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5354" w14:textId="77777777" w:rsidR="001F6055" w:rsidRDefault="001A5B09">
      <w:pPr>
        <w:spacing w:after="997" w:line="259" w:lineRule="auto"/>
        <w:ind w:left="2391" w:firstLine="0"/>
        <w:jc w:val="left"/>
      </w:pPr>
      <w:r>
        <w:rPr>
          <w:noProof/>
        </w:rPr>
        <w:drawing>
          <wp:inline distT="0" distB="0" distL="0" distR="0" wp14:anchorId="67095548" wp14:editId="6C199720">
            <wp:extent cx="2244810" cy="203074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244810" cy="2030743"/>
                    </a:xfrm>
                    <a:prstGeom prst="rect">
                      <a:avLst/>
                    </a:prstGeom>
                  </pic:spPr>
                </pic:pic>
              </a:graphicData>
            </a:graphic>
          </wp:inline>
        </w:drawing>
      </w:r>
    </w:p>
    <w:p w14:paraId="5CC98778" w14:textId="3BF3DDE2" w:rsidR="001F6055" w:rsidRDefault="00F650BB">
      <w:pPr>
        <w:spacing w:after="1040" w:line="259" w:lineRule="auto"/>
        <w:ind w:left="0" w:firstLine="0"/>
        <w:jc w:val="center"/>
      </w:pPr>
      <w:r>
        <w:rPr>
          <w:b/>
          <w:sz w:val="41"/>
        </w:rPr>
        <w:t>Pets Lover</w:t>
      </w:r>
    </w:p>
    <w:p w14:paraId="40263AFB" w14:textId="511C5625" w:rsidR="00F650BB" w:rsidRDefault="001A5B09" w:rsidP="00F650BB">
      <w:pPr>
        <w:spacing w:after="939" w:line="299" w:lineRule="auto"/>
        <w:jc w:val="center"/>
      </w:pPr>
      <w:r>
        <w:rPr>
          <w:b/>
        </w:rPr>
        <w:t xml:space="preserve">By </w:t>
      </w:r>
      <w:r w:rsidR="00F650BB">
        <w:rPr>
          <w:b/>
        </w:rPr>
        <w:br/>
        <w:t>Hadeel Belal AlQaruity</w:t>
      </w:r>
    </w:p>
    <w:p w14:paraId="3A5EEB26" w14:textId="15B195EA" w:rsidR="001F6055" w:rsidRDefault="001F6055" w:rsidP="00F650BB">
      <w:pPr>
        <w:spacing w:after="939" w:line="299" w:lineRule="auto"/>
        <w:ind w:left="3394" w:right="3384"/>
        <w:jc w:val="center"/>
      </w:pPr>
    </w:p>
    <w:p w14:paraId="666FE180" w14:textId="77777777" w:rsidR="001F6055" w:rsidRDefault="001A5B09">
      <w:pPr>
        <w:spacing w:after="372" w:line="299" w:lineRule="auto"/>
        <w:ind w:right="120"/>
        <w:jc w:val="center"/>
      </w:pPr>
      <w:r>
        <w:rPr>
          <w:b/>
        </w:rPr>
        <w:t>Supervisor:</w:t>
      </w:r>
    </w:p>
    <w:p w14:paraId="6D2ADD63" w14:textId="77777777" w:rsidR="001F6055" w:rsidRDefault="001A5B09">
      <w:pPr>
        <w:spacing w:after="939" w:line="299" w:lineRule="auto"/>
        <w:jc w:val="center"/>
      </w:pPr>
      <w:r>
        <w:rPr>
          <w:b/>
        </w:rPr>
        <w:t>Dr. Huthaifa Abauhammad</w:t>
      </w:r>
    </w:p>
    <w:p w14:paraId="207C22C4" w14:textId="77777777" w:rsidR="001F6055" w:rsidRDefault="001A5B09">
      <w:pPr>
        <w:spacing w:after="372" w:line="299" w:lineRule="auto"/>
        <w:jc w:val="center"/>
      </w:pPr>
      <w:r>
        <w:rPr>
          <w:b/>
        </w:rPr>
        <w:t>Undergraduate Project</w:t>
      </w:r>
    </w:p>
    <w:p w14:paraId="554E8029" w14:textId="77777777" w:rsidR="001F6055" w:rsidRDefault="001A5B09">
      <w:pPr>
        <w:spacing w:after="128" w:line="259" w:lineRule="auto"/>
        <w:ind w:left="-5"/>
      </w:pPr>
      <w:r>
        <w:t>Submitted to the Faculty of Information Technology / Isra University as a partial</w:t>
      </w:r>
    </w:p>
    <w:p w14:paraId="3F977F42" w14:textId="2FA97479" w:rsidR="001F6055" w:rsidRDefault="001A5B09">
      <w:pPr>
        <w:spacing w:after="576" w:line="265" w:lineRule="auto"/>
        <w:jc w:val="center"/>
      </w:pPr>
      <w:r>
        <w:t xml:space="preserve">fulfilment for BSc in </w:t>
      </w:r>
      <w:r w:rsidR="00F650BB">
        <w:t>Software Engineering</w:t>
      </w:r>
    </w:p>
    <w:p w14:paraId="5A88BFB7" w14:textId="77777777" w:rsidR="001F6055" w:rsidRDefault="001A5B09">
      <w:pPr>
        <w:spacing w:after="3" w:line="265" w:lineRule="auto"/>
        <w:jc w:val="center"/>
      </w:pPr>
      <w:r>
        <w:t>Tuesday 31</w:t>
      </w:r>
      <w:r>
        <w:rPr>
          <w:vertAlign w:val="superscript"/>
        </w:rPr>
        <w:t xml:space="preserve">st </w:t>
      </w:r>
      <w:r>
        <w:t>May, 2022</w:t>
      </w:r>
    </w:p>
    <w:p w14:paraId="4B2FC6B1" w14:textId="77777777" w:rsidR="001F6055" w:rsidRDefault="001F6055">
      <w:pPr>
        <w:sectPr w:rsidR="001F6055">
          <w:headerReference w:type="even" r:id="rId8"/>
          <w:headerReference w:type="default" r:id="rId9"/>
          <w:footerReference w:type="even" r:id="rId10"/>
          <w:footerReference w:type="default" r:id="rId11"/>
          <w:headerReference w:type="first" r:id="rId12"/>
          <w:footerReference w:type="first" r:id="rId13"/>
          <w:pgSz w:w="12240" w:h="15840"/>
          <w:pgMar w:top="1184" w:right="2205" w:bottom="1440" w:left="1638" w:header="720" w:footer="720" w:gutter="0"/>
          <w:cols w:space="720"/>
        </w:sectPr>
      </w:pPr>
    </w:p>
    <w:p w14:paraId="02E64DC5" w14:textId="77777777" w:rsidR="001F6055" w:rsidRDefault="001A5B09">
      <w:pPr>
        <w:spacing w:after="939" w:line="299" w:lineRule="auto"/>
        <w:ind w:right="90"/>
        <w:jc w:val="center"/>
      </w:pPr>
      <w:r>
        <w:rPr>
          <w:b/>
        </w:rPr>
        <w:lastRenderedPageBreak/>
        <w:t>Abstract</w:t>
      </w:r>
    </w:p>
    <w:p w14:paraId="2C314113" w14:textId="44321EFD" w:rsidR="00F650BB" w:rsidRDefault="0092109F">
      <w:pPr>
        <w:ind w:left="-15" w:firstLine="351"/>
      </w:pPr>
      <w:r w:rsidRPr="0092109F">
        <w:rPr>
          <w:rFonts w:cstheme="minorBidi"/>
          <w:lang w:bidi="ar-JO"/>
        </w:rPr>
        <w:t>The idea of ​​the project is centered around a platform to provide care services for pets, which is as follows: the identification and sale of their supplies. The platform is directed to two types of users, the first is the user, who will offer animals for adoption and their availability also for mating, as well as he can buy some supplies and tools for them through the site and pay online through The use of the visa card. The second type is the site supervisor, who will be responsible for adding and displaying products, following up on users’ requests, messages and inquiries, and fully managing the site’s work.</w:t>
      </w:r>
    </w:p>
    <w:p w14:paraId="513191DF" w14:textId="77777777" w:rsidR="00F650BB" w:rsidRDefault="00F650BB">
      <w:pPr>
        <w:ind w:left="-15" w:firstLine="351"/>
      </w:pPr>
    </w:p>
    <w:p w14:paraId="703D5CC0" w14:textId="77777777" w:rsidR="0092109F" w:rsidRDefault="0092109F">
      <w:pPr>
        <w:spacing w:after="939" w:line="299" w:lineRule="auto"/>
        <w:ind w:right="90"/>
        <w:jc w:val="center"/>
        <w:rPr>
          <w:b/>
          <w:rtl/>
        </w:rPr>
      </w:pPr>
    </w:p>
    <w:p w14:paraId="3CCF39BC" w14:textId="77777777" w:rsidR="0092109F" w:rsidRDefault="0092109F">
      <w:pPr>
        <w:spacing w:after="939" w:line="299" w:lineRule="auto"/>
        <w:ind w:right="90"/>
        <w:jc w:val="center"/>
        <w:rPr>
          <w:b/>
          <w:rtl/>
        </w:rPr>
      </w:pPr>
    </w:p>
    <w:p w14:paraId="514D0EE8" w14:textId="77777777" w:rsidR="0092109F" w:rsidRDefault="0092109F">
      <w:pPr>
        <w:spacing w:after="939" w:line="299" w:lineRule="auto"/>
        <w:ind w:right="90"/>
        <w:jc w:val="center"/>
        <w:rPr>
          <w:b/>
          <w:rtl/>
        </w:rPr>
      </w:pPr>
    </w:p>
    <w:p w14:paraId="36FB62B2" w14:textId="77777777" w:rsidR="0092109F" w:rsidRDefault="0092109F">
      <w:pPr>
        <w:spacing w:after="939" w:line="299" w:lineRule="auto"/>
        <w:ind w:right="90"/>
        <w:jc w:val="center"/>
        <w:rPr>
          <w:b/>
          <w:rtl/>
        </w:rPr>
      </w:pPr>
    </w:p>
    <w:p w14:paraId="33D82C0A" w14:textId="77777777" w:rsidR="0092109F" w:rsidRDefault="0092109F">
      <w:pPr>
        <w:spacing w:after="939" w:line="299" w:lineRule="auto"/>
        <w:ind w:right="90"/>
        <w:jc w:val="center"/>
        <w:rPr>
          <w:b/>
          <w:rtl/>
        </w:rPr>
      </w:pPr>
    </w:p>
    <w:p w14:paraId="3290CB52" w14:textId="77777777" w:rsidR="0092109F" w:rsidRDefault="0092109F">
      <w:pPr>
        <w:spacing w:after="939" w:line="299" w:lineRule="auto"/>
        <w:ind w:right="90"/>
        <w:jc w:val="center"/>
        <w:rPr>
          <w:b/>
          <w:rtl/>
        </w:rPr>
      </w:pPr>
    </w:p>
    <w:p w14:paraId="48E7D31C" w14:textId="071E5ADF" w:rsidR="001F6055" w:rsidRDefault="001A5B09">
      <w:pPr>
        <w:spacing w:after="939" w:line="299" w:lineRule="auto"/>
        <w:ind w:right="90"/>
        <w:jc w:val="center"/>
      </w:pPr>
      <w:r>
        <w:rPr>
          <w:b/>
        </w:rPr>
        <w:t>Dedication</w:t>
      </w:r>
    </w:p>
    <w:p w14:paraId="009AB1D1" w14:textId="77777777" w:rsidR="001F6055" w:rsidRDefault="001A5B09">
      <w:pPr>
        <w:ind w:left="-15" w:firstLine="351"/>
      </w:pPr>
      <w:r>
        <w:t>I dedicate my dissertation work to my family and many friends. A special feeling of gratitude to my loving parents, William and Louise Johnson whose words of enc</w:t>
      </w:r>
      <w:r>
        <w:t>ouragement and push for tenacity ring in my ears. My sisters Katie, Linda and Rhonda have never left my side and are very special. I also dedicate this dissertation to my many friends and church family who have supported me throughout the process. I will a</w:t>
      </w:r>
      <w:r>
        <w:t>lways appreciate all they have done, especially Suquesta Myers for helping me develop my technology skills, LaTanja Riley-Hedgepeth for the many hours of proofreading, and Ramona Taylor for helping me to master the leader dots. I dedicate this work and giv</w:t>
      </w:r>
      <w:r>
        <w:t>e special thanks to my best friend Nelson L. Jennings and my wonderful daughter Cimone for being there for me throughout the entire doctorate program. Both of you have been my best cheerleaders.</w:t>
      </w:r>
      <w:r>
        <w:br w:type="page"/>
      </w:r>
    </w:p>
    <w:p w14:paraId="49A44DD5" w14:textId="77777777" w:rsidR="001F6055" w:rsidRDefault="001A5B09">
      <w:pPr>
        <w:spacing w:after="939" w:line="299" w:lineRule="auto"/>
        <w:ind w:right="90"/>
        <w:jc w:val="center"/>
      </w:pPr>
      <w:r>
        <w:rPr>
          <w:b/>
        </w:rPr>
        <w:lastRenderedPageBreak/>
        <w:t>Acknowledgements</w:t>
      </w:r>
    </w:p>
    <w:p w14:paraId="3F4AB2FB" w14:textId="77777777" w:rsidR="001F6055" w:rsidRDefault="001A5B09">
      <w:pPr>
        <w:ind w:left="-15" w:firstLine="351"/>
      </w:pPr>
      <w:r>
        <w:t>Acknowledgements should be double-spaced un</w:t>
      </w:r>
      <w:r>
        <w:t>der the heading ACKNOWLEDGEMENTS. This section may include appreciation of all those who assisted the author in the preparation of his/her graduation project, particularly the supervisor(s).</w:t>
      </w:r>
    </w:p>
    <w:p w14:paraId="2FC11AE1" w14:textId="77777777" w:rsidR="001F6055" w:rsidRDefault="001A5B09">
      <w:pPr>
        <w:ind w:left="-15" w:firstLine="351"/>
      </w:pPr>
      <w:r>
        <w:t xml:space="preserve">The distinctions between the dedication and the acknowledgements </w:t>
      </w:r>
      <w:r>
        <w:t>are outlined below.</w:t>
      </w:r>
    </w:p>
    <w:p w14:paraId="1E30FF75" w14:textId="77777777" w:rsidR="001F6055" w:rsidRDefault="001A5B09">
      <w:pPr>
        <w:spacing w:after="128" w:line="259" w:lineRule="auto"/>
        <w:ind w:left="346"/>
        <w:jc w:val="left"/>
      </w:pPr>
      <w:r>
        <w:rPr>
          <w:b/>
        </w:rPr>
        <w:t>Dedication</w:t>
      </w:r>
    </w:p>
    <w:p w14:paraId="58C4FD8D" w14:textId="77777777" w:rsidR="001F6055" w:rsidRDefault="001A5B09">
      <w:pPr>
        <w:ind w:left="-15" w:firstLine="351"/>
      </w:pPr>
      <w:r>
        <w:t>The dedication is the writer’s personal acknowledgement indicating his or her appreciation and respect for significant individuals in the writer’s life. The dedication is personal; thus, any individuals named are frequently u</w:t>
      </w:r>
      <w:r>
        <w:t>nrelated to the topic of the dissertation. Indeed, it need not be academic in any way. Typically, the learner dedicates the work to the one or two individuals who instilled in the learner the value of education and the drive to succeed in educational pursu</w:t>
      </w:r>
      <w:r>
        <w:t>its. Learners dedicate dissertations to relatives, immediate family, or significant individuals who have supported them or played a role in their lives. Some learners dedicate their dissertations to their higher power.</w:t>
      </w:r>
    </w:p>
    <w:p w14:paraId="183FE018" w14:textId="77777777" w:rsidR="001F6055" w:rsidRDefault="001A5B09">
      <w:pPr>
        <w:spacing w:after="128" w:line="259" w:lineRule="auto"/>
        <w:ind w:left="346"/>
        <w:jc w:val="left"/>
      </w:pPr>
      <w:r>
        <w:rPr>
          <w:b/>
        </w:rPr>
        <w:t>Acknowledgements</w:t>
      </w:r>
    </w:p>
    <w:p w14:paraId="6584B256" w14:textId="437ED84A" w:rsidR="001F6055" w:rsidRDefault="001A5B09" w:rsidP="0092109F">
      <w:pPr>
        <w:ind w:left="-15" w:firstLine="351"/>
      </w:pPr>
      <w:r>
        <w:t>The acknowledgements</w:t>
      </w:r>
      <w:r>
        <w:t xml:space="preserve"> differ from the dedication in one significant way: the acknowledgements recognise individuals who have supported the writer’s scholarly efforts as they relate to the dissertation or who have held a role in the writer’s academic career as it relates to the</w:t>
      </w:r>
      <w:r>
        <w:t xml:space="preserve"> research of the dissertation. The acknowledgements are the place to recognise, by name, the contributions of the mentor, the committee members, and individuals who helped with the dissertation research (e.g., librarians, statisticians,</w:t>
      </w:r>
    </w:p>
    <w:p w14:paraId="2EBA813C" w14:textId="77777777" w:rsidR="001F6055" w:rsidRDefault="001F6055">
      <w:pPr>
        <w:sectPr w:rsidR="001F6055">
          <w:headerReference w:type="even" r:id="rId14"/>
          <w:headerReference w:type="default" r:id="rId15"/>
          <w:footerReference w:type="even" r:id="rId16"/>
          <w:footerReference w:type="default" r:id="rId17"/>
          <w:headerReference w:type="first" r:id="rId18"/>
          <w:footerReference w:type="first" r:id="rId19"/>
          <w:pgSz w:w="12240" w:h="15840"/>
          <w:pgMar w:top="1257" w:right="1984" w:bottom="3119" w:left="1417" w:header="690" w:footer="1207" w:gutter="0"/>
          <w:pgNumType w:fmt="lowerRoman" w:start="1"/>
          <w:cols w:space="720"/>
        </w:sectPr>
      </w:pPr>
    </w:p>
    <w:sdt>
      <w:sdtPr>
        <w:id w:val="962083846"/>
        <w:docPartObj>
          <w:docPartGallery w:val="Table of Contents"/>
        </w:docPartObj>
      </w:sdtPr>
      <w:sdtEndPr/>
      <w:sdtContent>
        <w:p w14:paraId="43FC952B" w14:textId="77777777" w:rsidR="001F6055" w:rsidRDefault="001A5B09">
          <w:pPr>
            <w:spacing w:after="558" w:line="265" w:lineRule="auto"/>
            <w:ind w:left="-5" w:right="4241"/>
            <w:jc w:val="left"/>
          </w:pPr>
          <w:r>
            <w:rPr>
              <w:b/>
              <w:sz w:val="50"/>
            </w:rPr>
            <w:t>Contents</w:t>
          </w:r>
        </w:p>
        <w:p w14:paraId="4BF35934" w14:textId="77777777" w:rsidR="001F6055" w:rsidRDefault="001A5B09">
          <w:pPr>
            <w:pStyle w:val="TOC1"/>
            <w:tabs>
              <w:tab w:val="right" w:leader="dot" w:pos="9360"/>
            </w:tabs>
          </w:pPr>
          <w:r>
            <w:fldChar w:fldCharType="begin"/>
          </w:r>
          <w:r>
            <w:instrText xml:space="preserve"> TOC \o "1-2" \h \z \u </w:instrText>
          </w:r>
          <w:r>
            <w:fldChar w:fldCharType="separate"/>
          </w:r>
          <w:hyperlink w:anchor="_Toc7049">
            <w:r>
              <w:rPr>
                <w:rFonts w:ascii="Cambria" w:eastAsia="Cambria" w:hAnsi="Cambria" w:cs="Cambria"/>
                <w:b/>
                <w:color w:val="0000FF"/>
                <w:sz w:val="24"/>
              </w:rPr>
              <w:t>1 Introduction</w:t>
            </w:r>
            <w:r>
              <w:tab/>
            </w:r>
            <w:r>
              <w:fldChar w:fldCharType="begin"/>
            </w:r>
            <w:r>
              <w:instrText>PAGEREF _Toc7049 \h</w:instrText>
            </w:r>
            <w:r>
              <w:fldChar w:fldCharType="separate"/>
            </w:r>
            <w:r>
              <w:rPr>
                <w:rFonts w:ascii="Cambria" w:eastAsia="Cambria" w:hAnsi="Cambria" w:cs="Cambria"/>
                <w:b/>
                <w:sz w:val="24"/>
              </w:rPr>
              <w:t>1</w:t>
            </w:r>
            <w:r>
              <w:fldChar w:fldCharType="end"/>
            </w:r>
          </w:hyperlink>
        </w:p>
        <w:p w14:paraId="51B1FDC6" w14:textId="77777777" w:rsidR="001F6055" w:rsidRDefault="001A5B09">
          <w:pPr>
            <w:pStyle w:val="TOC2"/>
            <w:tabs>
              <w:tab w:val="right" w:leader="dot" w:pos="9360"/>
            </w:tabs>
          </w:pPr>
          <w:hyperlink w:anchor="_Toc7050">
            <w:r>
              <w:rPr>
                <w:rFonts w:ascii="Cambria" w:eastAsia="Cambria" w:hAnsi="Cambria" w:cs="Cambria"/>
                <w:color w:val="0000FF"/>
                <w:sz w:val="24"/>
              </w:rPr>
              <w:t>1.1 Introduction</w:t>
            </w:r>
            <w:r>
              <w:tab/>
            </w:r>
            <w:r>
              <w:fldChar w:fldCharType="begin"/>
            </w:r>
            <w:r>
              <w:instrText>PAGEREF _Toc7050 \h</w:instrText>
            </w:r>
            <w:r>
              <w:fldChar w:fldCharType="separate"/>
            </w:r>
            <w:r>
              <w:rPr>
                <w:rFonts w:ascii="Cambria" w:eastAsia="Cambria" w:hAnsi="Cambria" w:cs="Cambria"/>
                <w:sz w:val="24"/>
              </w:rPr>
              <w:t>1</w:t>
            </w:r>
            <w:r>
              <w:fldChar w:fldCharType="end"/>
            </w:r>
          </w:hyperlink>
        </w:p>
        <w:p w14:paraId="3461859F" w14:textId="77777777" w:rsidR="001F6055" w:rsidRDefault="001A5B09">
          <w:pPr>
            <w:pStyle w:val="TOC2"/>
            <w:tabs>
              <w:tab w:val="right" w:leader="dot" w:pos="9360"/>
            </w:tabs>
          </w:pPr>
          <w:hyperlink w:anchor="_Toc7051">
            <w:r>
              <w:rPr>
                <w:rFonts w:ascii="Cambria" w:eastAsia="Cambria" w:hAnsi="Cambria" w:cs="Cambria"/>
                <w:color w:val="0000FF"/>
                <w:sz w:val="24"/>
              </w:rPr>
              <w:t>1.2 Literature Review</w:t>
            </w:r>
            <w:r>
              <w:tab/>
            </w:r>
            <w:r>
              <w:fldChar w:fldCharType="begin"/>
            </w:r>
            <w:r>
              <w:instrText>PAGEREF _Toc7051 \h</w:instrText>
            </w:r>
            <w:r>
              <w:fldChar w:fldCharType="separate"/>
            </w:r>
            <w:r>
              <w:rPr>
                <w:rFonts w:ascii="Cambria" w:eastAsia="Cambria" w:hAnsi="Cambria" w:cs="Cambria"/>
                <w:sz w:val="24"/>
              </w:rPr>
              <w:t>3</w:t>
            </w:r>
            <w:r>
              <w:fldChar w:fldCharType="end"/>
            </w:r>
          </w:hyperlink>
        </w:p>
        <w:p w14:paraId="1C5005CC" w14:textId="77777777" w:rsidR="001F6055" w:rsidRDefault="001A5B09">
          <w:pPr>
            <w:pStyle w:val="TOC2"/>
            <w:tabs>
              <w:tab w:val="right" w:leader="dot" w:pos="9360"/>
            </w:tabs>
          </w:pPr>
          <w:hyperlink w:anchor="_Toc7052">
            <w:r>
              <w:rPr>
                <w:rFonts w:ascii="Cambria" w:eastAsia="Cambria" w:hAnsi="Cambria" w:cs="Cambria"/>
                <w:color w:val="0000FF"/>
                <w:sz w:val="24"/>
              </w:rPr>
              <w:t>1.3 Main Aims &amp; Objectives</w:t>
            </w:r>
            <w:r>
              <w:tab/>
            </w:r>
            <w:r>
              <w:fldChar w:fldCharType="begin"/>
            </w:r>
            <w:r>
              <w:instrText>PAGEREF _Toc7052 \h</w:instrText>
            </w:r>
            <w:r>
              <w:fldChar w:fldCharType="separate"/>
            </w:r>
            <w:r>
              <w:rPr>
                <w:rFonts w:ascii="Cambria" w:eastAsia="Cambria" w:hAnsi="Cambria" w:cs="Cambria"/>
                <w:sz w:val="24"/>
              </w:rPr>
              <w:t>3</w:t>
            </w:r>
            <w:r>
              <w:fldChar w:fldCharType="end"/>
            </w:r>
          </w:hyperlink>
        </w:p>
        <w:p w14:paraId="44FB1F34" w14:textId="77777777" w:rsidR="001F6055" w:rsidRDefault="001A5B09">
          <w:pPr>
            <w:pStyle w:val="TOC2"/>
            <w:tabs>
              <w:tab w:val="right" w:leader="dot" w:pos="9360"/>
            </w:tabs>
          </w:pPr>
          <w:hyperlink w:anchor="_Toc7053">
            <w:r>
              <w:rPr>
                <w:rFonts w:ascii="Cambria" w:eastAsia="Cambria" w:hAnsi="Cambria" w:cs="Cambria"/>
                <w:color w:val="0000FF"/>
                <w:sz w:val="24"/>
              </w:rPr>
              <w:t>1.4 User’s Requirements</w:t>
            </w:r>
            <w:r>
              <w:tab/>
            </w:r>
            <w:r>
              <w:fldChar w:fldCharType="begin"/>
            </w:r>
            <w:r>
              <w:instrText>PAGEREF _Toc7053 \h</w:instrText>
            </w:r>
            <w:r>
              <w:fldChar w:fldCharType="separate"/>
            </w:r>
            <w:r>
              <w:rPr>
                <w:rFonts w:ascii="Cambria" w:eastAsia="Cambria" w:hAnsi="Cambria" w:cs="Cambria"/>
                <w:sz w:val="24"/>
              </w:rPr>
              <w:t>3</w:t>
            </w:r>
            <w:r>
              <w:fldChar w:fldCharType="end"/>
            </w:r>
          </w:hyperlink>
        </w:p>
        <w:p w14:paraId="70E8DB4A" w14:textId="77777777" w:rsidR="001F6055" w:rsidRDefault="001A5B09">
          <w:pPr>
            <w:pStyle w:val="TOC2"/>
            <w:tabs>
              <w:tab w:val="right" w:leader="dot" w:pos="9360"/>
            </w:tabs>
          </w:pPr>
          <w:hyperlink w:anchor="_Toc7054">
            <w:r>
              <w:rPr>
                <w:rFonts w:ascii="Cambria" w:eastAsia="Cambria" w:hAnsi="Cambria" w:cs="Cambria"/>
                <w:color w:val="0000FF"/>
                <w:sz w:val="24"/>
              </w:rPr>
              <w:t>1.5 Challenges</w:t>
            </w:r>
            <w:r>
              <w:tab/>
            </w:r>
            <w:r>
              <w:fldChar w:fldCharType="begin"/>
            </w:r>
            <w:r>
              <w:instrText>PAGEREF _Toc7054 \h</w:instrText>
            </w:r>
            <w:r>
              <w:fldChar w:fldCharType="separate"/>
            </w:r>
            <w:r>
              <w:rPr>
                <w:rFonts w:ascii="Cambria" w:eastAsia="Cambria" w:hAnsi="Cambria" w:cs="Cambria"/>
                <w:sz w:val="24"/>
              </w:rPr>
              <w:t>3</w:t>
            </w:r>
            <w:r>
              <w:fldChar w:fldCharType="end"/>
            </w:r>
          </w:hyperlink>
        </w:p>
        <w:p w14:paraId="1252F108" w14:textId="77777777" w:rsidR="001F6055" w:rsidRDefault="001A5B09">
          <w:r>
            <w:fldChar w:fldCharType="end"/>
          </w:r>
        </w:p>
      </w:sdtContent>
    </w:sdt>
    <w:p w14:paraId="1CF23B99" w14:textId="47D5F571" w:rsidR="001F6055" w:rsidRDefault="001A5B09" w:rsidP="0092109F">
      <w:pPr>
        <w:tabs>
          <w:tab w:val="center" w:pos="478"/>
          <w:tab w:val="center" w:pos="1314"/>
          <w:tab w:val="center" w:pos="5146"/>
          <w:tab w:val="center" w:pos="8757"/>
        </w:tabs>
        <w:spacing w:after="413" w:line="259" w:lineRule="auto"/>
        <w:ind w:left="0" w:firstLine="0"/>
        <w:jc w:val="left"/>
      </w:pPr>
      <w:r>
        <w:br w:type="page"/>
      </w:r>
    </w:p>
    <w:p w14:paraId="42D6B620" w14:textId="77777777" w:rsidR="001F6055" w:rsidRDefault="001F6055">
      <w:pPr>
        <w:sectPr w:rsidR="001F605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1207" w:gutter="0"/>
          <w:pgNumType w:fmt="lowerRoman"/>
          <w:cols w:space="720"/>
        </w:sectPr>
      </w:pPr>
    </w:p>
    <w:p w14:paraId="4215B501" w14:textId="77777777" w:rsidR="001F6055" w:rsidRDefault="001A5B09">
      <w:pPr>
        <w:spacing w:after="201" w:line="531" w:lineRule="auto"/>
        <w:ind w:left="-5" w:right="4241"/>
        <w:jc w:val="left"/>
      </w:pPr>
      <w:r>
        <w:rPr>
          <w:b/>
          <w:sz w:val="50"/>
        </w:rPr>
        <w:lastRenderedPageBreak/>
        <w:t>Chapter 1</w:t>
      </w:r>
    </w:p>
    <w:p w14:paraId="55CDB6DC" w14:textId="77777777" w:rsidR="001F6055" w:rsidRDefault="001A5B09">
      <w:pPr>
        <w:pStyle w:val="Heading1"/>
        <w:spacing w:after="201" w:line="531" w:lineRule="auto"/>
        <w:ind w:left="-5" w:right="4241"/>
      </w:pPr>
      <w:bookmarkStart w:id="0" w:name="_Toc7049"/>
      <w:r>
        <w:t>Introduction</w:t>
      </w:r>
      <w:bookmarkEnd w:id="0"/>
    </w:p>
    <w:p w14:paraId="4FED0B69" w14:textId="77777777" w:rsidR="001F6055" w:rsidRDefault="001A5B09">
      <w:pPr>
        <w:pStyle w:val="Heading2"/>
        <w:tabs>
          <w:tab w:val="center" w:pos="1948"/>
        </w:tabs>
        <w:spacing w:after="248"/>
        <w:ind w:left="-15" w:firstLine="0"/>
      </w:pPr>
      <w:bookmarkStart w:id="1" w:name="_Toc7050"/>
      <w:r>
        <w:t>1.1</w:t>
      </w:r>
      <w:r>
        <w:tab/>
        <w:t>Introduction</w:t>
      </w:r>
      <w:bookmarkEnd w:id="1"/>
    </w:p>
    <w:p w14:paraId="03D6DD3C" w14:textId="77D4C601" w:rsidR="001F6055" w:rsidRDefault="001F6055">
      <w:pPr>
        <w:ind w:left="-15" w:firstLine="351"/>
      </w:pPr>
    </w:p>
    <w:p w14:paraId="64F1F10E" w14:textId="77777777" w:rsidR="001F6055" w:rsidRDefault="001A5B09">
      <w:pPr>
        <w:tabs>
          <w:tab w:val="right" w:pos="8986"/>
        </w:tabs>
        <w:spacing w:after="0" w:line="259" w:lineRule="auto"/>
        <w:ind w:left="-15" w:firstLine="0"/>
        <w:jc w:val="left"/>
      </w:pPr>
      <w:r>
        <w:rPr>
          <w:rFonts w:ascii="Calibri" w:eastAsia="Calibri" w:hAnsi="Calibri" w:cs="Calibri"/>
          <w:i/>
        </w:rPr>
        <w:t>1.1. INTRODUCTION</w:t>
      </w:r>
      <w:r>
        <w:rPr>
          <w:rFonts w:ascii="Calibri" w:eastAsia="Calibri" w:hAnsi="Calibri" w:cs="Calibri"/>
          <w:i/>
        </w:rPr>
        <w:tab/>
        <w:t>CHAPTER 1. INTRODUCTION</w:t>
      </w:r>
    </w:p>
    <w:p w14:paraId="30B99103" w14:textId="77777777" w:rsidR="001F6055" w:rsidRDefault="001A5B09">
      <w:pPr>
        <w:spacing w:after="494" w:line="259" w:lineRule="auto"/>
        <w:ind w:left="0" w:firstLine="0"/>
        <w:jc w:val="left"/>
      </w:pPr>
      <w:r>
        <w:rPr>
          <w:rFonts w:ascii="Calibri" w:eastAsia="Calibri" w:hAnsi="Calibri" w:cs="Calibri"/>
          <w:noProof/>
          <w:sz w:val="22"/>
        </w:rPr>
        <mc:AlternateContent>
          <mc:Choice Requires="wpg">
            <w:drawing>
              <wp:inline distT="0" distB="0" distL="0" distR="0" wp14:anchorId="2CC79D03" wp14:editId="00DF55A2">
                <wp:extent cx="5612397" cy="5055"/>
                <wp:effectExtent l="0" t="0" r="0" b="0"/>
                <wp:docPr id="5367" name="Group 5367"/>
                <wp:cNvGraphicFramePr/>
                <a:graphic xmlns:a="http://schemas.openxmlformats.org/drawingml/2006/main">
                  <a:graphicData uri="http://schemas.microsoft.com/office/word/2010/wordprocessingGroup">
                    <wpg:wgp>
                      <wpg:cNvGrpSpPr/>
                      <wpg:grpSpPr>
                        <a:xfrm>
                          <a:off x="0" y="0"/>
                          <a:ext cx="5612397" cy="5055"/>
                          <a:chOff x="0" y="0"/>
                          <a:chExt cx="5612397" cy="5055"/>
                        </a:xfrm>
                      </wpg:grpSpPr>
                      <wps:wsp>
                        <wps:cNvPr id="241" name="Shape 241"/>
                        <wps:cNvSpPr/>
                        <wps:spPr>
                          <a:xfrm>
                            <a:off x="0" y="0"/>
                            <a:ext cx="5612397" cy="0"/>
                          </a:xfrm>
                          <a:custGeom>
                            <a:avLst/>
                            <a:gdLst/>
                            <a:ahLst/>
                            <a:cxnLst/>
                            <a:rect l="0" t="0" r="0" b="0"/>
                            <a:pathLst>
                              <a:path w="5612397">
                                <a:moveTo>
                                  <a:pt x="0" y="0"/>
                                </a:moveTo>
                                <a:lnTo>
                                  <a:pt x="56123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7" style="width:441.921pt;height:0.398pt;mso-position-horizontal-relative:char;mso-position-vertical-relative:line" coordsize="56123,50">
                <v:shape id="Shape 241" style="position:absolute;width:56123;height:0;left:0;top:0;" coordsize="5612397,0" path="m0,0l5612397,0">
                  <v:stroke weight="0.398pt" endcap="flat" joinstyle="miter" miterlimit="10" on="true" color="#000000"/>
                  <v:fill on="false" color="#000000" opacity="0"/>
                </v:shape>
              </v:group>
            </w:pict>
          </mc:Fallback>
        </mc:AlternateContent>
      </w:r>
    </w:p>
    <w:p w14:paraId="120465C5" w14:textId="77777777" w:rsidR="001F6055" w:rsidRDefault="001A5B09">
      <w:pPr>
        <w:pStyle w:val="Heading2"/>
        <w:tabs>
          <w:tab w:val="center" w:pos="2421"/>
        </w:tabs>
        <w:ind w:left="-15" w:firstLine="0"/>
      </w:pPr>
      <w:bookmarkStart w:id="2" w:name="_Toc7051"/>
      <w:r>
        <w:t>1.2</w:t>
      </w:r>
      <w:r>
        <w:tab/>
        <w:t>Literature Review</w:t>
      </w:r>
      <w:bookmarkEnd w:id="2"/>
    </w:p>
    <w:p w14:paraId="4DC0FE33" w14:textId="77777777" w:rsidR="001F6055" w:rsidRDefault="001A5B09">
      <w:pPr>
        <w:pStyle w:val="Heading2"/>
        <w:tabs>
          <w:tab w:val="center" w:pos="2992"/>
        </w:tabs>
        <w:ind w:left="-15" w:firstLine="0"/>
      </w:pPr>
      <w:bookmarkStart w:id="3" w:name="_Toc7052"/>
      <w:r>
        <w:t>1.3</w:t>
      </w:r>
      <w:r>
        <w:tab/>
        <w:t>Main Aims &amp; Objectives</w:t>
      </w:r>
      <w:bookmarkEnd w:id="3"/>
    </w:p>
    <w:p w14:paraId="7FE4B6E0" w14:textId="77777777" w:rsidR="001F6055" w:rsidRDefault="001A5B09">
      <w:pPr>
        <w:pStyle w:val="Heading2"/>
        <w:tabs>
          <w:tab w:val="center" w:pos="2637"/>
        </w:tabs>
        <w:ind w:left="-15" w:firstLine="0"/>
      </w:pPr>
      <w:bookmarkStart w:id="4" w:name="_Toc7053"/>
      <w:r>
        <w:t>1.4</w:t>
      </w:r>
      <w:r>
        <w:tab/>
        <w:t>User’s Requirements</w:t>
      </w:r>
      <w:bookmarkEnd w:id="4"/>
    </w:p>
    <w:p w14:paraId="0448B31A" w14:textId="77777777" w:rsidR="001F6055" w:rsidRDefault="001A5B09">
      <w:pPr>
        <w:pStyle w:val="Heading2"/>
        <w:tabs>
          <w:tab w:val="center" w:pos="1789"/>
        </w:tabs>
        <w:ind w:left="-15" w:firstLine="0"/>
      </w:pPr>
      <w:bookmarkStart w:id="5" w:name="_Toc7054"/>
      <w:r>
        <w:t>1.5</w:t>
      </w:r>
      <w:r>
        <w:tab/>
        <w:t>Challen</w:t>
      </w:r>
      <w:r>
        <w:t>ges</w:t>
      </w:r>
      <w:bookmarkEnd w:id="5"/>
    </w:p>
    <w:sectPr w:rsidR="001F6055">
      <w:headerReference w:type="even" r:id="rId26"/>
      <w:headerReference w:type="default" r:id="rId27"/>
      <w:footerReference w:type="even" r:id="rId28"/>
      <w:footerReference w:type="default" r:id="rId29"/>
      <w:headerReference w:type="first" r:id="rId30"/>
      <w:footerReference w:type="first" r:id="rId31"/>
      <w:pgSz w:w="12240" w:h="15840"/>
      <w:pgMar w:top="433" w:right="1836" w:bottom="1804" w:left="1417" w:header="720" w:footer="12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B90D2" w14:textId="77777777" w:rsidR="001A5B09" w:rsidRDefault="001A5B09">
      <w:pPr>
        <w:spacing w:after="0" w:line="240" w:lineRule="auto"/>
      </w:pPr>
      <w:r>
        <w:separator/>
      </w:r>
    </w:p>
  </w:endnote>
  <w:endnote w:type="continuationSeparator" w:id="0">
    <w:p w14:paraId="7A9F405F" w14:textId="77777777" w:rsidR="001A5B09" w:rsidRDefault="001A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DED53" w14:textId="77777777" w:rsidR="001F6055" w:rsidRDefault="001F6055">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B7FE" w14:textId="77777777" w:rsidR="001F6055" w:rsidRDefault="001A5B09">
    <w:pPr>
      <w:spacing w:after="0" w:line="259" w:lineRule="auto"/>
      <w:ind w:left="0" w:right="148"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38C59" w14:textId="77777777" w:rsidR="001F6055" w:rsidRDefault="001A5B09">
    <w:pPr>
      <w:spacing w:after="0" w:line="259" w:lineRule="auto"/>
      <w:ind w:left="0" w:right="148"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8C67" w14:textId="77777777" w:rsidR="001F6055" w:rsidRDefault="001A5B09">
    <w:pPr>
      <w:spacing w:after="0" w:line="259" w:lineRule="auto"/>
      <w:ind w:left="0" w:right="14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2E1F" w14:textId="77777777" w:rsidR="001F6055" w:rsidRDefault="001F605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5ADB" w14:textId="77777777" w:rsidR="001F6055" w:rsidRDefault="001F605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2D3A" w14:textId="77777777" w:rsidR="001F6055" w:rsidRDefault="001A5B09">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8D7F" w14:textId="77777777" w:rsidR="001F6055" w:rsidRDefault="001A5B09">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D280" w14:textId="77777777" w:rsidR="001F6055" w:rsidRDefault="001A5B09">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4D36" w14:textId="77777777" w:rsidR="001F6055" w:rsidRDefault="001A5B09">
    <w:pPr>
      <w:spacing w:after="0" w:line="259" w:lineRule="auto"/>
      <w:ind w:left="0" w:right="567" w:firstLine="0"/>
      <w:jc w:val="center"/>
    </w:pPr>
    <w:r>
      <w:fldChar w:fldCharType="begin"/>
    </w:r>
    <w:r>
      <w:instrText xml:space="preserve"> PAGE   \* MERGEFORMAT </w:instrText>
    </w:r>
    <w:r>
      <w:fldChar w:fldCharType="separate"/>
    </w:r>
    <w:r>
      <w:t>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2C78" w14:textId="77777777" w:rsidR="001F6055" w:rsidRDefault="001A5B09">
    <w:pPr>
      <w:spacing w:after="0" w:line="259" w:lineRule="auto"/>
      <w:ind w:left="0" w:right="567" w:firstLine="0"/>
      <w:jc w:val="center"/>
    </w:pPr>
    <w:r>
      <w:fldChar w:fldCharType="begin"/>
    </w:r>
    <w:r>
      <w:instrText xml:space="preserve"> PAGE   \* MERGEFORMAT </w:instrText>
    </w:r>
    <w:r>
      <w:fldChar w:fldCharType="separate"/>
    </w:r>
    <w:r>
      <w:t>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6B00" w14:textId="77777777" w:rsidR="001F6055" w:rsidRDefault="001A5B09">
    <w:pPr>
      <w:spacing w:after="0" w:line="259" w:lineRule="auto"/>
      <w:ind w:left="0" w:right="567" w:firstLine="0"/>
      <w:jc w:val="center"/>
    </w:pPr>
    <w:r>
      <w:fldChar w:fldCharType="begin"/>
    </w:r>
    <w:r>
      <w:instrText xml:space="preserve"> PAGE   \* MERGEFORMAT </w:instrText>
    </w:r>
    <w:r>
      <w:fldChar w:fldCharType="separate"/>
    </w:r>
    <w: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F86F1" w14:textId="77777777" w:rsidR="001A5B09" w:rsidRDefault="001A5B09">
      <w:pPr>
        <w:spacing w:after="0" w:line="240" w:lineRule="auto"/>
      </w:pPr>
      <w:r>
        <w:separator/>
      </w:r>
    </w:p>
  </w:footnote>
  <w:footnote w:type="continuationSeparator" w:id="0">
    <w:p w14:paraId="64740145" w14:textId="77777777" w:rsidR="001A5B09" w:rsidRDefault="001A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C5C8" w14:textId="77777777" w:rsidR="001F6055" w:rsidRDefault="001F6055">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1EEF" w14:textId="77777777" w:rsidR="001F6055" w:rsidRDefault="001F6055">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B443" w14:textId="77777777" w:rsidR="001F6055" w:rsidRDefault="001F6055">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D01D" w14:textId="77777777" w:rsidR="001F6055" w:rsidRDefault="001F605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C659" w14:textId="77777777" w:rsidR="001F6055" w:rsidRDefault="001F605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CBA2" w14:textId="77777777" w:rsidR="001F6055" w:rsidRDefault="001F605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1DF7" w14:textId="77777777" w:rsidR="001F6055" w:rsidRDefault="001A5B09">
    <w:pPr>
      <w:spacing w:after="0" w:line="259" w:lineRule="auto"/>
      <w:ind w:left="-1417" w:right="1025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9EB87C" wp14:editId="6718672E">
              <wp:simplePos x="0" y="0"/>
              <wp:positionH relativeFrom="page">
                <wp:posOffset>899998</wp:posOffset>
              </wp:positionH>
              <wp:positionV relativeFrom="page">
                <wp:posOffset>437845</wp:posOffset>
              </wp:positionV>
              <wp:extent cx="5612397" cy="5055"/>
              <wp:effectExtent l="0" t="0" r="0" b="0"/>
              <wp:wrapSquare wrapText="bothSides"/>
              <wp:docPr id="6644" name="Group 6644"/>
              <wp:cNvGraphicFramePr/>
              <a:graphic xmlns:a="http://schemas.openxmlformats.org/drawingml/2006/main">
                <a:graphicData uri="http://schemas.microsoft.com/office/word/2010/wordprocessingGroup">
                  <wpg:wgp>
                    <wpg:cNvGrpSpPr/>
                    <wpg:grpSpPr>
                      <a:xfrm>
                        <a:off x="0" y="0"/>
                        <a:ext cx="5612397" cy="5055"/>
                        <a:chOff x="0" y="0"/>
                        <a:chExt cx="5612397" cy="5055"/>
                      </a:xfrm>
                    </wpg:grpSpPr>
                    <wps:wsp>
                      <wps:cNvPr id="6645" name="Shape 6645"/>
                      <wps:cNvSpPr/>
                      <wps:spPr>
                        <a:xfrm>
                          <a:off x="0" y="0"/>
                          <a:ext cx="5612397" cy="0"/>
                        </a:xfrm>
                        <a:custGeom>
                          <a:avLst/>
                          <a:gdLst/>
                          <a:ahLst/>
                          <a:cxnLst/>
                          <a:rect l="0" t="0" r="0" b="0"/>
                          <a:pathLst>
                            <a:path w="5612397">
                              <a:moveTo>
                                <a:pt x="0" y="0"/>
                              </a:moveTo>
                              <a:lnTo>
                                <a:pt x="56123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44" style="width:441.921pt;height:0.398pt;position:absolute;mso-position-horizontal-relative:page;mso-position-horizontal:absolute;margin-left:70.866pt;mso-position-vertical-relative:page;margin-top:34.476pt;" coordsize="56123,50">
              <v:shape id="Shape 6645" style="position:absolute;width:56123;height:0;left:0;top:0;" coordsize="5612397,0" path="m0,0l5612397,0">
                <v:stroke weight="0.398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55F9" w14:textId="77777777" w:rsidR="001F6055" w:rsidRDefault="001A5B09">
    <w:pPr>
      <w:spacing w:after="0" w:line="259" w:lineRule="auto"/>
      <w:ind w:left="-1417" w:right="1025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E3B2C66" wp14:editId="2F2312FB">
              <wp:simplePos x="0" y="0"/>
              <wp:positionH relativeFrom="page">
                <wp:posOffset>899998</wp:posOffset>
              </wp:positionH>
              <wp:positionV relativeFrom="page">
                <wp:posOffset>437845</wp:posOffset>
              </wp:positionV>
              <wp:extent cx="5612397" cy="5055"/>
              <wp:effectExtent l="0" t="0" r="0" b="0"/>
              <wp:wrapSquare wrapText="bothSides"/>
              <wp:docPr id="6632" name="Group 6632"/>
              <wp:cNvGraphicFramePr/>
              <a:graphic xmlns:a="http://schemas.openxmlformats.org/drawingml/2006/main">
                <a:graphicData uri="http://schemas.microsoft.com/office/word/2010/wordprocessingGroup">
                  <wpg:wgp>
                    <wpg:cNvGrpSpPr/>
                    <wpg:grpSpPr>
                      <a:xfrm>
                        <a:off x="0" y="0"/>
                        <a:ext cx="5612397" cy="5055"/>
                        <a:chOff x="0" y="0"/>
                        <a:chExt cx="5612397" cy="5055"/>
                      </a:xfrm>
                    </wpg:grpSpPr>
                    <wps:wsp>
                      <wps:cNvPr id="6633" name="Shape 6633"/>
                      <wps:cNvSpPr/>
                      <wps:spPr>
                        <a:xfrm>
                          <a:off x="0" y="0"/>
                          <a:ext cx="5612397" cy="0"/>
                        </a:xfrm>
                        <a:custGeom>
                          <a:avLst/>
                          <a:gdLst/>
                          <a:ahLst/>
                          <a:cxnLst/>
                          <a:rect l="0" t="0" r="0" b="0"/>
                          <a:pathLst>
                            <a:path w="5612397">
                              <a:moveTo>
                                <a:pt x="0" y="0"/>
                              </a:moveTo>
                              <a:lnTo>
                                <a:pt x="56123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32" style="width:441.921pt;height:0.398pt;position:absolute;mso-position-horizontal-relative:page;mso-position-horizontal:absolute;margin-left:70.866pt;mso-position-vertical-relative:page;margin-top:34.476pt;" coordsize="56123,50">
              <v:shape id="Shape 6633" style="position:absolute;width:56123;height:0;left:0;top:0;" coordsize="5612397,0" path="m0,0l5612397,0">
                <v:stroke weight="0.398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D047" w14:textId="77777777" w:rsidR="001F6055" w:rsidRDefault="001A5B09">
    <w:pPr>
      <w:spacing w:after="0" w:line="259" w:lineRule="auto"/>
      <w:ind w:left="-1417" w:right="1025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F9BFD6C" wp14:editId="4E561B0F">
              <wp:simplePos x="0" y="0"/>
              <wp:positionH relativeFrom="page">
                <wp:posOffset>899998</wp:posOffset>
              </wp:positionH>
              <wp:positionV relativeFrom="page">
                <wp:posOffset>437845</wp:posOffset>
              </wp:positionV>
              <wp:extent cx="5612397" cy="5055"/>
              <wp:effectExtent l="0" t="0" r="0" b="0"/>
              <wp:wrapSquare wrapText="bothSides"/>
              <wp:docPr id="6620" name="Group 6620"/>
              <wp:cNvGraphicFramePr/>
              <a:graphic xmlns:a="http://schemas.openxmlformats.org/drawingml/2006/main">
                <a:graphicData uri="http://schemas.microsoft.com/office/word/2010/wordprocessingGroup">
                  <wpg:wgp>
                    <wpg:cNvGrpSpPr/>
                    <wpg:grpSpPr>
                      <a:xfrm>
                        <a:off x="0" y="0"/>
                        <a:ext cx="5612397" cy="5055"/>
                        <a:chOff x="0" y="0"/>
                        <a:chExt cx="5612397" cy="5055"/>
                      </a:xfrm>
                    </wpg:grpSpPr>
                    <wps:wsp>
                      <wps:cNvPr id="6621" name="Shape 6621"/>
                      <wps:cNvSpPr/>
                      <wps:spPr>
                        <a:xfrm>
                          <a:off x="0" y="0"/>
                          <a:ext cx="5612397" cy="0"/>
                        </a:xfrm>
                        <a:custGeom>
                          <a:avLst/>
                          <a:gdLst/>
                          <a:ahLst/>
                          <a:cxnLst/>
                          <a:rect l="0" t="0" r="0" b="0"/>
                          <a:pathLst>
                            <a:path w="5612397">
                              <a:moveTo>
                                <a:pt x="0" y="0"/>
                              </a:moveTo>
                              <a:lnTo>
                                <a:pt x="56123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20" style="width:441.921pt;height:0.398pt;position:absolute;mso-position-horizontal-relative:page;mso-position-horizontal:absolute;margin-left:70.866pt;mso-position-vertical-relative:page;margin-top:34.476pt;" coordsize="56123,50">
              <v:shape id="Shape 6621" style="position:absolute;width:56123;height:0;left:0;top:0;" coordsize="5612397,0" path="m0,0l5612397,0">
                <v:stroke weight="0.398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0BEE" w14:textId="77777777" w:rsidR="001F6055" w:rsidRDefault="001F6055">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8370B" w14:textId="77777777" w:rsidR="001F6055" w:rsidRDefault="001F6055">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BE6A" w14:textId="77777777" w:rsidR="001F6055" w:rsidRDefault="001F605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99C"/>
    <w:multiLevelType w:val="hybridMultilevel"/>
    <w:tmpl w:val="402C2BB6"/>
    <w:lvl w:ilvl="0" w:tplc="5CF23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7AE06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ECB39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C00CB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3607F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54BC7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1CB06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0AC76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AEACF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5731B9"/>
    <w:multiLevelType w:val="hybridMultilevel"/>
    <w:tmpl w:val="A488A4B2"/>
    <w:lvl w:ilvl="0" w:tplc="B41656C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485B9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EEC9D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F6DB5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C2C6F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72398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5C034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EA6E0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E89D3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770CCE"/>
    <w:multiLevelType w:val="hybridMultilevel"/>
    <w:tmpl w:val="D8667968"/>
    <w:lvl w:ilvl="0" w:tplc="2E028E5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814E4A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A460A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76E0A9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96A3C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12F9C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3A0E1B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64A11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8FA713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713571444">
    <w:abstractNumId w:val="1"/>
  </w:num>
  <w:num w:numId="2" w16cid:durableId="1743988802">
    <w:abstractNumId w:val="0"/>
  </w:num>
  <w:num w:numId="3" w16cid:durableId="127292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055"/>
    <w:rsid w:val="001A5B09"/>
    <w:rsid w:val="001F6055"/>
    <w:rsid w:val="0092109F"/>
    <w:rsid w:val="00E5089C"/>
    <w:rsid w:val="00F65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A6B9"/>
  <w15:docId w15:val="{67ACBDCF-996C-4B9E-AB90-4311AFB8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7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651" w:line="265" w:lineRule="auto"/>
      <w:ind w:left="-13"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514"/>
      <w:ind w:left="10" w:hanging="10"/>
      <w:outlineLvl w:val="1"/>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jasser alshaer</dc:creator>
  <cp:keywords/>
  <cp:lastModifiedBy>jasser alshaer</cp:lastModifiedBy>
  <cp:revision>2</cp:revision>
  <dcterms:created xsi:type="dcterms:W3CDTF">2022-06-02T14:19:00Z</dcterms:created>
  <dcterms:modified xsi:type="dcterms:W3CDTF">2022-06-02T14:19:00Z</dcterms:modified>
</cp:coreProperties>
</file>