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2E" w:rsidRDefault="00BA172E" w:rsidP="00BA172E">
      <w:pPr>
        <w:jc w:val="both"/>
        <w:rPr>
          <w:rFonts w:ascii="Times New Roman" w:hAnsi="Times New Roman"/>
        </w:rPr>
      </w:pPr>
      <w:r w:rsidRPr="003B5AE8">
        <w:rPr>
          <w:rFonts w:ascii="Times New Roman" w:hAnsi="Times New Roman"/>
          <w:b/>
          <w:bCs/>
          <w:sz w:val="36"/>
          <w:szCs w:val="36"/>
          <w:u w:val="single"/>
        </w:rPr>
        <w:t>UNIVERSIDAD TECNOLÓGICA CENTROAMERICANA</w:t>
      </w:r>
      <w:r w:rsidRPr="0030296B">
        <w:rPr>
          <w:rFonts w:ascii="Times New Roman" w:hAnsi="Times New Roman"/>
        </w:rPr>
        <w:cr/>
      </w:r>
    </w:p>
    <w:p w:rsidR="00BA172E" w:rsidRDefault="00BA172E" w:rsidP="00BA172E">
      <w:pPr>
        <w:jc w:val="both"/>
        <w:rPr>
          <w:rFonts w:ascii="Times New Roman" w:hAnsi="Times New Roman"/>
        </w:rPr>
      </w:pPr>
    </w:p>
    <w:p w:rsidR="00BA172E" w:rsidRPr="00BA172E" w:rsidRDefault="00BA172E" w:rsidP="000639E1">
      <w:pPr>
        <w:jc w:val="center"/>
        <w:rPr>
          <w:rFonts w:ascii="Times New Roman" w:hAnsi="Times New Roman"/>
          <w:b/>
          <w:bCs/>
          <w:sz w:val="40"/>
          <w:szCs w:val="48"/>
        </w:rPr>
      </w:pPr>
      <w:r>
        <w:rPr>
          <w:rFonts w:ascii="Times New Roman" w:hAnsi="Times New Roman"/>
          <w:b/>
          <w:bCs/>
          <w:sz w:val="40"/>
          <w:szCs w:val="48"/>
        </w:rPr>
        <w:t>‘</w:t>
      </w:r>
      <w:r w:rsidR="000639E1" w:rsidRPr="000639E1">
        <w:rPr>
          <w:rFonts w:ascii="Times New Roman" w:hAnsi="Times New Roman"/>
          <w:b/>
          <w:bCs/>
          <w:sz w:val="40"/>
          <w:szCs w:val="48"/>
        </w:rPr>
        <w:t xml:space="preserve">Herramientas de </w:t>
      </w:r>
      <w:proofErr w:type="spellStart"/>
      <w:r w:rsidR="000639E1" w:rsidRPr="000639E1">
        <w:rPr>
          <w:rFonts w:ascii="Times New Roman" w:hAnsi="Times New Roman"/>
          <w:b/>
          <w:bCs/>
          <w:sz w:val="40"/>
          <w:szCs w:val="48"/>
        </w:rPr>
        <w:t>prototipado</w:t>
      </w:r>
      <w:proofErr w:type="spellEnd"/>
      <w:r w:rsidRPr="000639E1">
        <w:rPr>
          <w:rFonts w:ascii="Times New Roman" w:hAnsi="Times New Roman"/>
          <w:b/>
          <w:bCs/>
          <w:sz w:val="40"/>
          <w:szCs w:val="48"/>
        </w:rPr>
        <w:t>’</w:t>
      </w:r>
    </w:p>
    <w:p w:rsidR="00BA172E" w:rsidRPr="0030296B" w:rsidRDefault="00BA172E" w:rsidP="00BA172E">
      <w:pPr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ab/>
      </w:r>
      <w:r>
        <w:rPr>
          <w:rFonts w:ascii="Times New Roman" w:hAnsi="Times New Roman"/>
          <w:b/>
          <w:bCs/>
          <w:sz w:val="40"/>
          <w:szCs w:val="40"/>
        </w:rPr>
        <w:tab/>
      </w:r>
      <w:r>
        <w:rPr>
          <w:rFonts w:ascii="Times New Roman" w:hAnsi="Times New Roman"/>
          <w:b/>
          <w:bCs/>
          <w:sz w:val="40"/>
          <w:szCs w:val="40"/>
        </w:rPr>
        <w:tab/>
      </w:r>
      <w:r>
        <w:rPr>
          <w:rFonts w:ascii="Times New Roman" w:hAnsi="Times New Roman"/>
          <w:b/>
          <w:bCs/>
          <w:sz w:val="40"/>
          <w:szCs w:val="40"/>
        </w:rPr>
        <w:tab/>
      </w:r>
      <w:r>
        <w:rPr>
          <w:rFonts w:ascii="Times New Roman" w:hAnsi="Times New Roman"/>
          <w:b/>
          <w:bCs/>
          <w:sz w:val="40"/>
          <w:szCs w:val="40"/>
        </w:rPr>
        <w:tab/>
      </w:r>
      <w:r>
        <w:rPr>
          <w:rFonts w:ascii="Times New Roman" w:hAnsi="Times New Roman"/>
          <w:b/>
          <w:bCs/>
          <w:sz w:val="40"/>
          <w:szCs w:val="40"/>
        </w:rPr>
        <w:tab/>
      </w:r>
      <w:r>
        <w:rPr>
          <w:rFonts w:ascii="Times New Roman" w:hAnsi="Times New Roman"/>
          <w:b/>
          <w:bCs/>
          <w:sz w:val="40"/>
          <w:szCs w:val="40"/>
        </w:rPr>
        <w:tab/>
      </w:r>
    </w:p>
    <w:p w:rsidR="00BA172E" w:rsidRDefault="00CB3C90" w:rsidP="00CB3C90">
      <w:pPr>
        <w:jc w:val="center"/>
        <w:rPr>
          <w:rFonts w:ascii="Times New Roman" w:hAnsi="Times New Roman"/>
          <w:b/>
          <w:bCs/>
          <w:sz w:val="40"/>
          <w:szCs w:val="40"/>
        </w:rPr>
      </w:pPr>
      <w:r w:rsidRPr="00CB3C90">
        <w:rPr>
          <w:rFonts w:ascii="Times New Roman" w:hAnsi="Times New Roman"/>
          <w:b/>
          <w:bCs/>
          <w:sz w:val="40"/>
          <w:szCs w:val="40"/>
        </w:rPr>
        <w:t>EXPERIENCIA DE USUARIO</w:t>
      </w:r>
    </w:p>
    <w:p w:rsidR="00CB3C90" w:rsidRPr="0030296B" w:rsidRDefault="00CB3C90" w:rsidP="00CB3C90">
      <w:pPr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BA172E" w:rsidRDefault="00BA172E" w:rsidP="00BA172E">
      <w:pPr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Presentado a:</w:t>
      </w:r>
    </w:p>
    <w:p w:rsidR="00BA172E" w:rsidRDefault="00BA172E" w:rsidP="00BA172E">
      <w:pPr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Ing. </w:t>
      </w:r>
      <w:r w:rsidR="00CB3C90" w:rsidRPr="00CB3C90">
        <w:rPr>
          <w:rFonts w:ascii="Times New Roman" w:hAnsi="Times New Roman"/>
          <w:b/>
          <w:bCs/>
          <w:sz w:val="40"/>
          <w:szCs w:val="40"/>
        </w:rPr>
        <w:t xml:space="preserve">Elmer </w:t>
      </w:r>
      <w:proofErr w:type="spellStart"/>
      <w:r w:rsidR="00CB3C90" w:rsidRPr="00CB3C90">
        <w:rPr>
          <w:rFonts w:ascii="Times New Roman" w:hAnsi="Times New Roman"/>
          <w:b/>
          <w:bCs/>
          <w:sz w:val="40"/>
          <w:szCs w:val="40"/>
        </w:rPr>
        <w:t>Danuary</w:t>
      </w:r>
      <w:proofErr w:type="spellEnd"/>
      <w:r w:rsidR="00CB3C90" w:rsidRPr="00CB3C90">
        <w:rPr>
          <w:rFonts w:ascii="Times New Roman" w:hAnsi="Times New Roman"/>
          <w:b/>
          <w:bCs/>
          <w:sz w:val="40"/>
          <w:szCs w:val="40"/>
        </w:rPr>
        <w:t xml:space="preserve"> Padilla </w:t>
      </w:r>
      <w:proofErr w:type="spellStart"/>
      <w:r w:rsidR="00CB3C90" w:rsidRPr="00CB3C90">
        <w:rPr>
          <w:rFonts w:ascii="Times New Roman" w:hAnsi="Times New Roman"/>
          <w:b/>
          <w:bCs/>
          <w:sz w:val="40"/>
          <w:szCs w:val="40"/>
        </w:rPr>
        <w:t>Sorto</w:t>
      </w:r>
      <w:proofErr w:type="spellEnd"/>
    </w:p>
    <w:p w:rsidR="00BA172E" w:rsidRPr="0030296B" w:rsidRDefault="00BA172E" w:rsidP="00BA172E">
      <w:pPr>
        <w:rPr>
          <w:rFonts w:ascii="Times New Roman" w:hAnsi="Times New Roman"/>
          <w:b/>
          <w:bCs/>
          <w:sz w:val="40"/>
          <w:szCs w:val="40"/>
        </w:rPr>
      </w:pPr>
    </w:p>
    <w:p w:rsidR="00BA172E" w:rsidRPr="0030296B" w:rsidRDefault="00BA172E" w:rsidP="00BA172E">
      <w:pPr>
        <w:jc w:val="center"/>
        <w:rPr>
          <w:rFonts w:ascii="Times New Roman" w:hAnsi="Times New Roman"/>
          <w:b/>
          <w:bCs/>
          <w:sz w:val="40"/>
          <w:szCs w:val="40"/>
        </w:rPr>
      </w:pPr>
      <w:r w:rsidRPr="0030296B">
        <w:rPr>
          <w:rFonts w:ascii="Times New Roman" w:hAnsi="Times New Roman"/>
          <w:b/>
          <w:bCs/>
          <w:sz w:val="40"/>
          <w:szCs w:val="40"/>
        </w:rPr>
        <w:t>Presentado Por:</w:t>
      </w:r>
    </w:p>
    <w:p w:rsidR="00BA172E" w:rsidRDefault="00BA172E" w:rsidP="00BA172E">
      <w:pPr>
        <w:ind w:left="360"/>
        <w:jc w:val="center"/>
        <w:rPr>
          <w:rFonts w:ascii="Times New Roman" w:hAnsi="Times New Roman"/>
          <w:b/>
          <w:bCs/>
          <w:sz w:val="40"/>
          <w:szCs w:val="40"/>
        </w:rPr>
      </w:pPr>
      <w:r w:rsidRPr="0030296B">
        <w:rPr>
          <w:rFonts w:ascii="Times New Roman" w:hAnsi="Times New Roman"/>
          <w:b/>
          <w:bCs/>
          <w:sz w:val="40"/>
          <w:szCs w:val="40"/>
        </w:rPr>
        <w:t xml:space="preserve">Jasser </w:t>
      </w:r>
      <w:proofErr w:type="spellStart"/>
      <w:r w:rsidRPr="0030296B">
        <w:rPr>
          <w:rFonts w:ascii="Times New Roman" w:hAnsi="Times New Roman"/>
          <w:b/>
          <w:bCs/>
          <w:sz w:val="40"/>
          <w:szCs w:val="40"/>
        </w:rPr>
        <w:t>Abdel</w:t>
      </w:r>
      <w:proofErr w:type="spellEnd"/>
      <w:r w:rsidRPr="0030296B">
        <w:rPr>
          <w:rFonts w:ascii="Times New Roman" w:hAnsi="Times New Roman"/>
          <w:b/>
          <w:bCs/>
          <w:sz w:val="40"/>
          <w:szCs w:val="40"/>
        </w:rPr>
        <w:t xml:space="preserve"> Ramos Betancourt</w:t>
      </w:r>
      <w:r>
        <w:rPr>
          <w:rFonts w:ascii="Times New Roman" w:hAnsi="Times New Roman"/>
          <w:b/>
          <w:bCs/>
          <w:sz w:val="40"/>
          <w:szCs w:val="40"/>
        </w:rPr>
        <w:t xml:space="preserve"> 11741013</w:t>
      </w:r>
    </w:p>
    <w:p w:rsidR="00BA172E" w:rsidRPr="0030296B" w:rsidRDefault="00BA172E" w:rsidP="00BA172E">
      <w:pPr>
        <w:ind w:left="360"/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BA172E" w:rsidRPr="0030296B" w:rsidRDefault="00BA172E" w:rsidP="00BA172E">
      <w:pPr>
        <w:pStyle w:val="Prrafodelista"/>
        <w:rPr>
          <w:rFonts w:ascii="Times New Roman" w:hAnsi="Times New Roman" w:cs="Times New Roman"/>
          <w:b/>
          <w:bCs/>
          <w:sz w:val="40"/>
          <w:szCs w:val="40"/>
          <w:lang w:val="es-HN"/>
        </w:rPr>
      </w:pPr>
    </w:p>
    <w:p w:rsidR="00BA172E" w:rsidRPr="0030296B" w:rsidRDefault="00BA172E" w:rsidP="00BA172E">
      <w:pPr>
        <w:pStyle w:val="Prrafodelista"/>
        <w:jc w:val="center"/>
        <w:rPr>
          <w:rFonts w:ascii="Times New Roman" w:hAnsi="Times New Roman" w:cs="Times New Roman"/>
          <w:b/>
          <w:bCs/>
          <w:sz w:val="40"/>
          <w:szCs w:val="40"/>
          <w:lang w:val="es-HN"/>
        </w:rPr>
      </w:pPr>
    </w:p>
    <w:p w:rsidR="00BA172E" w:rsidRPr="00BA172E" w:rsidRDefault="00CB3C90" w:rsidP="00BA172E">
      <w:pPr>
        <w:pStyle w:val="Prrafodelista"/>
        <w:jc w:val="center"/>
        <w:rPr>
          <w:rFonts w:ascii="Times New Roman" w:hAnsi="Times New Roman" w:cs="Times New Roman"/>
          <w:b/>
          <w:bCs/>
          <w:sz w:val="36"/>
          <w:szCs w:val="36"/>
          <w:lang w:val="es-H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HN"/>
        </w:rPr>
        <w:t>Tegucigalpa, M. D. C., 28</w:t>
      </w:r>
      <w:r w:rsidR="00BA172E" w:rsidRPr="0030296B">
        <w:rPr>
          <w:rFonts w:ascii="Times New Roman" w:hAnsi="Times New Roman" w:cs="Times New Roman"/>
          <w:b/>
          <w:bCs/>
          <w:sz w:val="36"/>
          <w:szCs w:val="36"/>
          <w:lang w:val="es-HN"/>
        </w:rPr>
        <w:t xml:space="preserve"> de </w:t>
      </w:r>
      <w:r>
        <w:rPr>
          <w:rFonts w:ascii="Times New Roman" w:hAnsi="Times New Roman" w:cs="Times New Roman"/>
          <w:b/>
          <w:bCs/>
          <w:sz w:val="36"/>
          <w:szCs w:val="36"/>
          <w:lang w:val="es-HN"/>
        </w:rPr>
        <w:t>julio</w:t>
      </w:r>
      <w:r w:rsidR="00BA172E" w:rsidRPr="0030296B">
        <w:rPr>
          <w:rFonts w:ascii="Times New Roman" w:hAnsi="Times New Roman" w:cs="Times New Roman"/>
          <w:b/>
          <w:bCs/>
          <w:sz w:val="36"/>
          <w:szCs w:val="36"/>
          <w:lang w:val="es-HN"/>
        </w:rPr>
        <w:t xml:space="preserve"> del 20</w:t>
      </w:r>
      <w:r w:rsidR="00BA172E">
        <w:rPr>
          <w:rFonts w:ascii="Times New Roman" w:hAnsi="Times New Roman" w:cs="Times New Roman"/>
          <w:b/>
          <w:bCs/>
          <w:sz w:val="36"/>
          <w:szCs w:val="36"/>
          <w:lang w:val="es-HN"/>
        </w:rPr>
        <w:t>20</w:t>
      </w:r>
    </w:p>
    <w:p w:rsidR="00BA172E" w:rsidRDefault="00BA172E" w:rsidP="00BA172E"/>
    <w:p w:rsidR="00BA172E" w:rsidRDefault="00BA172E" w:rsidP="00BA172E"/>
    <w:p w:rsidR="00663A8D" w:rsidRDefault="00663A8D"/>
    <w:p w:rsidR="00BA172E" w:rsidRDefault="00BA172E"/>
    <w:p w:rsidR="00BA172E" w:rsidRDefault="00BA172E"/>
    <w:p w:rsidR="00BA172E" w:rsidRPr="000639E1" w:rsidRDefault="00CB3C90" w:rsidP="00CB3C90">
      <w:pPr>
        <w:jc w:val="center"/>
        <w:rPr>
          <w:rFonts w:ascii="Times New Roman" w:hAnsi="Times New Roman"/>
          <w:b/>
          <w:sz w:val="24"/>
          <w:u w:val="single"/>
        </w:rPr>
      </w:pPr>
      <w:r w:rsidRPr="000639E1">
        <w:rPr>
          <w:rFonts w:ascii="Times New Roman" w:hAnsi="Times New Roman"/>
          <w:b/>
          <w:sz w:val="24"/>
          <w:u w:val="single"/>
        </w:rPr>
        <w:lastRenderedPageBreak/>
        <w:t>El Protocolo HTTP</w:t>
      </w:r>
    </w:p>
    <w:p w:rsidR="000639E1" w:rsidRDefault="000639E1" w:rsidP="000639E1">
      <w:pPr>
        <w:pStyle w:val="Prrafodelista"/>
        <w:numPr>
          <w:ilvl w:val="0"/>
          <w:numId w:val="6"/>
        </w:numPr>
      </w:pPr>
      <w:proofErr w:type="spellStart"/>
      <w:r w:rsidRPr="000639E1">
        <w:rPr>
          <w:b/>
        </w:rPr>
        <w:t>Invision</w:t>
      </w:r>
      <w:proofErr w:type="spellEnd"/>
      <w:r>
        <w:t xml:space="preserve">.  Es una herramienta para facilitar el desarrollo de </w:t>
      </w:r>
      <w:proofErr w:type="spellStart"/>
      <w:r>
        <w:t>mockups</w:t>
      </w:r>
      <w:proofErr w:type="spellEnd"/>
      <w:r>
        <w:t xml:space="preserve"> y </w:t>
      </w:r>
      <w:proofErr w:type="spellStart"/>
      <w:r>
        <w:t>wireframes</w:t>
      </w:r>
      <w:proofErr w:type="spellEnd"/>
      <w:r>
        <w:t xml:space="preserve">, así como mantener el contacto con el cliente. Dispone de herramientas para dibujo a mano alzada, que se pueden compartir en tiempo real, herramientas para montar prototipos y diseñar la interacción, hasta un tablero que nos permite mantener centralizadas todas las historias de producto y el </w:t>
      </w:r>
      <w:proofErr w:type="spellStart"/>
      <w:r>
        <w:t>feedback</w:t>
      </w:r>
      <w:proofErr w:type="spellEnd"/>
      <w:r>
        <w:t xml:space="preserve"> del cliente.</w:t>
      </w:r>
    </w:p>
    <w:p w:rsidR="000639E1" w:rsidRDefault="000639E1" w:rsidP="000639E1">
      <w:pPr>
        <w:pStyle w:val="Prrafodelista"/>
        <w:numPr>
          <w:ilvl w:val="0"/>
          <w:numId w:val="6"/>
        </w:numPr>
      </w:pPr>
      <w:proofErr w:type="spellStart"/>
      <w:r w:rsidRPr="000639E1">
        <w:rPr>
          <w:b/>
        </w:rPr>
        <w:t>Balsamiq</w:t>
      </w:r>
      <w:proofErr w:type="spellEnd"/>
      <w:r>
        <w:t xml:space="preserve">. Una de las herramientas más utilizada para realizar </w:t>
      </w:r>
      <w:proofErr w:type="spellStart"/>
      <w:r>
        <w:t>wireframes</w:t>
      </w:r>
      <w:proofErr w:type="spellEnd"/>
      <w:r>
        <w:t xml:space="preserve"> y también </w:t>
      </w:r>
      <w:proofErr w:type="spellStart"/>
      <w:r>
        <w:t>mockups</w:t>
      </w:r>
      <w:proofErr w:type="spellEnd"/>
      <w:r>
        <w:t>. Tiene tanto versión de escritorio como versiones online, que podemos usar por una cuota mensual.</w:t>
      </w:r>
    </w:p>
    <w:p w:rsidR="000639E1" w:rsidRDefault="000639E1" w:rsidP="000639E1">
      <w:pPr>
        <w:pStyle w:val="Prrafodelista"/>
        <w:numPr>
          <w:ilvl w:val="0"/>
          <w:numId w:val="6"/>
        </w:numPr>
      </w:pPr>
      <w:proofErr w:type="spellStart"/>
      <w:r w:rsidRPr="000639E1">
        <w:rPr>
          <w:b/>
        </w:rPr>
        <w:t>Moqups</w:t>
      </w:r>
      <w:proofErr w:type="spellEnd"/>
      <w:r>
        <w:t xml:space="preserve">. Herramienta online que cubre todo el flujo de diseño y </w:t>
      </w:r>
      <w:proofErr w:type="spellStart"/>
      <w:r>
        <w:t>prototipado</w:t>
      </w:r>
      <w:proofErr w:type="spellEnd"/>
      <w:r>
        <w:t xml:space="preserve"> de sitios y aplicaciones. Ofrece la posibilidad de llegar muy lejos en lo que respecta al diseño, incluso revisar y aplicar cierta interactividad. Los clientes al conectarse a la herramienta pueden usar los prototipos y aportar comentarios directamente sobre las pantallas e interfaces.</w:t>
      </w:r>
    </w:p>
    <w:p w:rsidR="000639E1" w:rsidRDefault="000639E1" w:rsidP="000639E1">
      <w:pPr>
        <w:pStyle w:val="Prrafodelista"/>
        <w:numPr>
          <w:ilvl w:val="0"/>
          <w:numId w:val="6"/>
        </w:numPr>
      </w:pPr>
      <w:proofErr w:type="spellStart"/>
      <w:r w:rsidRPr="000639E1">
        <w:rPr>
          <w:b/>
        </w:rPr>
        <w:t>Mockplus</w:t>
      </w:r>
      <w:proofErr w:type="spellEnd"/>
      <w:r>
        <w:t xml:space="preserve">. Otra herramienta profesional para crear </w:t>
      </w:r>
      <w:proofErr w:type="spellStart"/>
      <w:r>
        <w:t>mockups</w:t>
      </w:r>
      <w:proofErr w:type="spellEnd"/>
      <w:r>
        <w:t>, en este caso basada en aplicación de escritorio, cuyo punto fuerte es su completo diseño de interacción y la posibilidad de probar en dispositivos reales. Obviamente, ofrece toda una biblioteca de componentes para poder montar cómodamente los prototipos, con altas opciones de personalización.</w:t>
      </w:r>
    </w:p>
    <w:p w:rsidR="00BA172E" w:rsidRDefault="000639E1" w:rsidP="000639E1">
      <w:pPr>
        <w:pStyle w:val="Prrafodelista"/>
        <w:numPr>
          <w:ilvl w:val="0"/>
          <w:numId w:val="6"/>
        </w:numPr>
      </w:pPr>
      <w:r w:rsidRPr="000639E1">
        <w:rPr>
          <w:b/>
        </w:rPr>
        <w:t>Proto.io</w:t>
      </w:r>
      <w:r>
        <w:t xml:space="preserve">. Este software online tiene como objetivo la creación de prototipos «que parecen reales». Para conseguirlo, es capaz de usar componentes de la biblioteca y personalizados, a la vez que provee de </w:t>
      </w:r>
      <w:proofErr w:type="spellStart"/>
      <w:r>
        <w:t>herramientas</w:t>
      </w:r>
      <w:proofErr w:type="spellEnd"/>
      <w:r>
        <w:t xml:space="preserve"> para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interacción</w:t>
      </w:r>
      <w:proofErr w:type="spellEnd"/>
      <w:r>
        <w:t>.</w:t>
      </w:r>
    </w:p>
    <w:p w:rsidR="000639E1" w:rsidRDefault="000639E1" w:rsidP="000639E1">
      <w:pPr>
        <w:pStyle w:val="Prrafodelista"/>
        <w:numPr>
          <w:ilvl w:val="0"/>
          <w:numId w:val="6"/>
        </w:numPr>
        <w:rPr>
          <w:lang w:val="es-HN"/>
        </w:rPr>
      </w:pPr>
      <w:r w:rsidRPr="000639E1">
        <w:rPr>
          <w:b/>
          <w:lang w:val="es-HN"/>
        </w:rPr>
        <w:t>Fluid</w:t>
      </w:r>
      <w:r>
        <w:rPr>
          <w:lang w:val="es-HN"/>
        </w:rPr>
        <w:t>. E</w:t>
      </w:r>
      <w:r w:rsidRPr="000639E1">
        <w:rPr>
          <w:lang w:val="es-HN"/>
        </w:rPr>
        <w:t xml:space="preserve">s otra herramienta de </w:t>
      </w:r>
      <w:proofErr w:type="spellStart"/>
      <w:r w:rsidRPr="000639E1">
        <w:rPr>
          <w:lang w:val="es-HN"/>
        </w:rPr>
        <w:t>prototipado</w:t>
      </w:r>
      <w:proofErr w:type="spellEnd"/>
      <w:r w:rsidRPr="000639E1">
        <w:rPr>
          <w:lang w:val="es-HN"/>
        </w:rPr>
        <w:t xml:space="preserve"> compatible con Android e </w:t>
      </w:r>
      <w:proofErr w:type="spellStart"/>
      <w:r w:rsidRPr="000639E1">
        <w:rPr>
          <w:lang w:val="es-HN"/>
        </w:rPr>
        <w:t>iOs</w:t>
      </w:r>
      <w:proofErr w:type="spellEnd"/>
      <w:r w:rsidRPr="000639E1">
        <w:rPr>
          <w:lang w:val="es-HN"/>
        </w:rPr>
        <w:t xml:space="preserve"> muy eficaz para pequeñas aplicaciones. Con ella puedes diseñar el maquetado de las principales vistas de tu app, pero también puedes enlazar cada una de esas vistas a controles de otras, pudiendo así realizar una demostración interactiva muy cercana a lo que sería el resultado final. Además, en su editor cuenta con diferentes </w:t>
      </w:r>
      <w:proofErr w:type="spellStart"/>
      <w:r w:rsidRPr="000639E1">
        <w:rPr>
          <w:lang w:val="es-HN"/>
        </w:rPr>
        <w:t>wireframes</w:t>
      </w:r>
      <w:proofErr w:type="spellEnd"/>
      <w:r w:rsidRPr="000639E1">
        <w:rPr>
          <w:lang w:val="es-HN"/>
        </w:rPr>
        <w:t xml:space="preserve"> para las diversas plataformas. De forma gratuita puedes crear proyectos de hasta 10 pantallas. Luego deberás contratar alguno de los diferentes planes mensuales que ofrece.</w:t>
      </w:r>
    </w:p>
    <w:p w:rsidR="000639E1" w:rsidRPr="000639E1" w:rsidRDefault="000639E1" w:rsidP="00A0219F">
      <w:pPr>
        <w:pStyle w:val="Prrafodelista"/>
        <w:numPr>
          <w:ilvl w:val="0"/>
          <w:numId w:val="6"/>
        </w:numPr>
        <w:rPr>
          <w:lang w:val="es-HN"/>
        </w:rPr>
      </w:pPr>
      <w:proofErr w:type="spellStart"/>
      <w:r w:rsidRPr="000639E1">
        <w:rPr>
          <w:b/>
          <w:lang w:val="es-HN"/>
        </w:rPr>
        <w:t>Pixate</w:t>
      </w:r>
      <w:proofErr w:type="spellEnd"/>
      <w:r w:rsidRPr="000639E1">
        <w:rPr>
          <w:lang w:val="es-HN"/>
        </w:rPr>
        <w:t xml:space="preserve">. </w:t>
      </w:r>
      <w:r w:rsidRPr="000639E1">
        <w:rPr>
          <w:lang w:val="es-HN"/>
        </w:rPr>
        <w:t xml:space="preserve">Desarrollada por Google, </w:t>
      </w:r>
      <w:r>
        <w:rPr>
          <w:lang w:val="es-HN"/>
        </w:rPr>
        <w:t>e</w:t>
      </w:r>
      <w:r w:rsidRPr="000639E1">
        <w:rPr>
          <w:lang w:val="es-HN"/>
        </w:rPr>
        <w:t xml:space="preserve">n </w:t>
      </w:r>
      <w:proofErr w:type="spellStart"/>
      <w:r w:rsidRPr="000639E1">
        <w:rPr>
          <w:lang w:val="es-HN"/>
        </w:rPr>
        <w:t>Pixate</w:t>
      </w:r>
      <w:proofErr w:type="spellEnd"/>
      <w:r w:rsidRPr="000639E1">
        <w:rPr>
          <w:lang w:val="es-HN"/>
        </w:rPr>
        <w:t xml:space="preserve"> puedes crear diseños de interfaz en forma de capas y animaciones individuales de forma similar a la mayoría de los programas de diseño gráfico, a través de una simple función de arrastrar y soltar. Una vez que estés satisfecho con tu prototipo, puedes implementarlo y probarlo en un dispositivo Android o iOS.</w:t>
      </w:r>
    </w:p>
    <w:p w:rsidR="000639E1" w:rsidRDefault="000639E1" w:rsidP="000639E1">
      <w:pPr>
        <w:pStyle w:val="Prrafodelista"/>
        <w:numPr>
          <w:ilvl w:val="0"/>
          <w:numId w:val="6"/>
        </w:numPr>
        <w:rPr>
          <w:lang w:val="es-HN"/>
        </w:rPr>
      </w:pPr>
      <w:proofErr w:type="spellStart"/>
      <w:r w:rsidRPr="000639E1">
        <w:rPr>
          <w:b/>
          <w:lang w:val="es-HN"/>
        </w:rPr>
        <w:t>Marvel</w:t>
      </w:r>
      <w:proofErr w:type="spellEnd"/>
      <w:r>
        <w:rPr>
          <w:lang w:val="es-HN"/>
        </w:rPr>
        <w:t>. E</w:t>
      </w:r>
      <w:r w:rsidRPr="000639E1">
        <w:rPr>
          <w:lang w:val="es-HN"/>
        </w:rPr>
        <w:t xml:space="preserve">s una herramienta fácil de usar válida para iOS y Android, que permite crear </w:t>
      </w:r>
      <w:proofErr w:type="spellStart"/>
      <w:r w:rsidRPr="000639E1">
        <w:rPr>
          <w:lang w:val="es-HN"/>
        </w:rPr>
        <w:t>propotipos</w:t>
      </w:r>
      <w:proofErr w:type="spellEnd"/>
      <w:r w:rsidRPr="000639E1">
        <w:rPr>
          <w:lang w:val="es-HN"/>
        </w:rPr>
        <w:t xml:space="preserve"> funcionales de manera rápida y sencilla a través de </w:t>
      </w:r>
      <w:proofErr w:type="spellStart"/>
      <w:r w:rsidRPr="000639E1">
        <w:rPr>
          <w:lang w:val="es-HN"/>
        </w:rPr>
        <w:t>wireframes</w:t>
      </w:r>
      <w:proofErr w:type="spellEnd"/>
      <w:r w:rsidRPr="000639E1">
        <w:rPr>
          <w:lang w:val="es-HN"/>
        </w:rPr>
        <w:t xml:space="preserve"> o bocetos. La aplicación permite a través de borradores, objetos insertados e incluso imágenes para presentar un diseño personalizado lo más parecido posible a la app que queremos crear.</w:t>
      </w:r>
    </w:p>
    <w:p w:rsidR="000639E1" w:rsidRPr="000639E1" w:rsidRDefault="000639E1" w:rsidP="000639E1">
      <w:pPr>
        <w:pStyle w:val="Prrafodelista"/>
        <w:numPr>
          <w:ilvl w:val="0"/>
          <w:numId w:val="6"/>
        </w:numPr>
        <w:rPr>
          <w:lang w:val="es-HN"/>
        </w:rPr>
      </w:pPr>
      <w:proofErr w:type="spellStart"/>
      <w:r w:rsidRPr="000639E1">
        <w:rPr>
          <w:b/>
          <w:lang w:val="es-HN"/>
        </w:rPr>
        <w:t>UXPin</w:t>
      </w:r>
      <w:proofErr w:type="spellEnd"/>
      <w:r>
        <w:rPr>
          <w:lang w:val="es-HN"/>
        </w:rPr>
        <w:t>. E</w:t>
      </w:r>
      <w:r w:rsidRPr="000639E1">
        <w:rPr>
          <w:lang w:val="es-HN"/>
        </w:rPr>
        <w:t>s un conjunto de herramientas que pretende mejorar la experiencia Usuario al máximo. Creada por diseñadores UX, permite la creación rápida y fácil de prototipos de forma ágil.</w:t>
      </w:r>
    </w:p>
    <w:p w:rsidR="000639E1" w:rsidRDefault="000639E1" w:rsidP="000639E1">
      <w:pPr>
        <w:pStyle w:val="Prrafodelista"/>
        <w:rPr>
          <w:lang w:val="es-HN"/>
        </w:rPr>
      </w:pPr>
      <w:r w:rsidRPr="000639E1">
        <w:rPr>
          <w:lang w:val="es-HN"/>
        </w:rPr>
        <w:t xml:space="preserve">Las mayores ventajas de utilizar </w:t>
      </w:r>
      <w:proofErr w:type="spellStart"/>
      <w:r w:rsidRPr="000639E1">
        <w:rPr>
          <w:lang w:val="es-HN"/>
        </w:rPr>
        <w:t>UXPin</w:t>
      </w:r>
      <w:proofErr w:type="spellEnd"/>
      <w:r w:rsidRPr="000639E1">
        <w:rPr>
          <w:lang w:val="es-HN"/>
        </w:rPr>
        <w:t xml:space="preserve"> son: poder colaborar y comunicarse con el equipo en todo el proceso de diseño en tiempo real, integrar versiones de documentos de nuestros archivos, demostrar </w:t>
      </w:r>
      <w:r>
        <w:rPr>
          <w:lang w:val="es-HN"/>
        </w:rPr>
        <w:t>el</w:t>
      </w:r>
      <w:r w:rsidRPr="000639E1">
        <w:rPr>
          <w:lang w:val="es-HN"/>
        </w:rPr>
        <w:t xml:space="preserve"> proceso</w:t>
      </w:r>
      <w:r w:rsidRPr="000639E1">
        <w:rPr>
          <w:lang w:val="es-HN"/>
        </w:rPr>
        <w:t xml:space="preserve"> de diseño a clientes y recopilar sugerencias y comentarios.</w:t>
      </w:r>
    </w:p>
    <w:p w:rsidR="00BA172E" w:rsidRPr="00C74103" w:rsidRDefault="000639E1" w:rsidP="00C74103">
      <w:pPr>
        <w:pStyle w:val="Prrafodelista"/>
        <w:numPr>
          <w:ilvl w:val="0"/>
          <w:numId w:val="6"/>
        </w:numPr>
        <w:rPr>
          <w:lang w:val="es-HN"/>
        </w:rPr>
      </w:pPr>
      <w:proofErr w:type="spellStart"/>
      <w:r w:rsidRPr="000639E1">
        <w:rPr>
          <w:b/>
          <w:lang w:val="es-HN"/>
        </w:rPr>
        <w:t>Webflow</w:t>
      </w:r>
      <w:proofErr w:type="spellEnd"/>
      <w:r>
        <w:rPr>
          <w:lang w:val="es-HN"/>
        </w:rPr>
        <w:t xml:space="preserve">. </w:t>
      </w:r>
      <w:r w:rsidRPr="000639E1">
        <w:rPr>
          <w:lang w:val="es-HN"/>
        </w:rPr>
        <w:t>E</w:t>
      </w:r>
      <w:r w:rsidRPr="000639E1">
        <w:rPr>
          <w:lang w:val="es-HN"/>
        </w:rPr>
        <w:t xml:space="preserve">s una herramienta de </w:t>
      </w:r>
      <w:proofErr w:type="spellStart"/>
      <w:r w:rsidRPr="000639E1">
        <w:rPr>
          <w:lang w:val="es-HN"/>
        </w:rPr>
        <w:t>prototipado</w:t>
      </w:r>
      <w:proofErr w:type="spellEnd"/>
      <w:r w:rsidRPr="000639E1">
        <w:rPr>
          <w:lang w:val="es-HN"/>
        </w:rPr>
        <w:t xml:space="preserve"> creada para diseñadores independientes y </w:t>
      </w:r>
      <w:proofErr w:type="spellStart"/>
      <w:r w:rsidRPr="000639E1">
        <w:rPr>
          <w:lang w:val="es-HN"/>
        </w:rPr>
        <w:t>freelance</w:t>
      </w:r>
      <w:proofErr w:type="spellEnd"/>
      <w:r w:rsidRPr="000639E1">
        <w:rPr>
          <w:lang w:val="es-HN"/>
        </w:rPr>
        <w:t xml:space="preserve"> que además de diseño incluye otras muchas tareas. Una de sus grandes ventajas es que no requiere el conocimiento previo de código para utilizarlo, también incluye un CMS maestro y características de hosting con múltiples opciones de diseño.</w:t>
      </w:r>
      <w:bookmarkStart w:id="0" w:name="_GoBack"/>
      <w:bookmarkEnd w:id="0"/>
    </w:p>
    <w:sectPr w:rsidR="00BA172E" w:rsidRPr="00C74103" w:rsidSect="00BA17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322" w:rsidRDefault="00816322" w:rsidP="00BA172E">
      <w:pPr>
        <w:spacing w:after="0" w:line="240" w:lineRule="auto"/>
      </w:pPr>
      <w:r>
        <w:separator/>
      </w:r>
    </w:p>
  </w:endnote>
  <w:endnote w:type="continuationSeparator" w:id="0">
    <w:p w:rsidR="00816322" w:rsidRDefault="00816322" w:rsidP="00BA1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72E" w:rsidRDefault="00BA17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72E" w:rsidRDefault="00BA17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72E" w:rsidRDefault="00BA17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322" w:rsidRDefault="00816322" w:rsidP="00BA172E">
      <w:pPr>
        <w:spacing w:after="0" w:line="240" w:lineRule="auto"/>
      </w:pPr>
      <w:r>
        <w:separator/>
      </w:r>
    </w:p>
  </w:footnote>
  <w:footnote w:type="continuationSeparator" w:id="0">
    <w:p w:rsidR="00816322" w:rsidRDefault="00816322" w:rsidP="00BA1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72E" w:rsidRDefault="00816322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unitec-ut_360p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72E" w:rsidRDefault="00816322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unitec-ut_360p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72E" w:rsidRDefault="00816322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unitec-ut_360p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824E0"/>
    <w:multiLevelType w:val="hybridMultilevel"/>
    <w:tmpl w:val="9DF42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923F5"/>
    <w:multiLevelType w:val="hybridMultilevel"/>
    <w:tmpl w:val="32FC7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C2F49"/>
    <w:multiLevelType w:val="hybridMultilevel"/>
    <w:tmpl w:val="75F25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0015E"/>
    <w:multiLevelType w:val="hybridMultilevel"/>
    <w:tmpl w:val="56C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F2DF4"/>
    <w:multiLevelType w:val="hybridMultilevel"/>
    <w:tmpl w:val="4DC271EE"/>
    <w:lvl w:ilvl="0" w:tplc="38186072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B3858"/>
    <w:multiLevelType w:val="hybridMultilevel"/>
    <w:tmpl w:val="90BC0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72E"/>
    <w:rsid w:val="000639E1"/>
    <w:rsid w:val="000B4516"/>
    <w:rsid w:val="001A5893"/>
    <w:rsid w:val="003D33C8"/>
    <w:rsid w:val="003F666B"/>
    <w:rsid w:val="0040422A"/>
    <w:rsid w:val="00663A8D"/>
    <w:rsid w:val="00816322"/>
    <w:rsid w:val="00932E5D"/>
    <w:rsid w:val="00BA172E"/>
    <w:rsid w:val="00C74103"/>
    <w:rsid w:val="00CB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2589E11"/>
  <w15:chartTrackingRefBased/>
  <w15:docId w15:val="{9A3171E3-B14A-40CE-908B-BC6890F1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72E"/>
    <w:pPr>
      <w:spacing w:after="200" w:line="276" w:lineRule="auto"/>
    </w:pPr>
    <w:rPr>
      <w:rFonts w:ascii="Calibri" w:eastAsia="Calibri" w:hAnsi="Calibri" w:cs="Times New Roman"/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1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172E"/>
    <w:rPr>
      <w:rFonts w:ascii="Calibri" w:eastAsia="Calibri" w:hAnsi="Calibri" w:cs="Times New Roman"/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BA1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72E"/>
    <w:rPr>
      <w:rFonts w:ascii="Calibri" w:eastAsia="Calibri" w:hAnsi="Calibri" w:cs="Times New Roman"/>
      <w:lang w:val="es-HN"/>
    </w:rPr>
  </w:style>
  <w:style w:type="paragraph" w:styleId="Prrafodelista">
    <w:name w:val="List Paragraph"/>
    <w:basedOn w:val="Normal"/>
    <w:uiPriority w:val="34"/>
    <w:qFormat/>
    <w:rsid w:val="00BA172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Jasser Ramos</dc:creator>
  <cp:keywords/>
  <dc:description/>
  <cp:lastModifiedBy>Jasser Ramos</cp:lastModifiedBy>
  <cp:revision>6</cp:revision>
  <dcterms:created xsi:type="dcterms:W3CDTF">2020-02-03T03:47:00Z</dcterms:created>
  <dcterms:modified xsi:type="dcterms:W3CDTF">2020-07-27T14:39:00Z</dcterms:modified>
</cp:coreProperties>
</file>