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400"/>
              <w:left w:type="dxa" w:w="400"/>
              <w:bottom w:type="dxa" w:w="400"/>
              <w:right w:type="dxa" w:w="400"/>
            </w:tcMar>
          </w:tcPr>
          <w:p>
            <w:pPr>
              <w:spacing w:after="120"/>
              <w:jc w:val="center"/>
            </w:pPr>
            <w:r>
              <w:rPr>
                <w:rFonts w:ascii="Arial" w:cs="Arial" w:eastAsia="Arial" w:hAnsi="Arial"/>
                <w:b/>
                <w:bCs/>
                <w:color w:val="99BBDD"/>
                <w:sz w:val="20"/>
                <w:szCs w:val="20"/>
              </w:rPr>
              <w:t xml:space="preserve">EXPLIEO GEN AI COPILOT TRAINING</w:t>
            </w:r>
          </w:p>
          <w:p>
            <w:pPr>
              <w:spacing w:after="200"/>
              <w:jc w:val="center"/>
            </w:pPr>
            <w:r>
              <w:rPr>
                <w:rFonts w:ascii="Arial" w:cs="Arial" w:eastAsia="Arial" w:hAnsi="Arial"/>
                <w:b/>
                <w:bCs/>
                <w:color w:val="FFFFFF"/>
                <w:sz w:val="44"/>
                <w:szCs w:val="44"/>
              </w:rPr>
              <w:t xml:space="preserve">Prompt Engineering for Precise</w:t>
            </w:r>
          </w:p>
          <w:p>
            <w:pPr>
              <w:spacing w:after="200"/>
              <w:jc w:val="center"/>
            </w:pPr>
            <w:r>
              <w:rPr>
                <w:rFonts w:ascii="Arial" w:cs="Arial" w:eastAsia="Arial" w:hAnsi="Arial"/>
                <w:b/>
                <w:bCs/>
                <w:color w:val="FFFFFF"/>
                <w:sz w:val="44"/>
                <w:szCs w:val="44"/>
              </w:rPr>
              <w:t xml:space="preserve">Code Generation with GitHub Copilot</w:t>
            </w:r>
          </w:p>
          <w:p>
            <w:pPr>
              <w:spacing w:after="160"/>
              <w:jc w:val="center"/>
            </w:pPr>
            <w:r>
              <w:rPr>
                <w:rFonts w:ascii="Arial" w:cs="Arial" w:eastAsia="Arial" w:hAnsi="Arial"/>
                <w:color w:val="445577"/>
                <w:sz w:val="20"/>
                <w:szCs w:val="20"/>
              </w:rPr>
              <w:t xml:space="preserve">────────────────────────────────────────</w:t>
            </w:r>
          </w:p>
          <w:p>
            <w:pPr>
              <w:spacing w:after="80"/>
              <w:jc w:val="center"/>
            </w:pPr>
            <w:r>
              <w:rPr>
                <w:rFonts w:ascii="Arial" w:cs="Arial" w:eastAsia="Arial" w:hAnsi="Arial"/>
                <w:color w:val="99BBDD"/>
                <w:sz w:val="22"/>
                <w:szCs w:val="22"/>
              </w:rPr>
              <w:t xml:space="preserve">Level: </w:t>
            </w:r>
            <w:r>
              <w:rPr>
                <w:rFonts w:ascii="Arial" w:cs="Arial" w:eastAsia="Arial" w:hAnsi="Arial"/>
                <w:b/>
                <w:bCs/>
                <w:color w:val="FFFFFF"/>
                <w:sz w:val="22"/>
                <w:szCs w:val="22"/>
              </w:rPr>
              <w:t xml:space="preserve">Experienced Developers</w:t>
            </w:r>
          </w:p>
          <w:p>
            <w:pPr>
              <w:spacing w:after="80"/>
              <w:jc w:val="center"/>
            </w:pPr>
            <w:r>
              <w:rPr>
                <w:rFonts w:ascii="Arial" w:cs="Arial" w:eastAsia="Arial" w:hAnsi="Arial"/>
                <w:color w:val="99BBDD"/>
                <w:sz w:val="22"/>
                <w:szCs w:val="22"/>
              </w:rPr>
              <w:t xml:space="preserve">Duration: </w:t>
            </w:r>
            <w:r>
              <w:rPr>
                <w:rFonts w:ascii="Arial" w:cs="Arial" w:eastAsia="Arial" w:hAnsi="Arial"/>
                <w:b/>
                <w:bCs/>
                <w:color w:val="FFFFFF"/>
                <w:sz w:val="22"/>
                <w:szCs w:val="22"/>
              </w:rPr>
              <w:t xml:space="preserve">2 Hours</w:t>
            </w:r>
          </w:p>
          <w:p>
            <w:pPr>
              <w:spacing w:after="80"/>
              <w:jc w:val="center"/>
            </w:pPr>
            <w:r>
              <w:rPr>
                <w:rFonts w:ascii="Arial" w:cs="Arial" w:eastAsia="Arial" w:hAnsi="Arial"/>
                <w:color w:val="99BBDD"/>
                <w:sz w:val="22"/>
                <w:szCs w:val="22"/>
              </w:rPr>
              <w:t xml:space="preserve">Format: </w:t>
            </w:r>
            <w:r>
              <w:rPr>
                <w:rFonts w:ascii="Arial" w:cs="Arial" w:eastAsia="Arial" w:hAnsi="Arial"/>
                <w:b/>
                <w:bCs/>
                <w:color w:val="FFFFFF"/>
                <w:sz w:val="22"/>
                <w:szCs w:val="22"/>
              </w:rPr>
              <w:t xml:space="preserve">Theory + Hands-on Labs + Comparative Analysis</w:t>
            </w:r>
          </w:p>
        </w:tc>
      </w:tr>
    </w:tbl>
    <w:p>
      <w:pPr>
        <w:spacing w:after="80"/>
      </w:pPr>
      <w:r>
        <w:t xml:space="preserve"/>
      </w:r>
    </w:p>
    <w:p>
      <w:pPr>
        <w:pStyle w:val="Heading1"/>
      </w:pPr>
      <w:r>
        <w:rPr>
          <w:rFonts w:ascii="Arial" w:cs="Arial" w:eastAsia="Arial" w:hAnsi="Arial"/>
          <w:b/>
          <w:bCs/>
          <w:color w:val="1F3864"/>
          <w:sz w:val="32"/>
          <w:szCs w:val="32"/>
        </w:rPr>
        <w:t xml:space="preserve">Overview &amp; Learning Objectives</w:t>
      </w:r>
    </w:p>
    <w:p>
      <w:pPr>
        <w:spacing w:after="120"/>
      </w:pPr>
      <w:r>
        <w:rPr>
          <w:rFonts w:ascii="Arial" w:cs="Arial" w:eastAsia="Arial" w:hAnsi="Arial"/>
          <w:sz w:val="22"/>
          <w:szCs w:val="22"/>
        </w:rPr>
        <w:t xml:space="preserve">This module takes an advanced-practitioner approach to prompt engineering for AI coding tools. Rather than teaching what GitHub Copilot is, it focuses on how to drive it with precision — using language, structure, and context as levers to maximize output quality and reusability.</w:t>
      </w:r>
    </w:p>
    <w:p>
      <w:pPr>
        <w:spacing w:after="80"/>
      </w:pPr>
      <w:r>
        <w:t xml:space="preserve"/>
      </w:r>
    </w:p>
    <w:p>
      <w:pPr>
        <w:pStyle w:val="Heading2"/>
      </w:pPr>
      <w:r>
        <w:rPr>
          <w:rFonts w:ascii="Arial" w:cs="Arial" w:eastAsia="Arial" w:hAnsi="Arial"/>
          <w:b/>
          <w:bCs/>
          <w:color w:val="2E75B6"/>
          <w:sz w:val="26"/>
          <w:szCs w:val="26"/>
        </w:rPr>
        <w:t xml:space="preserve">What You Will Be Able to Do</w:t>
      </w:r>
    </w:p>
    <w:p>
      <w:pPr>
        <w:spacing w:after="120"/>
      </w:pPr>
      <w:r>
        <w:rPr>
          <w:rFonts w:ascii="Arial" w:cs="Arial" w:eastAsia="Arial" w:hAnsi="Arial"/>
          <w:sz w:val="22"/>
          <w:szCs w:val="22"/>
        </w:rPr>
        <w:t xml:space="preserve">By the end of this module, you will be able to:</w:t>
      </w:r>
    </w:p>
    <w:p>
      <w:pPr>
        <w:pStyle w:val="ListParagraph"/>
        <w:numPr>
          <w:ilvl w:val="0"/>
          <w:numId w:val="2"/>
        </w:numPr>
        <w:spacing w:after="80"/>
      </w:pPr>
      <w:r>
        <w:rPr>
          <w:rFonts w:ascii="Arial" w:cs="Arial" w:eastAsia="Arial" w:hAnsi="Arial"/>
          <w:sz w:val="22"/>
          <w:szCs w:val="22"/>
        </w:rPr>
        <w:t xml:space="preserve">Construct high-signal, constraint-rich prompts that reliably produce type-safe, well-structured Python code</w:t>
      </w:r>
    </w:p>
    <w:p>
      <w:pPr>
        <w:pStyle w:val="ListParagraph"/>
        <w:numPr>
          <w:ilvl w:val="0"/>
          <w:numId w:val="2"/>
        </w:numPr>
        <w:spacing w:after="80"/>
      </w:pPr>
      <w:r>
        <w:rPr>
          <w:rFonts w:ascii="Arial" w:cs="Arial" w:eastAsia="Arial" w:hAnsi="Arial"/>
          <w:sz w:val="22"/>
          <w:szCs w:val="22"/>
        </w:rPr>
        <w:t xml:space="preserve">Use docstrings, inline comments, and module-level context to guide Copilot without writing a single explicit instruction</w:t>
      </w:r>
    </w:p>
    <w:p>
      <w:pPr>
        <w:pStyle w:val="ListParagraph"/>
        <w:numPr>
          <w:ilvl w:val="0"/>
          <w:numId w:val="2"/>
        </w:numPr>
        <w:spacing w:after="80"/>
      </w:pPr>
      <w:r>
        <w:rPr>
          <w:rFonts w:ascii="Arial" w:cs="Arial" w:eastAsia="Arial" w:hAnsi="Arial"/>
          <w:sz w:val="22"/>
          <w:szCs w:val="22"/>
        </w:rPr>
        <w:t xml:space="preserve">Apply structured prompt templates to enforce output contracts (return types, error handling, edge cases)</w:t>
      </w:r>
    </w:p>
    <w:p>
      <w:pPr>
        <w:pStyle w:val="ListParagraph"/>
        <w:numPr>
          <w:ilvl w:val="0"/>
          <w:numId w:val="2"/>
        </w:numPr>
        <w:spacing w:after="80"/>
      </w:pPr>
      <w:r>
        <w:rPr>
          <w:rFonts w:ascii="Arial" w:cs="Arial" w:eastAsia="Arial" w:hAnsi="Arial"/>
          <w:sz w:val="22"/>
          <w:szCs w:val="22"/>
        </w:rPr>
        <w:t xml:space="preserve">Design prompts that generate reusable, parameterized Python utilities rather than one-off solutions</w:t>
      </w:r>
    </w:p>
    <w:p>
      <w:pPr>
        <w:pStyle w:val="ListParagraph"/>
        <w:numPr>
          <w:ilvl w:val="0"/>
          <w:numId w:val="2"/>
        </w:numPr>
        <w:spacing w:after="80"/>
      </w:pPr>
      <w:r>
        <w:rPr>
          <w:rFonts w:ascii="Arial" w:cs="Arial" w:eastAsia="Arial" w:hAnsi="Arial"/>
          <w:sz w:val="22"/>
          <w:szCs w:val="22"/>
        </w:rPr>
        <w:t xml:space="preserve">Employ iterative decomposition to guide Copilot through complex multi-step logic</w:t>
      </w:r>
    </w:p>
    <w:p>
      <w:pPr>
        <w:pStyle w:val="ListParagraph"/>
        <w:numPr>
          <w:ilvl w:val="0"/>
          <w:numId w:val="2"/>
        </w:numPr>
        <w:spacing w:after="80"/>
      </w:pPr>
      <w:r>
        <w:rPr>
          <w:rFonts w:ascii="Arial" w:cs="Arial" w:eastAsia="Arial" w:hAnsi="Arial"/>
          <w:sz w:val="22"/>
          <w:szCs w:val="22"/>
        </w:rPr>
        <w:t xml:space="preserve">Diagnose low-accuracy Copilot completions and systematically improve them using contextual enrichment</w:t>
      </w:r>
    </w:p>
    <w:p>
      <w:pPr>
        <w:spacing w:after="80"/>
      </w:pPr>
      <w:r>
        <w:t xml:space="preserve"/>
      </w:r>
    </w:p>
    <w:p>
      <w:pPr>
        <w:pStyle w:val="Heading2"/>
      </w:pPr>
      <w:r>
        <w:rPr>
          <w:rFonts w:ascii="Arial" w:cs="Arial" w:eastAsia="Arial" w:hAnsi="Arial"/>
          <w:b/>
          <w:bCs/>
          <w:color w:val="2E75B6"/>
          <w:sz w:val="26"/>
          <w:szCs w:val="26"/>
        </w:rPr>
        <w:t xml:space="preserve">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20"/>
        <w:gridCol w:w="144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Module 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Structuring Prompts for Precise Code Generation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min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Module 2</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Context-Driven Prompts: Comments &amp; Docstrings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20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Module 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Controlling Code Output via Structured Prompts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min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Module 4</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Generating Reusable Python Functions &amp; Utilities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15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Module 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Handling Complex Logic via Iterative Prompting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min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Module 6</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Improving Copilot Accuracy via Contextual Inputs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15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Lab</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Comparative Analysis &amp; Prompt Evaluation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min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Prerequisites</w:t>
            </w:r>
          </w:p>
        </w:tc>
      </w:tr>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60"/>
            </w:pPr>
            <w:r>
              <w:rPr>
                <w:rFonts w:ascii="Arial" w:cs="Arial" w:eastAsia="Arial" w:hAnsi="Arial"/>
                <w:color w:val="333333"/>
                <w:sz w:val="21"/>
                <w:szCs w:val="21"/>
              </w:rPr>
              <w:t xml:space="preserve">Prerequisites: Python 3.10+, VS Code with GitHub Copilot extension installed and active, basic familiarity with type hints, decorators, and async/await patterns.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MODULE 1  </w:t>
            </w:r>
            <w:r>
              <w:rPr>
                <w:rFonts w:ascii="Arial" w:cs="Arial" w:eastAsia="Arial" w:hAnsi="Arial"/>
                <w:b/>
                <w:bCs/>
                <w:color w:val="FFFFFF"/>
                <w:sz w:val="24"/>
                <w:szCs w:val="24"/>
              </w:rPr>
              <w:t xml:space="preserve">Structuring Prompts for Precise Code Generation</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20 min</w:t>
            </w:r>
          </w:p>
        </w:tc>
      </w:tr>
    </w:tbl>
    <w:p>
      <w:pPr>
        <w:spacing w:after="80"/>
      </w:pPr>
      <w:r>
        <w:t xml:space="preserve"/>
      </w:r>
    </w:p>
    <w:p>
      <w:pPr>
        <w:pStyle w:val="Heading2"/>
      </w:pPr>
      <w:r>
        <w:rPr>
          <w:rFonts w:ascii="Arial" w:cs="Arial" w:eastAsia="Arial" w:hAnsi="Arial"/>
          <w:b/>
          <w:bCs/>
          <w:color w:val="2E75B6"/>
          <w:sz w:val="26"/>
          <w:szCs w:val="26"/>
        </w:rPr>
        <w:t xml:space="preserve">1.1  The Anatomy of a High-Signal Prompt</w:t>
      </w:r>
    </w:p>
    <w:p>
      <w:pPr>
        <w:spacing w:after="120"/>
      </w:pPr>
      <w:r>
        <w:rPr>
          <w:rFonts w:ascii="Arial" w:cs="Arial" w:eastAsia="Arial" w:hAnsi="Arial"/>
          <w:sz w:val="22"/>
          <w:szCs w:val="22"/>
        </w:rPr>
        <w:t xml:space="preserve">Copilot's completion quality is a direct function of the signal density in its context window. Vague prompts produce generic code; precise prompts produce production-ready code. High-signal prompts share four attributes: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gives Copilot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semantic goal of the function (not just its name)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 hints, size limits, invariants, and forbidden patterns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this code fits in the system, what it depends 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Contract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Expected inputs, outputs, exceptions, and side effects</w:t>
            </w:r>
          </w:p>
        </w:tc>
      </w:tr>
    </w:tbl>
    <w:p>
      <w:pPr>
        <w:spacing w:after="80"/>
      </w:pPr>
      <w:r>
        <w:t xml:space="preserve"/>
      </w:r>
    </w:p>
    <w:p>
      <w:pPr>
        <w:pStyle w:val="Heading2"/>
      </w:pPr>
      <w:r>
        <w:rPr>
          <w:rFonts w:ascii="Arial" w:cs="Arial" w:eastAsia="Arial" w:hAnsi="Arial"/>
          <w:b/>
          <w:bCs/>
          <w:color w:val="2E75B6"/>
          <w:sz w:val="26"/>
          <w:szCs w:val="26"/>
        </w:rPr>
        <w:t xml:space="preserve">1.2  Vague vs. Precise: A Side-by-Side Comparison</w:t>
      </w:r>
    </w:p>
    <w:p>
      <w:pPr>
        <w:spacing w:after="120"/>
      </w:pPr>
      <w:r>
        <w:rPr>
          <w:rFonts w:ascii="Arial" w:cs="Arial" w:eastAsia="Arial" w:hAnsi="Arial"/>
          <w:sz w:val="22"/>
          <w:szCs w:val="22"/>
        </w:rPr>
        <w:t xml:space="preserve">The examples below demonstrate the same function request expressed at three levels of prompt precision. Notice how each upgrade narrows Copilot's solution space.</w:t>
      </w:r>
    </w:p>
    <w:p>
      <w:pPr>
        <w:spacing w:after="80"/>
      </w:pPr>
      <w:r>
        <w:t xml:space="preserve"/>
      </w:r>
    </w:p>
    <w:p>
      <w:pPr>
        <w:pStyle w:val="Heading3"/>
      </w:pPr>
      <w:r>
        <w:rPr>
          <w:rFonts w:ascii="Arial" w:cs="Arial" w:eastAsia="Arial" w:hAnsi="Arial"/>
          <w:b/>
          <w:bCs/>
          <w:color w:val="1F3864"/>
          <w:sz w:val="24"/>
          <w:szCs w:val="24"/>
        </w:rPr>
        <w:t xml:space="preserve">Level 1 — Vague (Anti-pattern)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parse the date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parse_date(s):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What goes wrong</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60"/>
            </w:pPr>
            <w:r>
              <w:rPr>
                <w:rFonts w:ascii="Arial" w:cs="Arial" w:eastAsia="Arial" w:hAnsi="Arial"/>
                <w:color w:val="333333"/>
                <w:sz w:val="21"/>
                <w:szCs w:val="21"/>
              </w:rPr>
              <w:t xml:space="preserve">What Copilot generates: A dateutil.parser.parse() one-liner. No error handling, no format enforcement, no timezone awareness. Works in a test, fails in production.</w:t>
            </w:r>
          </w:p>
        </w:tc>
      </w:tr>
    </w:tbl>
    <w:p>
      <w:pPr>
        <w:spacing w:after="80"/>
      </w:pPr>
      <w:r>
        <w:t xml:space="preserve"/>
      </w:r>
    </w:p>
    <w:p>
      <w:pPr>
        <w:pStyle w:val="Heading3"/>
      </w:pPr>
      <w:r>
        <w:rPr>
          <w:rFonts w:ascii="Arial" w:cs="Arial" w:eastAsia="Arial" w:hAnsi="Arial"/>
          <w:b/>
          <w:bCs/>
          <w:color w:val="1F3864"/>
          <w:sz w:val="24"/>
          <w:szCs w:val="24"/>
        </w:rPr>
        <w:t xml:space="preserve">Level 2 — Better (Partially constrained)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Parse ISO 8601 date string to a timezone-aware datetime object.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Raise ValueError with a descriptive message for invalid formats.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parse_date(date_str: str) -&gt; datetime:</w:t>
      </w:r>
    </w:p>
    <w:p>
      <w:pPr>
        <w:spacing w:after="80"/>
      </w:pPr>
      <w:r>
        <w:t xml:space="preserve"/>
      </w:r>
    </w:p>
    <w:p>
      <w:pPr>
        <w:pStyle w:val="Heading3"/>
      </w:pPr>
      <w:r>
        <w:rPr>
          <w:rFonts w:ascii="Arial" w:cs="Arial" w:eastAsia="Arial" w:hAnsi="Arial"/>
          <w:b/>
          <w:bCs/>
          <w:color w:val="1F3864"/>
          <w:sz w:val="24"/>
          <w:szCs w:val="24"/>
        </w:rPr>
        <w:t xml:space="preserve">Level 3 — Precise (Production-grade signal)</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Parse a date string into a timezone-aware datetime object.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Accepted formats: ISO 8601 (YYYY-MM-DD, YYYY-MM-DDTHH:MM:SS, YYYY-MM-DDTHH:MM:SSZ).</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Always returns UTC. Strips microseconds. Never calls dateutil.parser.parse().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Args: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date_str: Raw date string from user input or API response.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strict: If True, reject ambiguous formats. Default False.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Returns: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datetime: Timezone-aware datetime in UTC.</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Raises: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ValueError: If format cannot be determined or date is out of range.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TypeError: If date_str is not a string.</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parse_date(date_str: str, strict: bool = False) -&gt; datetime: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Why this works</w:t>
            </w:r>
          </w:p>
        </w:tc>
      </w:tr>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60"/>
            </w:pPr>
            <w:r>
              <w:rPr>
                <w:rFonts w:ascii="Arial" w:cs="Arial" w:eastAsia="Arial" w:hAnsi="Arial"/>
                <w:color w:val="333333"/>
                <w:sz w:val="21"/>
                <w:szCs w:val="21"/>
              </w:rPr>
              <w:t xml:space="preserve">Copilot now knows: the exact accepted formats, the return convention (UTC), a negative constraint (no dateutil), both parameters and their semantics, and two exception types with triggers. This eliminates an entire class of ambiguous completions.</w:t>
            </w:r>
          </w:p>
        </w:tc>
      </w:tr>
    </w:tbl>
    <w:p>
      <w:pPr>
        <w:spacing w:after="80"/>
      </w:pPr>
      <w:r>
        <w:t xml:space="preserve"/>
      </w:r>
    </w:p>
    <w:p>
      <w:pPr>
        <w:pStyle w:val="Heading2"/>
      </w:pPr>
      <w:r>
        <w:rPr>
          <w:rFonts w:ascii="Arial" w:cs="Arial" w:eastAsia="Arial" w:hAnsi="Arial"/>
          <w:b/>
          <w:bCs/>
          <w:color w:val="2E75B6"/>
          <w:sz w:val="26"/>
          <w:szCs w:val="26"/>
        </w:rPr>
        <w:t xml:space="preserve">1.3  Prompt Patterns</w:t>
      </w:r>
    </w:p>
    <w:p>
      <w:pPr>
        <w:spacing w:after="120"/>
      </w:pPr>
      <w:r>
        <w:rPr>
          <w:rFonts w:ascii="Arial" w:cs="Arial" w:eastAsia="Arial" w:hAnsi="Arial"/>
          <w:sz w:val="22"/>
          <w:szCs w:val="22"/>
        </w:rPr>
        <w:t xml:space="preserve">Three reusable patterns cover most precision-prompting scenarios for experienced developers: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Constraint-First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you know what the code must NOT do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Lead with negative constraints before describing the goal</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Contract-First</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When output format is critical (APIs, serialization)</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Define the return type and shape before the logic</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Decomposition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Complex multi-step algorithms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Split into named sub-steps in comments before writing any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  Exercise 1.1 — Prompt Precision Upgrade</w:t>
            </w:r>
            <w:r>
              <w:rPr>
                <w:rFonts w:ascii="Arial" w:cs="Arial" w:eastAsia="Arial" w:hAnsi="Arial"/>
                <w:color w:val="CCDDEE"/>
                <w:sz w:val="20"/>
                <w:szCs w:val="20"/>
              </w:rPr>
              <w:t xml:space="preserve">   |   10 min</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pPr>
            <w:r>
              <w:rPr>
                <w:rFonts w:ascii="Arial" w:cs="Arial" w:eastAsia="Arial" w:hAnsi="Arial"/>
                <w:i/>
                <w:iCs/>
                <w:sz w:val="21"/>
                <w:szCs w:val="21"/>
              </w:rPr>
              <w:t xml:space="preserve">You are given three vague function stubs below. Rewrite each as a Level 3 prompt. Then let Copilot generate the body and compare output quality.</w:t>
            </w:r>
          </w:p>
          <w:p>
            <w:pPr>
              <w:pStyle w:val="ListParagraph"/>
              <w:numPr>
                <w:ilvl w:val="0"/>
                <w:numId w:val="3"/>
              </w:numPr>
              <w:spacing w:after="60"/>
            </w:pPr>
            <w:r>
              <w:rPr>
                <w:rFonts w:ascii="Arial" w:cs="Arial" w:eastAsia="Arial" w:hAnsi="Arial"/>
                <w:sz w:val="21"/>
                <w:szCs w:val="21"/>
              </w:rPr>
              <w:t xml:space="preserve">def get_user(id): ...   # vague</w:t>
            </w:r>
          </w:p>
          <w:p>
            <w:pPr>
              <w:pStyle w:val="ListParagraph"/>
              <w:numPr>
                <w:ilvl w:val="0"/>
                <w:numId w:val="3"/>
              </w:numPr>
              <w:spacing w:after="60"/>
            </w:pPr>
            <w:r>
              <w:rPr>
                <w:rFonts w:ascii="Arial" w:cs="Arial" w:eastAsia="Arial" w:hAnsi="Arial"/>
                <w:sz w:val="21"/>
                <w:szCs w:val="21"/>
              </w:rPr>
              <w:t xml:space="preserve">def send_email(to, subject, body): ...   # vague</w:t>
            </w:r>
          </w:p>
          <w:p>
            <w:pPr>
              <w:pStyle w:val="ListParagraph"/>
              <w:numPr>
                <w:ilvl w:val="0"/>
                <w:numId w:val="3"/>
              </w:numPr>
              <w:spacing w:after="60"/>
            </w:pPr>
            <w:r>
              <w:rPr>
                <w:rFonts w:ascii="Arial" w:cs="Arial" w:eastAsia="Arial" w:hAnsi="Arial"/>
                <w:sz w:val="21"/>
                <w:szCs w:val="21"/>
              </w:rPr>
              <w:t xml:space="preserve">def calculate_discount(price, user): ...   # vague</w:t>
            </w:r>
          </w:p>
          <w:p>
            <w:pPr>
              <w:pStyle w:val="ListParagraph"/>
              <w:numPr>
                <w:ilvl w:val="0"/>
                <w:numId w:val="3"/>
              </w:numPr>
              <w:spacing w:after="60"/>
            </w:pPr>
            <w:r>
              <w:rPr>
                <w:rFonts w:ascii="Arial" w:cs="Arial" w:eastAsia="Arial" w:hAnsi="Arial"/>
                <w:sz w:val="21"/>
                <w:szCs w:val="21"/>
              </w:rPr>
              <w:t xml:space="preserve">Evaluate each generated output: Is it type-safe? Does it handle edge cases? Would it pass a code review?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Takeaways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pStyle w:val="ListParagraph"/>
              <w:numPr>
                <w:ilvl w:val="0"/>
                <w:numId w:val="2"/>
              </w:numPr>
              <w:spacing w:after="60"/>
            </w:pPr>
            <w:r>
              <w:rPr>
                <w:rFonts w:ascii="Arial" w:cs="Arial" w:eastAsia="Arial" w:hAnsi="Arial"/>
                <w:b w:val="false"/>
                <w:bCs w:val="false"/>
                <w:sz w:val="21"/>
                <w:szCs w:val="21"/>
              </w:rPr>
              <w:t xml:space="preserve">Precision is a prompt design skill: add intent, constraints, context, and a contract.</w:t>
            </w:r>
          </w:p>
          <w:p>
            <w:pPr>
              <w:pStyle w:val="ListParagraph"/>
              <w:numPr>
                <w:ilvl w:val="0"/>
                <w:numId w:val="2"/>
              </w:numPr>
              <w:spacing w:after="60"/>
            </w:pPr>
            <w:r>
              <w:rPr>
                <w:rFonts w:ascii="Arial" w:cs="Arial" w:eastAsia="Arial" w:hAnsi="Arial"/>
                <w:b w:val="false"/>
                <w:bCs w:val="false"/>
                <w:sz w:val="21"/>
                <w:szCs w:val="21"/>
              </w:rPr>
              <w:t xml:space="preserve">Negative constraints (never call X, do not use Y) are as important as positive ones.</w:t>
            </w:r>
          </w:p>
          <w:p>
            <w:pPr>
              <w:pStyle w:val="ListParagraph"/>
              <w:numPr>
                <w:ilvl w:val="0"/>
                <w:numId w:val="2"/>
              </w:numPr>
              <w:spacing w:after="60"/>
            </w:pPr>
            <w:r>
              <w:rPr>
                <w:rFonts w:ascii="Arial" w:cs="Arial" w:eastAsia="Arial" w:hAnsi="Arial"/>
                <w:b w:val="false"/>
                <w:bCs w:val="false"/>
                <w:sz w:val="21"/>
                <w:szCs w:val="21"/>
              </w:rPr>
              <w:t xml:space="preserve">Type annotations are free signal — always include them in prompts.</w:t>
            </w:r>
          </w:p>
          <w:p>
            <w:pPr>
              <w:pStyle w:val="ListParagraph"/>
              <w:numPr>
                <w:ilvl w:val="0"/>
                <w:numId w:val="2"/>
              </w:numPr>
              <w:spacing w:after="60"/>
            </w:pPr>
            <w:r>
              <w:rPr>
                <w:rFonts w:ascii="Arial" w:cs="Arial" w:eastAsia="Arial" w:hAnsi="Arial"/>
                <w:b w:val="false"/>
                <w:bCs w:val="false"/>
                <w:sz w:val="21"/>
                <w:szCs w:val="21"/>
              </w:rPr>
              <w:t xml:space="preserve">The effort invested in a precise prompt is recouped many times over in review cycles avoided.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MODULE 2  </w:t>
            </w:r>
            <w:r>
              <w:rPr>
                <w:rFonts w:ascii="Arial" w:cs="Arial" w:eastAsia="Arial" w:hAnsi="Arial"/>
                <w:b/>
                <w:bCs/>
                <w:color w:val="FFFFFF"/>
                <w:sz w:val="24"/>
                <w:szCs w:val="24"/>
              </w:rPr>
              <w:t xml:space="preserve">Context-Driven Prompts Using Comments &amp; Docstrings</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20 min</w:t>
            </w:r>
          </w:p>
        </w:tc>
      </w:tr>
    </w:tbl>
    <w:p>
      <w:pPr>
        <w:spacing w:after="80"/>
      </w:pPr>
      <w:r>
        <w:t xml:space="preserve"/>
      </w:r>
    </w:p>
    <w:p>
      <w:pPr>
        <w:pStyle w:val="Heading2"/>
      </w:pPr>
      <w:r>
        <w:rPr>
          <w:rFonts w:ascii="Arial" w:cs="Arial" w:eastAsia="Arial" w:hAnsi="Arial"/>
          <w:b/>
          <w:bCs/>
          <w:color w:val="2E75B6"/>
          <w:sz w:val="26"/>
          <w:szCs w:val="26"/>
        </w:rPr>
        <w:t xml:space="preserve">2.1  How Copilot Reads Context</w:t>
      </w:r>
    </w:p>
    <w:p>
      <w:pPr>
        <w:spacing w:after="120"/>
      </w:pPr>
      <w:r>
        <w:rPr>
          <w:rFonts w:ascii="Arial" w:cs="Arial" w:eastAsia="Arial" w:hAnsi="Arial"/>
          <w:sz w:val="22"/>
          <w:szCs w:val="22"/>
        </w:rPr>
        <w:t xml:space="preserve">Copilot uses a sliding context window: it reads upward from the cursor, weighing the most recent content most heavily. This has two practical implications: the comment immediately before the function signature carries the most weight, and module-level context (imports, constants, existing functions) accumulates silently and shapes all subsequent completions.</w:t>
      </w:r>
    </w:p>
    <w:p>
      <w:pPr>
        <w:spacing w:after="80"/>
      </w:pPr>
      <w:r>
        <w:t xml:space="preserve"/>
      </w:r>
    </w:p>
    <w:p>
      <w:pPr>
        <w:pStyle w:val="Heading2"/>
      </w:pPr>
      <w:r>
        <w:rPr>
          <w:rFonts w:ascii="Arial" w:cs="Arial" w:eastAsia="Arial" w:hAnsi="Arial"/>
          <w:b/>
          <w:bCs/>
          <w:color w:val="2E75B6"/>
          <w:sz w:val="26"/>
          <w:szCs w:val="26"/>
        </w:rPr>
        <w:t xml:space="preserve">2.2  Docstring-First Development</w:t>
      </w:r>
    </w:p>
    <w:p>
      <w:pPr>
        <w:spacing w:after="120"/>
      </w:pPr>
      <w:r>
        <w:rPr>
          <w:rFonts w:ascii="Arial" w:cs="Arial" w:eastAsia="Arial" w:hAnsi="Arial"/>
          <w:sz w:val="22"/>
          <w:szCs w:val="22"/>
        </w:rPr>
        <w:t xml:space="preserve">Docstring-first is a prompt engineering discipline where you write the complete docstring before the function body. This forces you to clarify the contract before implementation, and gives Copilot the clearest possible specification.</w:t>
      </w:r>
    </w:p>
    <w:p>
      <w:pPr>
        <w:spacing w:after="80"/>
      </w:pPr>
      <w:r>
        <w:t xml:space="preserve"/>
      </w:r>
    </w:p>
    <w:p>
      <w:pPr>
        <w:pStyle w:val="Heading3"/>
      </w:pPr>
      <w:r>
        <w:rPr>
          <w:rFonts w:ascii="Arial" w:cs="Arial" w:eastAsia="Arial" w:hAnsi="Arial"/>
          <w:b/>
          <w:bCs/>
          <w:color w:val="1F3864"/>
          <w:sz w:val="24"/>
          <w:szCs w:val="24"/>
        </w:rPr>
        <w:t xml:space="preserve">Pattern: Docstring-First for a Data Processing Function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typing import Iterator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import csv</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stream_csv_records(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file_path: str,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chunk_size: int = 500,</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required_columns: list[str] | None = None,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-&gt; Iterator[list[dict]]: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Lazily stream rows from a large CSV file in fixed-size chunks.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Reads the file once in O(1) memory by using a generator. Validates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that required_columns are present in the header row before yielding</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any data. Each yielded chunk is a list of dicts keyed by column name.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Args: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file_path:        Absolute path to the CSV file.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chunk_size:       Number of rows per yielded chunk. Default 500.</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required_columns: Column names that must exist. Raises if absent.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Yields: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list[dict]: A chunk of parsed rows.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Raises: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FileNotFoundError: If file_path does not exist.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ValueError: If any required_column is absent from the CSV header.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Copilot completes here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Signal Analysis</w:t>
            </w:r>
          </w:p>
        </w:tc>
      </w:tr>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60"/>
            </w:pPr>
            <w:r>
              <w:rPr>
                <w:rFonts w:ascii="Arial" w:cs="Arial" w:eastAsia="Arial" w:hAnsi="Arial"/>
                <w:color w:val="333333"/>
                <w:sz w:val="21"/>
                <w:szCs w:val="21"/>
              </w:rPr>
              <w:t xml:space="preserve">This docstring communicates: memory strategy (generator/lazy), validation responsibility, chunk shape, and three distinct exception conditions. Copilot will generate code that satisfies ALL of these — without you writing a single line of implementation.</w:t>
            </w:r>
          </w:p>
        </w:tc>
      </w:tr>
    </w:tbl>
    <w:p>
      <w:pPr>
        <w:spacing w:after="80"/>
      </w:pPr>
      <w:r>
        <w:t xml:space="preserve"/>
      </w:r>
    </w:p>
    <w:p>
      <w:pPr>
        <w:pStyle w:val="Heading2"/>
      </w:pPr>
      <w:r>
        <w:rPr>
          <w:rFonts w:ascii="Arial" w:cs="Arial" w:eastAsia="Arial" w:hAnsi="Arial"/>
          <w:b/>
          <w:bCs/>
          <w:color w:val="2E75B6"/>
          <w:sz w:val="26"/>
          <w:szCs w:val="26"/>
        </w:rPr>
        <w:t xml:space="preserve">2.3  Inline Comment Strategies</w:t>
      </w:r>
    </w:p>
    <w:p>
      <w:pPr>
        <w:spacing w:after="120"/>
      </w:pPr>
      <w:r>
        <w:rPr>
          <w:rFonts w:ascii="Arial" w:cs="Arial" w:eastAsia="Arial" w:hAnsi="Arial"/>
          <w:sz w:val="22"/>
          <w:szCs w:val="22"/>
        </w:rPr>
        <w:t xml:space="preserve">Inline comments mid-function are continuation prompts. They guide Copilot line by line within the implementation. Three strategies are particularly effective for experienced developers: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narration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 validate input schema   # 2. transform to internal model   # 3. persist with retry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Constraint injection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use binary search, not linear scan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Anti-pattern exclusion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 NOT catch bare Exception here — let caller handle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Expected value hint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result should be a flat list, not nested</w:t>
            </w:r>
          </w:p>
        </w:tc>
      </w:tr>
    </w:tbl>
    <w:p>
      <w:pPr>
        <w:spacing w:after="80"/>
      </w:pPr>
      <w:r>
        <w:t xml:space="preserve"/>
      </w:r>
    </w:p>
    <w:p>
      <w:pPr>
        <w:pStyle w:val="Heading3"/>
      </w:pPr>
      <w:r>
        <w:rPr>
          <w:rFonts w:ascii="Arial" w:cs="Arial" w:eastAsia="Arial" w:hAnsi="Arial"/>
          <w:b/>
          <w:bCs/>
          <w:color w:val="1F3864"/>
          <w:sz w:val="24"/>
          <w:szCs w:val="24"/>
        </w:rPr>
        <w:t xml:space="preserve">Example: Step-Narration Guides a Complex Transformation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normalize_user_record(raw: dict) -&gt; 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"""Normalize a raw API response into our internal user schema."""</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1. Extract and lowercase the email, strip whitespace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2. Parse date_of_birth from "DD/MM/YYYY" to ISO 8601</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3. Map legacy role codes ("ADM", "USR") to ("admin", "user")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4. Drop any keys not in INTERNAL_SCHEMA</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5. Return the normalized dict — do not mutate the input</w:t>
      </w:r>
    </w:p>
    <w:p>
      <w:pPr>
        <w:spacing w:after="80"/>
      </w:pPr>
      <w:r>
        <w:t xml:space="preserve"/>
      </w:r>
    </w:p>
    <w:p>
      <w:pPr>
        <w:pStyle w:val="Heading2"/>
      </w:pPr>
      <w:r>
        <w:rPr>
          <w:rFonts w:ascii="Arial" w:cs="Arial" w:eastAsia="Arial" w:hAnsi="Arial"/>
          <w:b/>
          <w:bCs/>
          <w:color w:val="2E75B6"/>
          <w:sz w:val="26"/>
          <w:szCs w:val="26"/>
        </w:rPr>
        <w:t xml:space="preserve">2.4  Module-Level Context Injection</w:t>
      </w:r>
    </w:p>
    <w:p>
      <w:pPr>
        <w:spacing w:after="120"/>
      </w:pPr>
      <w:r>
        <w:rPr>
          <w:rFonts w:ascii="Arial" w:cs="Arial" w:eastAsia="Arial" w:hAnsi="Arial"/>
          <w:sz w:val="22"/>
          <w:szCs w:val="22"/>
        </w:rPr>
        <w:t xml:space="preserve">The imports and constants at the top of your file are passive context. They influence every completion in the file. Use this deliberately:</w:t>
      </w:r>
    </w:p>
    <w:p>
      <w:pPr>
        <w:spacing w:after="80"/>
      </w:pPr>
      <w: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data_pipeline.py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Transforms raw event records from Kafka into normalized DynamoDB items.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All functions are pure (no side effects) unless explicitly named with _write_.</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Timestamp fields use UTC. Error handling follows the Result[T, E] pattern.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__future__ import annotations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typing import TypeVar, Generic</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datetime import datetime, timezone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dataclasses import dataclass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T = TypeVar("T")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E = TypeVar("E", bound=Exception)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@dataclass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class Result(Generic[T, 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value: T | None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error: E | None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Why this works</w:t>
            </w:r>
          </w:p>
        </w:tc>
      </w:tr>
      <w:tr>
        <w:tc>
          <w:tcPr>
            <w:tcW w:type="dxa" w:w="9360"/>
            <w:tcBorders>
              <w:top w:val="single" w:color="CCCCCC" w:sz="1"/>
              <w:left w:val="single" w:color="CCCCCC" w:sz="1"/>
              <w:bottom w:val="single" w:color="CCCCCC" w:sz="1"/>
              <w:right w:val="single" w:color="CCCCCC" w:sz="1"/>
            </w:tcBorders>
            <w:shd w:fill="E8F4FD" w:val="clear"/>
            <w:tcMar>
              <w:top w:type="dxa" w:w="100"/>
              <w:left w:type="dxa" w:w="200"/>
              <w:bottom w:type="dxa" w:w="100"/>
              <w:right w:type="dxa" w:w="200"/>
            </w:tcMar>
          </w:tcPr>
          <w:p>
            <w:pPr>
              <w:spacing w:after="60"/>
            </w:pPr>
            <w:r>
              <w:rPr>
                <w:rFonts w:ascii="Arial" w:cs="Arial" w:eastAsia="Arial" w:hAnsi="Arial"/>
                <w:color w:val="333333"/>
                <w:sz w:val="21"/>
                <w:szCs w:val="21"/>
              </w:rPr>
              <w:t xml:space="preserve">With this module-level context, Copilot will: use UTC for all timestamps, return Result types instead of raising exceptions, produce pure functions by default, and follow the file's data flow conventions. No further instruction needed per function.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  Exercise 2.1 — Docstring-First Function Design</w:t>
            </w:r>
            <w:r>
              <w:rPr>
                <w:rFonts w:ascii="Arial" w:cs="Arial" w:eastAsia="Arial" w:hAnsi="Arial"/>
                <w:color w:val="CCDDEE"/>
                <w:sz w:val="20"/>
                <w:szCs w:val="20"/>
              </w:rPr>
              <w:t xml:space="preserve">   |   10 min</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pPr>
            <w:r>
              <w:rPr>
                <w:rFonts w:ascii="Arial" w:cs="Arial" w:eastAsia="Arial" w:hAnsi="Arial"/>
                <w:i/>
                <w:iCs/>
                <w:sz w:val="21"/>
                <w:szCs w:val="21"/>
              </w:rPr>
              <w:t xml:space="preserve">Write docstrings ONLY (no implementation) for the three functions below. Then trigger Copilot and observe whether it generates code that matches your contract.</w:t>
            </w:r>
          </w:p>
          <w:p>
            <w:pPr>
              <w:pStyle w:val="ListParagraph"/>
              <w:numPr>
                <w:ilvl w:val="0"/>
                <w:numId w:val="3"/>
              </w:numPr>
              <w:spacing w:after="60"/>
            </w:pPr>
            <w:r>
              <w:rPr>
                <w:rFonts w:ascii="Arial" w:cs="Arial" w:eastAsia="Arial" w:hAnsi="Arial"/>
                <w:sz w:val="21"/>
                <w:szCs w:val="21"/>
              </w:rPr>
              <w:t xml:space="preserve">A function that retries a failing HTTP request with exponential backoff (max 3 attempts)</w:t>
            </w:r>
          </w:p>
          <w:p>
            <w:pPr>
              <w:pStyle w:val="ListParagraph"/>
              <w:numPr>
                <w:ilvl w:val="0"/>
                <w:numId w:val="3"/>
              </w:numPr>
              <w:spacing w:after="60"/>
            </w:pPr>
            <w:r>
              <w:rPr>
                <w:rFonts w:ascii="Arial" w:cs="Arial" w:eastAsia="Arial" w:hAnsi="Arial"/>
                <w:sz w:val="21"/>
                <w:szCs w:val="21"/>
              </w:rPr>
              <w:t xml:space="preserve">A function that flattens a nested dict to dot-notation keys (e.g. {'a': {'b': 1}} -&gt; {'a.b': 1})</w:t>
            </w:r>
          </w:p>
          <w:p>
            <w:pPr>
              <w:pStyle w:val="ListParagraph"/>
              <w:numPr>
                <w:ilvl w:val="0"/>
                <w:numId w:val="3"/>
              </w:numPr>
              <w:spacing w:after="60"/>
            </w:pPr>
            <w:r>
              <w:rPr>
                <w:rFonts w:ascii="Arial" w:cs="Arial" w:eastAsia="Arial" w:hAnsi="Arial"/>
                <w:sz w:val="21"/>
                <w:szCs w:val="21"/>
              </w:rPr>
              <w:t xml:space="preserve">An async generator that polls a queue URL every N seconds and yields new messages</w:t>
            </w:r>
          </w:p>
          <w:p>
            <w:pPr>
              <w:pStyle w:val="ListParagraph"/>
              <w:numPr>
                <w:ilvl w:val="0"/>
                <w:numId w:val="3"/>
              </w:numPr>
              <w:spacing w:after="60"/>
            </w:pPr>
            <w:r>
              <w:rPr>
                <w:rFonts w:ascii="Arial" w:cs="Arial" w:eastAsia="Arial" w:hAnsi="Arial"/>
                <w:sz w:val="21"/>
                <w:szCs w:val="21"/>
              </w:rPr>
              <w:t xml:space="preserve">Compare: did Copilot's output match your docstring contract? What did it miss?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Takeaways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pStyle w:val="ListParagraph"/>
              <w:numPr>
                <w:ilvl w:val="0"/>
                <w:numId w:val="2"/>
              </w:numPr>
              <w:spacing w:after="60"/>
            </w:pPr>
            <w:r>
              <w:rPr>
                <w:rFonts w:ascii="Arial" w:cs="Arial" w:eastAsia="Arial" w:hAnsi="Arial"/>
                <w:b w:val="false"/>
                <w:bCs w:val="false"/>
                <w:sz w:val="21"/>
                <w:szCs w:val="21"/>
              </w:rPr>
              <w:t xml:space="preserve">Write the docstring before the function body — it forces clarity and maximizes Copilot signal.</w:t>
            </w:r>
          </w:p>
          <w:p>
            <w:pPr>
              <w:pStyle w:val="ListParagraph"/>
              <w:numPr>
                <w:ilvl w:val="0"/>
                <w:numId w:val="2"/>
              </w:numPr>
              <w:spacing w:after="60"/>
            </w:pPr>
            <w:r>
              <w:rPr>
                <w:rFonts w:ascii="Arial" w:cs="Arial" w:eastAsia="Arial" w:hAnsi="Arial"/>
                <w:b w:val="false"/>
                <w:bCs w:val="false"/>
                <w:sz w:val="21"/>
                <w:szCs w:val="21"/>
              </w:rPr>
              <w:t xml:space="preserve">Module-level docstrings establish implicit conventions that persist across all completions in the file.</w:t>
            </w:r>
          </w:p>
          <w:p>
            <w:pPr>
              <w:pStyle w:val="ListParagraph"/>
              <w:numPr>
                <w:ilvl w:val="0"/>
                <w:numId w:val="2"/>
              </w:numPr>
              <w:spacing w:after="60"/>
            </w:pPr>
            <w:r>
              <w:rPr>
                <w:rFonts w:ascii="Arial" w:cs="Arial" w:eastAsia="Arial" w:hAnsi="Arial"/>
                <w:b w:val="false"/>
                <w:bCs w:val="false"/>
                <w:sz w:val="21"/>
                <w:szCs w:val="21"/>
              </w:rPr>
              <w:t xml:space="preserve">Step-narration comments produce more structured, reviewable implementations than open-ended prompts.</w:t>
            </w:r>
          </w:p>
          <w:p>
            <w:pPr>
              <w:pStyle w:val="ListParagraph"/>
              <w:numPr>
                <w:ilvl w:val="0"/>
                <w:numId w:val="2"/>
              </w:numPr>
              <w:spacing w:after="60"/>
            </w:pPr>
            <w:r>
              <w:rPr>
                <w:rFonts w:ascii="Arial" w:cs="Arial" w:eastAsia="Arial" w:hAnsi="Arial"/>
                <w:b w:val="false"/>
                <w:bCs w:val="false"/>
                <w:sz w:val="21"/>
                <w:szCs w:val="21"/>
              </w:rPr>
              <w:t xml:space="preserve">Negative inline comments (“do NOT”) are among the highest-ROI prompt techniques.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MODULE 3  </w:t>
            </w:r>
            <w:r>
              <w:rPr>
                <w:rFonts w:ascii="Arial" w:cs="Arial" w:eastAsia="Arial" w:hAnsi="Arial"/>
                <w:b/>
                <w:bCs/>
                <w:color w:val="FFFFFF"/>
                <w:sz w:val="24"/>
                <w:szCs w:val="24"/>
              </w:rPr>
              <w:t xml:space="preserve">Controlling Code Output Using Structured Prompts</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20 min</w:t>
            </w:r>
          </w:p>
        </w:tc>
      </w:tr>
    </w:tbl>
    <w:p>
      <w:pPr>
        <w:spacing w:after="80"/>
      </w:pPr>
      <w:r>
        <w:t xml:space="preserve"/>
      </w:r>
    </w:p>
    <w:p>
      <w:pPr>
        <w:pStyle w:val="Heading2"/>
      </w:pPr>
      <w:r>
        <w:rPr>
          <w:rFonts w:ascii="Arial" w:cs="Arial" w:eastAsia="Arial" w:hAnsi="Arial"/>
          <w:b/>
          <w:bCs/>
          <w:color w:val="2E75B6"/>
          <w:sz w:val="26"/>
          <w:szCs w:val="26"/>
        </w:rPr>
        <w:t xml:space="preserve">3.1  Output Contracts: Specifying What You Expect Back</w:t>
      </w:r>
    </w:p>
    <w:p>
      <w:pPr>
        <w:spacing w:after="120"/>
      </w:pPr>
      <w:r>
        <w:rPr>
          <w:rFonts w:ascii="Arial" w:cs="Arial" w:eastAsia="Arial" w:hAnsi="Arial"/>
          <w:sz w:val="22"/>
          <w:szCs w:val="22"/>
        </w:rPr>
        <w:t xml:space="preserve">A structured prompt defines not just what the function does, but the exact shape of its output, its error surface, and its performance characteristics. This transforms Copilot from a guessing machine into a specification executor.</w:t>
      </w:r>
    </w:p>
    <w:p>
      <w:pPr>
        <w:spacing w:after="80"/>
      </w:pPr>
      <w:r>
        <w:t xml:space="preserve"/>
      </w:r>
    </w:p>
    <w:p>
      <w:pPr>
        <w:pStyle w:val="Heading2"/>
      </w:pPr>
      <w:r>
        <w:rPr>
          <w:rFonts w:ascii="Arial" w:cs="Arial" w:eastAsia="Arial" w:hAnsi="Arial"/>
          <w:b/>
          <w:bCs/>
          <w:color w:val="2E75B6"/>
          <w:sz w:val="26"/>
          <w:szCs w:val="26"/>
        </w:rPr>
        <w:t xml:space="preserve">3.2  Return Type Enforcement</w:t>
      </w:r>
    </w:p>
    <w:p>
      <w:pPr>
        <w:spacing w:after="120"/>
      </w:pPr>
      <w:r>
        <w:rPr>
          <w:rFonts w:ascii="Arial" w:cs="Arial" w:eastAsia="Arial" w:hAnsi="Arial"/>
          <w:sz w:val="22"/>
          <w:szCs w:val="22"/>
        </w:rPr>
        <w:t xml:space="preserve">Return type hints in the signature are your strongest signal for output shape. Combine them with explicit documentation of the return value structure:</w:t>
      </w:r>
    </w:p>
    <w:p>
      <w:pPr>
        <w:spacing w:after="80"/>
      </w:pPr>
      <w: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typing import TypedDict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class PaginatedResult(TypedDict):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items: list[dict]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total: int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page: int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has_next: bool</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fetch_products(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category_id: int,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page: int = 1,</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page_size: int = 20,</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sort_by: str = "created_at",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-&gt; PaginatedResult: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Fetch a paginated list of products for a category.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Returns a PaginatedResult dict. Never returns None.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page is 1-indexed. page_size is capped at 100.</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sort_by accepts: "created_at", "price", "name".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Raises ValueError for unknown sort_by values.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p>
      <w:pPr>
        <w:pStyle w:val="Heading2"/>
      </w:pPr>
      <w:r>
        <w:rPr>
          <w:rFonts w:ascii="Arial" w:cs="Arial" w:eastAsia="Arial" w:hAnsi="Arial"/>
          <w:b/>
          <w:bCs/>
          <w:color w:val="2E75B6"/>
          <w:sz w:val="26"/>
          <w:szCs w:val="26"/>
        </w:rPr>
        <w:t xml:space="preserve">3.3  Error Handling Contracts</w:t>
      </w:r>
    </w:p>
    <w:p>
      <w:pPr>
        <w:spacing w:after="120"/>
      </w:pPr>
      <w:r>
        <w:rPr>
          <w:rFonts w:ascii="Arial" w:cs="Arial" w:eastAsia="Arial" w:hAnsi="Arial"/>
          <w:sz w:val="22"/>
          <w:szCs w:val="22"/>
        </w:rPr>
        <w:t xml:space="preserve">Copilot mirrors your exception handling style from context. Enforce it explicitly in docstrings to avoid inconsistent error surfaces across a codebase: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Signal to 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 exceptions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"Raises ValueError for X. Raises TypeError for Y. Never returns None."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Optional</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None if not found. Returns the record dict on success."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Result(value=...) on success, Result(error=...) on failure."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Tuple (val, err)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"Returns (result, None) on success, (None, error_message) on failure."</w:t>
            </w:r>
          </w:p>
        </w:tc>
      </w:tr>
    </w:tbl>
    <w:p>
      <w:pPr>
        <w:spacing w:after="80"/>
      </w:pPr>
      <w:r>
        <w:t xml:space="preserve"/>
      </w:r>
    </w:p>
    <w:p>
      <w:pPr>
        <w:pStyle w:val="Heading2"/>
      </w:pPr>
      <w:r>
        <w:rPr>
          <w:rFonts w:ascii="Arial" w:cs="Arial" w:eastAsia="Arial" w:hAnsi="Arial"/>
          <w:b/>
          <w:bCs/>
          <w:color w:val="2E75B6"/>
          <w:sz w:val="26"/>
          <w:szCs w:val="26"/>
        </w:rPr>
        <w:t xml:space="preserve">3.4  Performance Constraint Prompts</w:t>
      </w:r>
    </w:p>
    <w:p>
      <w:pPr>
        <w:spacing w:after="120"/>
      </w:pPr>
      <w:r>
        <w:rPr>
          <w:rFonts w:ascii="Arial" w:cs="Arial" w:eastAsia="Arial" w:hAnsi="Arial"/>
          <w:sz w:val="22"/>
          <w:szCs w:val="22"/>
        </w:rPr>
        <w:t xml:space="preserve">Performance requirements are rarely inferred. State them explicitly:</w:t>
      </w:r>
    </w:p>
    <w:p>
      <w:pPr>
        <w:spacing w:after="80"/>
      </w:pPr>
      <w: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deduplicate_events(events: list[dict]) -&gt; list[dict]: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Remove duplicate events based on the "event_id" field.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Must run in O(n) time and O(n) space. Do not sort.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Preserves the first occurrence of each event_id.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Input list may contain up to 10 million records.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Without the constraint</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60"/>
            </w:pPr>
            <w:r>
              <w:rPr>
                <w:rFonts w:ascii="Arial" w:cs="Arial" w:eastAsia="Arial" w:hAnsi="Arial"/>
                <w:color w:val="333333"/>
                <w:sz w:val="21"/>
                <w:szCs w:val="21"/>
              </w:rPr>
              <w:t xml:space="preserve">Without the O(n) constraint, Copilot often generates a sorted deduplication (O(n log n)). With it, Copilot consistently produces a set-based or dict-keyed implementation.</w:t>
            </w:r>
          </w:p>
        </w:tc>
      </w:tr>
    </w:tbl>
    <w:p>
      <w:pPr>
        <w:spacing w:after="80"/>
      </w:pPr>
      <w:r>
        <w:t xml:space="preserve"/>
      </w:r>
    </w:p>
    <w:p>
      <w:pPr>
        <w:pStyle w:val="Heading2"/>
      </w:pPr>
      <w:r>
        <w:rPr>
          <w:rFonts w:ascii="Arial" w:cs="Arial" w:eastAsia="Arial" w:hAnsi="Arial"/>
          <w:b/>
          <w:bCs/>
          <w:color w:val="2E75B6"/>
          <w:sz w:val="26"/>
          <w:szCs w:val="26"/>
        </w:rPr>
        <w:t xml:space="preserve">3.5  Template-Based Prompt Design</w:t>
      </w:r>
    </w:p>
    <w:p>
      <w:pPr>
        <w:spacing w:after="120"/>
      </w:pPr>
      <w:r>
        <w:rPr>
          <w:rFonts w:ascii="Arial" w:cs="Arial" w:eastAsia="Arial" w:hAnsi="Arial"/>
          <w:sz w:val="22"/>
          <w:szCs w:val="22"/>
        </w:rPr>
        <w:t xml:space="preserve">For teams using Copilot at scale, a reusable prompt template reduces variance across engineers. The template below works well for data-processing functions:</w:t>
      </w:r>
    </w:p>
    <w:p>
      <w:pPr>
        <w:spacing w:after="80"/>
      </w:pPr>
      <w: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&lt;function_name&gt;(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&lt;param1&gt;: &lt;type&gt;,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&lt;param2&gt;: &lt;type&gt; = &lt;default&gt;,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-&gt; &lt;ReturnType&gt;: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&lt;One-sentence intent&gt;.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&lt;2-3 sentences on algorithm / approach / key constraints&gt;.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Args: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&lt;param1&gt;: &lt;description including valid range or format&gt;.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&lt;param2&gt;: &lt;description&gt;. Default &lt;default&gt;.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Returns: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&lt;ReturnType&gt;: &lt;description of structure and invariants&gt;.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Raises: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&lt;ExceptionType&gt;: &lt;When this is raised&gt;.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Complexity: O(&lt;time&gt;) time, O(&lt;space&gt;) space.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  Exercise 3.1 — Output Contract Design</w:t>
            </w:r>
            <w:r>
              <w:rPr>
                <w:rFonts w:ascii="Arial" w:cs="Arial" w:eastAsia="Arial" w:hAnsi="Arial"/>
                <w:color w:val="CCDDEE"/>
                <w:sz w:val="20"/>
                <w:szCs w:val="20"/>
              </w:rPr>
              <w:t xml:space="preserve">   |   10 min</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pPr>
            <w:r>
              <w:rPr>
                <w:rFonts w:ascii="Arial" w:cs="Arial" w:eastAsia="Arial" w:hAnsi="Arial"/>
                <w:i/>
                <w:iCs/>
                <w:sz w:val="21"/>
                <w:szCs w:val="21"/>
              </w:rPr>
              <w:t xml:space="preserve">Use the template above to write structured prompts for the functions below. Then compare Copilot’s output with and without the structured contract.</w:t>
            </w:r>
          </w:p>
          <w:p>
            <w:pPr>
              <w:pStyle w:val="ListParagraph"/>
              <w:numPr>
                <w:ilvl w:val="0"/>
                <w:numId w:val="3"/>
              </w:numPr>
              <w:spacing w:after="60"/>
            </w:pPr>
            <w:r>
              <w:rPr>
                <w:rFonts w:ascii="Arial" w:cs="Arial" w:eastAsia="Arial" w:hAnsi="Arial"/>
                <w:sz w:val="21"/>
                <w:szCs w:val="21"/>
              </w:rPr>
              <w:t xml:space="preserve">A function to merge two sorted lists of dicts by a key field (O(n+m) required)</w:t>
            </w:r>
          </w:p>
          <w:p>
            <w:pPr>
              <w:pStyle w:val="ListParagraph"/>
              <w:numPr>
                <w:ilvl w:val="0"/>
                <w:numId w:val="3"/>
              </w:numPr>
              <w:spacing w:after="60"/>
            </w:pPr>
            <w:r>
              <w:rPr>
                <w:rFonts w:ascii="Arial" w:cs="Arial" w:eastAsia="Arial" w:hAnsi="Arial"/>
                <w:sz w:val="21"/>
                <w:szCs w:val="21"/>
              </w:rPr>
              <w:t xml:space="preserve">An async function to batch-write records to DynamoDB with retry on ProvisionedThroughputExceededException</w:t>
            </w:r>
          </w:p>
          <w:p>
            <w:pPr>
              <w:pStyle w:val="ListParagraph"/>
              <w:numPr>
                <w:ilvl w:val="0"/>
                <w:numId w:val="3"/>
              </w:numPr>
              <w:spacing w:after="60"/>
            </w:pPr>
            <w:r>
              <w:rPr>
                <w:rFonts w:ascii="Arial" w:cs="Arial" w:eastAsia="Arial" w:hAnsi="Arial"/>
                <w:sz w:val="21"/>
                <w:szCs w:val="21"/>
              </w:rPr>
              <w:t xml:space="preserve">A function to validate a JSON payload against a schema dict (returns a list of validation errors, not a bool)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Takeaways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pStyle w:val="ListParagraph"/>
              <w:numPr>
                <w:ilvl w:val="0"/>
                <w:numId w:val="2"/>
              </w:numPr>
              <w:spacing w:after="60"/>
            </w:pPr>
            <w:r>
              <w:rPr>
                <w:rFonts w:ascii="Arial" w:cs="Arial" w:eastAsia="Arial" w:hAnsi="Arial"/>
                <w:b w:val="false"/>
                <w:bCs w:val="false"/>
                <w:sz w:val="21"/>
                <w:szCs w:val="21"/>
              </w:rPr>
              <w:t xml:space="preserve">TypedDict and dataclass return types are the most powerful output shape signals available.</w:t>
            </w:r>
          </w:p>
          <w:p>
            <w:pPr>
              <w:pStyle w:val="ListParagraph"/>
              <w:numPr>
                <w:ilvl w:val="0"/>
                <w:numId w:val="2"/>
              </w:numPr>
              <w:spacing w:after="60"/>
            </w:pPr>
            <w:r>
              <w:rPr>
                <w:rFonts w:ascii="Arial" w:cs="Arial" w:eastAsia="Arial" w:hAnsi="Arial"/>
                <w:b w:val="false"/>
                <w:bCs w:val="false"/>
                <w:sz w:val="21"/>
                <w:szCs w:val="21"/>
              </w:rPr>
              <w:t xml:space="preserve">State complexity requirements explicitly — Copilot will not optimize unless told to.</w:t>
            </w:r>
          </w:p>
          <w:p>
            <w:pPr>
              <w:pStyle w:val="ListParagraph"/>
              <w:numPr>
                <w:ilvl w:val="0"/>
                <w:numId w:val="2"/>
              </w:numPr>
              <w:spacing w:after="60"/>
            </w:pPr>
            <w:r>
              <w:rPr>
                <w:rFonts w:ascii="Arial" w:cs="Arial" w:eastAsia="Arial" w:hAnsi="Arial"/>
                <w:b w:val="false"/>
                <w:bCs w:val="false"/>
                <w:sz w:val="21"/>
                <w:szCs w:val="21"/>
              </w:rPr>
              <w:t xml:space="preserve">A shared team prompt template reduces style variance and review friction across engineers.</w:t>
            </w:r>
          </w:p>
          <w:p>
            <w:pPr>
              <w:pStyle w:val="ListParagraph"/>
              <w:numPr>
                <w:ilvl w:val="0"/>
                <w:numId w:val="2"/>
              </w:numPr>
              <w:spacing w:after="60"/>
            </w:pPr>
            <w:r>
              <w:rPr>
                <w:rFonts w:ascii="Arial" w:cs="Arial" w:eastAsia="Arial" w:hAnsi="Arial"/>
                <w:b w:val="false"/>
                <w:bCs w:val="false"/>
                <w:sz w:val="21"/>
                <w:szCs w:val="21"/>
              </w:rPr>
              <w:t xml:space="preserve">Error handling style must be stated; Copilot mirrors the dominant pattern in context, which may not be what you want.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MODULE 4  </w:t>
            </w:r>
            <w:r>
              <w:rPr>
                <w:rFonts w:ascii="Arial" w:cs="Arial" w:eastAsia="Arial" w:hAnsi="Arial"/>
                <w:b/>
                <w:bCs/>
                <w:color w:val="FFFFFF"/>
                <w:sz w:val="24"/>
                <w:szCs w:val="24"/>
              </w:rPr>
              <w:t xml:space="preserve">Generating Reusable Python Functions &amp; Utilities</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15 min</w:t>
            </w:r>
          </w:p>
        </w:tc>
      </w:tr>
    </w:tbl>
    <w:p>
      <w:pPr>
        <w:spacing w:after="80"/>
      </w:pPr>
      <w:r>
        <w:t xml:space="preserve"/>
      </w:r>
    </w:p>
    <w:p>
      <w:pPr>
        <w:pStyle w:val="Heading2"/>
      </w:pPr>
      <w:r>
        <w:rPr>
          <w:rFonts w:ascii="Arial" w:cs="Arial" w:eastAsia="Arial" w:hAnsi="Arial"/>
          <w:b/>
          <w:bCs/>
          <w:color w:val="2E75B6"/>
          <w:sz w:val="26"/>
          <w:szCs w:val="26"/>
        </w:rPr>
        <w:t xml:space="preserve">4.1  Designing Prompts for Reusability</w:t>
      </w:r>
    </w:p>
    <w:p>
      <w:pPr>
        <w:spacing w:after="120"/>
      </w:pPr>
      <w:r>
        <w:rPr>
          <w:rFonts w:ascii="Arial" w:cs="Arial" w:eastAsia="Arial" w:hAnsi="Arial"/>
          <w:sz w:val="22"/>
          <w:szCs w:val="22"/>
        </w:rPr>
        <w:t xml:space="preserve">Copilot defaults to the simplest solution for the stated context. To get reusable, parameterized utilities, you must signal generality explicitly. The key lever is replacing concrete values with abstract parameters in both the signature and the docstring.</w:t>
      </w:r>
    </w:p>
    <w:p>
      <w:pPr>
        <w:spacing w:after="80"/>
      </w:pPr>
      <w:r>
        <w:t xml:space="preserve"/>
      </w:r>
    </w:p>
    <w:p>
      <w:pPr>
        <w:pStyle w:val="Heading2"/>
      </w:pPr>
      <w:r>
        <w:rPr>
          <w:rFonts w:ascii="Arial" w:cs="Arial" w:eastAsia="Arial" w:hAnsi="Arial"/>
          <w:b/>
          <w:bCs/>
          <w:color w:val="2E75B6"/>
          <w:sz w:val="26"/>
          <w:szCs w:val="26"/>
        </w:rPr>
        <w:t xml:space="preserve">4.2  The Specificity Trap</w:t>
      </w:r>
    </w:p>
    <w:p>
      <w:pPr>
        <w:spacing w:after="120"/>
      </w:pPr>
      <w:r>
        <w:rPr>
          <w:rFonts w:ascii="Arial" w:cs="Arial" w:eastAsia="Arial" w:hAnsi="Arial"/>
          <w:sz w:val="22"/>
          <w:szCs w:val="22"/>
        </w:rPr>
        <w:t xml:space="preserve">Compare these two prompts for what is ultimately the same utility:</w:t>
      </w:r>
    </w:p>
    <w:p>
      <w:pPr>
        <w:spacing w:after="80"/>
      </w:pPr>
      <w:r>
        <w:t xml:space="preserve"/>
      </w:r>
    </w:p>
    <w:p>
      <w:pPr>
        <w:pStyle w:val="Heading3"/>
      </w:pPr>
      <w:r>
        <w:rPr>
          <w:rFonts w:ascii="Arial" w:cs="Arial" w:eastAsia="Arial" w:hAnsi="Arial"/>
          <w:b/>
          <w:bCs/>
          <w:color w:val="1F3864"/>
          <w:sz w:val="24"/>
          <w:szCs w:val="24"/>
        </w:rPr>
        <w:t xml:space="preserve">Specific (will generate a narrow, one-use function)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Retry the DynamoDB write call up to 3 times on failure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write_to_dynamo_with_retry(item: dict) -&gt; None:</w:t>
      </w:r>
    </w:p>
    <w:p>
      <w:pPr>
        <w:spacing w:after="80"/>
      </w:pPr>
      <w:r>
        <w:t xml:space="preserve"/>
      </w:r>
    </w:p>
    <w:p>
      <w:pPr>
        <w:pStyle w:val="Heading3"/>
      </w:pPr>
      <w:r>
        <w:rPr>
          <w:rFonts w:ascii="Arial" w:cs="Arial" w:eastAsia="Arial" w:hAnsi="Arial"/>
          <w:b/>
          <w:bCs/>
          <w:color w:val="1F3864"/>
          <w:sz w:val="24"/>
          <w:szCs w:val="24"/>
        </w:rPr>
        <w:t xml:space="preserve">General (will generate a reusable decorator or utility)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typing import Callable, TypeVar, ParamSpec</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P = ParamSpec("P")</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T = TypeVar("T")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retry(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func: Callable[P, 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max_attempts: int = 3,</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backoff_base: float = 1.0,</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retryable_exceptions: tuple[type[Exception], ...] = (Exception,),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-&gt; Callable[P, 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Wrap any callable with retry logic and exponential backoff.</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Generic over the wrapped function’s signature using ParamSpec.</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Does not catch exceptions not in retryable_exceptions.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Each attempt waits backoff_base * 2^attempt seconds.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Args: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func:                  The callable to wrap.</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max_attempts:          Maximum retry count. Default 3.</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backoff_base:          Base wait time in seconds. Default 1.0.</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retryable_exceptions:  Exception types to retry 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Returns: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Callable: A wrapped version of func with retry behaviour.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p>
      <w:pPr>
        <w:pStyle w:val="Heading2"/>
      </w:pPr>
      <w:r>
        <w:rPr>
          <w:rFonts w:ascii="Arial" w:cs="Arial" w:eastAsia="Arial" w:hAnsi="Arial"/>
          <w:b/>
          <w:bCs/>
          <w:color w:val="2E75B6"/>
          <w:sz w:val="26"/>
          <w:szCs w:val="26"/>
        </w:rPr>
        <w:t xml:space="preserve">4.3  Reusability Signals in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on Copilot 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TypeVar / ParamSpec in imports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generic, type-safe wrapper patterns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"any callable" / "any iterable" in docstring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Expands Copilot’s solution to abstract over input type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types in signature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structural subtyping rather than concrete class binding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configurable via parameter in docstring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Promotes hardcoded values to function parameters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modifying the input" in docstring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immutable-style functions that return new objects</w:t>
            </w:r>
          </w:p>
        </w:tc>
      </w:tr>
    </w:tbl>
    <w:p>
      <w:pPr>
        <w:spacing w:after="80"/>
      </w:pPr>
      <w:r>
        <w:t xml:space="preserve"/>
      </w:r>
    </w:p>
    <w:p>
      <w:pPr>
        <w:pStyle w:val="Heading2"/>
      </w:pPr>
      <w:r>
        <w:rPr>
          <w:rFonts w:ascii="Arial" w:cs="Arial" w:eastAsia="Arial" w:hAnsi="Arial"/>
          <w:b/>
          <w:bCs/>
          <w:color w:val="2E75B6"/>
          <w:sz w:val="26"/>
          <w:szCs w:val="26"/>
        </w:rPr>
        <w:t xml:space="preserve">4.4  Generating Utility Libraries</w:t>
      </w:r>
    </w:p>
    <w:p>
      <w:pPr>
        <w:spacing w:after="120"/>
      </w:pPr>
      <w:r>
        <w:rPr>
          <w:rFonts w:ascii="Arial" w:cs="Arial" w:eastAsia="Arial" w:hAnsi="Arial"/>
          <w:sz w:val="22"/>
          <w:szCs w:val="22"/>
        </w:rPr>
        <w:t xml:space="preserve">When generating a suite of related utilities, prime the context with a module docstring and related functions BEFORE asking for the next one. Copilot learns the style of your existing utilities and matches it:</w:t>
      </w:r>
    </w:p>
    <w:p>
      <w:pPr>
        <w:spacing w:after="80"/>
      </w:pPr>
      <w: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utils/collections.py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Pure utility functions for collection manipulation.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All functions are immutable: they return new collections, never mutate input.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Functions are generic over element type where possible.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chunk(iterable, size: int):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"""Yield successive n-sized chunks from iterable."""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flatten(nested: list[list]) -&gt; list: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"""Flatten one level of nesting from a list of lists."""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Copilot now understands the module contract.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The next function it generates will match this style.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group_by(iterable, key_func):</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"""Group elements of iterable by the result of key_func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  Exercise 4.1 — Reusable Utility Generation</w:t>
            </w:r>
            <w:r>
              <w:rPr>
                <w:rFonts w:ascii="Arial" w:cs="Arial" w:eastAsia="Arial" w:hAnsi="Arial"/>
                <w:color w:val="CCDDEE"/>
                <w:sz w:val="20"/>
                <w:szCs w:val="20"/>
              </w:rPr>
              <w:t xml:space="preserve">   |   10 min</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pPr>
            <w:r>
              <w:rPr>
                <w:rFonts w:ascii="Arial" w:cs="Arial" w:eastAsia="Arial" w:hAnsi="Arial"/>
                <w:i/>
                <w:iCs/>
                <w:sz w:val="21"/>
                <w:szCs w:val="21"/>
              </w:rPr>
              <w:t xml:space="preserve">Generate the three utilities below using reusability-focused prompts. For each, write the signature and docstring before triggering Copilot.</w:t>
            </w:r>
          </w:p>
          <w:p>
            <w:pPr>
              <w:pStyle w:val="ListParagraph"/>
              <w:numPr>
                <w:ilvl w:val="0"/>
                <w:numId w:val="3"/>
              </w:numPr>
              <w:spacing w:after="60"/>
            </w:pPr>
            <w:r>
              <w:rPr>
                <w:rFonts w:ascii="Arial" w:cs="Arial" w:eastAsia="Arial" w:hAnsi="Arial"/>
                <w:sz w:val="21"/>
                <w:szCs w:val="21"/>
              </w:rPr>
              <w:t xml:space="preserve">A generic memoize() decorator that works with both sync and async functions</w:t>
            </w:r>
          </w:p>
          <w:p>
            <w:pPr>
              <w:pStyle w:val="ListParagraph"/>
              <w:numPr>
                <w:ilvl w:val="0"/>
                <w:numId w:val="3"/>
              </w:numPr>
              <w:spacing w:after="60"/>
            </w:pPr>
            <w:r>
              <w:rPr>
                <w:rFonts w:ascii="Arial" w:cs="Arial" w:eastAsia="Arial" w:hAnsi="Arial"/>
                <w:sz w:val="21"/>
                <w:szCs w:val="21"/>
              </w:rPr>
              <w:t xml:space="preserve">A deep_merge() function for nested dicts that handles list concatenation vs. overwrite via a strategy parameter</w:t>
            </w:r>
          </w:p>
          <w:p>
            <w:pPr>
              <w:pStyle w:val="ListParagraph"/>
              <w:numPr>
                <w:ilvl w:val="0"/>
                <w:numId w:val="3"/>
              </w:numPr>
              <w:spacing w:after="60"/>
            </w:pPr>
            <w:r>
              <w:rPr>
                <w:rFonts w:ascii="Arial" w:cs="Arial" w:eastAsia="Arial" w:hAnsi="Arial"/>
                <w:sz w:val="21"/>
                <w:szCs w:val="21"/>
              </w:rPr>
              <w:t xml:space="preserve">A rate_limiter() context manager that enforces a calls-per-second limit without blocking</w:t>
            </w:r>
          </w:p>
          <w:p>
            <w:pPr>
              <w:pStyle w:val="ListParagraph"/>
              <w:numPr>
                <w:ilvl w:val="0"/>
                <w:numId w:val="3"/>
              </w:numPr>
              <w:spacing w:after="60"/>
            </w:pPr>
            <w:r>
              <w:rPr>
                <w:rFonts w:ascii="Arial" w:cs="Arial" w:eastAsia="Arial" w:hAnsi="Arial"/>
                <w:sz w:val="21"/>
                <w:szCs w:val="21"/>
              </w:rPr>
              <w:t xml:space="preserve">After generation: could each function be dropped into any Python project without modification? If not, what signals were missing?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Takeaways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pStyle w:val="ListParagraph"/>
              <w:numPr>
                <w:ilvl w:val="0"/>
                <w:numId w:val="2"/>
              </w:numPr>
              <w:spacing w:after="60"/>
            </w:pPr>
            <w:r>
              <w:rPr>
                <w:rFonts w:ascii="Arial" w:cs="Arial" w:eastAsia="Arial" w:hAnsi="Arial"/>
                <w:b w:val="false"/>
                <w:bCs w:val="false"/>
                <w:sz w:val="21"/>
                <w:szCs w:val="21"/>
              </w:rPr>
              <w:t xml:space="preserve">Replace concrete types with TypeVar / ParamSpec to signal that Copilot should generate generic utilities.</w:t>
            </w:r>
          </w:p>
          <w:p>
            <w:pPr>
              <w:pStyle w:val="ListParagraph"/>
              <w:numPr>
                <w:ilvl w:val="0"/>
                <w:numId w:val="2"/>
              </w:numPr>
              <w:spacing w:after="60"/>
            </w:pPr>
            <w:r>
              <w:rPr>
                <w:rFonts w:ascii="Arial" w:cs="Arial" w:eastAsia="Arial" w:hAnsi="Arial"/>
                <w:b w:val="false"/>
                <w:bCs w:val="false"/>
                <w:sz w:val="21"/>
                <w:szCs w:val="21"/>
              </w:rPr>
              <w:t xml:space="preserve">Module-level docstrings that describe immutability, purity, or style constraints propagate to all functions in the file.</w:t>
            </w:r>
          </w:p>
          <w:p>
            <w:pPr>
              <w:pStyle w:val="ListParagraph"/>
              <w:numPr>
                <w:ilvl w:val="0"/>
                <w:numId w:val="2"/>
              </w:numPr>
              <w:spacing w:after="60"/>
            </w:pPr>
            <w:r>
              <w:rPr>
                <w:rFonts w:ascii="Arial" w:cs="Arial" w:eastAsia="Arial" w:hAnsi="Arial"/>
                <w:b w:val="false"/>
                <w:bCs w:val="false"/>
                <w:sz w:val="21"/>
                <w:szCs w:val="21"/>
              </w:rPr>
              <w:t xml:space="preserve">Prime context with existing similar functions before generating the next one — Copilot learns from what’s already there.</w:t>
            </w:r>
          </w:p>
          <w:p>
            <w:pPr>
              <w:pStyle w:val="ListParagraph"/>
              <w:numPr>
                <w:ilvl w:val="0"/>
                <w:numId w:val="2"/>
              </w:numPr>
              <w:spacing w:after="60"/>
            </w:pPr>
            <w:r>
              <w:rPr>
                <w:rFonts w:ascii="Arial" w:cs="Arial" w:eastAsia="Arial" w:hAnsi="Arial"/>
                <w:b w:val="false"/>
                <w:bCs w:val="false"/>
                <w:sz w:val="21"/>
                <w:szCs w:val="21"/>
              </w:rPr>
              <w:t xml:space="preserve">"Without modifying the input" is one of the highest-value reusability constraints you can add.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MODULE 5  </w:t>
            </w:r>
            <w:r>
              <w:rPr>
                <w:rFonts w:ascii="Arial" w:cs="Arial" w:eastAsia="Arial" w:hAnsi="Arial"/>
                <w:b/>
                <w:bCs/>
                <w:color w:val="FFFFFF"/>
                <w:sz w:val="24"/>
                <w:szCs w:val="24"/>
              </w:rPr>
              <w:t xml:space="preserve">Handling Complex Logic via Iterative Prompting</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15 min</w:t>
            </w:r>
          </w:p>
        </w:tc>
      </w:tr>
    </w:tbl>
    <w:p>
      <w:pPr>
        <w:spacing w:after="80"/>
      </w:pPr>
      <w:r>
        <w:t xml:space="preserve"/>
      </w:r>
    </w:p>
    <w:p>
      <w:pPr>
        <w:pStyle w:val="Heading2"/>
      </w:pPr>
      <w:r>
        <w:rPr>
          <w:rFonts w:ascii="Arial" w:cs="Arial" w:eastAsia="Arial" w:hAnsi="Arial"/>
          <w:b/>
          <w:bCs/>
          <w:color w:val="2E75B6"/>
          <w:sz w:val="26"/>
          <w:szCs w:val="26"/>
        </w:rPr>
        <w:t xml:space="preserve">5.1  Why One-Shot Prompts Fail on Complex Logic</w:t>
      </w:r>
    </w:p>
    <w:p>
      <w:pPr>
        <w:spacing w:after="120"/>
      </w:pPr>
      <w:r>
        <w:rPr>
          <w:rFonts w:ascii="Arial" w:cs="Arial" w:eastAsia="Arial" w:hAnsi="Arial"/>
          <w:sz w:val="22"/>
          <w:szCs w:val="22"/>
        </w:rPr>
        <w:t xml:space="preserve">For algorithms that span multiple stages — parsing, transformation, validation, aggregation — a single prompt produces code that is technically correct but structurally monolithic. The result is hard to test, hard to review, and hard to extend. Iterative prompting solves this by generating each logical stage separately, then composing them.</w:t>
      </w:r>
    </w:p>
    <w:p>
      <w:pPr>
        <w:spacing w:after="80"/>
      </w:pPr>
      <w:r>
        <w:t xml:space="preserve"/>
      </w:r>
    </w:p>
    <w:p>
      <w:pPr>
        <w:pStyle w:val="Heading2"/>
      </w:pPr>
      <w:r>
        <w:rPr>
          <w:rFonts w:ascii="Arial" w:cs="Arial" w:eastAsia="Arial" w:hAnsi="Arial"/>
          <w:b/>
          <w:bCs/>
          <w:color w:val="2E75B6"/>
          <w:sz w:val="26"/>
          <w:szCs w:val="26"/>
        </w:rPr>
        <w:t xml:space="preserve">5.2  The Decomposition Strategy</w:t>
      </w:r>
    </w:p>
    <w:p>
      <w:pPr>
        <w:spacing w:after="120"/>
      </w:pPr>
      <w:r>
        <w:rPr>
          <w:rFonts w:ascii="Arial" w:cs="Arial" w:eastAsia="Arial" w:hAnsi="Arial"/>
          <w:sz w:val="22"/>
          <w:szCs w:val="22"/>
        </w:rPr>
        <w:t xml:space="preserve">Before writing any code, annotate the algorithm as numbered steps in comments. Each step becomes a separate Copilot prompt. This keeps each generated segment small enough to review in 30 seconds.</w:t>
      </w:r>
    </w:p>
    <w:p>
      <w:pPr>
        <w:spacing w:after="80"/>
      </w:pPr>
      <w:r>
        <w:t xml:space="preserve"/>
      </w:r>
    </w:p>
    <w:p>
      <w:pPr>
        <w:pStyle w:val="Heading3"/>
      </w:pPr>
      <w:r>
        <w:rPr>
          <w:rFonts w:ascii="Arial" w:cs="Arial" w:eastAsia="Arial" w:hAnsi="Arial"/>
          <w:b/>
          <w:bCs/>
          <w:color w:val="1F3864"/>
          <w:sz w:val="24"/>
          <w:szCs w:val="24"/>
        </w:rPr>
        <w:t xml:space="preserve">Example: Building a CSV-to-DynamoDB Pipeline Iteratively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Pipeline: ingest_daily_report()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Stage 1: Read and validate CSV from S3 (validate schema, types, required fields)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Stage 2: Deduplicate by composite key (account_id + date)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Stage 3: Transform to DynamoDB item format (flatten nested, add TTL)</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Stage 4: Batch write with retry on throttling (25 items/batch, 3 retries)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Stage 5: Return summary: total_read, total_written, total_skipped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Generate Stage 1 first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_read_and_validate_csv(bucket: str, key: str) -&gt; list[dict]: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Download a CSV from S3 and validate each row against REPORT_SCHEMA.</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p>
      <w:pPr>
        <w:pStyle w:val="Heading2"/>
      </w:pPr>
      <w:r>
        <w:rPr>
          <w:rFonts w:ascii="Arial" w:cs="Arial" w:eastAsia="Arial" w:hAnsi="Arial"/>
          <w:b/>
          <w:bCs/>
          <w:color w:val="2E75B6"/>
          <w:sz w:val="26"/>
          <w:szCs w:val="26"/>
        </w:rPr>
        <w:t xml:space="preserve">5.3  Refinement Loops</w:t>
      </w:r>
    </w:p>
    <w:p>
      <w:pPr>
        <w:spacing w:after="120"/>
      </w:pPr>
      <w:r>
        <w:rPr>
          <w:rFonts w:ascii="Arial" w:cs="Arial" w:eastAsia="Arial" w:hAnsi="Arial"/>
          <w:sz w:val="22"/>
          <w:szCs w:val="22"/>
        </w:rPr>
        <w:t xml:space="preserve">After Copilot generates a stage, use targeted follow-up comments to refine without regenerating from scratch: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Refinement Pattern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Comment to Add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missing edge case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also handle the case where the CSV has no rows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Tighten error handling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replace bare except with explicit boto3.exceptions.ClientError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 for 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use itertools.islice instead of list slicing for large inputs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instrumentation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log a warning with row_number and error_message for each invalid row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style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rewrite using a list comprehension instead of the for loop</w:t>
            </w:r>
          </w:p>
        </w:tc>
      </w:tr>
    </w:tbl>
    <w:p>
      <w:pPr>
        <w:spacing w:after="80"/>
      </w:pPr>
      <w:r>
        <w:t xml:space="preserve"/>
      </w:r>
    </w:p>
    <w:p>
      <w:pPr>
        <w:pStyle w:val="Heading2"/>
      </w:pPr>
      <w:r>
        <w:rPr>
          <w:rFonts w:ascii="Arial" w:cs="Arial" w:eastAsia="Arial" w:hAnsi="Arial"/>
          <w:b/>
          <w:bCs/>
          <w:color w:val="2E75B6"/>
          <w:sz w:val="26"/>
          <w:szCs w:val="26"/>
        </w:rPr>
        <w:t xml:space="preserve">5.4  Scaffolding Pattern for Algorithms</w:t>
      </w:r>
    </w:p>
    <w:p>
      <w:pPr>
        <w:spacing w:after="120"/>
      </w:pPr>
      <w:r>
        <w:rPr>
          <w:rFonts w:ascii="Arial" w:cs="Arial" w:eastAsia="Arial" w:hAnsi="Arial"/>
          <w:sz w:val="22"/>
          <w:szCs w:val="22"/>
        </w:rPr>
        <w:t xml:space="preserve">For well-known algorithms, a scaffold prompt (types + empty body + step comments) generates better code than a description prompt. Example for a graph traversal:</w:t>
      </w:r>
    </w:p>
    <w:p>
      <w:pPr>
        <w:spacing w:after="80"/>
      </w:pPr>
      <w: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collections import deque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typing import Iterator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bfs_paths(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graph: dict[str, list[str]],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start: str,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goal: str,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-&gt; Iterator[list[str]]: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Yield all shortest paths from start to goal using BFS.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graph is an adjacency list (node -&gt; list of neighbours).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Yields each path as a list of node names, shortest first.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Does not revisit nodes within a single path.</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Yields nothing if no path exists.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1. Initialise queue with [start], and a visited-per-path set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2. Dequeue path; if last node == goal, yield it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3. Expand last node’s neighbours not already in this path</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 4. Enqueue extended paths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  Exercise 5.1 — Iterative Complex Function Build</w:t>
            </w:r>
            <w:r>
              <w:rPr>
                <w:rFonts w:ascii="Arial" w:cs="Arial" w:eastAsia="Arial" w:hAnsi="Arial"/>
                <w:color w:val="CCDDEE"/>
                <w:sz w:val="20"/>
                <w:szCs w:val="20"/>
              </w:rPr>
              <w:t xml:space="preserve">   |   10 min</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pPr>
            <w:r>
              <w:rPr>
                <w:rFonts w:ascii="Arial" w:cs="Arial" w:eastAsia="Arial" w:hAnsi="Arial"/>
                <w:i/>
                <w:iCs/>
                <w:sz w:val="21"/>
                <w:szCs w:val="21"/>
              </w:rPr>
              <w:t xml:space="preserve">Using the decomposition strategy, build the following function iteratively. Generate each stage separately, review it, then move on.</w:t>
            </w:r>
          </w:p>
          <w:p>
            <w:pPr>
              <w:pStyle w:val="ListParagraph"/>
              <w:numPr>
                <w:ilvl w:val="0"/>
                <w:numId w:val="3"/>
              </w:numPr>
              <w:spacing w:after="60"/>
            </w:pPr>
            <w:r>
              <w:rPr>
                <w:rFonts w:ascii="Arial" w:cs="Arial" w:eastAsia="Arial" w:hAnsi="Arial"/>
                <w:sz w:val="21"/>
                <w:szCs w:val="21"/>
              </w:rPr>
              <w:t xml:space="preserve">Function: process_order_batch(orders: list[dict]) -&gt; BatchResult</w:t>
            </w:r>
          </w:p>
          <w:p>
            <w:pPr>
              <w:pStyle w:val="ListParagraph"/>
              <w:numPr>
                <w:ilvl w:val="0"/>
                <w:numId w:val="3"/>
              </w:numPr>
              <w:spacing w:after="60"/>
            </w:pPr>
            <w:r>
              <w:rPr>
                <w:rFonts w:ascii="Arial" w:cs="Arial" w:eastAsia="Arial" w:hAnsi="Arial"/>
                <w:sz w:val="21"/>
                <w:szCs w:val="21"/>
              </w:rPr>
              <w:t xml:space="preserve">Stage 1: Validate each order against ORDER_SCHEMA (flag invalid, don’t raise)</w:t>
            </w:r>
          </w:p>
          <w:p>
            <w:pPr>
              <w:pStyle w:val="ListParagraph"/>
              <w:numPr>
                <w:ilvl w:val="0"/>
                <w:numId w:val="3"/>
              </w:numPr>
              <w:spacing w:after="60"/>
            </w:pPr>
            <w:r>
              <w:rPr>
                <w:rFonts w:ascii="Arial" w:cs="Arial" w:eastAsia="Arial" w:hAnsi="Arial"/>
                <w:sz w:val="21"/>
                <w:szCs w:val="21"/>
              </w:rPr>
              <w:t xml:space="preserve">Stage 2: Group valid orders by warehouse_id</w:t>
            </w:r>
          </w:p>
          <w:p>
            <w:pPr>
              <w:pStyle w:val="ListParagraph"/>
              <w:numPr>
                <w:ilvl w:val="0"/>
                <w:numId w:val="3"/>
              </w:numPr>
              <w:spacing w:after="60"/>
            </w:pPr>
            <w:r>
              <w:rPr>
                <w:rFonts w:ascii="Arial" w:cs="Arial" w:eastAsia="Arial" w:hAnsi="Arial"/>
                <w:sz w:val="21"/>
                <w:szCs w:val="21"/>
              </w:rPr>
              <w:t xml:space="preserve">Stage 3: For each warehouse group, call assign_inventory() (stub it)</w:t>
            </w:r>
          </w:p>
          <w:p>
            <w:pPr>
              <w:pStyle w:val="ListParagraph"/>
              <w:numPr>
                <w:ilvl w:val="0"/>
                <w:numId w:val="3"/>
              </w:numPr>
              <w:spacing w:after="60"/>
            </w:pPr>
            <w:r>
              <w:rPr>
                <w:rFonts w:ascii="Arial" w:cs="Arial" w:eastAsia="Arial" w:hAnsi="Arial"/>
                <w:sz w:val="21"/>
                <w:szCs w:val="21"/>
              </w:rPr>
              <w:t xml:space="preserve">Stage 4: Collect results into BatchResult(processed=[], failed=[], skipped=[])</w:t>
            </w:r>
          </w:p>
          <w:p>
            <w:pPr>
              <w:pStyle w:val="ListParagraph"/>
              <w:numPr>
                <w:ilvl w:val="0"/>
                <w:numId w:val="3"/>
              </w:numPr>
              <w:spacing w:after="60"/>
            </w:pPr>
            <w:r>
              <w:rPr>
                <w:rFonts w:ascii="Arial" w:cs="Arial" w:eastAsia="Arial" w:hAnsi="Arial"/>
                <w:sz w:val="21"/>
                <w:szCs w:val="21"/>
              </w:rPr>
              <w:t xml:space="preserve">After: how many lines is each stage? Could you unit-test each stage independently?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Takeaways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pStyle w:val="ListParagraph"/>
              <w:numPr>
                <w:ilvl w:val="0"/>
                <w:numId w:val="2"/>
              </w:numPr>
              <w:spacing w:after="60"/>
            </w:pPr>
            <w:r>
              <w:rPr>
                <w:rFonts w:ascii="Arial" w:cs="Arial" w:eastAsia="Arial" w:hAnsi="Arial"/>
                <w:b w:val="false"/>
                <w:bCs w:val="false"/>
                <w:sz w:val="21"/>
                <w:szCs w:val="21"/>
              </w:rPr>
              <w:t xml:space="preserve">Decompose first, generate second — annotation comments before code produce composable stages.</w:t>
            </w:r>
          </w:p>
          <w:p>
            <w:pPr>
              <w:pStyle w:val="ListParagraph"/>
              <w:numPr>
                <w:ilvl w:val="0"/>
                <w:numId w:val="2"/>
              </w:numPr>
              <w:spacing w:after="60"/>
            </w:pPr>
            <w:r>
              <w:rPr>
                <w:rFonts w:ascii="Arial" w:cs="Arial" w:eastAsia="Arial" w:hAnsi="Arial"/>
                <w:b w:val="false"/>
                <w:bCs w:val="false"/>
                <w:sz w:val="21"/>
                <w:szCs w:val="21"/>
              </w:rPr>
              <w:t xml:space="preserve">Each generated stage should be independently testable; if it’s not, decompose further.</w:t>
            </w:r>
          </w:p>
          <w:p>
            <w:pPr>
              <w:pStyle w:val="ListParagraph"/>
              <w:numPr>
                <w:ilvl w:val="0"/>
                <w:numId w:val="2"/>
              </w:numPr>
              <w:spacing w:after="60"/>
            </w:pPr>
            <w:r>
              <w:rPr>
                <w:rFonts w:ascii="Arial" w:cs="Arial" w:eastAsia="Arial" w:hAnsi="Arial"/>
                <w:b w:val="false"/>
                <w:bCs w:val="false"/>
                <w:sz w:val="21"/>
                <w:szCs w:val="21"/>
              </w:rPr>
              <w:t xml:space="preserve">Refinement comments are faster than regeneration — add constraints to the existing function rather than rewriting the prompt.</w:t>
            </w:r>
          </w:p>
          <w:p>
            <w:pPr>
              <w:pStyle w:val="ListParagraph"/>
              <w:numPr>
                <w:ilvl w:val="0"/>
                <w:numId w:val="2"/>
              </w:numPr>
              <w:spacing w:after="60"/>
            </w:pPr>
            <w:r>
              <w:rPr>
                <w:rFonts w:ascii="Arial" w:cs="Arial" w:eastAsia="Arial" w:hAnsi="Arial"/>
                <w:b w:val="false"/>
                <w:bCs w:val="false"/>
                <w:sz w:val="21"/>
                <w:szCs w:val="21"/>
              </w:rPr>
              <w:t xml:space="preserve">The scaffolding pattern (types + empty body + step comments) consistently outperforms description prompts for algorithmic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MODULE 6  </w:t>
            </w:r>
            <w:r>
              <w:rPr>
                <w:rFonts w:ascii="Arial" w:cs="Arial" w:eastAsia="Arial" w:hAnsi="Arial"/>
                <w:b/>
                <w:bCs/>
                <w:color w:val="FFFFFF"/>
                <w:sz w:val="24"/>
                <w:szCs w:val="24"/>
              </w:rPr>
              <w:t xml:space="preserve">Improving Copilot Accuracy via Contextual Inputs</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15 min</w:t>
            </w:r>
          </w:p>
        </w:tc>
      </w:tr>
    </w:tbl>
    <w:p>
      <w:pPr>
        <w:spacing w:after="80"/>
      </w:pPr>
      <w:r>
        <w:t xml:space="preserve"/>
      </w:r>
    </w:p>
    <w:p>
      <w:pPr>
        <w:pStyle w:val="Heading2"/>
      </w:pPr>
      <w:r>
        <w:rPr>
          <w:rFonts w:ascii="Arial" w:cs="Arial" w:eastAsia="Arial" w:hAnsi="Arial"/>
          <w:b/>
          <w:bCs/>
          <w:color w:val="2E75B6"/>
          <w:sz w:val="26"/>
          <w:szCs w:val="26"/>
        </w:rPr>
        <w:t xml:space="preserve">6.1  Diagnosing Low-Accuracy Completions</w:t>
      </w:r>
    </w:p>
    <w:p>
      <w:pPr>
        <w:spacing w:after="120"/>
      </w:pPr>
      <w:r>
        <w:rPr>
          <w:rFonts w:ascii="Arial" w:cs="Arial" w:eastAsia="Arial" w:hAnsi="Arial"/>
          <w:sz w:val="22"/>
          <w:szCs w:val="22"/>
        </w:rPr>
        <w:t xml:space="preserve">Before trying to fix a bad Copilot output, diagnose the root cause. Low accuracy almost always traces to one of four context deficits: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Root Cause Diagnosis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implementation (e.g., requests.get instead of your HTTP client)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import of your actual client in scope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Wrong error handling style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existing function using the correct pattern in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Over-engineered / too simple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Ambiguous intent: the docstring describes a different complexity tier</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Wrong data structure returned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Missing: TypedDict, dataclass, or return type 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Ignores established conventions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module-level docstring describing conventions</w:t>
            </w:r>
          </w:p>
        </w:tc>
      </w:tr>
    </w:tbl>
    <w:p>
      <w:pPr>
        <w:spacing w:after="80"/>
      </w:pPr>
      <w:r>
        <w:t xml:space="preserve"/>
      </w:r>
    </w:p>
    <w:p>
      <w:pPr>
        <w:pStyle w:val="Heading2"/>
      </w:pPr>
      <w:r>
        <w:rPr>
          <w:rFonts w:ascii="Arial" w:cs="Arial" w:eastAsia="Arial" w:hAnsi="Arial"/>
          <w:b/>
          <w:bCs/>
          <w:color w:val="2E75B6"/>
          <w:sz w:val="26"/>
          <w:szCs w:val="26"/>
        </w:rPr>
        <w:t xml:space="preserve">6.2  Context Enrichment Techniques</w:t>
      </w:r>
    </w:p>
    <w:p>
      <w:pPr>
        <w:spacing w:after="120"/>
      </w:pPr>
      <w:r>
        <w:rPr>
          <w:rFonts w:ascii="Arial" w:cs="Arial" w:eastAsia="Arial" w:hAnsi="Arial"/>
          <w:sz w:val="22"/>
          <w:szCs w:val="22"/>
        </w:rPr>
        <w:t xml:space="preserve">Each of the deficits above has a targeted fix:</w:t>
      </w:r>
    </w:p>
    <w:p>
      <w:pPr>
        <w:spacing w:after="80"/>
      </w:pPr>
      <w:r>
        <w:t xml:space="preserve"/>
      </w:r>
    </w:p>
    <w:p>
      <w:pPr>
        <w:pStyle w:val="Heading3"/>
      </w:pPr>
      <w:r>
        <w:rPr>
          <w:rFonts w:ascii="Arial" w:cs="Arial" w:eastAsia="Arial" w:hAnsi="Arial"/>
          <w:b/>
          <w:bCs/>
          <w:color w:val="1F3864"/>
          <w:sz w:val="24"/>
          <w:szCs w:val="24"/>
        </w:rPr>
        <w:t xml:space="preserve">Technique 1: Import-Based Context Injection</w:t>
      </w:r>
    </w:p>
    <w:p>
      <w:pPr>
        <w:spacing w:after="120"/>
      </w:pPr>
      <w:r>
        <w:rPr>
          <w:rFonts w:ascii="Arial" w:cs="Arial" w:eastAsia="Arial" w:hAnsi="Arial"/>
          <w:sz w:val="22"/>
          <w:szCs w:val="22"/>
        </w:rPr>
        <w:t xml:space="preserve">Import your actual libraries and types at the top of the file. Copilot will use them preferentially over standard library alternatives: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Instead of leaving the HTTP client unspecified: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myapp.http import AuthenticatedSession  # Copilot will use THIS</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myapp.models import UserRecord           # Copilot will return THIS type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from myapp.exceptions import APIError         # Copilot will raise THIS</w:t>
      </w:r>
    </w:p>
    <w:p>
      <w:pPr>
        <w:spacing w:after="80"/>
      </w:pPr>
      <w:r>
        <w:t xml:space="preserve"/>
      </w:r>
    </w:p>
    <w:p>
      <w:pPr>
        <w:pStyle w:val="Heading3"/>
      </w:pPr>
      <w:r>
        <w:rPr>
          <w:rFonts w:ascii="Arial" w:cs="Arial" w:eastAsia="Arial" w:hAnsi="Arial"/>
          <w:b/>
          <w:bCs/>
          <w:color w:val="1F3864"/>
          <w:sz w:val="24"/>
          <w:szCs w:val="24"/>
        </w:rPr>
        <w:t xml:space="preserve">Technique 2: Reference Function Priming</w:t>
      </w:r>
    </w:p>
    <w:p>
      <w:pPr>
        <w:spacing w:after="120"/>
      </w:pPr>
      <w:r>
        <w:rPr>
          <w:rFonts w:ascii="Arial" w:cs="Arial" w:eastAsia="Arial" w:hAnsi="Arial"/>
          <w:sz w:val="22"/>
          <w:szCs w:val="22"/>
        </w:rPr>
        <w:t xml:space="preserve">Place a function with the pattern you want immediately above the function you’re generating. Copilot will mirror it: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Existing function using the pattern you want cloned: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fetch_account(account_id: str) -&gt; Result[AccountRecord, APIError]: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"""Fetch a single account by ID. Returns Result type."""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try:</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data = session.get(f"/accounts/{account_id}")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return Result(value=AccountRecord(**data))</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except APIError as 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return Result(error=e)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Now generate the next function — Copilot mirrors the Result pattern: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fetch_transaction(transaction_id: str) -&gt; Result[TransactionRecord, APIError]:</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"""Fetch a single transaction by ID. Returns Result type."""</w:t>
      </w:r>
    </w:p>
    <w:p>
      <w:pPr>
        <w:spacing w:after="80"/>
      </w:pPr>
      <w:r>
        <w:t xml:space="preserve"/>
      </w:r>
    </w:p>
    <w:p>
      <w:pPr>
        <w:pStyle w:val="Heading3"/>
      </w:pPr>
      <w:r>
        <w:rPr>
          <w:rFonts w:ascii="Arial" w:cs="Arial" w:eastAsia="Arial" w:hAnsi="Arial"/>
          <w:b/>
          <w:bCs/>
          <w:color w:val="1F3864"/>
          <w:sz w:val="24"/>
          <w:szCs w:val="24"/>
        </w:rPr>
        <w:t xml:space="preserve">Technique 3: Negative Examples in Comments</w:t>
      </w:r>
    </w:p>
    <w:p>
      <w:pPr>
        <w:spacing w:after="120"/>
      </w:pPr>
      <w:r>
        <w:rPr>
          <w:rFonts w:ascii="Arial" w:cs="Arial" w:eastAsia="Arial" w:hAnsi="Arial"/>
          <w:sz w:val="22"/>
          <w:szCs w:val="22"/>
        </w:rPr>
        <w:t xml:space="preserve">Show Copilot what NOT to generate by including a commented anti-pattern:</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def process_webhook(payload: dict) -&gt; WebhookResponse: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Process an incoming webhook payload.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Do NOT use a bare except clause.</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Do NOT mutate the payload dict.</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Do NOT call external services synchronously — enqueue instead.</w:t>
      </w:r>
    </w:p>
    <w:p>
      <w:pPr>
        <w:pBdr>
          <w:left w:val="single" w:color="2E75B6" w:sz="8" w:space="10"/>
        </w:pBdr>
        <w:shd w:fill="F2F2F2" w:val="clear"/>
        <w:spacing w:after="20" w:before="20"/>
        <w:ind w:left="360"/>
      </w:pPr>
      <w:r>
        <w:rPr>
          <w:rFonts w:ascii="Courier New" w:cs="Courier New" w:eastAsia="Courier New" w:hAnsi="Courier New"/>
          <w:color w:val="2E2E2E"/>
          <w:sz w:val="18"/>
          <w:szCs w:val="18"/>
        </w:rPr>
        <w:t xml:space="preserve">    """</w:t>
      </w:r>
    </w:p>
    <w:p>
      <w:pPr>
        <w:spacing w:after="80"/>
      </w:pPr>
      <w:r>
        <w:t xml:space="preserve"/>
      </w:r>
    </w:p>
    <w:p>
      <w:pPr>
        <w:pStyle w:val="Heading3"/>
      </w:pPr>
      <w:r>
        <w:rPr>
          <w:rFonts w:ascii="Arial" w:cs="Arial" w:eastAsia="Arial" w:hAnsi="Arial"/>
          <w:b/>
          <w:bCs/>
          <w:color w:val="1F3864"/>
          <w:sz w:val="24"/>
          <w:szCs w:val="24"/>
        </w:rPr>
        <w:t xml:space="preserve">Technique 4: Complexity Tier Calibration</w:t>
      </w:r>
    </w:p>
    <w:p>
      <w:pPr>
        <w:spacing w:after="120"/>
      </w:pPr>
      <w:r>
        <w:rPr>
          <w:rFonts w:ascii="Arial" w:cs="Arial" w:eastAsia="Arial" w:hAnsi="Arial"/>
          <w:sz w:val="22"/>
          <w:szCs w:val="22"/>
        </w:rPr>
        <w:t xml:space="preserve">Match the docstring’s language register to the complexity you want. Casual language generates simple code; technical language generates sophisticated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 Register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Docstring Phrasing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Casual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 if the user is an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boolean comparison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Technical</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"Evaluate role-based access control policy for the requesting principal against the target resource"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RBAC policy engine with role hierarchy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"Evaluate RBAC policy with role inheritance, deny-override semantics, and audit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RBAC with structured logging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  Exercise 6.1 — Accuracy Improvement Drill</w:t>
            </w:r>
            <w:r>
              <w:rPr>
                <w:rFonts w:ascii="Arial" w:cs="Arial" w:eastAsia="Arial" w:hAnsi="Arial"/>
                <w:color w:val="CCDDEE"/>
                <w:sz w:val="20"/>
                <w:szCs w:val="20"/>
              </w:rPr>
              <w:t xml:space="preserve">   |   10 min</w:t>
            </w:r>
          </w:p>
        </w:tc>
      </w:tr>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100"/>
            </w:pPr>
            <w:r>
              <w:rPr>
                <w:rFonts w:ascii="Arial" w:cs="Arial" w:eastAsia="Arial" w:hAnsi="Arial"/>
                <w:i/>
                <w:iCs/>
                <w:sz w:val="21"/>
                <w:szCs w:val="21"/>
              </w:rPr>
              <w:t xml:space="preserve">You have received three low-quality Copilot outputs (your trainer will provide these). For each, diagnose the root cause and apply the correct context enrichment technique.</w:t>
            </w:r>
          </w:p>
          <w:p>
            <w:pPr>
              <w:pStyle w:val="ListParagraph"/>
              <w:numPr>
                <w:ilvl w:val="0"/>
                <w:numId w:val="3"/>
              </w:numPr>
              <w:spacing w:after="60"/>
            </w:pPr>
            <w:r>
              <w:rPr>
                <w:rFonts w:ascii="Arial" w:cs="Arial" w:eastAsia="Arial" w:hAnsi="Arial"/>
                <w:sz w:val="21"/>
                <w:szCs w:val="21"/>
              </w:rPr>
              <w:t xml:space="preserve">Output A: Uses urllib instead of your project’s requests.Session — diagnose and fix</w:t>
            </w:r>
          </w:p>
          <w:p>
            <w:pPr>
              <w:pStyle w:val="ListParagraph"/>
              <w:numPr>
                <w:ilvl w:val="0"/>
                <w:numId w:val="3"/>
              </w:numPr>
              <w:spacing w:after="60"/>
            </w:pPr>
            <w:r>
              <w:rPr>
                <w:rFonts w:ascii="Arial" w:cs="Arial" w:eastAsia="Arial" w:hAnsi="Arial"/>
                <w:sz w:val="21"/>
                <w:szCs w:val="21"/>
              </w:rPr>
              <w:t xml:space="preserve">Output B: Returns a raw dict instead of a typed dataclass — diagnose and fix</w:t>
            </w:r>
          </w:p>
          <w:p>
            <w:pPr>
              <w:pStyle w:val="ListParagraph"/>
              <w:numPr>
                <w:ilvl w:val="0"/>
                <w:numId w:val="3"/>
              </w:numPr>
              <w:spacing w:after="60"/>
            </w:pPr>
            <w:r>
              <w:rPr>
                <w:rFonts w:ascii="Arial" w:cs="Arial" w:eastAsia="Arial" w:hAnsi="Arial"/>
                <w:sz w:val="21"/>
                <w:szCs w:val="21"/>
              </w:rPr>
              <w:t xml:space="preserve">Output C: Uses try/except Exception (bare) instead of specific exceptions — diagnose and fix</w:t>
            </w:r>
          </w:p>
          <w:p>
            <w:pPr>
              <w:pStyle w:val="ListParagraph"/>
              <w:numPr>
                <w:ilvl w:val="0"/>
                <w:numId w:val="3"/>
              </w:numPr>
              <w:spacing w:after="60"/>
            </w:pPr>
            <w:r>
              <w:rPr>
                <w:rFonts w:ascii="Arial" w:cs="Arial" w:eastAsia="Arial" w:hAnsi="Arial"/>
                <w:sz w:val="21"/>
                <w:szCs w:val="21"/>
              </w:rPr>
              <w:t xml:space="preserve">Re-trigger Copilot after each fix. Did accuracy improve? Measure: lines changed in review.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Takeaways</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pStyle w:val="ListParagraph"/>
              <w:numPr>
                <w:ilvl w:val="0"/>
                <w:numId w:val="2"/>
              </w:numPr>
              <w:spacing w:after="60"/>
            </w:pPr>
            <w:r>
              <w:rPr>
                <w:rFonts w:ascii="Arial" w:cs="Arial" w:eastAsia="Arial" w:hAnsi="Arial"/>
                <w:b w:val="false"/>
                <w:bCs w:val="false"/>
                <w:sz w:val="21"/>
                <w:szCs w:val="21"/>
              </w:rPr>
              <w:t xml:space="preserve">Every low-accuracy Copilot output has a diagnosable context deficit — treat accuracy issues as debugging, not luck.</w:t>
            </w:r>
          </w:p>
          <w:p>
            <w:pPr>
              <w:pStyle w:val="ListParagraph"/>
              <w:numPr>
                <w:ilvl w:val="0"/>
                <w:numId w:val="2"/>
              </w:numPr>
              <w:spacing w:after="60"/>
            </w:pPr>
            <w:r>
              <w:rPr>
                <w:rFonts w:ascii="Arial" w:cs="Arial" w:eastAsia="Arial" w:hAnsi="Arial"/>
                <w:b w:val="false"/>
                <w:bCs w:val="false"/>
                <w:sz w:val="21"/>
                <w:szCs w:val="21"/>
              </w:rPr>
              <w:t xml:space="preserve">Import-based context injection is the single highest-ROI accuracy technique for team codebases.</w:t>
            </w:r>
          </w:p>
          <w:p>
            <w:pPr>
              <w:pStyle w:val="ListParagraph"/>
              <w:numPr>
                <w:ilvl w:val="0"/>
                <w:numId w:val="2"/>
              </w:numPr>
              <w:spacing w:after="60"/>
            </w:pPr>
            <w:r>
              <w:rPr>
                <w:rFonts w:ascii="Arial" w:cs="Arial" w:eastAsia="Arial" w:hAnsi="Arial"/>
                <w:b w:val="false"/>
                <w:bCs w:val="false"/>
                <w:sz w:val="21"/>
                <w:szCs w:val="21"/>
              </w:rPr>
              <w:t xml:space="preserve">Reference function priming propagates your existing patterns with zero extra prompt effort.</w:t>
            </w:r>
          </w:p>
          <w:p>
            <w:pPr>
              <w:pStyle w:val="ListParagraph"/>
              <w:numPr>
                <w:ilvl w:val="0"/>
                <w:numId w:val="2"/>
              </w:numPr>
              <w:spacing w:after="60"/>
            </w:pPr>
            <w:r>
              <w:rPr>
                <w:rFonts w:ascii="Arial" w:cs="Arial" w:eastAsia="Arial" w:hAnsi="Arial"/>
                <w:b w:val="false"/>
                <w:bCs w:val="false"/>
                <w:sz w:val="21"/>
                <w:szCs w:val="21"/>
              </w:rPr>
              <w:t xml:space="preserve">Match your docstring’s language register to the complexity tier you need — technical language generates technical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vAlign w:val="center"/>
          </w:tcPr>
          <w:p>
            <w:r>
              <w:rPr>
                <w:rFonts w:ascii="Arial" w:cs="Arial" w:eastAsia="Arial" w:hAnsi="Arial"/>
                <w:b/>
                <w:bCs/>
                <w:color w:val="99BBDD"/>
                <w:sz w:val="20"/>
                <w:szCs w:val="20"/>
              </w:rPr>
              <w:t xml:space="preserve">HANDS-ON LAB  </w:t>
            </w:r>
            <w:r>
              <w:rPr>
                <w:rFonts w:ascii="Arial" w:cs="Arial" w:eastAsia="Arial" w:hAnsi="Arial"/>
                <w:b/>
                <w:bCs/>
                <w:color w:val="FFFFFF"/>
                <w:sz w:val="24"/>
                <w:szCs w:val="24"/>
              </w:rPr>
              <w:t xml:space="preserve">Comparative Analysis &amp; Prompt Evaluation</w:t>
            </w:r>
          </w:p>
        </w:tc>
        <w:tc>
          <w:tcPr>
            <w:tcW w:type="dxa" w:w="216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15 min</w:t>
            </w:r>
          </w:p>
        </w:tc>
      </w:tr>
    </w:tbl>
    <w:p>
      <w:pPr>
        <w:spacing w:after="80"/>
      </w:pPr>
      <w:r>
        <w:t xml:space="preserve"/>
      </w:r>
    </w:p>
    <w:p>
      <w:pPr>
        <w:pStyle w:val="Heading2"/>
      </w:pPr>
      <w:r>
        <w:rPr>
          <w:rFonts w:ascii="Arial" w:cs="Arial" w:eastAsia="Arial" w:hAnsi="Arial"/>
          <w:b/>
          <w:bCs/>
          <w:color w:val="2E75B6"/>
          <w:sz w:val="26"/>
          <w:szCs w:val="26"/>
        </w:rPr>
        <w:t xml:space="preserve">Lab Overview</w:t>
      </w:r>
    </w:p>
    <w:p>
      <w:pPr>
        <w:spacing w:after="120"/>
      </w:pPr>
      <w:r>
        <w:rPr>
          <w:rFonts w:ascii="Arial" w:cs="Arial" w:eastAsia="Arial" w:hAnsi="Arial"/>
          <w:sz w:val="22"/>
          <w:szCs w:val="22"/>
        </w:rPr>
        <w:t xml:space="preserve">This lab consolidates all six modules through a structured comparative exercise. You will implement the same three Python functions using three different prompt strategies, then score each output against the evaluation rubric below.</w:t>
      </w:r>
    </w:p>
    <w:p>
      <w:pPr>
        <w:spacing w:after="80"/>
      </w:pPr>
      <w:r>
        <w:t xml:space="preserve"/>
      </w:r>
    </w:p>
    <w:p>
      <w:pPr>
        <w:pStyle w:val="Heading2"/>
      </w:pPr>
      <w:r>
        <w:rPr>
          <w:rFonts w:ascii="Arial" w:cs="Arial" w:eastAsia="Arial" w:hAnsi="Arial"/>
          <w:b/>
          <w:bCs/>
          <w:color w:val="2E75B6"/>
          <w:sz w:val="26"/>
          <w:szCs w:val="26"/>
        </w:rPr>
        <w:t xml:space="preserve">Functions to Implement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Target Functions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after="60"/>
            </w:pPr>
            <w:r>
              <w:rPr>
                <w:rFonts w:ascii="Arial" w:cs="Arial" w:eastAsia="Arial" w:hAnsi="Arial"/>
                <w:color w:val="333333"/>
                <w:sz w:val="21"/>
                <w:szCs w:val="21"/>
              </w:rPr>
              <w:t xml:space="preserve">Function 1: rate_limited_fetch(urls: list[str], rps: float) -&gt; list[Response]</w:t>
            </w:r>
          </w:p>
          <w:p>
            <w:pPr>
              <w:spacing w:after="60"/>
            </w:pPr>
            <w:r>
              <w:rPr>
                <w:rFonts w:ascii="Arial" w:cs="Arial" w:eastAsia="Arial" w:hAnsi="Arial"/>
                <w:color w:val="333333"/>
                <w:sz w:val="21"/>
                <w:szCs w:val="21"/>
              </w:rPr>
              <w:t xml:space="preserve">   Fetch a list of URLs asynchronously, enforcing a requests-per-second rate limit.</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Function 2: build_inverted_index(documents: list[dict]) -&gt; dict[str, list[int]]</w:t>
            </w:r>
          </w:p>
          <w:p>
            <w:pPr>
              <w:spacing w:after="60"/>
            </w:pPr>
            <w:r>
              <w:rPr>
                <w:rFonts w:ascii="Arial" w:cs="Arial" w:eastAsia="Arial" w:hAnsi="Arial"/>
                <w:color w:val="333333"/>
                <w:sz w:val="21"/>
                <w:szCs w:val="21"/>
              </w:rPr>
              <w:t xml:space="preserve">   Build a word-to-document-ID inverted index from a corpus of documents.</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Function 3: merge_config(base: dict, override: dict, strategy: str) -&gt; dict</w:t>
            </w:r>
          </w:p>
          <w:p>
            <w:pPr>
              <w:spacing w:after="60"/>
            </w:pPr>
            <w:r>
              <w:rPr>
                <w:rFonts w:ascii="Arial" w:cs="Arial" w:eastAsia="Arial" w:hAnsi="Arial"/>
                <w:color w:val="333333"/>
                <w:sz w:val="21"/>
                <w:szCs w:val="21"/>
              </w:rPr>
              <w:t xml:space="preserve">   Deep-merge two config dicts using a named merge strategy (deep | shallow | additive).</w:t>
            </w:r>
          </w:p>
        </w:tc>
      </w:tr>
    </w:tbl>
    <w:p>
      <w:pPr>
        <w:spacing w:after="80"/>
      </w:pPr>
      <w:r>
        <w:t xml:space="preserve"/>
      </w:r>
    </w:p>
    <w:p>
      <w:pPr>
        <w:pStyle w:val="Heading2"/>
      </w:pPr>
      <w:r>
        <w:rPr>
          <w:rFonts w:ascii="Arial" w:cs="Arial" w:eastAsia="Arial" w:hAnsi="Arial"/>
          <w:b/>
          <w:bCs/>
          <w:color w:val="2E75B6"/>
          <w:sz w:val="26"/>
          <w:szCs w:val="26"/>
        </w:rPr>
        <w:t xml:space="preserve">Prompt Strategy Comparison Matrix</w:t>
      </w:r>
    </w:p>
    <w:p>
      <w:pPr>
        <w:spacing w:after="120"/>
      </w:pPr>
      <w:r>
        <w:rPr>
          <w:rFonts w:ascii="Arial" w:cs="Arial" w:eastAsia="Arial" w:hAnsi="Arial"/>
          <w:sz w:val="22"/>
          <w:szCs w:val="22"/>
        </w:rPr>
        <w:t xml:space="preserve">Implement each function three times using the strategies below, then score each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Characteristics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Strategy A: Minimal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 name + type hints only. No docstring, no comments.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Fast to write; lower accuracy; often misses edge cases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Strategy B: Docstring-First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Full docstring (Args, Returns, Raises, Complexity) before triggering.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Higher accuracy; correct types; may need 1-2 refinements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Strategy C: Context-Rich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Module docstring + reference function + full docstring + inline step comments.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Highest accuracy; matches project conventions; production-ready</w:t>
            </w:r>
          </w:p>
        </w:tc>
      </w:tr>
    </w:tbl>
    <w:p>
      <w:pPr>
        <w:spacing w:after="80"/>
      </w:pPr>
      <w:r>
        <w:t xml:space="preserve"/>
      </w:r>
    </w:p>
    <w:p>
      <w:pPr>
        <w:pStyle w:val="Heading2"/>
      </w:pPr>
      <w:r>
        <w:rPr>
          <w:rFonts w:ascii="Arial" w:cs="Arial" w:eastAsia="Arial" w:hAnsi="Arial"/>
          <w:b/>
          <w:bCs/>
          <w:color w:val="2E75B6"/>
          <w:sz w:val="26"/>
          <w:szCs w:val="26"/>
        </w:rPr>
        <w:t xml:space="preserve">Evaluation Rubric</w:t>
      </w:r>
    </w:p>
    <w:p>
      <w:pPr>
        <w:spacing w:after="120"/>
      </w:pPr>
      <w:r>
        <w:rPr>
          <w:rFonts w:ascii="Arial" w:cs="Arial" w:eastAsia="Arial" w:hAnsi="Arial"/>
          <w:sz w:val="22"/>
          <w:szCs w:val="22"/>
        </w:rPr>
        <w:t xml:space="preserve">Score each generated function from 0–2 on each criterion. Maximum score: 10 per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0 — Fail</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2 — Pass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 safety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Missing or incorrect type annotations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params and return type correctly annotated</w:t>
            </w:r>
          </w:p>
        </w:tc>
      </w:tr>
      <w:tr>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Error handling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Bare except or no error handling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Specific exceptions caught and re-raised appropriately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Edge cases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Ignores empty input, None, or boundary conditions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Empty list, None values, and boundaries handled</w:t>
            </w:r>
          </w:p>
        </w:tc>
      </w:tr>
      <w:tr>
        <w:tc>
          <w:tcPr>
            <w:tcW w:type="dxa" w:w="2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Reusability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Hardcoded values, tight coupling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Parameterized, no hardcoded assumptions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Readability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structure, unclear naming, missing context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Clear naming, logical structure, self-documenting</w:t>
            </w:r>
          </w:p>
        </w:tc>
      </w:tr>
    </w:tbl>
    <w:p>
      <w:pPr>
        <w:spacing w:after="80"/>
      </w:pPr>
      <w:r>
        <w:t xml:space="preserve"/>
      </w:r>
    </w:p>
    <w:p>
      <w:pPr>
        <w:pStyle w:val="Heading2"/>
      </w:pPr>
      <w:r>
        <w:rPr>
          <w:rFonts w:ascii="Arial" w:cs="Arial" w:eastAsia="Arial" w:hAnsi="Arial"/>
          <w:b/>
          <w:bCs/>
          <w:color w:val="2E75B6"/>
          <w:sz w:val="26"/>
          <w:szCs w:val="26"/>
        </w:rPr>
        <w:t xml:space="preserve">Efficiency Analysis</w:t>
      </w:r>
    </w:p>
    <w:p>
      <w:pPr>
        <w:spacing w:after="120"/>
      </w:pPr>
      <w:r>
        <w:rPr>
          <w:rFonts w:ascii="Arial" w:cs="Arial" w:eastAsia="Arial" w:hAnsi="Arial"/>
          <w:sz w:val="22"/>
          <w:szCs w:val="22"/>
        </w:rPr>
        <w:t xml:space="preserve">After scoring, complete the efficiency analysis table for each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 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 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 to write prompt (sec)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Lines of generated code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___</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Review time to approve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Score (out of 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___</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___</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efficiency (score / total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___</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Expected Finding</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after="60"/>
            </w:pPr>
            <w:r>
              <w:rPr>
                <w:rFonts w:ascii="Arial" w:cs="Arial" w:eastAsia="Arial" w:hAnsi="Arial"/>
                <w:color w:val="333333"/>
                <w:sz w:val="21"/>
                <w:szCs w:val="21"/>
              </w:rPr>
              <w:t xml:space="preserve">Expected finding: Strategy C typically takes 2–3x longer to prompt, but scores 40–60% higher and requires 70–80% less review time. The net efficiency of context-rich prompting is almost always superior for production code.</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Track your own numbers — if Strategy A outperforms for your use case, examine why. It may indicate that your context window already contains enough signal from prior functions.</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Summary &amp; Key Principles</w:t>
      </w:r>
    </w:p>
    <w:p>
      <w:pPr>
        <w:spacing w:after="80"/>
      </w:pPr>
      <w:r>
        <w:t xml:space="preserve"/>
      </w:r>
    </w:p>
    <w:p>
      <w:pPr>
        <w:spacing w:after="120"/>
      </w:pPr>
      <w:r>
        <w:rPr>
          <w:rFonts w:ascii="Arial" w:cs="Arial" w:eastAsia="Arial" w:hAnsi="Arial"/>
          <w:sz w:val="22"/>
          <w:szCs w:val="22"/>
        </w:rPr>
        <w:t xml:space="preserve">Across six modules you have practised a systematic approach to treating GitHub Copilot as a specification executor rather than a code guesser. The table below consolidates the core principles into a reference card you can keep at your workstation.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One-Line Rule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density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signal in the prompt = less ambiguity in the output.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Docstring-first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Write the contract before the code, not after.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context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well-crafted module docstring shapes every completion in the file.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contracts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TypedDict, dataclass, and explicit return docs enforce output shape.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constraints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comments are as powerful as positive instructions.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Reusability priming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TypeVar, ParamSpec, and “any iterable” unlock generic generation.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Iterative decomposition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one stage at a time; review before moving forward.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 enrichment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Diagnose accuracy failures as context deficits, then fix the deficit.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priming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function above the cursor is the most powerful implicit prompt.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Complexity register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Language sophistication in docstrings calibrates output complexity.</w:t>
            </w:r>
          </w:p>
        </w:tc>
      </w:tr>
    </w:tbl>
    <w:p>
      <w:pPr>
        <w:spacing w:after="80"/>
      </w:pPr>
      <w:r>
        <w:t xml:space="preserve"/>
      </w:r>
    </w:p>
    <w:p>
      <w:pPr>
        <w:pStyle w:val="Heading2"/>
      </w:pPr>
      <w:r>
        <w:rPr>
          <w:rFonts w:ascii="Arial" w:cs="Arial" w:eastAsia="Arial" w:hAnsi="Arial"/>
          <w:b/>
          <w:bCs/>
          <w:color w:val="2E75B6"/>
          <w:sz w:val="26"/>
          <w:szCs w:val="26"/>
        </w:rPr>
        <w:t xml:space="preserve">Quick-Reference Prompt Checklist</w:t>
      </w:r>
    </w:p>
    <w:p>
      <w:pPr>
        <w:spacing w:after="120"/>
      </w:pPr>
      <w:r>
        <w:rPr>
          <w:rFonts w:ascii="Arial" w:cs="Arial" w:eastAsia="Arial" w:hAnsi="Arial"/>
          <w:sz w:val="22"/>
          <w:szCs w:val="22"/>
        </w:rPr>
        <w:t xml:space="preserve">Before triggering Copilot on any non-trivial function, run through this checklist: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Pre-Prompt Checklist</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after="60"/>
            </w:pPr>
            <w:r>
              <w:rPr>
                <w:rFonts w:ascii="Arial" w:cs="Arial" w:eastAsia="Arial" w:hAnsi="Arial"/>
                <w:color w:val="333333"/>
                <w:sz w:val="21"/>
                <w:szCs w:val="21"/>
              </w:rPr>
              <w:t xml:space="preserve">☐  Signature includes full type annotations (params and return type)</w:t>
            </w:r>
          </w:p>
          <w:p>
            <w:pPr>
              <w:spacing w:after="60"/>
            </w:pPr>
            <w:r>
              <w:rPr>
                <w:rFonts w:ascii="Arial" w:cs="Arial" w:eastAsia="Arial" w:hAnsi="Arial"/>
                <w:color w:val="333333"/>
                <w:sz w:val="21"/>
                <w:szCs w:val="21"/>
              </w:rPr>
              <w:t xml:space="preserve">☐  Docstring states intent in one sentence</w:t>
            </w:r>
          </w:p>
          <w:p>
            <w:pPr>
              <w:spacing w:after="60"/>
            </w:pPr>
            <w:r>
              <w:rPr>
                <w:rFonts w:ascii="Arial" w:cs="Arial" w:eastAsia="Arial" w:hAnsi="Arial"/>
                <w:color w:val="333333"/>
                <w:sz w:val="21"/>
                <w:szCs w:val="21"/>
              </w:rPr>
              <w:t xml:space="preserve">☐  Args section covers valid range/format for each parameter</w:t>
            </w:r>
          </w:p>
          <w:p>
            <w:pPr>
              <w:spacing w:after="60"/>
            </w:pPr>
            <w:r>
              <w:rPr>
                <w:rFonts w:ascii="Arial" w:cs="Arial" w:eastAsia="Arial" w:hAnsi="Arial"/>
                <w:color w:val="333333"/>
                <w:sz w:val="21"/>
                <w:szCs w:val="21"/>
              </w:rPr>
              <w:t xml:space="preserve">☐  Returns section describes structure and invariants</w:t>
            </w:r>
          </w:p>
          <w:p>
            <w:pPr>
              <w:spacing w:after="60"/>
            </w:pPr>
            <w:r>
              <w:rPr>
                <w:rFonts w:ascii="Arial" w:cs="Arial" w:eastAsia="Arial" w:hAnsi="Arial"/>
                <w:color w:val="333333"/>
                <w:sz w:val="21"/>
                <w:szCs w:val="21"/>
              </w:rPr>
              <w:t xml:space="preserve">☐  Raises section lists all expected exceptions with trigger conditions</w:t>
            </w:r>
          </w:p>
          <w:p>
            <w:pPr>
              <w:spacing w:after="60"/>
            </w:pPr>
            <w:r>
              <w:rPr>
                <w:rFonts w:ascii="Arial" w:cs="Arial" w:eastAsia="Arial" w:hAnsi="Arial"/>
                <w:color w:val="333333"/>
                <w:sz w:val="21"/>
                <w:szCs w:val="21"/>
              </w:rPr>
              <w:t xml:space="preserve">☐  At least one negative constraint (“do NOT” or “never”) if relevant</w:t>
            </w:r>
          </w:p>
          <w:p>
            <w:pPr>
              <w:spacing w:after="60"/>
            </w:pPr>
            <w:r>
              <w:rPr>
                <w:rFonts w:ascii="Arial" w:cs="Arial" w:eastAsia="Arial" w:hAnsi="Arial"/>
                <w:color w:val="333333"/>
                <w:sz w:val="21"/>
                <w:szCs w:val="21"/>
              </w:rPr>
              <w:t xml:space="preserve">☐  Complexity stated if performance is a concern</w:t>
            </w:r>
          </w:p>
          <w:p>
            <w:pPr>
              <w:spacing w:after="60"/>
            </w:pPr>
            <w:r>
              <w:rPr>
                <w:rFonts w:ascii="Arial" w:cs="Arial" w:eastAsia="Arial" w:hAnsi="Arial"/>
                <w:color w:val="333333"/>
                <w:sz w:val="21"/>
                <w:szCs w:val="21"/>
              </w:rPr>
              <w:t xml:space="preserve">☐  Module-level context is up to date (imports, docstring, conventions)</w:t>
            </w:r>
          </w:p>
          <w:p>
            <w:pPr>
              <w:spacing w:after="60"/>
            </w:pPr>
            <w:r>
              <w:rPr>
                <w:rFonts w:ascii="Arial" w:cs="Arial" w:eastAsia="Arial" w:hAnsi="Arial"/>
                <w:color w:val="333333"/>
                <w:sz w:val="21"/>
                <w:szCs w:val="21"/>
              </w:rPr>
              <w:t xml:space="preserve">☐  A reference function with the desired pattern exists above the cursor</w:t>
            </w:r>
          </w:p>
        </w:tc>
      </w:tr>
    </w:tbl>
    <w:p>
      <w:pPr>
        <w:spacing w:after="80"/>
      </w:pPr>
      <w:r>
        <w:t xml:space="preserve"/>
      </w:r>
    </w:p>
    <w:p>
      <w:pPr>
        <w:pStyle w:val="Heading2"/>
      </w:pPr>
      <w:r>
        <w:rPr>
          <w:rFonts w:ascii="Arial" w:cs="Arial" w:eastAsia="Arial" w:hAnsi="Arial"/>
          <w:b/>
          <w:bCs/>
          <w:color w:val="2E75B6"/>
          <w:sz w:val="26"/>
          <w:szCs w:val="26"/>
        </w:rPr>
        <w:t xml:space="preserve">Self-Assessment Questions</w:t>
      </w:r>
    </w:p>
    <w:p>
      <w:pPr>
        <w:spacing w:after="120"/>
      </w:pPr>
      <w:r>
        <w:rPr>
          <w:rFonts w:ascii="Arial" w:cs="Arial" w:eastAsia="Arial" w:hAnsi="Arial"/>
          <w:sz w:val="22"/>
          <w:szCs w:val="22"/>
        </w:rPr>
        <w:t xml:space="preserve">Use these questions to evaluate your learning after the session:</w:t>
      </w:r>
    </w:p>
    <w:p>
      <w:pPr>
        <w:pStyle w:val="ListParagraph"/>
        <w:numPr>
          <w:ilvl w:val="0"/>
          <w:numId w:val="4"/>
        </w:numPr>
        <w:spacing w:after="80"/>
      </w:pPr>
      <w:r>
        <w:rPr>
          <w:rFonts w:ascii="Arial" w:cs="Arial" w:eastAsia="Arial" w:hAnsi="Arial"/>
          <w:sz w:val="22"/>
          <w:szCs w:val="22"/>
        </w:rPr>
        <w:t xml:space="preserve">What is the difference between a constraint-first and a contract-first prompt pattern, and when would you use each?</w:t>
      </w:r>
    </w:p>
    <w:p>
      <w:pPr>
        <w:pStyle w:val="ListParagraph"/>
        <w:numPr>
          <w:ilvl w:val="0"/>
          <w:numId w:val="4"/>
        </w:numPr>
        <w:spacing w:after="80"/>
      </w:pPr>
      <w:r>
        <w:rPr>
          <w:rFonts w:ascii="Arial" w:cs="Arial" w:eastAsia="Arial" w:hAnsi="Arial"/>
          <w:sz w:val="22"/>
          <w:szCs w:val="22"/>
        </w:rPr>
        <w:t xml:space="preserve">A colleague’s Copilot keeps generating requests.get() calls instead of your internal HTTP client. What is the root cause and how do you fix it?</w:t>
      </w:r>
    </w:p>
    <w:p>
      <w:pPr>
        <w:pStyle w:val="ListParagraph"/>
        <w:numPr>
          <w:ilvl w:val="0"/>
          <w:numId w:val="4"/>
        </w:numPr>
        <w:spacing w:after="80"/>
      </w:pPr>
      <w:r>
        <w:rPr>
          <w:rFonts w:ascii="Arial" w:cs="Arial" w:eastAsia="Arial" w:hAnsi="Arial"/>
          <w:sz w:val="22"/>
          <w:szCs w:val="22"/>
        </w:rPr>
        <w:t xml:space="preserve">You need to generate a generic retry decorator that works with both sync and async callables. What signals do you include in the prompt?</w:t>
      </w:r>
    </w:p>
    <w:p>
      <w:pPr>
        <w:pStyle w:val="ListParagraph"/>
        <w:numPr>
          <w:ilvl w:val="0"/>
          <w:numId w:val="4"/>
        </w:numPr>
        <w:spacing w:after="80"/>
      </w:pPr>
      <w:r>
        <w:rPr>
          <w:rFonts w:ascii="Arial" w:cs="Arial" w:eastAsia="Arial" w:hAnsi="Arial"/>
          <w:sz w:val="22"/>
          <w:szCs w:val="22"/>
        </w:rPr>
        <w:t xml:space="preserve">A generated function passes unit tests but is monolithic and hard to extend. What iterative prompting technique would you apply?</w:t>
      </w:r>
    </w:p>
    <w:p>
      <w:pPr>
        <w:pStyle w:val="ListParagraph"/>
        <w:numPr>
          <w:ilvl w:val="0"/>
          <w:numId w:val="4"/>
        </w:numPr>
        <w:spacing w:after="80"/>
      </w:pPr>
      <w:r>
        <w:rPr>
          <w:rFonts w:ascii="Arial" w:cs="Arial" w:eastAsia="Arial" w:hAnsi="Arial"/>
          <w:sz w:val="22"/>
          <w:szCs w:val="22"/>
        </w:rPr>
        <w:t xml:space="preserve">How does the language register of a docstring affect the complexity of Copilot’s output? Give an example.</w:t>
      </w:r>
    </w:p>
    <w:p>
      <w:pPr>
        <w:spacing w:after="80"/>
      </w:pPr>
      <w:r>
        <w:t xml:space="preserve"/>
      </w:r>
    </w:p>
    <w:p>
      <w:pPr>
        <w:pStyle w:val="Heading2"/>
      </w:pPr>
      <w:r>
        <w:rPr>
          <w:rFonts w:ascii="Arial" w:cs="Arial" w:eastAsia="Arial" w:hAnsi="Arial"/>
          <w:b/>
          <w:bCs/>
          <w:color w:val="2E75B6"/>
          <w:sz w:val="26"/>
          <w:szCs w:val="26"/>
        </w:rPr>
        <w:t xml:space="preserve">Further Reading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Explore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Copilot documentation (docs.github.com/copilot)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 details, supported languages, IDE integration settings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PEP 257 — Docstring Conventions</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Canonical docstring format that Copilot is trained 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PEP 484, 526, 589 — Type Hints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TypedDict (589), TypeVar (484) — core tools for output contracts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PEP 612 — ParamSpec</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Generic callable typing for reusable decorator prompts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Pragmatic Programmer (Thomas &amp; Hunt)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Chapters on coding by contract — maps directly to docstring-first method</w:t>
            </w:r>
          </w:p>
        </w:tc>
      </w:tr>
    </w:tbl>
    <w:p>
      <w:pPr>
        <w:spacing w:after="80"/>
      </w:pPr>
      <w:r>
        <w:t xml:space="preserve"/>
      </w:r>
    </w:p>
    <w:p>
      <w:pPr>
        <w:pBdr>
          <w:top w:val="single" w:color="2E75B6" w:sz="4" w:space="8"/>
        </w:pBdr>
        <w:spacing w:before="400"/>
        <w:jc w:val="center"/>
      </w:pPr>
      <w:r>
        <w:rPr>
          <w:rFonts w:ascii="Arial" w:cs="Arial" w:eastAsia="Arial" w:hAnsi="Arial"/>
          <w:color w:val="888888"/>
          <w:sz w:val="18"/>
          <w:szCs w:val="18"/>
        </w:rPr>
        <w:t xml:space="preserve">Explieo Gen AI Copilot Training  •  Prompt Engineering for Precise Code Generation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Explieo Gen AI Copilot Training</w:t>
    </w:r>
    <w:r>
      <w:rPr>
        <w:rFonts w:ascii="Arial" w:cs="Arial" w:eastAsia="Arial" w:hAnsi="Arial"/>
        <w:color w:val="888888"/>
        <w:sz w:val="18"/>
        <w:szCs w:val="18"/>
      </w:rPr>
      <w:t xml:space="preserve">   —   Prompt Engineering for Precise Code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9"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2026-04-03T07:07:21.097Z</dcterms:created>
  <dcterms:modified xsi:type="dcterms:W3CDTF">2026-04-03T07:07:21.097Z</dcterms:modified>
</cp:coreProperties>
</file>

<file path=docProps/custom.xml><?xml version="1.0" encoding="utf-8"?>
<Properties xmlns="http://schemas.openxmlformats.org/officeDocument/2006/custom-properties" xmlns:vt="http://schemas.openxmlformats.org/officeDocument/2006/docPropsVTypes"/>
</file>