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F4532" w14:textId="1DFF1A3E" w:rsidR="006A4C31" w:rsidRPr="006A4C31" w:rsidRDefault="006A4C31" w:rsidP="006A4C31">
      <w:pPr>
        <w:spacing w:line="360" w:lineRule="auto"/>
        <w:jc w:val="center"/>
        <w:rPr>
          <w:rFonts w:ascii="Times New Roman" w:hAnsi="Times New Roman" w:cs="Times New Roman"/>
          <w:bCs/>
          <w:sz w:val="50"/>
          <w:szCs w:val="50"/>
        </w:rPr>
      </w:pPr>
      <w:r w:rsidRPr="006A4C31">
        <w:rPr>
          <w:rFonts w:ascii="Times New Roman" w:hAnsi="Times New Roman" w:cs="Times New Roman"/>
          <w:bCs/>
          <w:sz w:val="44"/>
          <w:szCs w:val="50"/>
        </w:rPr>
        <w:t>Design and Implementation of a File System and a Distributed KV store on Non Volatile Memory</w:t>
      </w:r>
    </w:p>
    <w:p w14:paraId="7A6E71D7" w14:textId="77777777" w:rsidR="006A4C31" w:rsidRPr="006A4C31" w:rsidRDefault="006A4C31" w:rsidP="006A4C31">
      <w:pPr>
        <w:spacing w:line="360" w:lineRule="auto"/>
        <w:jc w:val="center"/>
        <w:rPr>
          <w:rFonts w:ascii="Times New Roman" w:hAnsi="Times New Roman" w:cs="Times New Roman"/>
          <w:bCs/>
          <w:i/>
          <w:sz w:val="24"/>
          <w:szCs w:val="50"/>
        </w:rPr>
      </w:pPr>
      <w:r w:rsidRPr="006A4C31">
        <w:rPr>
          <w:rFonts w:ascii="Times New Roman" w:hAnsi="Times New Roman" w:cs="Times New Roman"/>
          <w:bCs/>
          <w:i/>
          <w:sz w:val="24"/>
          <w:szCs w:val="50"/>
        </w:rPr>
        <w:t>Thesis submitted</w:t>
      </w:r>
    </w:p>
    <w:p w14:paraId="7A124DD9" w14:textId="3529FD1A" w:rsidR="006A4C31" w:rsidRPr="006A4C31" w:rsidRDefault="006A4C31" w:rsidP="006A4C31">
      <w:pPr>
        <w:spacing w:line="360" w:lineRule="auto"/>
        <w:jc w:val="center"/>
        <w:rPr>
          <w:rFonts w:ascii="Times New Roman" w:hAnsi="Times New Roman" w:cs="Times New Roman"/>
          <w:bCs/>
          <w:i/>
          <w:sz w:val="24"/>
          <w:szCs w:val="50"/>
        </w:rPr>
      </w:pPr>
      <w:r w:rsidRPr="006A4C31">
        <w:rPr>
          <w:rFonts w:ascii="Times New Roman" w:hAnsi="Times New Roman" w:cs="Times New Roman"/>
          <w:bCs/>
          <w:i/>
          <w:sz w:val="24"/>
          <w:szCs w:val="50"/>
        </w:rPr>
        <w:t>in partial ful</w:t>
      </w:r>
      <w:r>
        <w:rPr>
          <w:rFonts w:ascii="Times New Roman" w:hAnsi="Times New Roman" w:cs="Times New Roman"/>
          <w:bCs/>
          <w:i/>
          <w:sz w:val="24"/>
          <w:szCs w:val="50"/>
        </w:rPr>
        <w:t>fil</w:t>
      </w:r>
      <w:r w:rsidRPr="006A4C31">
        <w:rPr>
          <w:rFonts w:ascii="Times New Roman" w:hAnsi="Times New Roman" w:cs="Times New Roman"/>
          <w:bCs/>
          <w:i/>
          <w:sz w:val="24"/>
          <w:szCs w:val="50"/>
        </w:rPr>
        <w:t>ment of the requirements</w:t>
      </w:r>
    </w:p>
    <w:p w14:paraId="2B416AB4" w14:textId="77777777" w:rsidR="006A4C31" w:rsidRPr="006A4C31" w:rsidRDefault="006A4C31" w:rsidP="006A4C31">
      <w:pPr>
        <w:spacing w:line="360" w:lineRule="auto"/>
        <w:jc w:val="center"/>
        <w:rPr>
          <w:rFonts w:ascii="Times New Roman" w:hAnsi="Times New Roman" w:cs="Times New Roman"/>
          <w:bCs/>
          <w:sz w:val="50"/>
          <w:szCs w:val="50"/>
        </w:rPr>
      </w:pPr>
      <w:r w:rsidRPr="006A4C31">
        <w:rPr>
          <w:rFonts w:ascii="Times New Roman" w:hAnsi="Times New Roman" w:cs="Times New Roman"/>
          <w:bCs/>
          <w:i/>
          <w:sz w:val="24"/>
          <w:szCs w:val="50"/>
        </w:rPr>
        <w:t>for the degree of</w:t>
      </w:r>
    </w:p>
    <w:p w14:paraId="07A75263" w14:textId="77777777" w:rsidR="006A4C31" w:rsidRPr="006A4C31" w:rsidRDefault="006A4C31" w:rsidP="006A4C31">
      <w:pPr>
        <w:spacing w:line="360" w:lineRule="auto"/>
        <w:jc w:val="center"/>
        <w:rPr>
          <w:rFonts w:ascii="Times New Roman" w:hAnsi="Times New Roman" w:cs="Times New Roman"/>
          <w:bCs/>
          <w:sz w:val="28"/>
          <w:szCs w:val="50"/>
        </w:rPr>
      </w:pPr>
      <w:r w:rsidRPr="006A4C31">
        <w:rPr>
          <w:rFonts w:ascii="Times New Roman" w:hAnsi="Times New Roman" w:cs="Times New Roman"/>
          <w:bCs/>
          <w:sz w:val="28"/>
          <w:szCs w:val="50"/>
        </w:rPr>
        <w:t>DOCTOR OF PHILOSOPHY</w:t>
      </w:r>
    </w:p>
    <w:p w14:paraId="39104F05" w14:textId="77777777" w:rsidR="006A4C31" w:rsidRPr="006A4C31" w:rsidRDefault="006A4C31" w:rsidP="006A4C31">
      <w:pPr>
        <w:spacing w:line="360" w:lineRule="auto"/>
        <w:jc w:val="center"/>
        <w:rPr>
          <w:rFonts w:ascii="Times New Roman" w:hAnsi="Times New Roman" w:cs="Times New Roman"/>
          <w:bCs/>
          <w:sz w:val="24"/>
          <w:szCs w:val="50"/>
        </w:rPr>
      </w:pPr>
      <w:r w:rsidRPr="006A4C31">
        <w:rPr>
          <w:rFonts w:ascii="Times New Roman" w:hAnsi="Times New Roman" w:cs="Times New Roman"/>
          <w:bCs/>
          <w:sz w:val="24"/>
          <w:szCs w:val="50"/>
        </w:rPr>
        <w:t>by</w:t>
      </w:r>
    </w:p>
    <w:p w14:paraId="41B44F5A" w14:textId="3EACC06F" w:rsidR="006A4C31" w:rsidRDefault="006A4C31" w:rsidP="006A4C31">
      <w:pPr>
        <w:spacing w:line="360" w:lineRule="auto"/>
        <w:jc w:val="center"/>
        <w:rPr>
          <w:rFonts w:ascii="Times New Roman" w:hAnsi="Times New Roman" w:cs="Times New Roman"/>
          <w:bCs/>
          <w:sz w:val="28"/>
          <w:szCs w:val="32"/>
        </w:rPr>
      </w:pPr>
      <w:r w:rsidRPr="00870627">
        <w:rPr>
          <w:rFonts w:ascii="Times New Roman" w:hAnsi="Times New Roman" w:cs="Times New Roman"/>
          <w:bCs/>
          <w:sz w:val="28"/>
          <w:szCs w:val="32"/>
        </w:rPr>
        <w:t>Chandan Kalita</w:t>
      </w:r>
    </w:p>
    <w:p w14:paraId="045F3CB1" w14:textId="6B14442B" w:rsidR="00D93227" w:rsidRPr="00870627" w:rsidRDefault="00D93227" w:rsidP="006A4C31">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Roll No: 11610102</w:t>
      </w:r>
    </w:p>
    <w:p w14:paraId="3D55160C" w14:textId="77777777" w:rsidR="006A4C31" w:rsidRPr="00870627" w:rsidRDefault="006A4C31" w:rsidP="006A4C31">
      <w:pPr>
        <w:spacing w:line="360" w:lineRule="auto"/>
        <w:jc w:val="center"/>
        <w:rPr>
          <w:rFonts w:ascii="Times New Roman" w:hAnsi="Times New Roman" w:cs="Times New Roman"/>
          <w:bCs/>
          <w:sz w:val="24"/>
          <w:szCs w:val="24"/>
        </w:rPr>
      </w:pPr>
      <w:r w:rsidRPr="00870627">
        <w:rPr>
          <w:rFonts w:ascii="Times New Roman" w:hAnsi="Times New Roman" w:cs="Times New Roman"/>
          <w:bCs/>
          <w:sz w:val="24"/>
          <w:szCs w:val="24"/>
        </w:rPr>
        <w:t>Under the guidance of</w:t>
      </w:r>
    </w:p>
    <w:p w14:paraId="043BA8D9" w14:textId="77777777" w:rsidR="006A4C31" w:rsidRPr="00870627" w:rsidRDefault="006A4C31" w:rsidP="006A4C31">
      <w:pPr>
        <w:spacing w:line="360" w:lineRule="auto"/>
        <w:jc w:val="center"/>
        <w:rPr>
          <w:rFonts w:ascii="Times New Roman" w:hAnsi="Times New Roman" w:cs="Times New Roman"/>
          <w:bCs/>
          <w:sz w:val="48"/>
          <w:szCs w:val="50"/>
        </w:rPr>
      </w:pPr>
      <w:r w:rsidRPr="00870627">
        <w:rPr>
          <w:rFonts w:ascii="Times New Roman" w:hAnsi="Times New Roman" w:cs="Times New Roman"/>
          <w:bCs/>
          <w:sz w:val="28"/>
          <w:szCs w:val="32"/>
        </w:rPr>
        <w:t>Prof. Gautam Barua</w:t>
      </w:r>
    </w:p>
    <w:p w14:paraId="4B9F4B02" w14:textId="77777777" w:rsidR="00CE4288" w:rsidRDefault="00CE4288" w:rsidP="006A4C31">
      <w:pPr>
        <w:spacing w:line="360" w:lineRule="auto"/>
        <w:jc w:val="center"/>
        <w:rPr>
          <w:rFonts w:ascii="Times New Roman" w:hAnsi="Times New Roman" w:cs="Times New Roman"/>
          <w:bCs/>
          <w:sz w:val="28"/>
          <w:szCs w:val="50"/>
        </w:rPr>
      </w:pPr>
    </w:p>
    <w:p w14:paraId="58422E66" w14:textId="6351102A" w:rsidR="00CE4288" w:rsidRDefault="000E7086" w:rsidP="006A4C31">
      <w:pPr>
        <w:spacing w:line="360" w:lineRule="auto"/>
        <w:jc w:val="center"/>
        <w:rPr>
          <w:rFonts w:ascii="Times New Roman" w:hAnsi="Times New Roman" w:cs="Times New Roman"/>
          <w:bCs/>
          <w:sz w:val="28"/>
          <w:szCs w:val="50"/>
        </w:rPr>
      </w:pPr>
      <w:r>
        <w:rPr>
          <w:noProof/>
          <w:lang w:val="en-IN" w:eastAsia="en-IN" w:bidi="hi-IN"/>
        </w:rPr>
        <w:drawing>
          <wp:inline distT="0" distB="0" distL="0" distR="0" wp14:anchorId="37E61072" wp14:editId="1011C28E">
            <wp:extent cx="1162050" cy="1173670"/>
            <wp:effectExtent l="0" t="0" r="0" b="7620"/>
            <wp:docPr id="3" name="Picture 3" descr="IIT Guwahat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Guwahati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308" cy="1179991"/>
                    </a:xfrm>
                    <a:prstGeom prst="rect">
                      <a:avLst/>
                    </a:prstGeom>
                    <a:noFill/>
                    <a:ln>
                      <a:noFill/>
                    </a:ln>
                  </pic:spPr>
                </pic:pic>
              </a:graphicData>
            </a:graphic>
          </wp:inline>
        </w:drawing>
      </w:r>
    </w:p>
    <w:p w14:paraId="08829AF7" w14:textId="77777777" w:rsidR="00CE4288" w:rsidRDefault="00CE4288" w:rsidP="006A4C31">
      <w:pPr>
        <w:spacing w:line="360" w:lineRule="auto"/>
        <w:jc w:val="center"/>
        <w:rPr>
          <w:rFonts w:ascii="Times New Roman" w:hAnsi="Times New Roman" w:cs="Times New Roman"/>
          <w:bCs/>
          <w:sz w:val="28"/>
          <w:szCs w:val="50"/>
        </w:rPr>
      </w:pPr>
    </w:p>
    <w:p w14:paraId="7FC9422D" w14:textId="4AF04F03" w:rsidR="006A4C31" w:rsidRPr="00CE4288" w:rsidRDefault="006A4C31" w:rsidP="006A4C31">
      <w:pPr>
        <w:spacing w:line="360" w:lineRule="auto"/>
        <w:jc w:val="center"/>
        <w:rPr>
          <w:rFonts w:ascii="Times New Roman" w:hAnsi="Times New Roman" w:cs="Times New Roman"/>
          <w:bCs/>
          <w:sz w:val="28"/>
          <w:szCs w:val="50"/>
        </w:rPr>
      </w:pPr>
      <w:r w:rsidRPr="00CE4288">
        <w:rPr>
          <w:rFonts w:ascii="Times New Roman" w:hAnsi="Times New Roman" w:cs="Times New Roman"/>
          <w:bCs/>
          <w:sz w:val="28"/>
          <w:szCs w:val="50"/>
        </w:rPr>
        <w:t>Department of Computer Science and Engineering</w:t>
      </w:r>
    </w:p>
    <w:p w14:paraId="66FCC523" w14:textId="77777777" w:rsidR="006A4C31" w:rsidRPr="00CE4288" w:rsidRDefault="006A4C31" w:rsidP="006A4C31">
      <w:pPr>
        <w:spacing w:line="360" w:lineRule="auto"/>
        <w:jc w:val="center"/>
        <w:rPr>
          <w:rFonts w:ascii="Times New Roman" w:hAnsi="Times New Roman" w:cs="Times New Roman"/>
          <w:bCs/>
          <w:sz w:val="28"/>
          <w:szCs w:val="50"/>
        </w:rPr>
      </w:pPr>
      <w:r w:rsidRPr="00CE4288">
        <w:rPr>
          <w:rFonts w:ascii="Times New Roman" w:hAnsi="Times New Roman" w:cs="Times New Roman"/>
          <w:bCs/>
          <w:sz w:val="28"/>
          <w:szCs w:val="50"/>
        </w:rPr>
        <w:t>Indian Institute of Technology Guwahati</w:t>
      </w:r>
    </w:p>
    <w:p w14:paraId="0A23B53F" w14:textId="77777777" w:rsidR="006A4C31" w:rsidRPr="00CE4288" w:rsidRDefault="006A4C31" w:rsidP="006A4C31">
      <w:pPr>
        <w:spacing w:line="360" w:lineRule="auto"/>
        <w:jc w:val="center"/>
        <w:rPr>
          <w:rFonts w:ascii="Times New Roman" w:hAnsi="Times New Roman" w:cs="Times New Roman"/>
          <w:bCs/>
          <w:sz w:val="28"/>
          <w:szCs w:val="50"/>
        </w:rPr>
      </w:pPr>
      <w:r w:rsidRPr="00CE4288">
        <w:rPr>
          <w:rFonts w:ascii="Times New Roman" w:hAnsi="Times New Roman" w:cs="Times New Roman"/>
          <w:bCs/>
          <w:sz w:val="28"/>
          <w:szCs w:val="50"/>
        </w:rPr>
        <w:t>Guwahati - 781 039, INDIA</w:t>
      </w:r>
    </w:p>
    <w:p w14:paraId="10A3E5CB" w14:textId="3EBD39F4" w:rsidR="00526157" w:rsidRDefault="00A02F01" w:rsidP="00526157">
      <w:pPr>
        <w:spacing w:line="360" w:lineRule="auto"/>
        <w:jc w:val="center"/>
        <w:rPr>
          <w:rFonts w:ascii="Times New Roman" w:hAnsi="Times New Roman" w:cs="Times New Roman"/>
          <w:bCs/>
          <w:sz w:val="28"/>
          <w:szCs w:val="50"/>
        </w:rPr>
      </w:pPr>
      <w:r>
        <w:rPr>
          <w:rFonts w:ascii="Times New Roman" w:hAnsi="Times New Roman" w:cs="Times New Roman"/>
          <w:bCs/>
          <w:sz w:val="28"/>
          <w:szCs w:val="50"/>
        </w:rPr>
        <w:t>February</w:t>
      </w:r>
      <w:r w:rsidR="006A4C31" w:rsidRPr="00CE4288">
        <w:rPr>
          <w:rFonts w:ascii="Times New Roman" w:hAnsi="Times New Roman" w:cs="Times New Roman"/>
          <w:bCs/>
          <w:sz w:val="28"/>
          <w:szCs w:val="50"/>
        </w:rPr>
        <w:t xml:space="preserve"> 20</w:t>
      </w:r>
      <w:r>
        <w:rPr>
          <w:rFonts w:ascii="Times New Roman" w:hAnsi="Times New Roman" w:cs="Times New Roman"/>
          <w:bCs/>
          <w:sz w:val="28"/>
          <w:szCs w:val="50"/>
        </w:rPr>
        <w:t>22</w:t>
      </w:r>
    </w:p>
    <w:p w14:paraId="33CE5D1C" w14:textId="77777777" w:rsidR="00526157" w:rsidRDefault="00526157">
      <w:pPr>
        <w:rPr>
          <w:rFonts w:ascii="Times New Roman" w:hAnsi="Times New Roman" w:cs="Times New Roman"/>
          <w:bCs/>
          <w:sz w:val="48"/>
          <w:szCs w:val="44"/>
        </w:rPr>
      </w:pPr>
      <w:r>
        <w:rPr>
          <w:rFonts w:ascii="Times New Roman" w:hAnsi="Times New Roman" w:cs="Times New Roman"/>
          <w:bCs/>
          <w:sz w:val="48"/>
          <w:szCs w:val="44"/>
        </w:rPr>
        <w:br w:type="page"/>
      </w:r>
    </w:p>
    <w:p w14:paraId="57EBB533" w14:textId="77777777" w:rsidR="008B7905" w:rsidRDefault="008B7905" w:rsidP="00653E0D">
      <w:pPr>
        <w:spacing w:line="360" w:lineRule="auto"/>
        <w:jc w:val="center"/>
        <w:rPr>
          <w:rFonts w:ascii="Times New Roman" w:hAnsi="Times New Roman" w:cs="Times New Roman"/>
          <w:bCs/>
          <w:sz w:val="48"/>
          <w:szCs w:val="44"/>
        </w:rPr>
      </w:pPr>
    </w:p>
    <w:p w14:paraId="3C9558FE" w14:textId="6A980A92" w:rsidR="00905A5C" w:rsidRPr="00905A5C" w:rsidRDefault="008B7905" w:rsidP="00905A5C">
      <w:pPr>
        <w:pStyle w:val="Heading1"/>
        <w:numPr>
          <w:ilvl w:val="0"/>
          <w:numId w:val="0"/>
        </w:numPr>
        <w:jc w:val="center"/>
        <w:rPr>
          <w:lang w:val="en-IN"/>
        </w:rPr>
      </w:pPr>
      <w:r>
        <w:rPr>
          <w:sz w:val="48"/>
          <w:szCs w:val="44"/>
        </w:rPr>
        <w:br w:type="page"/>
      </w:r>
      <w:bookmarkStart w:id="0" w:name="_Toc151469983"/>
      <w:r w:rsidR="00905A5C" w:rsidRPr="00905A5C">
        <w:rPr>
          <w:lang w:val="en-IN"/>
        </w:rPr>
        <w:lastRenderedPageBreak/>
        <w:t>Declaration</w:t>
      </w:r>
      <w:bookmarkEnd w:id="0"/>
    </w:p>
    <w:p w14:paraId="4883D287" w14:textId="77777777" w:rsidR="00905A5C" w:rsidRPr="00905A5C" w:rsidRDefault="00905A5C" w:rsidP="00905A5C">
      <w:pPr>
        <w:autoSpaceDE w:val="0"/>
        <w:autoSpaceDN w:val="0"/>
        <w:adjustRightInd w:val="0"/>
        <w:spacing w:after="0" w:line="360" w:lineRule="auto"/>
        <w:jc w:val="both"/>
        <w:rPr>
          <w:rFonts w:ascii="Times New Roman" w:hAnsi="Times New Roman" w:cs="Times New Roman"/>
          <w:lang w:val="en-IN"/>
        </w:rPr>
      </w:pPr>
      <w:r w:rsidRPr="00905A5C">
        <w:rPr>
          <w:rFonts w:ascii="Times New Roman" w:hAnsi="Times New Roman" w:cs="Times New Roman"/>
          <w:lang w:val="en-IN"/>
        </w:rPr>
        <w:t>I certify that:</w:t>
      </w:r>
    </w:p>
    <w:p w14:paraId="4940584C" w14:textId="5AA16BEB" w:rsidR="00905A5C" w:rsidRDefault="00905A5C" w:rsidP="00905A5C">
      <w:pPr>
        <w:pStyle w:val="ListParagraph"/>
        <w:numPr>
          <w:ilvl w:val="0"/>
          <w:numId w:val="20"/>
        </w:numPr>
        <w:autoSpaceDE w:val="0"/>
        <w:autoSpaceDN w:val="0"/>
        <w:adjustRightInd w:val="0"/>
        <w:spacing w:after="0" w:line="360" w:lineRule="auto"/>
        <w:jc w:val="both"/>
        <w:rPr>
          <w:rFonts w:ascii="Times New Roman" w:hAnsi="Times New Roman" w:cs="Times New Roman"/>
          <w:lang w:val="en-IN"/>
        </w:rPr>
      </w:pPr>
      <w:r w:rsidRPr="00905A5C">
        <w:rPr>
          <w:rFonts w:ascii="Times New Roman" w:hAnsi="Times New Roman" w:cs="Times New Roman"/>
          <w:lang w:val="en-IN"/>
        </w:rPr>
        <w:t>The work contained in this thesis is original and has been done by me under the guidance of my supervisors.</w:t>
      </w:r>
    </w:p>
    <w:p w14:paraId="12740B74" w14:textId="4CF66CDC" w:rsidR="00905A5C" w:rsidRDefault="00905A5C" w:rsidP="00905A5C">
      <w:pPr>
        <w:pStyle w:val="ListParagraph"/>
        <w:numPr>
          <w:ilvl w:val="0"/>
          <w:numId w:val="20"/>
        </w:numPr>
        <w:autoSpaceDE w:val="0"/>
        <w:autoSpaceDN w:val="0"/>
        <w:adjustRightInd w:val="0"/>
        <w:spacing w:after="0" w:line="360" w:lineRule="auto"/>
        <w:jc w:val="both"/>
        <w:rPr>
          <w:rFonts w:ascii="Times New Roman" w:hAnsi="Times New Roman" w:cs="Times New Roman"/>
          <w:lang w:val="en-IN"/>
        </w:rPr>
      </w:pPr>
      <w:r w:rsidRPr="00905A5C">
        <w:rPr>
          <w:rFonts w:ascii="Times New Roman" w:hAnsi="Times New Roman" w:cs="Times New Roman"/>
          <w:lang w:val="en-IN"/>
        </w:rPr>
        <w:t>The work has not been submitted to any other Institute for any degree or diploma.</w:t>
      </w:r>
    </w:p>
    <w:p w14:paraId="3255A44E" w14:textId="6D6FA102" w:rsidR="00905A5C" w:rsidRDefault="00905A5C" w:rsidP="00905A5C">
      <w:pPr>
        <w:pStyle w:val="ListParagraph"/>
        <w:numPr>
          <w:ilvl w:val="0"/>
          <w:numId w:val="20"/>
        </w:numPr>
        <w:autoSpaceDE w:val="0"/>
        <w:autoSpaceDN w:val="0"/>
        <w:adjustRightInd w:val="0"/>
        <w:spacing w:after="0" w:line="360" w:lineRule="auto"/>
        <w:jc w:val="both"/>
        <w:rPr>
          <w:rFonts w:ascii="Times New Roman" w:hAnsi="Times New Roman" w:cs="Times New Roman"/>
          <w:lang w:val="en-IN"/>
        </w:rPr>
      </w:pPr>
      <w:r w:rsidRPr="00905A5C">
        <w:rPr>
          <w:rFonts w:ascii="Times New Roman" w:hAnsi="Times New Roman" w:cs="Times New Roman"/>
          <w:lang w:val="en-IN"/>
        </w:rPr>
        <w:t>I have followed the guidelines provided by the Institute in preparing the thesis.</w:t>
      </w:r>
    </w:p>
    <w:p w14:paraId="4F9FFE9F" w14:textId="7E51F1B2" w:rsidR="00905A5C" w:rsidRDefault="00905A5C" w:rsidP="00905A5C">
      <w:pPr>
        <w:pStyle w:val="ListParagraph"/>
        <w:numPr>
          <w:ilvl w:val="0"/>
          <w:numId w:val="20"/>
        </w:numPr>
        <w:autoSpaceDE w:val="0"/>
        <w:autoSpaceDN w:val="0"/>
        <w:adjustRightInd w:val="0"/>
        <w:spacing w:after="0" w:line="360" w:lineRule="auto"/>
        <w:jc w:val="both"/>
        <w:rPr>
          <w:rFonts w:ascii="Times New Roman" w:hAnsi="Times New Roman" w:cs="Times New Roman"/>
          <w:lang w:val="en-IN"/>
        </w:rPr>
      </w:pPr>
      <w:r w:rsidRPr="00905A5C">
        <w:rPr>
          <w:rFonts w:ascii="Times New Roman" w:hAnsi="Times New Roman" w:cs="Times New Roman"/>
          <w:lang w:val="en-IN"/>
        </w:rPr>
        <w:t>I have conformed to the norms and guidelines given in the Ethical Code of Conduct of the Institute.</w:t>
      </w:r>
    </w:p>
    <w:p w14:paraId="4F8965D7" w14:textId="634653F2" w:rsidR="00905A5C" w:rsidRPr="00905A5C" w:rsidRDefault="00905A5C" w:rsidP="00905A5C">
      <w:pPr>
        <w:pStyle w:val="ListParagraph"/>
        <w:numPr>
          <w:ilvl w:val="0"/>
          <w:numId w:val="20"/>
        </w:numPr>
        <w:autoSpaceDE w:val="0"/>
        <w:autoSpaceDN w:val="0"/>
        <w:adjustRightInd w:val="0"/>
        <w:spacing w:after="0" w:line="360" w:lineRule="auto"/>
        <w:jc w:val="both"/>
        <w:rPr>
          <w:rFonts w:ascii="Times New Roman" w:hAnsi="Times New Roman" w:cs="Times New Roman"/>
          <w:bCs/>
        </w:rPr>
      </w:pPr>
      <w:r w:rsidRPr="00905A5C">
        <w:rPr>
          <w:rFonts w:ascii="Times New Roman" w:hAnsi="Times New Roman" w:cs="Times New Roman"/>
          <w:lang w:val="en-IN"/>
        </w:rPr>
        <w:t xml:space="preserve">Whenever I have used materials (data, theoretical analysis, figures, and text) from other sources, I have given due credit to them by citing them in the text of the thesis and giving their details in the references. </w:t>
      </w:r>
    </w:p>
    <w:p w14:paraId="17ED6520" w14:textId="53ADE747" w:rsidR="00905A5C" w:rsidRDefault="00905A5C" w:rsidP="00905A5C">
      <w:pPr>
        <w:autoSpaceDE w:val="0"/>
        <w:autoSpaceDN w:val="0"/>
        <w:adjustRightInd w:val="0"/>
        <w:spacing w:after="0" w:line="360" w:lineRule="auto"/>
        <w:ind w:left="6840" w:firstLine="360"/>
        <w:rPr>
          <w:rFonts w:ascii="Times New Roman" w:hAnsi="Times New Roman" w:cs="Times New Roman"/>
          <w:lang w:val="en-IN"/>
        </w:rPr>
      </w:pPr>
    </w:p>
    <w:p w14:paraId="4FFC7F1E" w14:textId="65DA6FE8" w:rsidR="00905A5C" w:rsidRDefault="002C3A57" w:rsidP="00905A5C">
      <w:pPr>
        <w:autoSpaceDE w:val="0"/>
        <w:autoSpaceDN w:val="0"/>
        <w:adjustRightInd w:val="0"/>
        <w:spacing w:after="0" w:line="360" w:lineRule="auto"/>
        <w:ind w:left="6840" w:firstLine="360"/>
        <w:rPr>
          <w:rFonts w:ascii="Times New Roman" w:hAnsi="Times New Roman" w:cs="Times New Roman"/>
          <w:lang w:val="en-IN"/>
        </w:rPr>
      </w:pPr>
      <w:r>
        <w:rPr>
          <w:noProof/>
          <w:sz w:val="48"/>
          <w:szCs w:val="44"/>
          <w:lang w:val="en-IN" w:eastAsia="en-IN" w:bidi="hi-IN"/>
        </w:rPr>
        <w:drawing>
          <wp:anchor distT="0" distB="0" distL="114300" distR="114300" simplePos="0" relativeHeight="251659264" behindDoc="0" locked="0" layoutInCell="1" allowOverlap="1" wp14:anchorId="2CF10833" wp14:editId="57E34D79">
            <wp:simplePos x="0" y="0"/>
            <wp:positionH relativeFrom="margin">
              <wp:align>right</wp:align>
            </wp:positionH>
            <wp:positionV relativeFrom="paragraph">
              <wp:posOffset>194310</wp:posOffset>
            </wp:positionV>
            <wp:extent cx="1714500" cy="19651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965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E80BC" w14:textId="77777777" w:rsidR="00905A5C" w:rsidRDefault="00905A5C" w:rsidP="00905A5C">
      <w:pPr>
        <w:autoSpaceDE w:val="0"/>
        <w:autoSpaceDN w:val="0"/>
        <w:adjustRightInd w:val="0"/>
        <w:spacing w:after="0" w:line="360" w:lineRule="auto"/>
        <w:ind w:left="6840" w:firstLine="360"/>
        <w:rPr>
          <w:rFonts w:ascii="Times New Roman" w:hAnsi="Times New Roman" w:cs="Times New Roman"/>
          <w:lang w:val="en-IN"/>
        </w:rPr>
      </w:pPr>
    </w:p>
    <w:p w14:paraId="1493C395" w14:textId="2517121C" w:rsidR="008B7905" w:rsidRDefault="00905A5C" w:rsidP="00905A5C">
      <w:pPr>
        <w:autoSpaceDE w:val="0"/>
        <w:autoSpaceDN w:val="0"/>
        <w:adjustRightInd w:val="0"/>
        <w:spacing w:after="0" w:line="360" w:lineRule="auto"/>
        <w:ind w:left="6840" w:firstLine="360"/>
        <w:rPr>
          <w:rFonts w:ascii="Times New Roman" w:hAnsi="Times New Roman" w:cs="Times New Roman"/>
          <w:lang w:val="en-IN"/>
        </w:rPr>
      </w:pPr>
      <w:r>
        <w:rPr>
          <w:rFonts w:ascii="Times New Roman" w:hAnsi="Times New Roman" w:cs="Times New Roman"/>
          <w:lang w:val="en-IN"/>
        </w:rPr>
        <w:t>Chandan Kalita</w:t>
      </w:r>
    </w:p>
    <w:p w14:paraId="4EE6DC65" w14:textId="567BE6DB" w:rsidR="00905A5C" w:rsidRPr="00905A5C" w:rsidRDefault="00905A5C" w:rsidP="00905A5C">
      <w:pPr>
        <w:autoSpaceDE w:val="0"/>
        <w:autoSpaceDN w:val="0"/>
        <w:adjustRightInd w:val="0"/>
        <w:spacing w:after="0" w:line="360" w:lineRule="auto"/>
        <w:ind w:left="6840" w:firstLine="360"/>
        <w:rPr>
          <w:rFonts w:ascii="Times New Roman" w:hAnsi="Times New Roman" w:cs="Times New Roman"/>
          <w:bCs/>
        </w:rPr>
      </w:pPr>
      <w:r>
        <w:rPr>
          <w:rFonts w:ascii="Times New Roman" w:hAnsi="Times New Roman" w:cs="Times New Roman"/>
          <w:lang w:val="en-IN"/>
        </w:rPr>
        <w:t>Roll No: 11610102</w:t>
      </w:r>
    </w:p>
    <w:p w14:paraId="5DD2E924" w14:textId="77777777" w:rsidR="00905A5C" w:rsidRDefault="00905A5C">
      <w:pPr>
        <w:rPr>
          <w:rFonts w:ascii="Times New Roman" w:hAnsi="Times New Roman" w:cs="Times New Roman"/>
          <w:b/>
          <w:bCs/>
          <w:sz w:val="50"/>
          <w:szCs w:val="50"/>
        </w:rPr>
      </w:pPr>
      <w:r>
        <w:br w:type="page"/>
      </w:r>
    </w:p>
    <w:p w14:paraId="0694BAD6" w14:textId="7DA140D8" w:rsidR="00FD42C6" w:rsidRPr="00526157" w:rsidRDefault="00BE2CE2" w:rsidP="00A9626F">
      <w:pPr>
        <w:pStyle w:val="Heading1"/>
        <w:numPr>
          <w:ilvl w:val="0"/>
          <w:numId w:val="0"/>
        </w:numPr>
        <w:jc w:val="center"/>
        <w:rPr>
          <w:sz w:val="28"/>
        </w:rPr>
      </w:pPr>
      <w:bookmarkStart w:id="1" w:name="_Toc151469984"/>
      <w:r w:rsidRPr="003B1B2F">
        <w:rPr>
          <w:bCs w:val="0"/>
          <w:noProof/>
          <w:sz w:val="24"/>
          <w:szCs w:val="24"/>
          <w:lang w:val="en-IN" w:eastAsia="en-IN" w:bidi="hi-IN"/>
        </w:rPr>
        <w:lastRenderedPageBreak/>
        <w:drawing>
          <wp:anchor distT="0" distB="0" distL="114300" distR="114300" simplePos="0" relativeHeight="251661312" behindDoc="0" locked="0" layoutInCell="1" allowOverlap="1" wp14:anchorId="2E41AA83" wp14:editId="283729CD">
            <wp:simplePos x="0" y="0"/>
            <wp:positionH relativeFrom="margin">
              <wp:posOffset>0</wp:posOffset>
            </wp:positionH>
            <wp:positionV relativeFrom="paragraph">
              <wp:posOffset>0</wp:posOffset>
            </wp:positionV>
            <wp:extent cx="5731510" cy="5173980"/>
            <wp:effectExtent l="0" t="0" r="2540" b="7620"/>
            <wp:wrapNone/>
            <wp:docPr id="9" name="Picture 9" descr="C:\Users\Chandan Kalita\Downloads\certif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an Kalita\Downloads\certifc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7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2C6" w:rsidRPr="00FD42C6">
        <w:t>Certificate</w:t>
      </w:r>
      <w:bookmarkEnd w:id="1"/>
    </w:p>
    <w:p w14:paraId="12019072" w14:textId="12BC97A6" w:rsidR="00FD42C6" w:rsidRDefault="00FD42C6" w:rsidP="00FD42C6">
      <w:pPr>
        <w:spacing w:line="360" w:lineRule="auto"/>
        <w:jc w:val="both"/>
        <w:rPr>
          <w:rFonts w:ascii="Times New Roman" w:hAnsi="Times New Roman" w:cs="Times New Roman"/>
          <w:bCs/>
          <w:sz w:val="24"/>
          <w:szCs w:val="24"/>
        </w:rPr>
      </w:pPr>
      <w:r w:rsidRPr="00FD42C6">
        <w:rPr>
          <w:rFonts w:ascii="Times New Roman" w:hAnsi="Times New Roman" w:cs="Times New Roman"/>
          <w:bCs/>
          <w:sz w:val="24"/>
          <w:szCs w:val="24"/>
        </w:rPr>
        <w:t xml:space="preserve">This is to certify that the thesis entitled </w:t>
      </w:r>
      <w:r>
        <w:rPr>
          <w:rFonts w:ascii="Times New Roman" w:hAnsi="Times New Roman" w:cs="Times New Roman"/>
          <w:bCs/>
          <w:sz w:val="24"/>
          <w:szCs w:val="24"/>
        </w:rPr>
        <w:t>“</w:t>
      </w:r>
      <w:r w:rsidRPr="00FD42C6">
        <w:rPr>
          <w:rFonts w:ascii="Times New Roman" w:hAnsi="Times New Roman" w:cs="Times New Roman"/>
          <w:bCs/>
          <w:sz w:val="24"/>
          <w:szCs w:val="24"/>
        </w:rPr>
        <w:t>Design and Implementation of a File System and a Distributed KV store on Non Volatile Memory</w:t>
      </w:r>
      <w:r>
        <w:rPr>
          <w:rFonts w:ascii="Times New Roman" w:hAnsi="Times New Roman" w:cs="Times New Roman"/>
          <w:bCs/>
          <w:sz w:val="24"/>
          <w:szCs w:val="24"/>
        </w:rPr>
        <w:t>”</w:t>
      </w:r>
      <w:r w:rsidRPr="00FD42C6">
        <w:rPr>
          <w:rFonts w:ascii="Times New Roman" w:hAnsi="Times New Roman" w:cs="Times New Roman"/>
          <w:bCs/>
          <w:sz w:val="24"/>
          <w:szCs w:val="24"/>
        </w:rPr>
        <w:t>, submitted by Chandan Kalita, a research student in the Department of</w:t>
      </w:r>
      <w:r>
        <w:rPr>
          <w:rFonts w:ascii="Times New Roman" w:hAnsi="Times New Roman" w:cs="Times New Roman"/>
          <w:bCs/>
          <w:sz w:val="24"/>
          <w:szCs w:val="24"/>
        </w:rPr>
        <w:t xml:space="preserve"> </w:t>
      </w:r>
      <w:r w:rsidRPr="00FD42C6">
        <w:rPr>
          <w:rFonts w:ascii="Times New Roman" w:hAnsi="Times New Roman" w:cs="Times New Roman"/>
          <w:bCs/>
          <w:sz w:val="24"/>
          <w:szCs w:val="24"/>
        </w:rPr>
        <w:t>Computer Science and Engineering, Indian Institute of Technology Guwahati, for the award</w:t>
      </w:r>
      <w:r>
        <w:rPr>
          <w:rFonts w:ascii="Times New Roman" w:hAnsi="Times New Roman" w:cs="Times New Roman"/>
          <w:bCs/>
          <w:sz w:val="24"/>
          <w:szCs w:val="24"/>
        </w:rPr>
        <w:t xml:space="preserve"> </w:t>
      </w:r>
      <w:r w:rsidRPr="00FD42C6">
        <w:rPr>
          <w:rFonts w:ascii="Times New Roman" w:hAnsi="Times New Roman" w:cs="Times New Roman"/>
          <w:bCs/>
          <w:sz w:val="24"/>
          <w:szCs w:val="24"/>
        </w:rPr>
        <w:t>of the Degree of Doctor of Philosophy, is a record of an original research work carried</w:t>
      </w:r>
      <w:r>
        <w:rPr>
          <w:rFonts w:ascii="Times New Roman" w:hAnsi="Times New Roman" w:cs="Times New Roman"/>
          <w:bCs/>
          <w:sz w:val="24"/>
          <w:szCs w:val="24"/>
        </w:rPr>
        <w:t xml:space="preserve"> </w:t>
      </w:r>
      <w:r w:rsidRPr="00FD42C6">
        <w:rPr>
          <w:rFonts w:ascii="Times New Roman" w:hAnsi="Times New Roman" w:cs="Times New Roman"/>
          <w:bCs/>
          <w:sz w:val="24"/>
          <w:szCs w:val="24"/>
        </w:rPr>
        <w:t>out by her under my supervision and guidance. The thesis has fulfilled all requirements</w:t>
      </w:r>
      <w:r>
        <w:rPr>
          <w:rFonts w:ascii="Times New Roman" w:hAnsi="Times New Roman" w:cs="Times New Roman"/>
          <w:bCs/>
          <w:sz w:val="24"/>
          <w:szCs w:val="24"/>
        </w:rPr>
        <w:t xml:space="preserve"> </w:t>
      </w:r>
      <w:r w:rsidRPr="00FD42C6">
        <w:rPr>
          <w:rFonts w:ascii="Times New Roman" w:hAnsi="Times New Roman" w:cs="Times New Roman"/>
          <w:bCs/>
          <w:sz w:val="24"/>
          <w:szCs w:val="24"/>
        </w:rPr>
        <w:t>as per the regulations of the Institute and in my opinion has reached the standard needed</w:t>
      </w:r>
      <w:r>
        <w:rPr>
          <w:rFonts w:ascii="Times New Roman" w:hAnsi="Times New Roman" w:cs="Times New Roman"/>
          <w:bCs/>
          <w:sz w:val="24"/>
          <w:szCs w:val="24"/>
        </w:rPr>
        <w:t xml:space="preserve"> </w:t>
      </w:r>
      <w:r w:rsidRPr="00FD42C6">
        <w:rPr>
          <w:rFonts w:ascii="Times New Roman" w:hAnsi="Times New Roman" w:cs="Times New Roman"/>
          <w:bCs/>
          <w:sz w:val="24"/>
          <w:szCs w:val="24"/>
        </w:rPr>
        <w:t>for submission. The results embodied in this thesis have not been submitted to any other</w:t>
      </w:r>
      <w:r>
        <w:rPr>
          <w:rFonts w:ascii="Times New Roman" w:hAnsi="Times New Roman" w:cs="Times New Roman"/>
          <w:bCs/>
          <w:sz w:val="24"/>
          <w:szCs w:val="24"/>
        </w:rPr>
        <w:t xml:space="preserve"> </w:t>
      </w:r>
      <w:r w:rsidRPr="00FD42C6">
        <w:rPr>
          <w:rFonts w:ascii="Times New Roman" w:hAnsi="Times New Roman" w:cs="Times New Roman"/>
          <w:bCs/>
          <w:sz w:val="24"/>
          <w:szCs w:val="24"/>
        </w:rPr>
        <w:t>University or Institute for the award of any degree or diploma.</w:t>
      </w:r>
    </w:p>
    <w:p w14:paraId="25A0159A" w14:textId="77777777" w:rsidR="00526157" w:rsidRDefault="00526157" w:rsidP="00FD42C6">
      <w:pPr>
        <w:spacing w:line="360" w:lineRule="auto"/>
        <w:jc w:val="both"/>
        <w:rPr>
          <w:rFonts w:ascii="Times New Roman" w:hAnsi="Times New Roman" w:cs="Times New Roman"/>
          <w:bCs/>
          <w:sz w:val="24"/>
          <w:szCs w:val="24"/>
        </w:rPr>
      </w:pPr>
    </w:p>
    <w:p w14:paraId="17674894" w14:textId="705826B0" w:rsidR="00526157" w:rsidRDefault="00526157" w:rsidP="00FD42C6">
      <w:pPr>
        <w:spacing w:line="360" w:lineRule="auto"/>
        <w:jc w:val="both"/>
        <w:rPr>
          <w:rFonts w:ascii="Times New Roman" w:hAnsi="Times New Roman" w:cs="Times New Roman"/>
          <w:bCs/>
          <w:sz w:val="24"/>
          <w:szCs w:val="24"/>
        </w:rPr>
      </w:pPr>
    </w:p>
    <w:tbl>
      <w:tblPr>
        <w:tblW w:w="0" w:type="auto"/>
        <w:tblLook w:val="04A0" w:firstRow="1" w:lastRow="0" w:firstColumn="1" w:lastColumn="0" w:noHBand="0" w:noVBand="1"/>
      </w:tblPr>
      <w:tblGrid>
        <w:gridCol w:w="4508"/>
        <w:gridCol w:w="4508"/>
      </w:tblGrid>
      <w:tr w:rsidR="00526157" w14:paraId="243F3EEB" w14:textId="77777777" w:rsidTr="00526157">
        <w:tc>
          <w:tcPr>
            <w:tcW w:w="4508" w:type="dxa"/>
          </w:tcPr>
          <w:p w14:paraId="7816A23F" w14:textId="1A03E149" w:rsidR="00526157" w:rsidRDefault="00526157" w:rsidP="00526157">
            <w:pPr>
              <w:spacing w:line="360" w:lineRule="auto"/>
              <w:jc w:val="both"/>
              <w:rPr>
                <w:rFonts w:ascii="Times New Roman" w:hAnsi="Times New Roman" w:cs="Times New Roman"/>
                <w:bCs/>
                <w:sz w:val="24"/>
                <w:szCs w:val="24"/>
              </w:rPr>
            </w:pPr>
            <w:r w:rsidRPr="00FD42C6">
              <w:rPr>
                <w:rFonts w:ascii="Times New Roman" w:hAnsi="Times New Roman" w:cs="Times New Roman"/>
                <w:bCs/>
                <w:sz w:val="24"/>
                <w:szCs w:val="24"/>
              </w:rPr>
              <w:t xml:space="preserve">Date: </w:t>
            </w:r>
          </w:p>
          <w:p w14:paraId="175B452C" w14:textId="77777777" w:rsidR="00526157" w:rsidRDefault="00526157" w:rsidP="00526157">
            <w:pPr>
              <w:spacing w:line="360" w:lineRule="auto"/>
              <w:jc w:val="both"/>
              <w:rPr>
                <w:rFonts w:ascii="Times New Roman" w:hAnsi="Times New Roman" w:cs="Times New Roman"/>
                <w:bCs/>
                <w:sz w:val="24"/>
                <w:szCs w:val="24"/>
              </w:rPr>
            </w:pPr>
            <w:r w:rsidRPr="00FD42C6">
              <w:rPr>
                <w:rFonts w:ascii="Times New Roman" w:hAnsi="Times New Roman" w:cs="Times New Roman"/>
                <w:bCs/>
                <w:sz w:val="24"/>
                <w:szCs w:val="24"/>
              </w:rPr>
              <w:t xml:space="preserve">Guwahati </w:t>
            </w:r>
          </w:p>
          <w:p w14:paraId="0E5915CE" w14:textId="77777777" w:rsidR="00526157" w:rsidRDefault="00526157" w:rsidP="00FD42C6">
            <w:pPr>
              <w:spacing w:line="360" w:lineRule="auto"/>
              <w:jc w:val="both"/>
              <w:rPr>
                <w:rFonts w:ascii="Times New Roman" w:hAnsi="Times New Roman" w:cs="Times New Roman"/>
                <w:bCs/>
                <w:sz w:val="24"/>
                <w:szCs w:val="24"/>
              </w:rPr>
            </w:pPr>
          </w:p>
        </w:tc>
        <w:tc>
          <w:tcPr>
            <w:tcW w:w="4508" w:type="dxa"/>
          </w:tcPr>
          <w:p w14:paraId="5C528E0F" w14:textId="659F23C1" w:rsidR="00526157" w:rsidRDefault="00526157" w:rsidP="00FD42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Prof. </w:t>
            </w:r>
            <w:r w:rsidRPr="00FD42C6">
              <w:rPr>
                <w:rFonts w:ascii="Times New Roman" w:hAnsi="Times New Roman" w:cs="Times New Roman"/>
                <w:bCs/>
                <w:sz w:val="24"/>
                <w:szCs w:val="24"/>
              </w:rPr>
              <w:t>Gautam Barua,</w:t>
            </w:r>
          </w:p>
          <w:p w14:paraId="28A5C4CD" w14:textId="77777777" w:rsidR="00526157" w:rsidRDefault="00526157" w:rsidP="00A90D75">
            <w:pPr>
              <w:spacing w:line="276" w:lineRule="auto"/>
              <w:jc w:val="both"/>
              <w:rPr>
                <w:rFonts w:ascii="Times New Roman" w:hAnsi="Times New Roman" w:cs="Times New Roman"/>
                <w:bCs/>
                <w:sz w:val="24"/>
                <w:szCs w:val="24"/>
              </w:rPr>
            </w:pPr>
            <w:r w:rsidRPr="00FD42C6">
              <w:rPr>
                <w:rFonts w:ascii="Times New Roman" w:hAnsi="Times New Roman" w:cs="Times New Roman"/>
                <w:bCs/>
                <w:sz w:val="24"/>
                <w:szCs w:val="24"/>
              </w:rPr>
              <w:t>Department of Computer Science and Engineering,</w:t>
            </w:r>
          </w:p>
          <w:p w14:paraId="7A7BA9B0" w14:textId="73F8723A" w:rsidR="00526157" w:rsidRDefault="00526157" w:rsidP="00A90D75">
            <w:pPr>
              <w:spacing w:line="276" w:lineRule="auto"/>
              <w:jc w:val="both"/>
              <w:rPr>
                <w:rFonts w:ascii="Times New Roman" w:hAnsi="Times New Roman" w:cs="Times New Roman"/>
                <w:bCs/>
                <w:sz w:val="24"/>
                <w:szCs w:val="24"/>
              </w:rPr>
            </w:pPr>
            <w:r w:rsidRPr="00FD42C6">
              <w:rPr>
                <w:rFonts w:ascii="Times New Roman" w:hAnsi="Times New Roman" w:cs="Times New Roman"/>
                <w:bCs/>
                <w:sz w:val="24"/>
                <w:szCs w:val="24"/>
              </w:rPr>
              <w:t xml:space="preserve">Indian Institute of </w:t>
            </w:r>
            <w:r w:rsidR="00226393">
              <w:rPr>
                <w:rFonts w:ascii="Times New Roman" w:hAnsi="Times New Roman" w:cs="Times New Roman"/>
                <w:bCs/>
                <w:sz w:val="24"/>
                <w:szCs w:val="24"/>
              </w:rPr>
              <w:t xml:space="preserve">Information </w:t>
            </w:r>
            <w:r w:rsidRPr="00FD42C6">
              <w:rPr>
                <w:rFonts w:ascii="Times New Roman" w:hAnsi="Times New Roman" w:cs="Times New Roman"/>
                <w:bCs/>
                <w:sz w:val="24"/>
                <w:szCs w:val="24"/>
              </w:rPr>
              <w:t>Technology Guwahati,</w:t>
            </w:r>
          </w:p>
          <w:p w14:paraId="0AA62DFF" w14:textId="70B9F92D" w:rsidR="00634465" w:rsidRDefault="00634465" w:rsidP="00A90D7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Guwahati- </w:t>
            </w:r>
            <w:r w:rsidR="00226393" w:rsidRPr="00226393">
              <w:rPr>
                <w:rFonts w:ascii="Times New Roman" w:hAnsi="Times New Roman" w:cs="Times New Roman"/>
                <w:bCs/>
                <w:sz w:val="24"/>
                <w:szCs w:val="24"/>
              </w:rPr>
              <w:t>781015</w:t>
            </w:r>
            <w:r>
              <w:rPr>
                <w:rFonts w:ascii="Times New Roman" w:hAnsi="Times New Roman" w:cs="Times New Roman"/>
                <w:bCs/>
                <w:sz w:val="24"/>
                <w:szCs w:val="24"/>
              </w:rPr>
              <w:t>, India</w:t>
            </w:r>
          </w:p>
        </w:tc>
      </w:tr>
    </w:tbl>
    <w:p w14:paraId="191A3485" w14:textId="77777777" w:rsidR="00634465" w:rsidRDefault="00634465" w:rsidP="00634465">
      <w:pPr>
        <w:rPr>
          <w:rFonts w:ascii="Times New Roman" w:hAnsi="Times New Roman" w:cs="Times New Roman"/>
          <w:bCs/>
          <w:sz w:val="24"/>
          <w:szCs w:val="24"/>
        </w:rPr>
      </w:pPr>
    </w:p>
    <w:p w14:paraId="27E28E6B" w14:textId="77777777" w:rsidR="00634465" w:rsidRDefault="00634465">
      <w:pPr>
        <w:rPr>
          <w:rFonts w:ascii="Times New Roman" w:hAnsi="Times New Roman" w:cs="Times New Roman"/>
          <w:bCs/>
          <w:sz w:val="24"/>
          <w:szCs w:val="24"/>
        </w:rPr>
      </w:pPr>
      <w:r>
        <w:rPr>
          <w:rFonts w:ascii="Times New Roman" w:hAnsi="Times New Roman" w:cs="Times New Roman"/>
          <w:bCs/>
          <w:sz w:val="24"/>
          <w:szCs w:val="24"/>
        </w:rPr>
        <w:br w:type="page"/>
      </w:r>
    </w:p>
    <w:p w14:paraId="4AB27D44" w14:textId="77777777" w:rsidR="008B7905" w:rsidRDefault="008B7905" w:rsidP="00653E0D">
      <w:pPr>
        <w:jc w:val="center"/>
        <w:rPr>
          <w:rFonts w:ascii="Times New Roman" w:hAnsi="Times New Roman" w:cs="Times New Roman"/>
          <w:bCs/>
          <w:sz w:val="48"/>
          <w:szCs w:val="48"/>
        </w:rPr>
      </w:pPr>
    </w:p>
    <w:p w14:paraId="0EB3FE4C" w14:textId="77777777" w:rsidR="008B7905" w:rsidRDefault="008B7905">
      <w:pPr>
        <w:rPr>
          <w:rFonts w:ascii="Times New Roman" w:hAnsi="Times New Roman" w:cs="Times New Roman"/>
          <w:bCs/>
          <w:sz w:val="48"/>
          <w:szCs w:val="48"/>
        </w:rPr>
      </w:pPr>
      <w:r>
        <w:rPr>
          <w:rFonts w:ascii="Times New Roman" w:hAnsi="Times New Roman" w:cs="Times New Roman"/>
          <w:bCs/>
          <w:sz w:val="48"/>
          <w:szCs w:val="48"/>
        </w:rPr>
        <w:br w:type="page"/>
      </w:r>
    </w:p>
    <w:p w14:paraId="7D6A5E75" w14:textId="3C7C7C29" w:rsidR="00634465" w:rsidRPr="00634465" w:rsidRDefault="00634465" w:rsidP="00A9626F">
      <w:pPr>
        <w:pStyle w:val="Heading1"/>
        <w:numPr>
          <w:ilvl w:val="0"/>
          <w:numId w:val="0"/>
        </w:numPr>
        <w:jc w:val="center"/>
      </w:pPr>
      <w:bookmarkStart w:id="2" w:name="_Toc151469985"/>
      <w:r w:rsidRPr="00634465">
        <w:lastRenderedPageBreak/>
        <w:t>Acknowledgements</w:t>
      </w:r>
      <w:bookmarkEnd w:id="2"/>
    </w:p>
    <w:p w14:paraId="4D511F11" w14:textId="40586E22" w:rsidR="00092DB7" w:rsidRPr="00727B34" w:rsidRDefault="00092DB7" w:rsidP="00634465">
      <w:pPr>
        <w:spacing w:line="360" w:lineRule="auto"/>
        <w:jc w:val="both"/>
        <w:rPr>
          <w:rFonts w:ascii="Times New Roman" w:hAnsi="Times New Roman" w:cs="Times New Roman"/>
          <w:bCs/>
          <w:sz w:val="24"/>
          <w:szCs w:val="24"/>
        </w:rPr>
      </w:pPr>
      <w:r w:rsidRPr="00727B34">
        <w:rPr>
          <w:rFonts w:ascii="Times New Roman" w:hAnsi="Times New Roman" w:cs="Times New Roman"/>
          <w:bCs/>
          <w:sz w:val="24"/>
          <w:szCs w:val="24"/>
        </w:rPr>
        <w:t xml:space="preserve">Firstly, I would like to express my sincere gratitude to my thesis supervisor Prof. Gautam Barua for the continuous support of my </w:t>
      </w:r>
      <w:r w:rsidR="000F203F" w:rsidRPr="00727B34">
        <w:rPr>
          <w:rFonts w:ascii="Times New Roman" w:hAnsi="Times New Roman" w:cs="Times New Roman"/>
          <w:bCs/>
          <w:sz w:val="24"/>
          <w:szCs w:val="24"/>
        </w:rPr>
        <w:t>Ph.D.</w:t>
      </w:r>
      <w:r w:rsidRPr="00727B34">
        <w:rPr>
          <w:rFonts w:ascii="Times New Roman" w:hAnsi="Times New Roman" w:cs="Times New Roman"/>
          <w:bCs/>
          <w:sz w:val="24"/>
          <w:szCs w:val="24"/>
        </w:rPr>
        <w:t xml:space="preserve"> study and related research, for his patience, motivation, and immense knowledge. His guidance helped me in all the time of research and writing of this thesis. I could not have imagined having a better supervisor and mentor </w:t>
      </w:r>
      <w:r w:rsidR="004B407F" w:rsidRPr="00727B34">
        <w:rPr>
          <w:rFonts w:ascii="Times New Roman" w:hAnsi="Times New Roman" w:cs="Times New Roman"/>
          <w:bCs/>
          <w:sz w:val="24"/>
          <w:szCs w:val="24"/>
        </w:rPr>
        <w:t xml:space="preserve">than him </w:t>
      </w:r>
      <w:r w:rsidRPr="00727B34">
        <w:rPr>
          <w:rFonts w:ascii="Times New Roman" w:hAnsi="Times New Roman" w:cs="Times New Roman"/>
          <w:bCs/>
          <w:sz w:val="24"/>
          <w:szCs w:val="24"/>
        </w:rPr>
        <w:t xml:space="preserve">for my </w:t>
      </w:r>
      <w:r w:rsidR="000F203F" w:rsidRPr="00727B34">
        <w:rPr>
          <w:rFonts w:ascii="Times New Roman" w:hAnsi="Times New Roman" w:cs="Times New Roman"/>
          <w:bCs/>
          <w:sz w:val="24"/>
          <w:szCs w:val="24"/>
        </w:rPr>
        <w:t>Ph.D.</w:t>
      </w:r>
      <w:r w:rsidRPr="00727B34">
        <w:rPr>
          <w:rFonts w:ascii="Times New Roman" w:hAnsi="Times New Roman" w:cs="Times New Roman"/>
          <w:bCs/>
          <w:sz w:val="24"/>
          <w:szCs w:val="24"/>
        </w:rPr>
        <w:t xml:space="preserve"> study.</w:t>
      </w:r>
    </w:p>
    <w:p w14:paraId="643D4D35" w14:textId="04AEDF0A" w:rsidR="00092DB7" w:rsidRPr="00727B34" w:rsidRDefault="00092DB7" w:rsidP="00634465">
      <w:pPr>
        <w:spacing w:line="360" w:lineRule="auto"/>
        <w:jc w:val="both"/>
        <w:rPr>
          <w:rFonts w:ascii="Times New Roman" w:hAnsi="Times New Roman" w:cs="Times New Roman"/>
          <w:bCs/>
          <w:sz w:val="24"/>
          <w:szCs w:val="24"/>
        </w:rPr>
      </w:pPr>
      <w:r w:rsidRPr="00727B34">
        <w:rPr>
          <w:rFonts w:ascii="Times New Roman" w:hAnsi="Times New Roman" w:cs="Times New Roman"/>
          <w:bCs/>
          <w:sz w:val="24"/>
          <w:szCs w:val="24"/>
        </w:rPr>
        <w:t xml:space="preserve">Besides my advisor, I would also like to thank the rest of my doctoral committee members: Prof. </w:t>
      </w:r>
      <w:r w:rsidR="00727B34" w:rsidRPr="00727B34">
        <w:rPr>
          <w:rFonts w:ascii="Times New Roman" w:hAnsi="Times New Roman" w:cs="Times New Roman"/>
          <w:bCs/>
          <w:sz w:val="24"/>
          <w:szCs w:val="24"/>
        </w:rPr>
        <w:t>Hemangee K. Kapoor</w:t>
      </w:r>
      <w:r w:rsidRPr="00727B34">
        <w:rPr>
          <w:rFonts w:ascii="Times New Roman" w:hAnsi="Times New Roman" w:cs="Times New Roman"/>
          <w:bCs/>
          <w:sz w:val="24"/>
          <w:szCs w:val="24"/>
        </w:rPr>
        <w:t>, Prof.</w:t>
      </w:r>
      <w:r w:rsidR="00727B34">
        <w:rPr>
          <w:rFonts w:ascii="Times New Roman" w:hAnsi="Times New Roman" w:cs="Times New Roman"/>
          <w:bCs/>
          <w:sz w:val="24"/>
          <w:szCs w:val="24"/>
        </w:rPr>
        <w:t xml:space="preserve"> </w:t>
      </w:r>
      <w:r w:rsidR="00727B34" w:rsidRPr="00727B34">
        <w:rPr>
          <w:rFonts w:ascii="Times New Roman" w:hAnsi="Times New Roman" w:cs="Times New Roman"/>
          <w:bCs/>
          <w:sz w:val="24"/>
          <w:szCs w:val="24"/>
        </w:rPr>
        <w:t>Santosh Biswas</w:t>
      </w:r>
      <w:r w:rsidRPr="00727B34">
        <w:rPr>
          <w:rFonts w:ascii="Times New Roman" w:hAnsi="Times New Roman" w:cs="Times New Roman"/>
          <w:bCs/>
          <w:sz w:val="24"/>
          <w:szCs w:val="24"/>
        </w:rPr>
        <w:t xml:space="preserve">, and Dr. Gaurav Trivedi, for their insightful comments and encouragement, </w:t>
      </w:r>
      <w:r w:rsidR="004B407F" w:rsidRPr="00727B34">
        <w:rPr>
          <w:rFonts w:ascii="Times New Roman" w:hAnsi="Times New Roman" w:cs="Times New Roman"/>
          <w:bCs/>
          <w:sz w:val="24"/>
          <w:szCs w:val="24"/>
        </w:rPr>
        <w:t xml:space="preserve">and also </w:t>
      </w:r>
      <w:r w:rsidRPr="00727B34">
        <w:rPr>
          <w:rFonts w:ascii="Times New Roman" w:hAnsi="Times New Roman" w:cs="Times New Roman"/>
          <w:bCs/>
          <w:sz w:val="24"/>
          <w:szCs w:val="24"/>
        </w:rPr>
        <w:t>for the hard question which incented me to widen my research from various perspectives.</w:t>
      </w:r>
      <w:r w:rsidR="00FA5FD4">
        <w:rPr>
          <w:rFonts w:ascii="Times New Roman" w:hAnsi="Times New Roman" w:cs="Times New Roman"/>
          <w:bCs/>
          <w:sz w:val="24"/>
          <w:szCs w:val="24"/>
        </w:rPr>
        <w:t xml:space="preserve"> I also like to thank Dr. </w:t>
      </w:r>
      <w:r w:rsidR="00FA5FD4" w:rsidRPr="00FA5FD4">
        <w:rPr>
          <w:rFonts w:ascii="Times New Roman" w:hAnsi="Times New Roman" w:cs="Times New Roman"/>
          <w:bCs/>
          <w:sz w:val="24"/>
          <w:szCs w:val="24"/>
        </w:rPr>
        <w:t>Tamarapalli Venkatesh</w:t>
      </w:r>
      <w:r w:rsidR="00FA5FD4">
        <w:rPr>
          <w:rFonts w:ascii="Times New Roman" w:hAnsi="Times New Roman" w:cs="Times New Roman"/>
          <w:bCs/>
          <w:sz w:val="24"/>
          <w:szCs w:val="24"/>
        </w:rPr>
        <w:t xml:space="preserve"> sir for helping me in the submission process as an administrative supervisor of my thesis.</w:t>
      </w:r>
    </w:p>
    <w:p w14:paraId="5E711B45" w14:textId="35612A89" w:rsidR="004B407F" w:rsidRPr="00727B34" w:rsidRDefault="00092DB7" w:rsidP="00092DB7">
      <w:pPr>
        <w:spacing w:line="360" w:lineRule="auto"/>
        <w:jc w:val="both"/>
        <w:rPr>
          <w:rFonts w:ascii="Times New Roman" w:hAnsi="Times New Roman" w:cs="Times New Roman"/>
          <w:bCs/>
          <w:sz w:val="24"/>
          <w:szCs w:val="24"/>
        </w:rPr>
      </w:pPr>
      <w:r w:rsidRPr="00727B34">
        <w:rPr>
          <w:rFonts w:ascii="Times New Roman" w:hAnsi="Times New Roman" w:cs="Times New Roman"/>
          <w:bCs/>
          <w:sz w:val="24"/>
          <w:szCs w:val="24"/>
        </w:rPr>
        <w:t xml:space="preserve">The Departments as well as the Institutes, technical and secretarial staff provided valuable administrative support. Here, I would like to specially mention </w:t>
      </w:r>
      <w:r w:rsidR="00727B34" w:rsidRPr="00727B34">
        <w:rPr>
          <w:rFonts w:ascii="Times New Roman" w:hAnsi="Times New Roman" w:cs="Times New Roman"/>
          <w:bCs/>
          <w:sz w:val="24"/>
          <w:szCs w:val="24"/>
        </w:rPr>
        <w:t>Bhriguraj Borah, Nanu Alan Kachari, Hemanta Kumar Nath, Nava Kumar Boro, Raktajit Pathak, Pranjit Talukdar, Prabin Bharali, Monojit Bhattacharjee, Gauri Khuttiya Deori</w:t>
      </w:r>
      <w:r w:rsidR="00727B34">
        <w:rPr>
          <w:rFonts w:ascii="Times New Roman" w:hAnsi="Times New Roman" w:cs="Times New Roman"/>
          <w:bCs/>
          <w:sz w:val="24"/>
          <w:szCs w:val="24"/>
        </w:rPr>
        <w:t>.</w:t>
      </w:r>
      <w:r w:rsidRPr="00727B34">
        <w:rPr>
          <w:rFonts w:ascii="Times New Roman" w:hAnsi="Times New Roman" w:cs="Times New Roman"/>
          <w:bCs/>
          <w:sz w:val="24"/>
          <w:szCs w:val="24"/>
        </w:rPr>
        <w:t xml:space="preserve"> </w:t>
      </w:r>
    </w:p>
    <w:p w14:paraId="65D95EA2" w14:textId="0473B46B" w:rsidR="00092DB7" w:rsidRPr="00727B34" w:rsidRDefault="004B407F" w:rsidP="00092DB7">
      <w:pPr>
        <w:spacing w:line="360" w:lineRule="auto"/>
        <w:jc w:val="both"/>
        <w:rPr>
          <w:rFonts w:ascii="Times New Roman" w:hAnsi="Times New Roman" w:cs="Times New Roman"/>
          <w:bCs/>
          <w:sz w:val="24"/>
          <w:szCs w:val="24"/>
        </w:rPr>
      </w:pPr>
      <w:r w:rsidRPr="00727B34">
        <w:rPr>
          <w:rFonts w:ascii="Times New Roman" w:hAnsi="Times New Roman" w:cs="Times New Roman"/>
          <w:bCs/>
          <w:sz w:val="24"/>
          <w:szCs w:val="24"/>
        </w:rPr>
        <w:t>I also like to thank my family for the loving support to carry out this research without which t</w:t>
      </w:r>
      <w:r w:rsidR="00092DB7" w:rsidRPr="00727B34">
        <w:rPr>
          <w:rFonts w:ascii="Times New Roman" w:hAnsi="Times New Roman" w:cs="Times New Roman"/>
          <w:bCs/>
          <w:sz w:val="24"/>
          <w:szCs w:val="24"/>
        </w:rPr>
        <w:t>his wo</w:t>
      </w:r>
      <w:r w:rsidRPr="00727B34">
        <w:rPr>
          <w:rFonts w:ascii="Times New Roman" w:hAnsi="Times New Roman" w:cs="Times New Roman"/>
          <w:bCs/>
          <w:sz w:val="24"/>
          <w:szCs w:val="24"/>
        </w:rPr>
        <w:t>rk would not have been possible.</w:t>
      </w:r>
    </w:p>
    <w:p w14:paraId="37D27E49" w14:textId="42DA27B8" w:rsidR="00F55A8E" w:rsidRDefault="00F55A8E">
      <w:pPr>
        <w:rPr>
          <w:rFonts w:ascii="Times New Roman" w:hAnsi="Times New Roman" w:cs="Times New Roman"/>
          <w:bCs/>
          <w:sz w:val="24"/>
          <w:szCs w:val="24"/>
        </w:rPr>
      </w:pPr>
    </w:p>
    <w:p w14:paraId="7ED4ECEA" w14:textId="77777777" w:rsidR="007D2A69" w:rsidRDefault="007D2A69">
      <w:pPr>
        <w:rPr>
          <w:rFonts w:ascii="Times New Roman" w:hAnsi="Times New Roman" w:cs="Times New Roman"/>
          <w:bCs/>
          <w:sz w:val="24"/>
          <w:szCs w:val="24"/>
        </w:rPr>
      </w:pPr>
      <w:r>
        <w:rPr>
          <w:rFonts w:ascii="Times New Roman" w:hAnsi="Times New Roman" w:cs="Times New Roman"/>
          <w:bCs/>
          <w:sz w:val="24"/>
          <w:szCs w:val="24"/>
        </w:rPr>
        <w:br w:type="page"/>
      </w:r>
    </w:p>
    <w:p w14:paraId="3D45004C" w14:textId="77777777" w:rsidR="008B7905" w:rsidRDefault="008B7905" w:rsidP="007D2A69">
      <w:pPr>
        <w:spacing w:line="360" w:lineRule="auto"/>
        <w:jc w:val="center"/>
        <w:rPr>
          <w:rFonts w:ascii="Times New Roman" w:hAnsi="Times New Roman" w:cs="Times New Roman"/>
          <w:b/>
          <w:bCs/>
          <w:sz w:val="24"/>
          <w:szCs w:val="24"/>
        </w:rPr>
      </w:pPr>
    </w:p>
    <w:p w14:paraId="15C01221" w14:textId="77777777" w:rsidR="008B7905" w:rsidRDefault="008B7905">
      <w:pPr>
        <w:rPr>
          <w:rFonts w:ascii="Times New Roman" w:hAnsi="Times New Roman" w:cs="Times New Roman"/>
          <w:b/>
          <w:bCs/>
          <w:sz w:val="24"/>
          <w:szCs w:val="24"/>
        </w:rPr>
      </w:pPr>
      <w:r>
        <w:rPr>
          <w:rFonts w:ascii="Times New Roman" w:hAnsi="Times New Roman" w:cs="Times New Roman"/>
          <w:b/>
          <w:bCs/>
          <w:sz w:val="24"/>
          <w:szCs w:val="24"/>
        </w:rPr>
        <w:br w:type="page"/>
      </w:r>
    </w:p>
    <w:p w14:paraId="1A476B22" w14:textId="1B292D6B" w:rsidR="00F55A8E" w:rsidRDefault="00F55A8E" w:rsidP="000C39FC">
      <w:pPr>
        <w:pStyle w:val="Heading1"/>
        <w:numPr>
          <w:ilvl w:val="0"/>
          <w:numId w:val="0"/>
        </w:numPr>
        <w:jc w:val="center"/>
      </w:pPr>
      <w:bookmarkStart w:id="3" w:name="_Toc151469986"/>
      <w:r w:rsidRPr="007D2A69">
        <w:t>Abstract</w:t>
      </w:r>
      <w:bookmarkEnd w:id="3"/>
    </w:p>
    <w:p w14:paraId="14CADBC9" w14:textId="1C270C5A" w:rsidR="004A6093" w:rsidRDefault="004A6093" w:rsidP="007D2A69">
      <w:pPr>
        <w:spacing w:line="360" w:lineRule="auto"/>
        <w:jc w:val="center"/>
        <w:rPr>
          <w:rFonts w:ascii="Times New Roman" w:hAnsi="Times New Roman" w:cs="Times New Roman"/>
          <w:b/>
          <w:bCs/>
          <w:sz w:val="24"/>
          <w:szCs w:val="24"/>
        </w:rPr>
      </w:pPr>
    </w:p>
    <w:p w14:paraId="646C905B" w14:textId="6199DE62" w:rsidR="00776340" w:rsidRDefault="00111EC6" w:rsidP="00776340">
      <w:pPr>
        <w:spacing w:line="360" w:lineRule="auto"/>
        <w:jc w:val="both"/>
        <w:rPr>
          <w:rFonts w:ascii="Times New Roman" w:hAnsi="Times New Roman" w:cs="Times New Roman"/>
          <w:bCs/>
          <w:sz w:val="24"/>
          <w:szCs w:val="24"/>
        </w:rPr>
      </w:pPr>
      <w:r w:rsidRPr="00111EC6">
        <w:rPr>
          <w:rFonts w:ascii="Times New Roman" w:hAnsi="Times New Roman" w:cs="Times New Roman"/>
          <w:bCs/>
          <w:sz w:val="24"/>
          <w:szCs w:val="24"/>
        </w:rPr>
        <w:t>Non-volatile memory (NVRAM) is becoming available</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With the availability of hybrid DRAM and</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NVRAM memory on the memory bus of CPUs, a number of</w:t>
      </w:r>
      <w:r w:rsidR="00776340">
        <w:rPr>
          <w:rFonts w:ascii="Times New Roman" w:hAnsi="Times New Roman" w:cs="Times New Roman"/>
          <w:bCs/>
          <w:sz w:val="24"/>
          <w:szCs w:val="24"/>
        </w:rPr>
        <w:t xml:space="preserve"> </w:t>
      </w:r>
      <w:r w:rsidR="00776340" w:rsidRPr="00111EC6">
        <w:rPr>
          <w:rFonts w:ascii="Times New Roman" w:hAnsi="Times New Roman" w:cs="Times New Roman"/>
          <w:bCs/>
          <w:sz w:val="24"/>
          <w:szCs w:val="24"/>
        </w:rPr>
        <w:t xml:space="preserve">experimental </w:t>
      </w:r>
      <w:r w:rsidR="00776340">
        <w:rPr>
          <w:rFonts w:ascii="Times New Roman" w:hAnsi="Times New Roman" w:cs="Times New Roman"/>
          <w:bCs/>
          <w:sz w:val="24"/>
          <w:szCs w:val="24"/>
        </w:rPr>
        <w:t>fi</w:t>
      </w:r>
      <w:r w:rsidR="00776340" w:rsidRPr="00776340">
        <w:rPr>
          <w:rFonts w:ascii="Times New Roman" w:hAnsi="Times New Roman" w:cs="Times New Roman"/>
          <w:bCs/>
          <w:sz w:val="24"/>
          <w:szCs w:val="24"/>
        </w:rPr>
        <w:t>le systems on NVRAM have been designed</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and implemented</w:t>
      </w:r>
      <w:r w:rsidR="00776340">
        <w:rPr>
          <w:rFonts w:ascii="Times New Roman" w:hAnsi="Times New Roman" w:cs="Times New Roman"/>
          <w:bCs/>
          <w:sz w:val="24"/>
          <w:szCs w:val="24"/>
        </w:rPr>
        <w:t xml:space="preserve">. In this thesis </w:t>
      </w:r>
      <w:r w:rsidR="00776340" w:rsidRPr="00776340">
        <w:rPr>
          <w:rFonts w:ascii="Times New Roman" w:hAnsi="Times New Roman" w:cs="Times New Roman"/>
          <w:bCs/>
          <w:sz w:val="24"/>
          <w:szCs w:val="24"/>
        </w:rPr>
        <w:t>we present the design</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 xml:space="preserve">and implementation of a </w:t>
      </w:r>
      <w:r w:rsidR="00776340">
        <w:rPr>
          <w:rFonts w:ascii="Times New Roman" w:hAnsi="Times New Roman" w:cs="Times New Roman"/>
          <w:bCs/>
          <w:sz w:val="24"/>
          <w:szCs w:val="24"/>
        </w:rPr>
        <w:t>fi</w:t>
      </w:r>
      <w:r w:rsidR="00776340" w:rsidRPr="00776340">
        <w:rPr>
          <w:rFonts w:ascii="Times New Roman" w:hAnsi="Times New Roman" w:cs="Times New Roman"/>
          <w:bCs/>
          <w:sz w:val="24"/>
          <w:szCs w:val="24"/>
        </w:rPr>
        <w:t>le system on NVRAM called</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DurableFS, which provides atomicity and durability of</w:t>
      </w:r>
      <w:r w:rsidR="00776340">
        <w:rPr>
          <w:rFonts w:ascii="Times New Roman" w:hAnsi="Times New Roman" w:cs="Times New Roman"/>
          <w:bCs/>
          <w:sz w:val="24"/>
          <w:szCs w:val="24"/>
        </w:rPr>
        <w:t xml:space="preserve"> fi</w:t>
      </w:r>
      <w:r w:rsidR="00776340" w:rsidRPr="00776340">
        <w:rPr>
          <w:rFonts w:ascii="Times New Roman" w:hAnsi="Times New Roman" w:cs="Times New Roman"/>
          <w:bCs/>
          <w:sz w:val="24"/>
          <w:szCs w:val="24"/>
        </w:rPr>
        <w:t xml:space="preserve">le operations to applications. It provides ACID properties to transactions involving multiple </w:t>
      </w:r>
      <w:r w:rsidR="00776340">
        <w:rPr>
          <w:rFonts w:ascii="Times New Roman" w:hAnsi="Times New Roman" w:cs="Times New Roman"/>
          <w:bCs/>
          <w:sz w:val="24"/>
          <w:szCs w:val="24"/>
        </w:rPr>
        <w:t>fi</w:t>
      </w:r>
      <w:r w:rsidR="00776340" w:rsidRPr="00776340">
        <w:rPr>
          <w:rFonts w:ascii="Times New Roman" w:hAnsi="Times New Roman" w:cs="Times New Roman"/>
          <w:bCs/>
          <w:sz w:val="24"/>
          <w:szCs w:val="24"/>
        </w:rPr>
        <w:t>les. Due to the</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byte level random accessibility of memory, it is possible</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to provide these guarantees without much overhead.</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We</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use standard techniques like copy on write for data, and</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a redo log for metadata changes to build an e</w:t>
      </w:r>
      <w:r w:rsidR="00776340">
        <w:rPr>
          <w:rFonts w:ascii="Times New Roman" w:hAnsi="Times New Roman" w:cs="Times New Roman"/>
          <w:bCs/>
          <w:sz w:val="24"/>
          <w:szCs w:val="24"/>
        </w:rPr>
        <w:t>ffi</w:t>
      </w:r>
      <w:r w:rsidR="00776340" w:rsidRPr="00776340">
        <w:rPr>
          <w:rFonts w:ascii="Times New Roman" w:hAnsi="Times New Roman" w:cs="Times New Roman"/>
          <w:bCs/>
          <w:sz w:val="24"/>
          <w:szCs w:val="24"/>
        </w:rPr>
        <w:t xml:space="preserve">cient </w:t>
      </w:r>
      <w:r w:rsidR="00776340">
        <w:rPr>
          <w:rFonts w:ascii="Times New Roman" w:hAnsi="Times New Roman" w:cs="Times New Roman"/>
          <w:bCs/>
          <w:sz w:val="24"/>
          <w:szCs w:val="24"/>
        </w:rPr>
        <w:t>fi</w:t>
      </w:r>
      <w:r w:rsidR="00776340" w:rsidRPr="00776340">
        <w:rPr>
          <w:rFonts w:ascii="Times New Roman" w:hAnsi="Times New Roman" w:cs="Times New Roman"/>
          <w:bCs/>
          <w:sz w:val="24"/>
          <w:szCs w:val="24"/>
        </w:rPr>
        <w:t>le</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system which provides durability and atomicity guarantees to transacti</w:t>
      </w:r>
      <w:r w:rsidR="00776340">
        <w:rPr>
          <w:rFonts w:ascii="Times New Roman" w:hAnsi="Times New Roman" w:cs="Times New Roman"/>
          <w:bCs/>
          <w:sz w:val="24"/>
          <w:szCs w:val="24"/>
        </w:rPr>
        <w:t>ons. Benchmarks on the implemen</w:t>
      </w:r>
      <w:r w:rsidR="00776340" w:rsidRPr="00776340">
        <w:rPr>
          <w:rFonts w:ascii="Times New Roman" w:hAnsi="Times New Roman" w:cs="Times New Roman"/>
          <w:bCs/>
          <w:sz w:val="24"/>
          <w:szCs w:val="24"/>
        </w:rPr>
        <w:t>tation shows that there is only a 7% degradation in</w:t>
      </w:r>
      <w:r w:rsidR="00776340">
        <w:rPr>
          <w:rFonts w:ascii="Times New Roman" w:hAnsi="Times New Roman" w:cs="Times New Roman"/>
          <w:bCs/>
          <w:sz w:val="24"/>
          <w:szCs w:val="24"/>
        </w:rPr>
        <w:t xml:space="preserve"> </w:t>
      </w:r>
      <w:r w:rsidR="00776340" w:rsidRPr="00776340">
        <w:rPr>
          <w:rFonts w:ascii="Times New Roman" w:hAnsi="Times New Roman" w:cs="Times New Roman"/>
          <w:bCs/>
          <w:sz w:val="24"/>
          <w:szCs w:val="24"/>
        </w:rPr>
        <w:t>performance due to providing these guarantees.</w:t>
      </w:r>
    </w:p>
    <w:p w14:paraId="58131330" w14:textId="04FF96F2" w:rsidR="00C236D0" w:rsidRDefault="00776340" w:rsidP="004A609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Since the storage devices are not only meant for files, we also have designed a Key-Value store for such hybrid systems. In this thesis we also</w:t>
      </w:r>
      <w:r w:rsidR="00111EC6" w:rsidRPr="00111EC6">
        <w:rPr>
          <w:rFonts w:ascii="Times New Roman" w:hAnsi="Times New Roman" w:cs="Times New Roman"/>
          <w:bCs/>
          <w:sz w:val="24"/>
          <w:szCs w:val="24"/>
        </w:rPr>
        <w:t xml:space="preserve"> present the design and implementation of a distributed key-value storage system on a cluster (DKVS) having NVRAM in each node. We have chosen a key-value system to enable different storage architectures to be implemented on top, such as file systems with hierarchical naming structures, relational database, NoSQL systems etc. Keeping RD</w:t>
      </w:r>
      <w:r w:rsidR="00C6368B">
        <w:rPr>
          <w:rFonts w:ascii="Times New Roman" w:hAnsi="Times New Roman" w:cs="Times New Roman"/>
          <w:bCs/>
          <w:sz w:val="24"/>
          <w:szCs w:val="24"/>
        </w:rPr>
        <w:t>B</w:t>
      </w:r>
      <w:r w:rsidR="00111EC6" w:rsidRPr="00111EC6">
        <w:rPr>
          <w:rFonts w:ascii="Times New Roman" w:hAnsi="Times New Roman" w:cs="Times New Roman"/>
          <w:bCs/>
          <w:sz w:val="24"/>
          <w:szCs w:val="24"/>
        </w:rPr>
        <w:t>MS primarily in mind, DKVS provides support for transactions with ACID properties for sequences of operations on multiple key-value items. We provide resilience by allowing replicated copies of each key-value pair in another node. We have used techniques used in clustered file systems to provide caching of locations of key-values, and RDMA to fetch a value from remote node. The implementation is on a six-node system as a loadable Linux module. RDMA is implemented in software using Soft-RoCE. A portion of RAM was simulated as NVRAM using the “memmap” feature of Linux. We evaluated our implementation using our custom workload as well as with the YCSB benchmark. DKVS was compared with a Redis cluster having six nodes and found that our implementation is comparable with Redis with durability and consistency guarantees.</w:t>
      </w:r>
    </w:p>
    <w:p w14:paraId="2703E9DD" w14:textId="77777777" w:rsidR="008B7905" w:rsidRDefault="008B7905" w:rsidP="004A6093">
      <w:pPr>
        <w:spacing w:line="360" w:lineRule="auto"/>
        <w:jc w:val="both"/>
        <w:rPr>
          <w:rFonts w:ascii="Times New Roman" w:hAnsi="Times New Roman" w:cs="Times New Roman"/>
          <w:bCs/>
          <w:sz w:val="24"/>
          <w:szCs w:val="24"/>
        </w:rPr>
        <w:sectPr w:rsidR="008B7905" w:rsidSect="00912B80">
          <w:headerReference w:type="default" r:id="rId11"/>
          <w:pgSz w:w="11906" w:h="16838" w:code="9"/>
          <w:pgMar w:top="1440" w:right="1440" w:bottom="1440" w:left="1440" w:header="720" w:footer="720" w:gutter="0"/>
          <w:pgNumType w:start="1"/>
          <w:cols w:space="720"/>
          <w:docGrid w:linePitch="360"/>
        </w:sectPr>
      </w:pPr>
    </w:p>
    <w:bookmarkStart w:id="4" w:name="_Toc151469987" w:displacedByCustomXml="next"/>
    <w:sdt>
      <w:sdtPr>
        <w:rPr>
          <w:rFonts w:asciiTheme="minorHAnsi" w:hAnsiTheme="minorHAnsi" w:cstheme="minorBidi"/>
          <w:b w:val="0"/>
          <w:bCs w:val="0"/>
          <w:sz w:val="22"/>
          <w:szCs w:val="22"/>
        </w:rPr>
        <w:id w:val="-2039812732"/>
        <w:docPartObj>
          <w:docPartGallery w:val="Table of Contents"/>
          <w:docPartUnique/>
        </w:docPartObj>
      </w:sdtPr>
      <w:sdtEndPr>
        <w:rPr>
          <w:noProof/>
        </w:rPr>
      </w:sdtEndPr>
      <w:sdtContent>
        <w:p w14:paraId="04EE79CB" w14:textId="39824843" w:rsidR="009E2A90" w:rsidRPr="00123EE2" w:rsidRDefault="00A31542" w:rsidP="009E2A90">
          <w:pPr>
            <w:pStyle w:val="Heading1"/>
            <w:numPr>
              <w:ilvl w:val="0"/>
              <w:numId w:val="0"/>
            </w:numPr>
            <w:rPr>
              <w:rFonts w:eastAsiaTheme="minorEastAsia"/>
              <w:noProof/>
              <w:sz w:val="22"/>
              <w:szCs w:val="22"/>
              <w:lang w:val="en-IN" w:eastAsia="en-IN"/>
            </w:rPr>
          </w:pPr>
          <w:r w:rsidRPr="00123EE2">
            <w:rPr>
              <w:sz w:val="22"/>
              <w:szCs w:val="22"/>
            </w:rPr>
            <w:t>Contents</w:t>
          </w:r>
          <w:bookmarkEnd w:id="4"/>
          <w:r w:rsidRPr="00123EE2">
            <w:rPr>
              <w:sz w:val="22"/>
              <w:szCs w:val="22"/>
            </w:rPr>
            <w:fldChar w:fldCharType="begin"/>
          </w:r>
          <w:r w:rsidRPr="00123EE2">
            <w:rPr>
              <w:sz w:val="22"/>
              <w:szCs w:val="22"/>
            </w:rPr>
            <w:instrText xml:space="preserve"> TOC \o "1-3" \h \z \u </w:instrText>
          </w:r>
          <w:r w:rsidRPr="00123EE2">
            <w:rPr>
              <w:sz w:val="22"/>
              <w:szCs w:val="22"/>
            </w:rPr>
            <w:fldChar w:fldCharType="separate"/>
          </w:r>
        </w:p>
        <w:p w14:paraId="339B6722" w14:textId="0CBD21D0" w:rsidR="009E2A90" w:rsidRPr="00123EE2" w:rsidRDefault="009E2A90">
          <w:pPr>
            <w:pStyle w:val="TOC1"/>
            <w:tabs>
              <w:tab w:val="right" w:leader="dot" w:pos="9016"/>
            </w:tabs>
            <w:rPr>
              <w:rFonts w:ascii="Times New Roman" w:eastAsiaTheme="minorEastAsia" w:hAnsi="Times New Roman" w:cs="Times New Roman"/>
              <w:noProof/>
              <w:lang w:val="en-IN" w:eastAsia="en-IN"/>
            </w:rPr>
          </w:pPr>
        </w:p>
        <w:p w14:paraId="6BD0425D" w14:textId="52183756"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69990" w:history="1">
            <w:r w:rsidR="009E2A90" w:rsidRPr="00123EE2">
              <w:rPr>
                <w:rStyle w:val="Hyperlink"/>
                <w:rFonts w:ascii="Times New Roman" w:hAnsi="Times New Roman" w:cs="Times New Roman"/>
                <w:noProof/>
              </w:rPr>
              <w:t>Chapter 1</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w:t>
            </w:r>
            <w:r w:rsidR="009E2A90" w:rsidRPr="00123EE2">
              <w:rPr>
                <w:rFonts w:ascii="Times New Roman" w:hAnsi="Times New Roman" w:cs="Times New Roman"/>
                <w:noProof/>
                <w:webHidden/>
              </w:rPr>
              <w:fldChar w:fldCharType="end"/>
            </w:r>
          </w:hyperlink>
        </w:p>
        <w:p w14:paraId="2F8EE0C6" w14:textId="0AA8D72D"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69991" w:history="1">
            <w:r w:rsidR="009E2A90" w:rsidRPr="00123EE2">
              <w:rPr>
                <w:rStyle w:val="Hyperlink"/>
                <w:rFonts w:ascii="Times New Roman" w:hAnsi="Times New Roman" w:cs="Times New Roman"/>
                <w:noProof/>
              </w:rPr>
              <w:t>Introduction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w:t>
            </w:r>
            <w:r w:rsidR="009E2A90" w:rsidRPr="00123EE2">
              <w:rPr>
                <w:rFonts w:ascii="Times New Roman" w:hAnsi="Times New Roman" w:cs="Times New Roman"/>
                <w:noProof/>
                <w:webHidden/>
              </w:rPr>
              <w:fldChar w:fldCharType="end"/>
            </w:r>
          </w:hyperlink>
        </w:p>
        <w:p w14:paraId="1751D07E" w14:textId="42318D9E"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69992" w:history="1">
            <w:r w:rsidR="009E2A90" w:rsidRPr="00123EE2">
              <w:rPr>
                <w:rStyle w:val="Hyperlink"/>
                <w:rFonts w:ascii="Times New Roman" w:hAnsi="Times New Roman" w:cs="Times New Roman"/>
                <w:noProof/>
              </w:rPr>
              <w:t>1.1 Introduction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w:t>
            </w:r>
            <w:r w:rsidR="009E2A90" w:rsidRPr="00123EE2">
              <w:rPr>
                <w:rFonts w:ascii="Times New Roman" w:hAnsi="Times New Roman" w:cs="Times New Roman"/>
                <w:noProof/>
                <w:webHidden/>
              </w:rPr>
              <w:fldChar w:fldCharType="end"/>
            </w:r>
          </w:hyperlink>
        </w:p>
        <w:p w14:paraId="38B82CF8" w14:textId="24C1B1B2"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69993" w:history="1">
            <w:r w:rsidR="009E2A90" w:rsidRPr="00123EE2">
              <w:rPr>
                <w:rStyle w:val="Hyperlink"/>
                <w:rFonts w:ascii="Times New Roman" w:hAnsi="Times New Roman" w:cs="Times New Roman"/>
                <w:noProof/>
              </w:rPr>
              <w:t>1.2 Contributions of the thesis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w:t>
            </w:r>
            <w:r w:rsidR="009E2A90" w:rsidRPr="00123EE2">
              <w:rPr>
                <w:rFonts w:ascii="Times New Roman" w:hAnsi="Times New Roman" w:cs="Times New Roman"/>
                <w:noProof/>
                <w:webHidden/>
              </w:rPr>
              <w:fldChar w:fldCharType="end"/>
            </w:r>
          </w:hyperlink>
        </w:p>
        <w:p w14:paraId="0CA1EC9B" w14:textId="3E8BC249"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69994" w:history="1">
            <w:r w:rsidR="009E2A90" w:rsidRPr="00123EE2">
              <w:rPr>
                <w:rStyle w:val="Hyperlink"/>
                <w:rFonts w:ascii="Times New Roman" w:hAnsi="Times New Roman" w:cs="Times New Roman"/>
                <w:noProof/>
              </w:rPr>
              <w:t>1.3 Organization of the thesis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w:t>
            </w:r>
            <w:r w:rsidR="009E2A90" w:rsidRPr="00123EE2">
              <w:rPr>
                <w:rFonts w:ascii="Times New Roman" w:hAnsi="Times New Roman" w:cs="Times New Roman"/>
                <w:noProof/>
                <w:webHidden/>
              </w:rPr>
              <w:fldChar w:fldCharType="end"/>
            </w:r>
          </w:hyperlink>
        </w:p>
        <w:p w14:paraId="3AFEA6DD" w14:textId="7F9412EA"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69995" w:history="1">
            <w:r w:rsidR="009E2A90" w:rsidRPr="00123EE2">
              <w:rPr>
                <w:rStyle w:val="Hyperlink"/>
                <w:rFonts w:ascii="Times New Roman" w:hAnsi="Times New Roman" w:cs="Times New Roman"/>
                <w:noProof/>
              </w:rPr>
              <w:t>Chapter 2</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w:t>
            </w:r>
            <w:r w:rsidR="009E2A90" w:rsidRPr="00123EE2">
              <w:rPr>
                <w:rFonts w:ascii="Times New Roman" w:hAnsi="Times New Roman" w:cs="Times New Roman"/>
                <w:noProof/>
                <w:webHidden/>
              </w:rPr>
              <w:fldChar w:fldCharType="end"/>
            </w:r>
          </w:hyperlink>
        </w:p>
        <w:p w14:paraId="56543ABC" w14:textId="0724A93C"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69996" w:history="1">
            <w:r w:rsidR="009E2A90" w:rsidRPr="00123EE2">
              <w:rPr>
                <w:rStyle w:val="Hyperlink"/>
                <w:rFonts w:ascii="Times New Roman" w:hAnsi="Times New Roman" w:cs="Times New Roman"/>
                <w:noProof/>
              </w:rPr>
              <w:t>Non-Volatile Memory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w:t>
            </w:r>
            <w:r w:rsidR="009E2A90" w:rsidRPr="00123EE2">
              <w:rPr>
                <w:rFonts w:ascii="Times New Roman" w:hAnsi="Times New Roman" w:cs="Times New Roman"/>
                <w:noProof/>
                <w:webHidden/>
              </w:rPr>
              <w:fldChar w:fldCharType="end"/>
            </w:r>
          </w:hyperlink>
        </w:p>
        <w:p w14:paraId="785E1EF4" w14:textId="6E2848F6"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69997" w:history="1">
            <w:r w:rsidR="009E2A90" w:rsidRPr="00123EE2">
              <w:rPr>
                <w:rStyle w:val="Hyperlink"/>
                <w:rFonts w:ascii="Times New Roman" w:hAnsi="Times New Roman" w:cs="Times New Roman"/>
                <w:noProof/>
              </w:rPr>
              <w:t>2.1 Introduction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w:t>
            </w:r>
            <w:r w:rsidR="009E2A90" w:rsidRPr="00123EE2">
              <w:rPr>
                <w:rFonts w:ascii="Times New Roman" w:hAnsi="Times New Roman" w:cs="Times New Roman"/>
                <w:noProof/>
                <w:webHidden/>
              </w:rPr>
              <w:fldChar w:fldCharType="end"/>
            </w:r>
          </w:hyperlink>
        </w:p>
        <w:p w14:paraId="4DD65C9E" w14:textId="53416188"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69998" w:history="1">
            <w:r w:rsidR="009E2A90" w:rsidRPr="00123EE2">
              <w:rPr>
                <w:rStyle w:val="Hyperlink"/>
                <w:rFonts w:ascii="Times New Roman" w:hAnsi="Times New Roman" w:cs="Times New Roman"/>
                <w:noProof/>
              </w:rPr>
              <w:t>2.2 NVRAM Technologies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w:t>
            </w:r>
            <w:r w:rsidR="009E2A90" w:rsidRPr="00123EE2">
              <w:rPr>
                <w:rFonts w:ascii="Times New Roman" w:hAnsi="Times New Roman" w:cs="Times New Roman"/>
                <w:noProof/>
                <w:webHidden/>
              </w:rPr>
              <w:fldChar w:fldCharType="end"/>
            </w:r>
          </w:hyperlink>
        </w:p>
        <w:p w14:paraId="33ABFB7B" w14:textId="6627C2B4"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69999" w:history="1">
            <w:r w:rsidR="009E2A90" w:rsidRPr="00123EE2">
              <w:rPr>
                <w:rStyle w:val="Hyperlink"/>
                <w:rFonts w:ascii="Times New Roman" w:hAnsi="Times New Roman" w:cs="Times New Roman"/>
                <w:noProof/>
              </w:rPr>
              <w:t>2.2.1 Phase Change Memory (PCM)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_Toc151469999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w:t>
            </w:r>
            <w:r w:rsidR="009E2A90" w:rsidRPr="00123EE2">
              <w:rPr>
                <w:rFonts w:ascii="Times New Roman" w:hAnsi="Times New Roman" w:cs="Times New Roman"/>
                <w:noProof/>
                <w:webHidden/>
              </w:rPr>
              <w:fldChar w:fldCharType="end"/>
            </w:r>
          </w:hyperlink>
        </w:p>
        <w:p w14:paraId="67DB6E9B" w14:textId="33A9100F"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00" w:history="1">
            <w:r w:rsidR="009E2A90" w:rsidRPr="00123EE2">
              <w:rPr>
                <w:rStyle w:val="Hyperlink"/>
                <w:rFonts w:ascii="Times New Roman" w:hAnsi="Times New Roman" w:cs="Times New Roman"/>
                <w:noProof/>
              </w:rPr>
              <w:t>2.2.2 Spin Transfer Torque RAM (STT-RAM)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w:t>
            </w:r>
            <w:r w:rsidR="009E2A90" w:rsidRPr="00123EE2">
              <w:rPr>
                <w:rFonts w:ascii="Times New Roman" w:hAnsi="Times New Roman" w:cs="Times New Roman"/>
                <w:noProof/>
                <w:webHidden/>
              </w:rPr>
              <w:fldChar w:fldCharType="end"/>
            </w:r>
          </w:hyperlink>
        </w:p>
        <w:p w14:paraId="682F10BD" w14:textId="7A7C1438"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01" w:history="1">
            <w:r w:rsidR="009E2A90" w:rsidRPr="00123EE2">
              <w:rPr>
                <w:rStyle w:val="Hyperlink"/>
                <w:rFonts w:ascii="Times New Roman" w:hAnsi="Times New Roman" w:cs="Times New Roman"/>
                <w:noProof/>
              </w:rPr>
              <w:t>2.2.3 Resistive RAM (RRAM or ReRAM)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w:t>
            </w:r>
            <w:r w:rsidR="009E2A90" w:rsidRPr="00123EE2">
              <w:rPr>
                <w:rFonts w:ascii="Times New Roman" w:hAnsi="Times New Roman" w:cs="Times New Roman"/>
                <w:noProof/>
                <w:webHidden/>
              </w:rPr>
              <w:fldChar w:fldCharType="end"/>
            </w:r>
          </w:hyperlink>
        </w:p>
        <w:p w14:paraId="70A21A18" w14:textId="518FCD5D"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02" w:history="1">
            <w:r w:rsidR="009E2A90" w:rsidRPr="00123EE2">
              <w:rPr>
                <w:rStyle w:val="Hyperlink"/>
                <w:rFonts w:ascii="Times New Roman" w:hAnsi="Times New Roman" w:cs="Times New Roman"/>
                <w:noProof/>
              </w:rPr>
              <w:t>2.2.4 Intel 3D-Xpoint</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8</w:t>
            </w:r>
            <w:r w:rsidR="009E2A90" w:rsidRPr="00123EE2">
              <w:rPr>
                <w:rFonts w:ascii="Times New Roman" w:hAnsi="Times New Roman" w:cs="Times New Roman"/>
                <w:noProof/>
                <w:webHidden/>
              </w:rPr>
              <w:fldChar w:fldCharType="end"/>
            </w:r>
          </w:hyperlink>
        </w:p>
        <w:p w14:paraId="15CFF917" w14:textId="15D9DB95"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03" w:history="1">
            <w:r w:rsidR="009E2A90" w:rsidRPr="00123EE2">
              <w:rPr>
                <w:rStyle w:val="Hyperlink"/>
                <w:rFonts w:ascii="Times New Roman" w:hAnsi="Times New Roman" w:cs="Times New Roman"/>
                <w:noProof/>
              </w:rPr>
              <w:t>2.3 CPU Support for NVRAM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8</w:t>
            </w:r>
            <w:r w:rsidR="009E2A90" w:rsidRPr="00123EE2">
              <w:rPr>
                <w:rFonts w:ascii="Times New Roman" w:hAnsi="Times New Roman" w:cs="Times New Roman"/>
                <w:noProof/>
                <w:webHidden/>
              </w:rPr>
              <w:fldChar w:fldCharType="end"/>
            </w:r>
          </w:hyperlink>
        </w:p>
        <w:p w14:paraId="6693B042" w14:textId="108648BF"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04" w:history="1">
            <w:r w:rsidR="009E2A90" w:rsidRPr="00123EE2">
              <w:rPr>
                <w:rStyle w:val="Hyperlink"/>
                <w:rFonts w:ascii="Times New Roman" w:hAnsi="Times New Roman" w:cs="Times New Roman"/>
                <w:noProof/>
              </w:rPr>
              <w:t>2.3.1 The Memory Subsystem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8</w:t>
            </w:r>
            <w:r w:rsidR="009E2A90" w:rsidRPr="00123EE2">
              <w:rPr>
                <w:rFonts w:ascii="Times New Roman" w:hAnsi="Times New Roman" w:cs="Times New Roman"/>
                <w:noProof/>
                <w:webHidden/>
              </w:rPr>
              <w:fldChar w:fldCharType="end"/>
            </w:r>
          </w:hyperlink>
        </w:p>
        <w:p w14:paraId="4ADDCA10" w14:textId="7223C8BC"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05" w:history="1">
            <w:r w:rsidR="009E2A90" w:rsidRPr="00123EE2">
              <w:rPr>
                <w:rStyle w:val="Hyperlink"/>
                <w:rFonts w:ascii="Times New Roman" w:hAnsi="Times New Roman" w:cs="Times New Roman"/>
                <w:noProof/>
              </w:rPr>
              <w:t>2.3.2 Intel Instructions for NVRAM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10</w:t>
            </w:r>
            <w:r w:rsidR="009E2A90" w:rsidRPr="00123EE2">
              <w:rPr>
                <w:rFonts w:ascii="Times New Roman" w:hAnsi="Times New Roman" w:cs="Times New Roman"/>
                <w:noProof/>
                <w:webHidden/>
              </w:rPr>
              <w:fldChar w:fldCharType="end"/>
            </w:r>
          </w:hyperlink>
        </w:p>
        <w:p w14:paraId="399DABD8" w14:textId="56996174"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06" w:history="1">
            <w:r w:rsidR="009E2A90" w:rsidRPr="00123EE2">
              <w:rPr>
                <w:rStyle w:val="Hyperlink"/>
                <w:rFonts w:ascii="Times New Roman" w:hAnsi="Times New Roman" w:cs="Times New Roman"/>
                <w:noProof/>
              </w:rPr>
              <w:t>Chapter 3</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13</w:t>
            </w:r>
            <w:r w:rsidR="009E2A90" w:rsidRPr="00123EE2">
              <w:rPr>
                <w:rFonts w:ascii="Times New Roman" w:hAnsi="Times New Roman" w:cs="Times New Roman"/>
                <w:noProof/>
                <w:webHidden/>
              </w:rPr>
              <w:fldChar w:fldCharType="end"/>
            </w:r>
          </w:hyperlink>
        </w:p>
        <w:p w14:paraId="70D643C0" w14:textId="102FF65D"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07" w:history="1">
            <w:r w:rsidR="009E2A90" w:rsidRPr="00123EE2">
              <w:rPr>
                <w:rStyle w:val="Hyperlink"/>
                <w:rFonts w:ascii="Times New Roman" w:hAnsi="Times New Roman" w:cs="Times New Roman"/>
                <w:noProof/>
              </w:rPr>
              <w:t>DurableFS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13</w:t>
            </w:r>
            <w:r w:rsidR="009E2A90" w:rsidRPr="00123EE2">
              <w:rPr>
                <w:rFonts w:ascii="Times New Roman" w:hAnsi="Times New Roman" w:cs="Times New Roman"/>
                <w:noProof/>
                <w:webHidden/>
              </w:rPr>
              <w:fldChar w:fldCharType="end"/>
            </w:r>
          </w:hyperlink>
        </w:p>
        <w:p w14:paraId="66F20520" w14:textId="0E8A2C8B"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08" w:history="1">
            <w:r w:rsidR="009E2A90" w:rsidRPr="00123EE2">
              <w:rPr>
                <w:rStyle w:val="Hyperlink"/>
                <w:rFonts w:ascii="Times New Roman" w:hAnsi="Times New Roman" w:cs="Times New Roman"/>
                <w:noProof/>
              </w:rPr>
              <w:t>3.1 Introduction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13</w:t>
            </w:r>
            <w:r w:rsidR="009E2A90" w:rsidRPr="00123EE2">
              <w:rPr>
                <w:rFonts w:ascii="Times New Roman" w:hAnsi="Times New Roman" w:cs="Times New Roman"/>
                <w:noProof/>
                <w:webHidden/>
              </w:rPr>
              <w:fldChar w:fldCharType="end"/>
            </w:r>
          </w:hyperlink>
        </w:p>
        <w:p w14:paraId="6DBB7783" w14:textId="32964B4B"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09" w:history="1">
            <w:r w:rsidR="009E2A90" w:rsidRPr="00123EE2">
              <w:rPr>
                <w:rStyle w:val="Hyperlink"/>
                <w:rFonts w:ascii="Times New Roman" w:hAnsi="Times New Roman" w:cs="Times New Roman"/>
                <w:noProof/>
              </w:rPr>
              <w:t>3.2 Durability and Consistency in a Cache Based System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_Toc151470009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15</w:t>
            </w:r>
            <w:r w:rsidR="009E2A90" w:rsidRPr="00123EE2">
              <w:rPr>
                <w:rFonts w:ascii="Times New Roman" w:hAnsi="Times New Roman" w:cs="Times New Roman"/>
                <w:noProof/>
                <w:webHidden/>
              </w:rPr>
              <w:fldChar w:fldCharType="end"/>
            </w:r>
          </w:hyperlink>
        </w:p>
        <w:p w14:paraId="4BE4C317" w14:textId="25B1DD29"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10" w:history="1">
            <w:r w:rsidR="009E2A90" w:rsidRPr="00123EE2">
              <w:rPr>
                <w:rStyle w:val="Hyperlink"/>
                <w:rFonts w:ascii="Times New Roman" w:hAnsi="Times New Roman" w:cs="Times New Roman"/>
                <w:noProof/>
              </w:rPr>
              <w:t>3.3 Design and Implementation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16</w:t>
            </w:r>
            <w:r w:rsidR="009E2A90" w:rsidRPr="00123EE2">
              <w:rPr>
                <w:rFonts w:ascii="Times New Roman" w:hAnsi="Times New Roman" w:cs="Times New Roman"/>
                <w:noProof/>
                <w:webHidden/>
              </w:rPr>
              <w:fldChar w:fldCharType="end"/>
            </w:r>
          </w:hyperlink>
        </w:p>
        <w:p w14:paraId="221D35C7" w14:textId="0D7BF584"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1" w:history="1">
            <w:r w:rsidR="009E2A90" w:rsidRPr="00123EE2">
              <w:rPr>
                <w:rStyle w:val="Hyperlink"/>
                <w:rFonts w:ascii="Times New Roman" w:hAnsi="Times New Roman" w:cs="Times New Roman"/>
                <w:noProof/>
              </w:rPr>
              <w:t>3.3.1 Metadata Redo Log</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17</w:t>
            </w:r>
            <w:r w:rsidR="009E2A90" w:rsidRPr="00123EE2">
              <w:rPr>
                <w:rFonts w:ascii="Times New Roman" w:hAnsi="Times New Roman" w:cs="Times New Roman"/>
                <w:noProof/>
                <w:webHidden/>
              </w:rPr>
              <w:fldChar w:fldCharType="end"/>
            </w:r>
          </w:hyperlink>
        </w:p>
        <w:p w14:paraId="55A4E6C3" w14:textId="2FB91E9B"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2" w:history="1">
            <w:r w:rsidR="009E2A90" w:rsidRPr="00123EE2">
              <w:rPr>
                <w:rStyle w:val="Hyperlink"/>
                <w:rFonts w:ascii="Times New Roman" w:hAnsi="Times New Roman" w:cs="Times New Roman"/>
                <w:noProof/>
              </w:rPr>
              <w:t>3.3.2 Data Blocks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20</w:t>
            </w:r>
            <w:r w:rsidR="009E2A90" w:rsidRPr="00123EE2">
              <w:rPr>
                <w:rFonts w:ascii="Times New Roman" w:hAnsi="Times New Roman" w:cs="Times New Roman"/>
                <w:noProof/>
                <w:webHidden/>
              </w:rPr>
              <w:fldChar w:fldCharType="end"/>
            </w:r>
          </w:hyperlink>
        </w:p>
        <w:p w14:paraId="3235AE04" w14:textId="54FB1420"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3" w:history="1">
            <w:r w:rsidR="009E2A90" w:rsidRPr="00123EE2">
              <w:rPr>
                <w:rStyle w:val="Hyperlink"/>
                <w:rFonts w:ascii="Times New Roman" w:hAnsi="Times New Roman" w:cs="Times New Roman"/>
                <w:noProof/>
              </w:rPr>
              <w:t>3.3.3 Atomicity and Durability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21</w:t>
            </w:r>
            <w:r w:rsidR="009E2A90" w:rsidRPr="00123EE2">
              <w:rPr>
                <w:rFonts w:ascii="Times New Roman" w:hAnsi="Times New Roman" w:cs="Times New Roman"/>
                <w:noProof/>
                <w:webHidden/>
              </w:rPr>
              <w:fldChar w:fldCharType="end"/>
            </w:r>
          </w:hyperlink>
        </w:p>
        <w:p w14:paraId="5061ADDD" w14:textId="14816E29"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4" w:history="1">
            <w:r w:rsidR="009E2A90" w:rsidRPr="00123EE2">
              <w:rPr>
                <w:rStyle w:val="Hyperlink"/>
                <w:rFonts w:ascii="Times New Roman" w:hAnsi="Times New Roman" w:cs="Times New Roman"/>
                <w:noProof/>
              </w:rPr>
              <w:t>3.3.4 Implementing Durability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22</w:t>
            </w:r>
            <w:r w:rsidR="009E2A90" w:rsidRPr="00123EE2">
              <w:rPr>
                <w:rFonts w:ascii="Times New Roman" w:hAnsi="Times New Roman" w:cs="Times New Roman"/>
                <w:noProof/>
                <w:webHidden/>
              </w:rPr>
              <w:fldChar w:fldCharType="end"/>
            </w:r>
          </w:hyperlink>
        </w:p>
        <w:p w14:paraId="4E57CC07" w14:textId="7876D18F"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5" w:history="1">
            <w:r w:rsidR="009E2A90" w:rsidRPr="00123EE2">
              <w:rPr>
                <w:rStyle w:val="Hyperlink"/>
                <w:rFonts w:ascii="Times New Roman" w:hAnsi="Times New Roman" w:cs="Times New Roman"/>
                <w:noProof/>
              </w:rPr>
              <w:t>3.3.5 Recovery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23</w:t>
            </w:r>
            <w:r w:rsidR="009E2A90" w:rsidRPr="00123EE2">
              <w:rPr>
                <w:rFonts w:ascii="Times New Roman" w:hAnsi="Times New Roman" w:cs="Times New Roman"/>
                <w:noProof/>
                <w:webHidden/>
              </w:rPr>
              <w:fldChar w:fldCharType="end"/>
            </w:r>
          </w:hyperlink>
        </w:p>
        <w:p w14:paraId="193B1318" w14:textId="4CBC98BA"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16" w:history="1">
            <w:r w:rsidR="009E2A90" w:rsidRPr="00123EE2">
              <w:rPr>
                <w:rStyle w:val="Hyperlink"/>
                <w:rFonts w:ascii="Times New Roman" w:hAnsi="Times New Roman" w:cs="Times New Roman"/>
                <w:noProof/>
              </w:rPr>
              <w:t>3.4 Implementation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26</w:t>
            </w:r>
            <w:r w:rsidR="009E2A90" w:rsidRPr="00123EE2">
              <w:rPr>
                <w:rFonts w:ascii="Times New Roman" w:hAnsi="Times New Roman" w:cs="Times New Roman"/>
                <w:noProof/>
                <w:webHidden/>
              </w:rPr>
              <w:fldChar w:fldCharType="end"/>
            </w:r>
          </w:hyperlink>
        </w:p>
        <w:p w14:paraId="0A583E70" w14:textId="6C15DED5"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17" w:history="1">
            <w:r w:rsidR="009E2A90" w:rsidRPr="00123EE2">
              <w:rPr>
                <w:rStyle w:val="Hyperlink"/>
                <w:rFonts w:ascii="Times New Roman" w:hAnsi="Times New Roman" w:cs="Times New Roman"/>
                <w:noProof/>
              </w:rPr>
              <w:t>3.5 Experiments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26</w:t>
            </w:r>
            <w:r w:rsidR="009E2A90" w:rsidRPr="00123EE2">
              <w:rPr>
                <w:rFonts w:ascii="Times New Roman" w:hAnsi="Times New Roman" w:cs="Times New Roman"/>
                <w:noProof/>
                <w:webHidden/>
              </w:rPr>
              <w:fldChar w:fldCharType="end"/>
            </w:r>
          </w:hyperlink>
        </w:p>
        <w:p w14:paraId="7660036F" w14:textId="497ED1D7"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8" w:history="1">
            <w:r w:rsidR="009E2A90" w:rsidRPr="00123EE2">
              <w:rPr>
                <w:rStyle w:val="Hyperlink"/>
                <w:rFonts w:ascii="Times New Roman" w:hAnsi="Times New Roman" w:cs="Times New Roman"/>
                <w:noProof/>
              </w:rPr>
              <w:t>3.5.1 Creating Files of Different Sizes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26</w:t>
            </w:r>
            <w:r w:rsidR="009E2A90" w:rsidRPr="00123EE2">
              <w:rPr>
                <w:rFonts w:ascii="Times New Roman" w:hAnsi="Times New Roman" w:cs="Times New Roman"/>
                <w:noProof/>
                <w:webHidden/>
              </w:rPr>
              <w:fldChar w:fldCharType="end"/>
            </w:r>
          </w:hyperlink>
        </w:p>
        <w:p w14:paraId="5C70B4BB" w14:textId="70BE6705"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19" w:history="1">
            <w:r w:rsidR="009E2A90" w:rsidRPr="00123EE2">
              <w:rPr>
                <w:rStyle w:val="Hyperlink"/>
                <w:rFonts w:ascii="Times New Roman" w:hAnsi="Times New Roman" w:cs="Times New Roman"/>
                <w:noProof/>
              </w:rPr>
              <w:t>3.5.2 Running the FIO and Filebench benchmarks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_Toc151470019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28</w:t>
            </w:r>
            <w:r w:rsidR="009E2A90" w:rsidRPr="00123EE2">
              <w:rPr>
                <w:rFonts w:ascii="Times New Roman" w:hAnsi="Times New Roman" w:cs="Times New Roman"/>
                <w:noProof/>
                <w:webHidden/>
              </w:rPr>
              <w:fldChar w:fldCharType="end"/>
            </w:r>
          </w:hyperlink>
        </w:p>
        <w:p w14:paraId="6AD24A10" w14:textId="698F1690"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20" w:history="1">
            <w:r w:rsidR="009E2A90" w:rsidRPr="00123EE2">
              <w:rPr>
                <w:rStyle w:val="Hyperlink"/>
                <w:rFonts w:ascii="Times New Roman" w:hAnsi="Times New Roman" w:cs="Times New Roman"/>
                <w:noProof/>
              </w:rPr>
              <w:t>Chapter 4</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30</w:t>
            </w:r>
            <w:r w:rsidR="009E2A90" w:rsidRPr="00123EE2">
              <w:rPr>
                <w:rFonts w:ascii="Times New Roman" w:hAnsi="Times New Roman" w:cs="Times New Roman"/>
                <w:noProof/>
                <w:webHidden/>
              </w:rPr>
              <w:fldChar w:fldCharType="end"/>
            </w:r>
          </w:hyperlink>
        </w:p>
        <w:p w14:paraId="207049BE" w14:textId="0775412C"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21" w:history="1">
            <w:r w:rsidR="009E2A90" w:rsidRPr="00123EE2">
              <w:rPr>
                <w:rStyle w:val="Hyperlink"/>
                <w:rFonts w:ascii="Times New Roman" w:hAnsi="Times New Roman" w:cs="Times New Roman"/>
                <w:noProof/>
              </w:rPr>
              <w:t>Related Work in NVRAM File Systems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30</w:t>
            </w:r>
            <w:r w:rsidR="009E2A90" w:rsidRPr="00123EE2">
              <w:rPr>
                <w:rFonts w:ascii="Times New Roman" w:hAnsi="Times New Roman" w:cs="Times New Roman"/>
                <w:noProof/>
                <w:webHidden/>
              </w:rPr>
              <w:fldChar w:fldCharType="end"/>
            </w:r>
          </w:hyperlink>
        </w:p>
        <w:p w14:paraId="0EC9B04E" w14:textId="39022C08"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2" w:history="1">
            <w:r w:rsidR="009E2A90" w:rsidRPr="00123EE2">
              <w:rPr>
                <w:rStyle w:val="Hyperlink"/>
                <w:rFonts w:ascii="Times New Roman" w:hAnsi="Times New Roman" w:cs="Times New Roman"/>
                <w:noProof/>
              </w:rPr>
              <w:t>4.1 BPFS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30</w:t>
            </w:r>
            <w:r w:rsidR="009E2A90" w:rsidRPr="00123EE2">
              <w:rPr>
                <w:rFonts w:ascii="Times New Roman" w:hAnsi="Times New Roman" w:cs="Times New Roman"/>
                <w:noProof/>
                <w:webHidden/>
              </w:rPr>
              <w:fldChar w:fldCharType="end"/>
            </w:r>
          </w:hyperlink>
        </w:p>
        <w:p w14:paraId="6A7D4F3D" w14:textId="3598806E"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3" w:history="1">
            <w:r w:rsidR="009E2A90" w:rsidRPr="00123EE2">
              <w:rPr>
                <w:rStyle w:val="Hyperlink"/>
                <w:rFonts w:ascii="Times New Roman" w:hAnsi="Times New Roman" w:cs="Times New Roman"/>
                <w:noProof/>
              </w:rPr>
              <w:t>4.2 PMFS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31</w:t>
            </w:r>
            <w:r w:rsidR="009E2A90" w:rsidRPr="00123EE2">
              <w:rPr>
                <w:rFonts w:ascii="Times New Roman" w:hAnsi="Times New Roman" w:cs="Times New Roman"/>
                <w:noProof/>
                <w:webHidden/>
              </w:rPr>
              <w:fldChar w:fldCharType="end"/>
            </w:r>
          </w:hyperlink>
        </w:p>
        <w:p w14:paraId="6455CC1F" w14:textId="7B51C3C5"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4" w:history="1">
            <w:r w:rsidR="009E2A90" w:rsidRPr="00123EE2">
              <w:rPr>
                <w:rStyle w:val="Hyperlink"/>
                <w:rFonts w:ascii="Times New Roman" w:hAnsi="Times New Roman" w:cs="Times New Roman"/>
                <w:noProof/>
              </w:rPr>
              <w:t>4.3 NOVA</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32</w:t>
            </w:r>
            <w:r w:rsidR="009E2A90" w:rsidRPr="00123EE2">
              <w:rPr>
                <w:rFonts w:ascii="Times New Roman" w:hAnsi="Times New Roman" w:cs="Times New Roman"/>
                <w:noProof/>
                <w:webHidden/>
              </w:rPr>
              <w:fldChar w:fldCharType="end"/>
            </w:r>
          </w:hyperlink>
        </w:p>
        <w:p w14:paraId="4A84AFDB" w14:textId="75BD6C4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5" w:history="1">
            <w:r w:rsidR="009E2A90" w:rsidRPr="00123EE2">
              <w:rPr>
                <w:rStyle w:val="Hyperlink"/>
                <w:rFonts w:ascii="Times New Roman" w:hAnsi="Times New Roman" w:cs="Times New Roman"/>
                <w:noProof/>
              </w:rPr>
              <w:t>4.4 SoupFS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32</w:t>
            </w:r>
            <w:r w:rsidR="009E2A90" w:rsidRPr="00123EE2">
              <w:rPr>
                <w:rFonts w:ascii="Times New Roman" w:hAnsi="Times New Roman" w:cs="Times New Roman"/>
                <w:noProof/>
                <w:webHidden/>
              </w:rPr>
              <w:fldChar w:fldCharType="end"/>
            </w:r>
          </w:hyperlink>
        </w:p>
        <w:p w14:paraId="5F5B424B" w14:textId="00132964"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6" w:history="1">
            <w:r w:rsidR="009E2A90" w:rsidRPr="00123EE2">
              <w:rPr>
                <w:rStyle w:val="Hyperlink"/>
                <w:rFonts w:ascii="Times New Roman" w:hAnsi="Times New Roman" w:cs="Times New Roman"/>
                <w:noProof/>
              </w:rPr>
              <w:t>4.5 DAX</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33</w:t>
            </w:r>
            <w:r w:rsidR="009E2A90" w:rsidRPr="00123EE2">
              <w:rPr>
                <w:rFonts w:ascii="Times New Roman" w:hAnsi="Times New Roman" w:cs="Times New Roman"/>
                <w:noProof/>
                <w:webHidden/>
              </w:rPr>
              <w:fldChar w:fldCharType="end"/>
            </w:r>
          </w:hyperlink>
        </w:p>
        <w:p w14:paraId="4B0B1A00" w14:textId="5D89DD3B"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7" w:history="1">
            <w:r w:rsidR="009E2A90" w:rsidRPr="00123EE2">
              <w:rPr>
                <w:rStyle w:val="Hyperlink"/>
                <w:rFonts w:ascii="Times New Roman" w:hAnsi="Times New Roman" w:cs="Times New Roman"/>
                <w:noProof/>
              </w:rPr>
              <w:t>4.6 ORION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33</w:t>
            </w:r>
            <w:r w:rsidR="009E2A90" w:rsidRPr="00123EE2">
              <w:rPr>
                <w:rFonts w:ascii="Times New Roman" w:hAnsi="Times New Roman" w:cs="Times New Roman"/>
                <w:noProof/>
                <w:webHidden/>
              </w:rPr>
              <w:fldChar w:fldCharType="end"/>
            </w:r>
          </w:hyperlink>
        </w:p>
        <w:p w14:paraId="03F15B47" w14:textId="46B76053"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8" w:history="1">
            <w:r w:rsidR="009E2A90" w:rsidRPr="00123EE2">
              <w:rPr>
                <w:rStyle w:val="Hyperlink"/>
                <w:rFonts w:ascii="Times New Roman" w:hAnsi="Times New Roman" w:cs="Times New Roman"/>
                <w:noProof/>
              </w:rPr>
              <w:t>4.7 Aerie</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33</w:t>
            </w:r>
            <w:r w:rsidR="009E2A90" w:rsidRPr="00123EE2">
              <w:rPr>
                <w:rFonts w:ascii="Times New Roman" w:hAnsi="Times New Roman" w:cs="Times New Roman"/>
                <w:noProof/>
                <w:webHidden/>
              </w:rPr>
              <w:fldChar w:fldCharType="end"/>
            </w:r>
          </w:hyperlink>
        </w:p>
        <w:p w14:paraId="5D476E22" w14:textId="3E0CB02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29" w:history="1">
            <w:r w:rsidR="009E2A90" w:rsidRPr="00123EE2">
              <w:rPr>
                <w:rStyle w:val="Hyperlink"/>
                <w:rFonts w:ascii="Times New Roman" w:hAnsi="Times New Roman" w:cs="Times New Roman"/>
                <w:noProof/>
              </w:rPr>
              <w:t>4.8 SoftW</w:t>
            </w:r>
            <w:r w:rsidR="00371104">
              <w:rPr>
                <w:rStyle w:val="Hyperlink"/>
                <w:rFonts w:ascii="Times New Roman" w:hAnsi="Times New Roman" w:cs="Times New Roman"/>
                <w:noProof/>
              </w:rPr>
              <w:t>rAP</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_Toc151470029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34</w:t>
            </w:r>
            <w:r w:rsidR="009E2A90" w:rsidRPr="00123EE2">
              <w:rPr>
                <w:rFonts w:ascii="Times New Roman" w:hAnsi="Times New Roman" w:cs="Times New Roman"/>
                <w:noProof/>
                <w:webHidden/>
              </w:rPr>
              <w:fldChar w:fldCharType="end"/>
            </w:r>
          </w:hyperlink>
        </w:p>
        <w:p w14:paraId="18590929" w14:textId="4BA0A13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30" w:history="1">
            <w:r w:rsidR="009E2A90" w:rsidRPr="00123EE2">
              <w:rPr>
                <w:rStyle w:val="Hyperlink"/>
                <w:rFonts w:ascii="Times New Roman" w:hAnsi="Times New Roman" w:cs="Times New Roman"/>
                <w:noProof/>
              </w:rPr>
              <w:t>4.9 Comparison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34</w:t>
            </w:r>
            <w:r w:rsidR="009E2A90" w:rsidRPr="00123EE2">
              <w:rPr>
                <w:rFonts w:ascii="Times New Roman" w:hAnsi="Times New Roman" w:cs="Times New Roman"/>
                <w:noProof/>
                <w:webHidden/>
              </w:rPr>
              <w:fldChar w:fldCharType="end"/>
            </w:r>
          </w:hyperlink>
        </w:p>
        <w:p w14:paraId="2AC13892" w14:textId="5AF65CAF"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31" w:history="1">
            <w:r w:rsidR="009E2A90" w:rsidRPr="00123EE2">
              <w:rPr>
                <w:rStyle w:val="Hyperlink"/>
                <w:rFonts w:ascii="Times New Roman" w:hAnsi="Times New Roman" w:cs="Times New Roman"/>
                <w:noProof/>
              </w:rPr>
              <w:t>Chapter 5</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36</w:t>
            </w:r>
            <w:r w:rsidR="009E2A90" w:rsidRPr="00123EE2">
              <w:rPr>
                <w:rFonts w:ascii="Times New Roman" w:hAnsi="Times New Roman" w:cs="Times New Roman"/>
                <w:noProof/>
                <w:webHidden/>
              </w:rPr>
              <w:fldChar w:fldCharType="end"/>
            </w:r>
          </w:hyperlink>
        </w:p>
        <w:p w14:paraId="51A4083D" w14:textId="3AF8A373"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32" w:history="1">
            <w:r w:rsidR="009E2A90" w:rsidRPr="00123EE2">
              <w:rPr>
                <w:rStyle w:val="Hyperlink"/>
                <w:rFonts w:ascii="Times New Roman" w:hAnsi="Times New Roman" w:cs="Times New Roman"/>
                <w:noProof/>
              </w:rPr>
              <w:t>KV Store Design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36</w:t>
            </w:r>
            <w:r w:rsidR="009E2A90" w:rsidRPr="00123EE2">
              <w:rPr>
                <w:rFonts w:ascii="Times New Roman" w:hAnsi="Times New Roman" w:cs="Times New Roman"/>
                <w:noProof/>
                <w:webHidden/>
              </w:rPr>
              <w:fldChar w:fldCharType="end"/>
            </w:r>
          </w:hyperlink>
        </w:p>
        <w:p w14:paraId="1CDCE5C7" w14:textId="66DBD9C6"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33" w:history="1">
            <w:r w:rsidR="009E2A90" w:rsidRPr="00123EE2">
              <w:rPr>
                <w:rStyle w:val="Hyperlink"/>
                <w:rFonts w:ascii="Times New Roman" w:hAnsi="Times New Roman" w:cs="Times New Roman"/>
                <w:noProof/>
              </w:rPr>
              <w:t>5.1 Overview of the system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36</w:t>
            </w:r>
            <w:r w:rsidR="009E2A90" w:rsidRPr="00123EE2">
              <w:rPr>
                <w:rFonts w:ascii="Times New Roman" w:hAnsi="Times New Roman" w:cs="Times New Roman"/>
                <w:noProof/>
                <w:webHidden/>
              </w:rPr>
              <w:fldChar w:fldCharType="end"/>
            </w:r>
          </w:hyperlink>
        </w:p>
        <w:p w14:paraId="6167C00F" w14:textId="476E4CB7"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34" w:history="1">
            <w:r w:rsidR="009E2A90" w:rsidRPr="00123EE2">
              <w:rPr>
                <w:rStyle w:val="Hyperlink"/>
                <w:rFonts w:ascii="Times New Roman" w:hAnsi="Times New Roman" w:cs="Times New Roman"/>
                <w:noProof/>
              </w:rPr>
              <w:t>5.2 Design Decisions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38</w:t>
            </w:r>
            <w:r w:rsidR="009E2A90" w:rsidRPr="00123EE2">
              <w:rPr>
                <w:rFonts w:ascii="Times New Roman" w:hAnsi="Times New Roman" w:cs="Times New Roman"/>
                <w:noProof/>
                <w:webHidden/>
              </w:rPr>
              <w:fldChar w:fldCharType="end"/>
            </w:r>
          </w:hyperlink>
        </w:p>
        <w:p w14:paraId="643FE533" w14:textId="29308858"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35" w:history="1">
            <w:r w:rsidR="009E2A90" w:rsidRPr="00123EE2">
              <w:rPr>
                <w:rStyle w:val="Hyperlink"/>
                <w:rFonts w:ascii="Times New Roman" w:hAnsi="Times New Roman" w:cs="Times New Roman"/>
                <w:noProof/>
              </w:rPr>
              <w:t>a) Use of RDMA network</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38</w:t>
            </w:r>
            <w:r w:rsidR="009E2A90" w:rsidRPr="00123EE2">
              <w:rPr>
                <w:rFonts w:ascii="Times New Roman" w:hAnsi="Times New Roman" w:cs="Times New Roman"/>
                <w:noProof/>
                <w:webHidden/>
              </w:rPr>
              <w:fldChar w:fldCharType="end"/>
            </w:r>
          </w:hyperlink>
        </w:p>
        <w:p w14:paraId="0248C8FF" w14:textId="7296F998"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36" w:history="1">
            <w:r w:rsidR="009E2A90" w:rsidRPr="00123EE2">
              <w:rPr>
                <w:rStyle w:val="Hyperlink"/>
                <w:rFonts w:ascii="Times New Roman" w:hAnsi="Times New Roman" w:cs="Times New Roman"/>
                <w:noProof/>
              </w:rPr>
              <w:t>b) Why a home node for each KV and why not let the KV owner be dynamic.</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3D538E97" w14:textId="7C388AA6"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37" w:history="1">
            <w:r w:rsidR="009E2A90" w:rsidRPr="00123EE2">
              <w:rPr>
                <w:rStyle w:val="Hyperlink"/>
                <w:rFonts w:ascii="Times New Roman" w:hAnsi="Times New Roman" w:cs="Times New Roman"/>
                <w:noProof/>
              </w:rPr>
              <w:t>c) Why slaves do not service read requests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49921A4A" w14:textId="54C4D740"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38" w:history="1">
            <w:r w:rsidR="009E2A90" w:rsidRPr="00123EE2">
              <w:rPr>
                <w:rStyle w:val="Hyperlink"/>
                <w:rFonts w:ascii="Times New Roman" w:hAnsi="Times New Roman" w:cs="Times New Roman"/>
                <w:noProof/>
              </w:rPr>
              <w:t>d) Use of 2PL for Concurrency Control</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050754CA" w14:textId="1136C0AD"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39" w:history="1">
            <w:r w:rsidR="009E2A90" w:rsidRPr="00123EE2">
              <w:rPr>
                <w:rStyle w:val="Hyperlink"/>
                <w:rFonts w:ascii="Times New Roman" w:hAnsi="Times New Roman" w:cs="Times New Roman"/>
                <w:noProof/>
              </w:rPr>
              <w:t>e) Why values are stored contiguously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_Toc151470039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054C7CF0" w14:textId="66A35F09"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0" w:history="1">
            <w:r w:rsidR="009E2A90" w:rsidRPr="00123EE2">
              <w:rPr>
                <w:rStyle w:val="Hyperlink"/>
                <w:rFonts w:ascii="Times New Roman" w:hAnsi="Times New Roman" w:cs="Times New Roman"/>
                <w:noProof/>
              </w:rPr>
              <w:t>f) What if we run out of space? Are we considering archiving on disks?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6261B576" w14:textId="1FBE1BA3"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41" w:history="1">
            <w:r w:rsidR="009E2A90" w:rsidRPr="00123EE2">
              <w:rPr>
                <w:rStyle w:val="Hyperlink"/>
                <w:rFonts w:ascii="Times New Roman" w:hAnsi="Times New Roman" w:cs="Times New Roman"/>
                <w:noProof/>
              </w:rPr>
              <w:t>5.3 Design Goals and Contributions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597B6B7F" w14:textId="6A5EB3E1"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2" w:history="1">
            <w:r w:rsidR="009E2A90" w:rsidRPr="00123EE2">
              <w:rPr>
                <w:rStyle w:val="Hyperlink"/>
                <w:rFonts w:ascii="Times New Roman" w:hAnsi="Times New Roman" w:cs="Times New Roman"/>
                <w:noProof/>
              </w:rPr>
              <w:t>a) Design Goals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39</w:t>
            </w:r>
            <w:r w:rsidR="009E2A90" w:rsidRPr="00123EE2">
              <w:rPr>
                <w:rFonts w:ascii="Times New Roman" w:hAnsi="Times New Roman" w:cs="Times New Roman"/>
                <w:noProof/>
                <w:webHidden/>
              </w:rPr>
              <w:fldChar w:fldCharType="end"/>
            </w:r>
          </w:hyperlink>
        </w:p>
        <w:p w14:paraId="6ED7DC19" w14:textId="6162A86F"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3" w:history="1">
            <w:r w:rsidR="009E2A90" w:rsidRPr="00123EE2">
              <w:rPr>
                <w:rStyle w:val="Hyperlink"/>
                <w:rFonts w:ascii="Times New Roman" w:hAnsi="Times New Roman" w:cs="Times New Roman"/>
                <w:noProof/>
              </w:rPr>
              <w:t>a) Contributions of this Design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40</w:t>
            </w:r>
            <w:r w:rsidR="009E2A90" w:rsidRPr="00123EE2">
              <w:rPr>
                <w:rFonts w:ascii="Times New Roman" w:hAnsi="Times New Roman" w:cs="Times New Roman"/>
                <w:noProof/>
                <w:webHidden/>
              </w:rPr>
              <w:fldChar w:fldCharType="end"/>
            </w:r>
          </w:hyperlink>
        </w:p>
        <w:p w14:paraId="6A2399AD" w14:textId="7CB72E02"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44" w:history="1">
            <w:r w:rsidR="009E2A90" w:rsidRPr="00123EE2">
              <w:rPr>
                <w:rStyle w:val="Hyperlink"/>
                <w:rFonts w:ascii="Times New Roman" w:hAnsi="Times New Roman" w:cs="Times New Roman"/>
                <w:noProof/>
              </w:rPr>
              <w:t>5.4 Design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41</w:t>
            </w:r>
            <w:r w:rsidR="009E2A90" w:rsidRPr="00123EE2">
              <w:rPr>
                <w:rFonts w:ascii="Times New Roman" w:hAnsi="Times New Roman" w:cs="Times New Roman"/>
                <w:noProof/>
                <w:webHidden/>
              </w:rPr>
              <w:fldChar w:fldCharType="end"/>
            </w:r>
          </w:hyperlink>
        </w:p>
        <w:p w14:paraId="72CB5F95" w14:textId="62FF373E"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5" w:history="1">
            <w:r w:rsidR="009E2A90" w:rsidRPr="00123EE2">
              <w:rPr>
                <w:rStyle w:val="Hyperlink"/>
                <w:rFonts w:ascii="Times New Roman" w:hAnsi="Times New Roman" w:cs="Times New Roman"/>
                <w:noProof/>
              </w:rPr>
              <w:t>5.4.1 Use of AVL Tree</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42</w:t>
            </w:r>
            <w:r w:rsidR="009E2A90" w:rsidRPr="00123EE2">
              <w:rPr>
                <w:rFonts w:ascii="Times New Roman" w:hAnsi="Times New Roman" w:cs="Times New Roman"/>
                <w:noProof/>
                <w:webHidden/>
              </w:rPr>
              <w:fldChar w:fldCharType="end"/>
            </w:r>
          </w:hyperlink>
        </w:p>
        <w:p w14:paraId="7F1EB9E2" w14:textId="6AA62284"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6" w:history="1">
            <w:r w:rsidR="009E2A90" w:rsidRPr="00123EE2">
              <w:rPr>
                <w:rStyle w:val="Hyperlink"/>
                <w:rFonts w:ascii="Times New Roman" w:hAnsi="Times New Roman" w:cs="Times New Roman"/>
                <w:noProof/>
              </w:rPr>
              <w:t>5.4.2 Inode Table</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42</w:t>
            </w:r>
            <w:r w:rsidR="009E2A90" w:rsidRPr="00123EE2">
              <w:rPr>
                <w:rFonts w:ascii="Times New Roman" w:hAnsi="Times New Roman" w:cs="Times New Roman"/>
                <w:noProof/>
                <w:webHidden/>
              </w:rPr>
              <w:fldChar w:fldCharType="end"/>
            </w:r>
          </w:hyperlink>
        </w:p>
        <w:p w14:paraId="58CDFC86" w14:textId="11A41355"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7" w:history="1">
            <w:r w:rsidR="009E2A90" w:rsidRPr="00123EE2">
              <w:rPr>
                <w:rStyle w:val="Hyperlink"/>
                <w:rFonts w:ascii="Times New Roman" w:hAnsi="Times New Roman" w:cs="Times New Roman"/>
                <w:noProof/>
              </w:rPr>
              <w:t>5.4.3 Caching and Replication for High Availability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43</w:t>
            </w:r>
            <w:r w:rsidR="009E2A90" w:rsidRPr="00123EE2">
              <w:rPr>
                <w:rFonts w:ascii="Times New Roman" w:hAnsi="Times New Roman" w:cs="Times New Roman"/>
                <w:noProof/>
                <w:webHidden/>
              </w:rPr>
              <w:fldChar w:fldCharType="end"/>
            </w:r>
          </w:hyperlink>
        </w:p>
        <w:p w14:paraId="715D9065" w14:textId="63AC9CE7"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8" w:history="1">
            <w:r w:rsidR="009E2A90" w:rsidRPr="00123EE2">
              <w:rPr>
                <w:rStyle w:val="Hyperlink"/>
                <w:rFonts w:ascii="Times New Roman" w:hAnsi="Times New Roman" w:cs="Times New Roman"/>
                <w:noProof/>
              </w:rPr>
              <w:t>5.4.4 Free memory management</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44</w:t>
            </w:r>
            <w:r w:rsidR="009E2A90" w:rsidRPr="00123EE2">
              <w:rPr>
                <w:rFonts w:ascii="Times New Roman" w:hAnsi="Times New Roman" w:cs="Times New Roman"/>
                <w:noProof/>
                <w:webHidden/>
              </w:rPr>
              <w:fldChar w:fldCharType="end"/>
            </w:r>
          </w:hyperlink>
        </w:p>
        <w:p w14:paraId="2D796C3A" w14:textId="2025D439"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49" w:history="1">
            <w:r w:rsidR="009E2A90" w:rsidRPr="00123EE2">
              <w:rPr>
                <w:rStyle w:val="Hyperlink"/>
                <w:rFonts w:ascii="Times New Roman" w:hAnsi="Times New Roman" w:cs="Times New Roman"/>
                <w:noProof/>
              </w:rPr>
              <w:t>5.4.5 Performance</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_Toc151470049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45</w:t>
            </w:r>
            <w:r w:rsidR="009E2A90" w:rsidRPr="00123EE2">
              <w:rPr>
                <w:rFonts w:ascii="Times New Roman" w:hAnsi="Times New Roman" w:cs="Times New Roman"/>
                <w:noProof/>
                <w:webHidden/>
              </w:rPr>
              <w:fldChar w:fldCharType="end"/>
            </w:r>
          </w:hyperlink>
        </w:p>
        <w:p w14:paraId="2639B886" w14:textId="73FCAB4A"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50" w:history="1">
            <w:r w:rsidR="009E2A90" w:rsidRPr="00123EE2">
              <w:rPr>
                <w:rStyle w:val="Hyperlink"/>
                <w:rFonts w:ascii="Times New Roman" w:hAnsi="Times New Roman" w:cs="Times New Roman"/>
                <w:noProof/>
              </w:rPr>
              <w:t>5.4.6 Supported Operations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46</w:t>
            </w:r>
            <w:r w:rsidR="009E2A90" w:rsidRPr="00123EE2">
              <w:rPr>
                <w:rFonts w:ascii="Times New Roman" w:hAnsi="Times New Roman" w:cs="Times New Roman"/>
                <w:noProof/>
                <w:webHidden/>
              </w:rPr>
              <w:fldChar w:fldCharType="end"/>
            </w:r>
          </w:hyperlink>
        </w:p>
        <w:p w14:paraId="0F68C326" w14:textId="364082B9"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51" w:history="1">
            <w:r w:rsidR="009E2A90" w:rsidRPr="00123EE2">
              <w:rPr>
                <w:rStyle w:val="Hyperlink"/>
                <w:rFonts w:ascii="Times New Roman" w:hAnsi="Times New Roman" w:cs="Times New Roman"/>
                <w:noProof/>
              </w:rPr>
              <w:t>5.4.7 Node Selection, GET and PUT operations.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47</w:t>
            </w:r>
            <w:r w:rsidR="009E2A90" w:rsidRPr="00123EE2">
              <w:rPr>
                <w:rFonts w:ascii="Times New Roman" w:hAnsi="Times New Roman" w:cs="Times New Roman"/>
                <w:noProof/>
                <w:webHidden/>
              </w:rPr>
              <w:fldChar w:fldCharType="end"/>
            </w:r>
          </w:hyperlink>
        </w:p>
        <w:p w14:paraId="411353CF" w14:textId="3512F8F9" w:rsidR="009E2A90" w:rsidRPr="00123EE2" w:rsidRDefault="00C531F7">
          <w:pPr>
            <w:pStyle w:val="TOC3"/>
            <w:tabs>
              <w:tab w:val="right" w:leader="dot" w:pos="9016"/>
            </w:tabs>
            <w:rPr>
              <w:rFonts w:ascii="Times New Roman" w:eastAsiaTheme="minorEastAsia" w:hAnsi="Times New Roman" w:cs="Times New Roman"/>
              <w:noProof/>
              <w:lang w:val="en-IN" w:eastAsia="en-IN"/>
            </w:rPr>
          </w:pPr>
          <w:hyperlink w:anchor="_Toc151470052" w:history="1">
            <w:r w:rsidR="009E2A90" w:rsidRPr="00123EE2">
              <w:rPr>
                <w:rStyle w:val="Hyperlink"/>
                <w:rFonts w:ascii="Times New Roman" w:hAnsi="Times New Roman" w:cs="Times New Roman"/>
                <w:noProof/>
              </w:rPr>
              <w:t>5.4.8 Metadata redo log</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47</w:t>
            </w:r>
            <w:r w:rsidR="009E2A90" w:rsidRPr="00123EE2">
              <w:rPr>
                <w:rFonts w:ascii="Times New Roman" w:hAnsi="Times New Roman" w:cs="Times New Roman"/>
                <w:noProof/>
                <w:webHidden/>
              </w:rPr>
              <w:fldChar w:fldCharType="end"/>
            </w:r>
          </w:hyperlink>
        </w:p>
        <w:p w14:paraId="1D82FF39" w14:textId="213CE9CC"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53" w:history="1">
            <w:r w:rsidR="009E2A90" w:rsidRPr="00123EE2">
              <w:rPr>
                <w:rStyle w:val="Hyperlink"/>
                <w:rFonts w:ascii="Times New Roman" w:hAnsi="Times New Roman" w:cs="Times New Roman"/>
                <w:noProof/>
              </w:rPr>
              <w:t>Chapter 6</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50</w:t>
            </w:r>
            <w:r w:rsidR="009E2A90" w:rsidRPr="00123EE2">
              <w:rPr>
                <w:rFonts w:ascii="Times New Roman" w:hAnsi="Times New Roman" w:cs="Times New Roman"/>
                <w:noProof/>
                <w:webHidden/>
              </w:rPr>
              <w:fldChar w:fldCharType="end"/>
            </w:r>
          </w:hyperlink>
        </w:p>
        <w:p w14:paraId="4585EB13" w14:textId="4DFFAD84"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54" w:history="1">
            <w:r w:rsidR="009E2A90" w:rsidRPr="00123EE2">
              <w:rPr>
                <w:rStyle w:val="Hyperlink"/>
                <w:rFonts w:ascii="Times New Roman" w:hAnsi="Times New Roman" w:cs="Times New Roman"/>
                <w:noProof/>
              </w:rPr>
              <w:t>KV Store Implementation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50</w:t>
            </w:r>
            <w:r w:rsidR="009E2A90" w:rsidRPr="00123EE2">
              <w:rPr>
                <w:rFonts w:ascii="Times New Roman" w:hAnsi="Times New Roman" w:cs="Times New Roman"/>
                <w:noProof/>
                <w:webHidden/>
              </w:rPr>
              <w:fldChar w:fldCharType="end"/>
            </w:r>
          </w:hyperlink>
        </w:p>
        <w:p w14:paraId="3D9808AD" w14:textId="63FB918B"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55" w:history="1">
            <w:r w:rsidR="009E2A90" w:rsidRPr="00123EE2">
              <w:rPr>
                <w:rStyle w:val="Hyperlink"/>
                <w:rFonts w:ascii="Times New Roman" w:hAnsi="Times New Roman" w:cs="Times New Roman"/>
                <w:noProof/>
              </w:rPr>
              <w:t>6.1 Introduction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50</w:t>
            </w:r>
            <w:r w:rsidR="009E2A90" w:rsidRPr="00123EE2">
              <w:rPr>
                <w:rFonts w:ascii="Times New Roman" w:hAnsi="Times New Roman" w:cs="Times New Roman"/>
                <w:noProof/>
                <w:webHidden/>
              </w:rPr>
              <w:fldChar w:fldCharType="end"/>
            </w:r>
          </w:hyperlink>
        </w:p>
        <w:p w14:paraId="0C91A759" w14:textId="60BB9867"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56" w:history="1">
            <w:r w:rsidR="009E2A90" w:rsidRPr="00123EE2">
              <w:rPr>
                <w:rStyle w:val="Hyperlink"/>
                <w:rFonts w:ascii="Times New Roman" w:hAnsi="Times New Roman" w:cs="Times New Roman"/>
                <w:noProof/>
              </w:rPr>
              <w:t>6.2 The PUT Operation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51</w:t>
            </w:r>
            <w:r w:rsidR="009E2A90" w:rsidRPr="00123EE2">
              <w:rPr>
                <w:rFonts w:ascii="Times New Roman" w:hAnsi="Times New Roman" w:cs="Times New Roman"/>
                <w:noProof/>
                <w:webHidden/>
              </w:rPr>
              <w:fldChar w:fldCharType="end"/>
            </w:r>
          </w:hyperlink>
        </w:p>
        <w:p w14:paraId="4ACDB448" w14:textId="042B1654"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57" w:history="1">
            <w:r w:rsidR="009E2A90" w:rsidRPr="00123EE2">
              <w:rPr>
                <w:rStyle w:val="Hyperlink"/>
                <w:rFonts w:ascii="Times New Roman" w:hAnsi="Times New Roman" w:cs="Times New Roman"/>
                <w:noProof/>
              </w:rPr>
              <w:t>6.3 Transactions over multiple nodes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52</w:t>
            </w:r>
            <w:r w:rsidR="009E2A90" w:rsidRPr="00123EE2">
              <w:rPr>
                <w:rFonts w:ascii="Times New Roman" w:hAnsi="Times New Roman" w:cs="Times New Roman"/>
                <w:noProof/>
                <w:webHidden/>
              </w:rPr>
              <w:fldChar w:fldCharType="end"/>
            </w:r>
          </w:hyperlink>
        </w:p>
        <w:p w14:paraId="508A1BC7" w14:textId="35F3EE4C"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58" w:history="1">
            <w:r w:rsidR="009E2A90" w:rsidRPr="00123EE2">
              <w:rPr>
                <w:rStyle w:val="Hyperlink"/>
                <w:rFonts w:ascii="Times New Roman" w:hAnsi="Times New Roman" w:cs="Times New Roman"/>
                <w:noProof/>
              </w:rPr>
              <w:t>6.4 Recovery from a failure</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60</w:t>
            </w:r>
            <w:r w:rsidR="009E2A90" w:rsidRPr="00123EE2">
              <w:rPr>
                <w:rFonts w:ascii="Times New Roman" w:hAnsi="Times New Roman" w:cs="Times New Roman"/>
                <w:noProof/>
                <w:webHidden/>
              </w:rPr>
              <w:fldChar w:fldCharType="end"/>
            </w:r>
          </w:hyperlink>
        </w:p>
        <w:p w14:paraId="5D58712A" w14:textId="0E81539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59" w:history="1">
            <w:r w:rsidR="009E2A90" w:rsidRPr="00123EE2">
              <w:rPr>
                <w:rStyle w:val="Hyperlink"/>
                <w:rFonts w:ascii="Times New Roman" w:hAnsi="Times New Roman" w:cs="Times New Roman"/>
                <w:noProof/>
              </w:rPr>
              <w:t>6.5 Takeover by a replica</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_Toc151470059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61</w:t>
            </w:r>
            <w:r w:rsidR="009E2A90" w:rsidRPr="00123EE2">
              <w:rPr>
                <w:rFonts w:ascii="Times New Roman" w:hAnsi="Times New Roman" w:cs="Times New Roman"/>
                <w:noProof/>
                <w:webHidden/>
              </w:rPr>
              <w:fldChar w:fldCharType="end"/>
            </w:r>
          </w:hyperlink>
        </w:p>
        <w:p w14:paraId="24FA4A3A" w14:textId="2D8113FB"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60" w:history="1">
            <w:r w:rsidR="009E2A90" w:rsidRPr="00123EE2">
              <w:rPr>
                <w:rStyle w:val="Hyperlink"/>
                <w:rFonts w:ascii="Times New Roman" w:hAnsi="Times New Roman" w:cs="Times New Roman"/>
                <w:noProof/>
              </w:rPr>
              <w:t>Chapter 7</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65</w:t>
            </w:r>
            <w:r w:rsidR="009E2A90" w:rsidRPr="00123EE2">
              <w:rPr>
                <w:rFonts w:ascii="Times New Roman" w:hAnsi="Times New Roman" w:cs="Times New Roman"/>
                <w:noProof/>
                <w:webHidden/>
              </w:rPr>
              <w:fldChar w:fldCharType="end"/>
            </w:r>
          </w:hyperlink>
        </w:p>
        <w:p w14:paraId="30FE511D" w14:textId="2B048E05"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61" w:history="1">
            <w:r w:rsidR="009E2A90" w:rsidRPr="00123EE2">
              <w:rPr>
                <w:rStyle w:val="Hyperlink"/>
                <w:rFonts w:ascii="Times New Roman" w:hAnsi="Times New Roman" w:cs="Times New Roman"/>
                <w:noProof/>
              </w:rPr>
              <w:t>Evaluation of DKVS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65</w:t>
            </w:r>
            <w:r w:rsidR="009E2A90" w:rsidRPr="00123EE2">
              <w:rPr>
                <w:rFonts w:ascii="Times New Roman" w:hAnsi="Times New Roman" w:cs="Times New Roman"/>
                <w:noProof/>
                <w:webHidden/>
              </w:rPr>
              <w:fldChar w:fldCharType="end"/>
            </w:r>
          </w:hyperlink>
        </w:p>
        <w:p w14:paraId="277A884C" w14:textId="05DA9860"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62" w:history="1">
            <w:r w:rsidR="009E2A90" w:rsidRPr="00123EE2">
              <w:rPr>
                <w:rStyle w:val="Hyperlink"/>
                <w:rFonts w:ascii="Times New Roman" w:hAnsi="Times New Roman" w:cs="Times New Roman"/>
                <w:noProof/>
              </w:rPr>
              <w:t>7.1 Introduction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65</w:t>
            </w:r>
            <w:r w:rsidR="009E2A90" w:rsidRPr="00123EE2">
              <w:rPr>
                <w:rFonts w:ascii="Times New Roman" w:hAnsi="Times New Roman" w:cs="Times New Roman"/>
                <w:noProof/>
                <w:webHidden/>
              </w:rPr>
              <w:fldChar w:fldCharType="end"/>
            </w:r>
          </w:hyperlink>
        </w:p>
        <w:p w14:paraId="22CB9F62" w14:textId="5CACBD41"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63" w:history="1">
            <w:r w:rsidR="009E2A90" w:rsidRPr="00123EE2">
              <w:rPr>
                <w:rStyle w:val="Hyperlink"/>
                <w:rFonts w:ascii="Times New Roman" w:hAnsi="Times New Roman" w:cs="Times New Roman"/>
                <w:noProof/>
              </w:rPr>
              <w:t>7.2 Custom Workloads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65</w:t>
            </w:r>
            <w:r w:rsidR="009E2A90" w:rsidRPr="00123EE2">
              <w:rPr>
                <w:rFonts w:ascii="Times New Roman" w:hAnsi="Times New Roman" w:cs="Times New Roman"/>
                <w:noProof/>
                <w:webHidden/>
              </w:rPr>
              <w:fldChar w:fldCharType="end"/>
            </w:r>
          </w:hyperlink>
        </w:p>
        <w:p w14:paraId="78AE28EC" w14:textId="1B5C4E83"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64" w:history="1">
            <w:r w:rsidR="009E2A90" w:rsidRPr="00123EE2">
              <w:rPr>
                <w:rStyle w:val="Hyperlink"/>
                <w:rFonts w:ascii="Times New Roman" w:hAnsi="Times New Roman" w:cs="Times New Roman"/>
                <w:noProof/>
              </w:rPr>
              <w:t>7.3 YCSB Benchmark</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66</w:t>
            </w:r>
            <w:r w:rsidR="009E2A90" w:rsidRPr="00123EE2">
              <w:rPr>
                <w:rFonts w:ascii="Times New Roman" w:hAnsi="Times New Roman" w:cs="Times New Roman"/>
                <w:noProof/>
                <w:webHidden/>
              </w:rPr>
              <w:fldChar w:fldCharType="end"/>
            </w:r>
          </w:hyperlink>
        </w:p>
        <w:p w14:paraId="4C64DA06" w14:textId="18D6F62F"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65" w:history="1">
            <w:r w:rsidR="009E2A90" w:rsidRPr="00123EE2">
              <w:rPr>
                <w:rStyle w:val="Hyperlink"/>
                <w:rFonts w:ascii="Times New Roman" w:hAnsi="Times New Roman" w:cs="Times New Roman"/>
                <w:noProof/>
              </w:rPr>
              <w:t>Chapter 8</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68</w:t>
            </w:r>
            <w:r w:rsidR="009E2A90" w:rsidRPr="00123EE2">
              <w:rPr>
                <w:rFonts w:ascii="Times New Roman" w:hAnsi="Times New Roman" w:cs="Times New Roman"/>
                <w:noProof/>
                <w:webHidden/>
              </w:rPr>
              <w:fldChar w:fldCharType="end"/>
            </w:r>
          </w:hyperlink>
        </w:p>
        <w:p w14:paraId="540CEE6C" w14:textId="1D268790"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66" w:history="1">
            <w:r w:rsidR="009E2A90" w:rsidRPr="00123EE2">
              <w:rPr>
                <w:rStyle w:val="Hyperlink"/>
                <w:rFonts w:ascii="Times New Roman" w:hAnsi="Times New Roman" w:cs="Times New Roman"/>
                <w:noProof/>
              </w:rPr>
              <w:t>Related Work in NVRAM KV Stores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68</w:t>
            </w:r>
            <w:r w:rsidR="009E2A90" w:rsidRPr="00123EE2">
              <w:rPr>
                <w:rFonts w:ascii="Times New Roman" w:hAnsi="Times New Roman" w:cs="Times New Roman"/>
                <w:noProof/>
                <w:webHidden/>
              </w:rPr>
              <w:fldChar w:fldCharType="end"/>
            </w:r>
          </w:hyperlink>
        </w:p>
        <w:p w14:paraId="0F2381B3" w14:textId="1C24F4C5"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67" w:history="1">
            <w:r w:rsidR="009E2A90" w:rsidRPr="00123EE2">
              <w:rPr>
                <w:rStyle w:val="Hyperlink"/>
                <w:rFonts w:ascii="Times New Roman" w:hAnsi="Times New Roman" w:cs="Times New Roman"/>
                <w:noProof/>
              </w:rPr>
              <w:t>8.1 Redis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68</w:t>
            </w:r>
            <w:r w:rsidR="009E2A90" w:rsidRPr="00123EE2">
              <w:rPr>
                <w:rFonts w:ascii="Times New Roman" w:hAnsi="Times New Roman" w:cs="Times New Roman"/>
                <w:noProof/>
                <w:webHidden/>
              </w:rPr>
              <w:fldChar w:fldCharType="end"/>
            </w:r>
          </w:hyperlink>
        </w:p>
        <w:p w14:paraId="6033690C" w14:textId="2F836CC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68" w:history="1">
            <w:r w:rsidR="009E2A90" w:rsidRPr="00123EE2">
              <w:rPr>
                <w:rStyle w:val="Hyperlink"/>
                <w:rFonts w:ascii="Times New Roman" w:hAnsi="Times New Roman" w:cs="Times New Roman"/>
                <w:noProof/>
              </w:rPr>
              <w:t>8.2 FaRM</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68</w:t>
            </w:r>
            <w:r w:rsidR="009E2A90" w:rsidRPr="00123EE2">
              <w:rPr>
                <w:rFonts w:ascii="Times New Roman" w:hAnsi="Times New Roman" w:cs="Times New Roman"/>
                <w:noProof/>
                <w:webHidden/>
              </w:rPr>
              <w:fldChar w:fldCharType="end"/>
            </w:r>
          </w:hyperlink>
        </w:p>
        <w:p w14:paraId="2F51D3F7" w14:textId="6582C61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69" w:history="1">
            <w:r w:rsidR="009E2A90" w:rsidRPr="00123EE2">
              <w:rPr>
                <w:rStyle w:val="Hyperlink"/>
                <w:rFonts w:ascii="Times New Roman" w:hAnsi="Times New Roman" w:cs="Times New Roman"/>
                <w:noProof/>
              </w:rPr>
              <w:t>8.3 uDepot</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_Toc151470069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69</w:t>
            </w:r>
            <w:r w:rsidR="009E2A90" w:rsidRPr="00123EE2">
              <w:rPr>
                <w:rFonts w:ascii="Times New Roman" w:hAnsi="Times New Roman" w:cs="Times New Roman"/>
                <w:noProof/>
                <w:webHidden/>
              </w:rPr>
              <w:fldChar w:fldCharType="end"/>
            </w:r>
          </w:hyperlink>
        </w:p>
        <w:p w14:paraId="713D8611" w14:textId="07DB79AD"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0" w:history="1">
            <w:r w:rsidR="009E2A90" w:rsidRPr="00123EE2">
              <w:rPr>
                <w:rStyle w:val="Hyperlink"/>
                <w:rFonts w:ascii="Times New Roman" w:hAnsi="Times New Roman" w:cs="Times New Roman"/>
                <w:noProof/>
              </w:rPr>
              <w:t>8.4 PapyrusKV</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69</w:t>
            </w:r>
            <w:r w:rsidR="009E2A90" w:rsidRPr="00123EE2">
              <w:rPr>
                <w:rFonts w:ascii="Times New Roman" w:hAnsi="Times New Roman" w:cs="Times New Roman"/>
                <w:noProof/>
                <w:webHidden/>
              </w:rPr>
              <w:fldChar w:fldCharType="end"/>
            </w:r>
          </w:hyperlink>
        </w:p>
        <w:p w14:paraId="604D241F" w14:textId="2D2C9279"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1" w:history="1">
            <w:r w:rsidR="009E2A90" w:rsidRPr="00123EE2">
              <w:rPr>
                <w:rStyle w:val="Hyperlink"/>
                <w:rFonts w:ascii="Times New Roman" w:hAnsi="Times New Roman" w:cs="Times New Roman"/>
                <w:noProof/>
              </w:rPr>
              <w:t>8.5 KVSSD</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70</w:t>
            </w:r>
            <w:r w:rsidR="009E2A90" w:rsidRPr="00123EE2">
              <w:rPr>
                <w:rFonts w:ascii="Times New Roman" w:hAnsi="Times New Roman" w:cs="Times New Roman"/>
                <w:noProof/>
                <w:webHidden/>
              </w:rPr>
              <w:fldChar w:fldCharType="end"/>
            </w:r>
          </w:hyperlink>
        </w:p>
        <w:p w14:paraId="0A6FB379" w14:textId="5C6315AF"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2" w:history="1">
            <w:r w:rsidR="009E2A90" w:rsidRPr="00123EE2">
              <w:rPr>
                <w:rStyle w:val="Hyperlink"/>
                <w:rFonts w:ascii="Times New Roman" w:hAnsi="Times New Roman" w:cs="Times New Roman"/>
                <w:noProof/>
              </w:rPr>
              <w:t>8.6 HiKV</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_Toc151470072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70</w:t>
            </w:r>
            <w:r w:rsidR="009E2A90" w:rsidRPr="00123EE2">
              <w:rPr>
                <w:rFonts w:ascii="Times New Roman" w:hAnsi="Times New Roman" w:cs="Times New Roman"/>
                <w:noProof/>
                <w:webHidden/>
              </w:rPr>
              <w:fldChar w:fldCharType="end"/>
            </w:r>
          </w:hyperlink>
        </w:p>
        <w:p w14:paraId="7A44E63F" w14:textId="24AE872B"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3" w:history="1">
            <w:r w:rsidR="009E2A90" w:rsidRPr="00123EE2">
              <w:rPr>
                <w:rStyle w:val="Hyperlink"/>
                <w:rFonts w:ascii="Times New Roman" w:hAnsi="Times New Roman" w:cs="Times New Roman"/>
                <w:noProof/>
              </w:rPr>
              <w:t>8.7 SLM-DB</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_Toc151470073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70</w:t>
            </w:r>
            <w:r w:rsidR="009E2A90" w:rsidRPr="00123EE2">
              <w:rPr>
                <w:rFonts w:ascii="Times New Roman" w:hAnsi="Times New Roman" w:cs="Times New Roman"/>
                <w:noProof/>
                <w:webHidden/>
              </w:rPr>
              <w:fldChar w:fldCharType="end"/>
            </w:r>
          </w:hyperlink>
        </w:p>
        <w:p w14:paraId="4041EF0E" w14:textId="29CB4E85"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4" w:history="1">
            <w:r w:rsidR="009E2A90" w:rsidRPr="00123EE2">
              <w:rPr>
                <w:rStyle w:val="Hyperlink"/>
                <w:rFonts w:ascii="Times New Roman" w:hAnsi="Times New Roman" w:cs="Times New Roman"/>
                <w:noProof/>
              </w:rPr>
              <w:t>8.8 Telepathy</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_Toc151470074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70</w:t>
            </w:r>
            <w:r w:rsidR="009E2A90" w:rsidRPr="00123EE2">
              <w:rPr>
                <w:rFonts w:ascii="Times New Roman" w:hAnsi="Times New Roman" w:cs="Times New Roman"/>
                <w:noProof/>
                <w:webHidden/>
              </w:rPr>
              <w:fldChar w:fldCharType="end"/>
            </w:r>
          </w:hyperlink>
        </w:p>
        <w:p w14:paraId="3C7CC2C7" w14:textId="6DF8E0AD"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5" w:history="1">
            <w:r w:rsidR="009E2A90" w:rsidRPr="00123EE2">
              <w:rPr>
                <w:rStyle w:val="Hyperlink"/>
                <w:rFonts w:ascii="Times New Roman" w:hAnsi="Times New Roman" w:cs="Times New Roman"/>
                <w:noProof/>
              </w:rPr>
              <w:t>8.9 Caribou</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_Toc151470075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71</w:t>
            </w:r>
            <w:r w:rsidR="009E2A90" w:rsidRPr="00123EE2">
              <w:rPr>
                <w:rFonts w:ascii="Times New Roman" w:hAnsi="Times New Roman" w:cs="Times New Roman"/>
                <w:noProof/>
                <w:webHidden/>
              </w:rPr>
              <w:fldChar w:fldCharType="end"/>
            </w:r>
          </w:hyperlink>
        </w:p>
        <w:p w14:paraId="19492C34" w14:textId="736291E6"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6" w:history="1">
            <w:r w:rsidR="009E2A90" w:rsidRPr="00123EE2">
              <w:rPr>
                <w:rStyle w:val="Hyperlink"/>
                <w:rFonts w:ascii="Times New Roman" w:hAnsi="Times New Roman" w:cs="Times New Roman"/>
                <w:noProof/>
              </w:rPr>
              <w:t>8.10 FaSST</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_Toc151470076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71</w:t>
            </w:r>
            <w:r w:rsidR="009E2A90" w:rsidRPr="00123EE2">
              <w:rPr>
                <w:rFonts w:ascii="Times New Roman" w:hAnsi="Times New Roman" w:cs="Times New Roman"/>
                <w:noProof/>
                <w:webHidden/>
              </w:rPr>
              <w:fldChar w:fldCharType="end"/>
            </w:r>
          </w:hyperlink>
        </w:p>
        <w:p w14:paraId="27318D8D" w14:textId="1457AEA8"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7" w:history="1">
            <w:r w:rsidR="009E2A90" w:rsidRPr="00123EE2">
              <w:rPr>
                <w:rStyle w:val="Hyperlink"/>
                <w:rFonts w:ascii="Times New Roman" w:hAnsi="Times New Roman" w:cs="Times New Roman"/>
                <w:noProof/>
              </w:rPr>
              <w:t>8.11 DrTM+R</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_Toc151470077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71</w:t>
            </w:r>
            <w:r w:rsidR="009E2A90" w:rsidRPr="00123EE2">
              <w:rPr>
                <w:rFonts w:ascii="Times New Roman" w:hAnsi="Times New Roman" w:cs="Times New Roman"/>
                <w:noProof/>
                <w:webHidden/>
              </w:rPr>
              <w:fldChar w:fldCharType="end"/>
            </w:r>
          </w:hyperlink>
        </w:p>
        <w:p w14:paraId="331018B7" w14:textId="1EB51C49" w:rsidR="009E2A90" w:rsidRPr="00123EE2" w:rsidRDefault="00C531F7">
          <w:pPr>
            <w:pStyle w:val="TOC2"/>
            <w:tabs>
              <w:tab w:val="right" w:leader="dot" w:pos="9016"/>
            </w:tabs>
            <w:rPr>
              <w:rFonts w:ascii="Times New Roman" w:eastAsiaTheme="minorEastAsia" w:hAnsi="Times New Roman" w:cs="Times New Roman"/>
              <w:noProof/>
              <w:lang w:val="en-IN" w:eastAsia="en-IN"/>
            </w:rPr>
          </w:pPr>
          <w:hyperlink w:anchor="_Toc151470078" w:history="1">
            <w:r w:rsidR="009E2A90" w:rsidRPr="00123EE2">
              <w:rPr>
                <w:rStyle w:val="Hyperlink"/>
                <w:rFonts w:ascii="Times New Roman" w:hAnsi="Times New Roman" w:cs="Times New Roman"/>
                <w:noProof/>
              </w:rPr>
              <w:t>8.12 DrTM+H</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_Toc151470078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72</w:t>
            </w:r>
            <w:r w:rsidR="009E2A90" w:rsidRPr="00123EE2">
              <w:rPr>
                <w:rFonts w:ascii="Times New Roman" w:hAnsi="Times New Roman" w:cs="Times New Roman"/>
                <w:noProof/>
                <w:webHidden/>
              </w:rPr>
              <w:fldChar w:fldCharType="end"/>
            </w:r>
          </w:hyperlink>
        </w:p>
        <w:p w14:paraId="0B90EAB1" w14:textId="2FBCBA0E"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79" w:history="1">
            <w:r w:rsidR="009E2A90" w:rsidRPr="00123EE2">
              <w:rPr>
                <w:rStyle w:val="Hyperlink"/>
                <w:rFonts w:ascii="Times New Roman" w:hAnsi="Times New Roman" w:cs="Times New Roman"/>
                <w:noProof/>
              </w:rPr>
              <w:t>Chapter 9</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_Toc151470079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73</w:t>
            </w:r>
            <w:r w:rsidR="009E2A90" w:rsidRPr="00123EE2">
              <w:rPr>
                <w:rFonts w:ascii="Times New Roman" w:hAnsi="Times New Roman" w:cs="Times New Roman"/>
                <w:noProof/>
                <w:webHidden/>
              </w:rPr>
              <w:fldChar w:fldCharType="end"/>
            </w:r>
          </w:hyperlink>
        </w:p>
        <w:p w14:paraId="51884358" w14:textId="3E2CC838"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80" w:history="1">
            <w:r w:rsidR="009E2A90" w:rsidRPr="00123EE2">
              <w:rPr>
                <w:rStyle w:val="Hyperlink"/>
                <w:rFonts w:ascii="Times New Roman" w:hAnsi="Times New Roman" w:cs="Times New Roman"/>
                <w:noProof/>
              </w:rPr>
              <w:t>Conclusion</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_Toc151470080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73</w:t>
            </w:r>
            <w:r w:rsidR="009E2A90" w:rsidRPr="00123EE2">
              <w:rPr>
                <w:rFonts w:ascii="Times New Roman" w:hAnsi="Times New Roman" w:cs="Times New Roman"/>
                <w:noProof/>
                <w:webHidden/>
              </w:rPr>
              <w:fldChar w:fldCharType="end"/>
            </w:r>
          </w:hyperlink>
        </w:p>
        <w:p w14:paraId="738C65E6" w14:textId="301B7E68" w:rsidR="009E2A90" w:rsidRPr="00123EE2" w:rsidRDefault="00C531F7">
          <w:pPr>
            <w:pStyle w:val="TOC1"/>
            <w:tabs>
              <w:tab w:val="right" w:leader="dot" w:pos="9016"/>
            </w:tabs>
            <w:rPr>
              <w:rFonts w:ascii="Times New Roman" w:eastAsiaTheme="minorEastAsia" w:hAnsi="Times New Roman" w:cs="Times New Roman"/>
              <w:noProof/>
              <w:lang w:val="en-IN" w:eastAsia="en-IN"/>
            </w:rPr>
          </w:pPr>
          <w:hyperlink w:anchor="_Toc151470081" w:history="1">
            <w:r w:rsidR="009E2A90" w:rsidRPr="00123EE2">
              <w:rPr>
                <w:rStyle w:val="Hyperlink"/>
                <w:rFonts w:ascii="Times New Roman" w:hAnsi="Times New Roman" w:cs="Times New Roman"/>
                <w:noProof/>
              </w:rPr>
              <w:t>References</w:t>
            </w:r>
            <w:r w:rsidR="009E2A90" w:rsidRPr="00123EE2">
              <w:rPr>
                <w:rFonts w:ascii="Times New Roman" w:hAnsi="Times New Roman" w:cs="Times New Roman"/>
                <w:noProof/>
                <w:webHidden/>
              </w:rPr>
              <w:tab/>
            </w:r>
            <w:r w:rsidR="009E2A90" w:rsidRPr="00123EE2">
              <w:rPr>
                <w:rFonts w:ascii="Times New Roman" w:hAnsi="Times New Roman" w:cs="Times New Roman"/>
                <w:noProof/>
                <w:webHidden/>
              </w:rPr>
              <w:fldChar w:fldCharType="begin"/>
            </w:r>
            <w:r w:rsidR="009E2A90" w:rsidRPr="00123EE2">
              <w:rPr>
                <w:rFonts w:ascii="Times New Roman" w:hAnsi="Times New Roman" w:cs="Times New Roman"/>
                <w:noProof/>
                <w:webHidden/>
              </w:rPr>
              <w:instrText xml:space="preserve"> PAGEREF _Toc151470081 \h </w:instrText>
            </w:r>
            <w:r w:rsidR="009E2A90" w:rsidRPr="00123EE2">
              <w:rPr>
                <w:rFonts w:ascii="Times New Roman" w:hAnsi="Times New Roman" w:cs="Times New Roman"/>
                <w:noProof/>
                <w:webHidden/>
              </w:rPr>
            </w:r>
            <w:r w:rsidR="009E2A90" w:rsidRPr="00123EE2">
              <w:rPr>
                <w:rFonts w:ascii="Times New Roman" w:hAnsi="Times New Roman" w:cs="Times New Roman"/>
                <w:noProof/>
                <w:webHidden/>
              </w:rPr>
              <w:fldChar w:fldCharType="separate"/>
            </w:r>
            <w:r w:rsidR="00363BBA">
              <w:rPr>
                <w:rFonts w:ascii="Times New Roman" w:hAnsi="Times New Roman" w:cs="Times New Roman"/>
                <w:noProof/>
                <w:webHidden/>
              </w:rPr>
              <w:t>75</w:t>
            </w:r>
            <w:r w:rsidR="009E2A90" w:rsidRPr="00123EE2">
              <w:rPr>
                <w:rFonts w:ascii="Times New Roman" w:hAnsi="Times New Roman" w:cs="Times New Roman"/>
                <w:noProof/>
                <w:webHidden/>
              </w:rPr>
              <w:fldChar w:fldCharType="end"/>
            </w:r>
          </w:hyperlink>
        </w:p>
        <w:p w14:paraId="41686F4D" w14:textId="2C08FC15" w:rsidR="00A31542" w:rsidRDefault="00A31542">
          <w:r w:rsidRPr="00123EE2">
            <w:rPr>
              <w:rFonts w:ascii="Times New Roman" w:hAnsi="Times New Roman" w:cs="Times New Roman"/>
              <w:b/>
              <w:bCs/>
              <w:noProof/>
            </w:rPr>
            <w:fldChar w:fldCharType="end"/>
          </w:r>
        </w:p>
      </w:sdtContent>
    </w:sdt>
    <w:p w14:paraId="0948A770" w14:textId="074DA1DE" w:rsidR="00514393" w:rsidRDefault="00514393" w:rsidP="004A6093">
      <w:pPr>
        <w:spacing w:line="360" w:lineRule="auto"/>
        <w:jc w:val="both"/>
        <w:rPr>
          <w:rFonts w:ascii="Times New Roman" w:hAnsi="Times New Roman" w:cs="Times New Roman"/>
          <w:bCs/>
          <w:sz w:val="48"/>
          <w:szCs w:val="48"/>
        </w:rPr>
      </w:pPr>
    </w:p>
    <w:p w14:paraId="484773ED" w14:textId="5A9C2D9D" w:rsidR="00514393" w:rsidRDefault="00514393" w:rsidP="004A6093">
      <w:pPr>
        <w:spacing w:line="360" w:lineRule="auto"/>
        <w:jc w:val="both"/>
        <w:rPr>
          <w:rFonts w:ascii="Times New Roman" w:hAnsi="Times New Roman" w:cs="Times New Roman"/>
          <w:bCs/>
          <w:sz w:val="48"/>
          <w:szCs w:val="48"/>
        </w:rPr>
      </w:pPr>
    </w:p>
    <w:p w14:paraId="348EC4F7" w14:textId="79EC3AFB" w:rsidR="00514393" w:rsidRDefault="00514393" w:rsidP="004A6093">
      <w:pPr>
        <w:spacing w:line="360" w:lineRule="auto"/>
        <w:jc w:val="both"/>
        <w:rPr>
          <w:rFonts w:ascii="Times New Roman" w:hAnsi="Times New Roman" w:cs="Times New Roman"/>
          <w:bCs/>
          <w:sz w:val="48"/>
          <w:szCs w:val="48"/>
        </w:rPr>
      </w:pPr>
    </w:p>
    <w:p w14:paraId="769FB12E" w14:textId="585ACF29" w:rsidR="00514393" w:rsidRDefault="00514393" w:rsidP="004A6093">
      <w:pPr>
        <w:spacing w:line="360" w:lineRule="auto"/>
        <w:jc w:val="both"/>
        <w:rPr>
          <w:rFonts w:ascii="Times New Roman" w:hAnsi="Times New Roman" w:cs="Times New Roman"/>
          <w:bCs/>
          <w:sz w:val="48"/>
          <w:szCs w:val="48"/>
        </w:rPr>
      </w:pPr>
    </w:p>
    <w:p w14:paraId="749C0D95" w14:textId="77777777" w:rsidR="00514393" w:rsidRDefault="00514393">
      <w:pPr>
        <w:rPr>
          <w:rFonts w:ascii="Times New Roman" w:hAnsi="Times New Roman" w:cs="Times New Roman"/>
          <w:bCs/>
          <w:sz w:val="48"/>
          <w:szCs w:val="48"/>
        </w:rPr>
      </w:pPr>
      <w:r>
        <w:rPr>
          <w:rFonts w:ascii="Times New Roman" w:hAnsi="Times New Roman" w:cs="Times New Roman"/>
          <w:bCs/>
          <w:sz w:val="48"/>
          <w:szCs w:val="48"/>
        </w:rPr>
        <w:br w:type="page"/>
      </w:r>
    </w:p>
    <w:p w14:paraId="2ECA3E9F" w14:textId="05AB3BF5" w:rsidR="00514393" w:rsidRDefault="00514393" w:rsidP="00005142">
      <w:pPr>
        <w:pStyle w:val="Heading1"/>
        <w:numPr>
          <w:ilvl w:val="0"/>
          <w:numId w:val="0"/>
        </w:numPr>
      </w:pPr>
      <w:bookmarkStart w:id="5" w:name="_Toc151469988"/>
      <w:r w:rsidRPr="00514393">
        <w:t>List of Figures</w:t>
      </w:r>
      <w:bookmarkEnd w:id="5"/>
    </w:p>
    <w:tbl>
      <w:tblPr>
        <w:tblW w:w="0" w:type="auto"/>
        <w:tblCellMar>
          <w:right w:w="0" w:type="dxa"/>
        </w:tblCellMar>
        <w:tblLook w:val="04A0" w:firstRow="1" w:lastRow="0" w:firstColumn="1" w:lastColumn="0" w:noHBand="0" w:noVBand="1"/>
      </w:tblPr>
      <w:tblGrid>
        <w:gridCol w:w="562"/>
        <w:gridCol w:w="8080"/>
        <w:gridCol w:w="374"/>
      </w:tblGrid>
      <w:tr w:rsidR="00421D94" w:rsidRPr="00AF1744" w14:paraId="4FF905E0" w14:textId="77777777" w:rsidTr="00421D94">
        <w:tc>
          <w:tcPr>
            <w:tcW w:w="562" w:type="dxa"/>
          </w:tcPr>
          <w:p w14:paraId="32A25F3B" w14:textId="7972E8ED" w:rsidR="00421D94" w:rsidRPr="00AF1744" w:rsidRDefault="00421D94" w:rsidP="00421D94">
            <w:pPr>
              <w:spacing w:line="360" w:lineRule="auto"/>
              <w:jc w:val="both"/>
              <w:rPr>
                <w:rFonts w:ascii="Times New Roman" w:hAnsi="Times New Roman" w:cs="Times New Roman"/>
                <w:bCs/>
              </w:rPr>
            </w:pPr>
            <w:r>
              <w:rPr>
                <w:rFonts w:ascii="Times New Roman" w:hAnsi="Times New Roman" w:cs="Times New Roman"/>
                <w:bCs/>
              </w:rPr>
              <w:t>2.1</w:t>
            </w:r>
          </w:p>
        </w:tc>
        <w:tc>
          <w:tcPr>
            <w:tcW w:w="8080" w:type="dxa"/>
          </w:tcPr>
          <w:p w14:paraId="1A2C27E9" w14:textId="6B1DBD4F" w:rsidR="00421D94" w:rsidRPr="00AF1744" w:rsidRDefault="00421D94" w:rsidP="00421D94">
            <w:pPr>
              <w:spacing w:line="360" w:lineRule="auto"/>
              <w:jc w:val="both"/>
              <w:rPr>
                <w:rFonts w:ascii="Times New Roman" w:hAnsi="Times New Roman" w:cs="Times New Roman"/>
                <w:bCs/>
              </w:rPr>
            </w:pPr>
            <w:r>
              <w:rPr>
                <w:rFonts w:ascii="Times New Roman" w:hAnsi="Times New Roman" w:cs="Times New Roman"/>
              </w:rPr>
              <w:t>Memory Sub System………………………………………………………………………</w:t>
            </w:r>
          </w:p>
        </w:tc>
        <w:tc>
          <w:tcPr>
            <w:tcW w:w="374" w:type="dxa"/>
          </w:tcPr>
          <w:p w14:paraId="2B03E871" w14:textId="38792F25" w:rsidR="00421D94" w:rsidRPr="00E31396" w:rsidRDefault="00140D4C" w:rsidP="00421D94">
            <w:pPr>
              <w:spacing w:line="360" w:lineRule="auto"/>
              <w:jc w:val="right"/>
              <w:rPr>
                <w:rFonts w:ascii="Times New Roman" w:hAnsi="Times New Roman" w:cs="Times New Roman"/>
                <w:bCs/>
              </w:rPr>
            </w:pPr>
            <w:r>
              <w:rPr>
                <w:rFonts w:ascii="Times New Roman" w:hAnsi="Times New Roman" w:cs="Times New Roman"/>
                <w:bCs/>
              </w:rPr>
              <w:t>10</w:t>
            </w:r>
          </w:p>
        </w:tc>
      </w:tr>
      <w:tr w:rsidR="00421D94" w:rsidRPr="00AF1744" w14:paraId="409B2999" w14:textId="77777777" w:rsidTr="00421D94">
        <w:tc>
          <w:tcPr>
            <w:tcW w:w="562" w:type="dxa"/>
          </w:tcPr>
          <w:p w14:paraId="1F633F83" w14:textId="4EB08CA2" w:rsidR="00421D94" w:rsidRPr="00AF1744" w:rsidRDefault="00421D94" w:rsidP="00421D94">
            <w:pPr>
              <w:spacing w:line="360" w:lineRule="auto"/>
              <w:jc w:val="both"/>
              <w:rPr>
                <w:rFonts w:ascii="Times New Roman" w:hAnsi="Times New Roman" w:cs="Times New Roman"/>
                <w:bCs/>
              </w:rPr>
            </w:pPr>
            <w:r>
              <w:rPr>
                <w:rFonts w:ascii="Times New Roman" w:hAnsi="Times New Roman" w:cs="Times New Roman"/>
                <w:bCs/>
              </w:rPr>
              <w:t>3.1</w:t>
            </w:r>
          </w:p>
        </w:tc>
        <w:tc>
          <w:tcPr>
            <w:tcW w:w="8080" w:type="dxa"/>
          </w:tcPr>
          <w:p w14:paraId="3D8855F6" w14:textId="49490530" w:rsidR="00421D94" w:rsidRDefault="00421D94" w:rsidP="00421D94">
            <w:pPr>
              <w:spacing w:line="360" w:lineRule="auto"/>
              <w:jc w:val="both"/>
              <w:rPr>
                <w:rFonts w:ascii="Times New Roman" w:hAnsi="Times New Roman" w:cs="Times New Roman"/>
                <w:bCs/>
              </w:rPr>
            </w:pPr>
            <w:r>
              <w:rPr>
                <w:rFonts w:ascii="Times New Roman" w:hAnsi="Times New Roman" w:cs="Times New Roman"/>
              </w:rPr>
              <w:t>Intel Cache-Memory Architecture…………………………………………………………</w:t>
            </w:r>
          </w:p>
        </w:tc>
        <w:tc>
          <w:tcPr>
            <w:tcW w:w="374" w:type="dxa"/>
          </w:tcPr>
          <w:p w14:paraId="3256A23F" w14:textId="3C922B49" w:rsidR="00421D94" w:rsidRPr="00E31396" w:rsidRDefault="00421D94" w:rsidP="00140D4C">
            <w:pPr>
              <w:spacing w:line="360" w:lineRule="auto"/>
              <w:jc w:val="right"/>
              <w:rPr>
                <w:rFonts w:ascii="Times New Roman" w:hAnsi="Times New Roman" w:cs="Times New Roman"/>
                <w:bCs/>
              </w:rPr>
            </w:pPr>
            <w:r w:rsidRPr="00E31396">
              <w:rPr>
                <w:rFonts w:ascii="Times New Roman" w:hAnsi="Times New Roman" w:cs="Times New Roman"/>
              </w:rPr>
              <w:t>1</w:t>
            </w:r>
            <w:r w:rsidR="00140D4C">
              <w:rPr>
                <w:rFonts w:ascii="Times New Roman" w:hAnsi="Times New Roman" w:cs="Times New Roman"/>
              </w:rPr>
              <w:t>5</w:t>
            </w:r>
          </w:p>
        </w:tc>
      </w:tr>
      <w:tr w:rsidR="00421D94" w:rsidRPr="00AF1744" w14:paraId="5DDACF88" w14:textId="77777777" w:rsidTr="00421D94">
        <w:tc>
          <w:tcPr>
            <w:tcW w:w="562" w:type="dxa"/>
          </w:tcPr>
          <w:p w14:paraId="1B979CD7" w14:textId="644E9AF7"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3.2</w:t>
            </w:r>
          </w:p>
        </w:tc>
        <w:tc>
          <w:tcPr>
            <w:tcW w:w="8080" w:type="dxa"/>
          </w:tcPr>
          <w:p w14:paraId="226897CF" w14:textId="1BD8821C" w:rsidR="00421D94" w:rsidRDefault="00421D94" w:rsidP="00421D94">
            <w:pPr>
              <w:spacing w:line="360" w:lineRule="auto"/>
              <w:jc w:val="both"/>
              <w:rPr>
                <w:rFonts w:ascii="Times New Roman" w:hAnsi="Times New Roman" w:cs="Times New Roman"/>
                <w:bCs/>
              </w:rPr>
            </w:pPr>
            <w:r>
              <w:rPr>
                <w:rFonts w:ascii="Times New Roman" w:hAnsi="Times New Roman" w:cs="Times New Roman"/>
              </w:rPr>
              <w:t>Structure of an inode……………………………………………………………………….</w:t>
            </w:r>
          </w:p>
        </w:tc>
        <w:tc>
          <w:tcPr>
            <w:tcW w:w="374" w:type="dxa"/>
          </w:tcPr>
          <w:p w14:paraId="2194A06A" w14:textId="655BD928" w:rsidR="00421D94" w:rsidRPr="00E31396" w:rsidRDefault="00421D94" w:rsidP="00140D4C">
            <w:pPr>
              <w:spacing w:line="360" w:lineRule="auto"/>
              <w:jc w:val="right"/>
              <w:rPr>
                <w:rFonts w:ascii="Times New Roman" w:hAnsi="Times New Roman" w:cs="Times New Roman"/>
                <w:bCs/>
              </w:rPr>
            </w:pPr>
            <w:r w:rsidRPr="00E31396">
              <w:rPr>
                <w:rFonts w:ascii="Times New Roman" w:hAnsi="Times New Roman" w:cs="Times New Roman"/>
              </w:rPr>
              <w:t>1</w:t>
            </w:r>
            <w:r w:rsidR="00140D4C">
              <w:rPr>
                <w:rFonts w:ascii="Times New Roman" w:hAnsi="Times New Roman" w:cs="Times New Roman"/>
              </w:rPr>
              <w:t>7</w:t>
            </w:r>
          </w:p>
        </w:tc>
      </w:tr>
      <w:tr w:rsidR="00421D94" w:rsidRPr="00AF1744" w14:paraId="70DA2642" w14:textId="77777777" w:rsidTr="00421D94">
        <w:tc>
          <w:tcPr>
            <w:tcW w:w="562" w:type="dxa"/>
          </w:tcPr>
          <w:p w14:paraId="2E588A1F" w14:textId="00F5BC9D"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3.3</w:t>
            </w:r>
          </w:p>
        </w:tc>
        <w:tc>
          <w:tcPr>
            <w:tcW w:w="8080" w:type="dxa"/>
          </w:tcPr>
          <w:p w14:paraId="15B78874" w14:textId="36E82B8C" w:rsidR="00421D94" w:rsidRDefault="00421D94" w:rsidP="00421D94">
            <w:pPr>
              <w:spacing w:line="360" w:lineRule="auto"/>
              <w:jc w:val="both"/>
              <w:rPr>
                <w:rFonts w:ascii="Times New Roman" w:hAnsi="Times New Roman" w:cs="Times New Roman"/>
                <w:bCs/>
              </w:rPr>
            </w:pPr>
            <w:r>
              <w:rPr>
                <w:rFonts w:ascii="Times New Roman" w:hAnsi="Times New Roman" w:cs="Times New Roman"/>
              </w:rPr>
              <w:t>File System Layout………………………………………………………………………...</w:t>
            </w:r>
          </w:p>
        </w:tc>
        <w:tc>
          <w:tcPr>
            <w:tcW w:w="374" w:type="dxa"/>
          </w:tcPr>
          <w:p w14:paraId="3CFA7EAA" w14:textId="2BF834FB" w:rsidR="00421D94" w:rsidRPr="00E31396" w:rsidRDefault="00421D94" w:rsidP="00140D4C">
            <w:pPr>
              <w:spacing w:line="360" w:lineRule="auto"/>
              <w:jc w:val="right"/>
              <w:rPr>
                <w:rFonts w:ascii="Times New Roman" w:hAnsi="Times New Roman" w:cs="Times New Roman"/>
                <w:bCs/>
              </w:rPr>
            </w:pPr>
            <w:r w:rsidRPr="00E31396">
              <w:rPr>
                <w:rFonts w:ascii="Times New Roman" w:hAnsi="Times New Roman" w:cs="Times New Roman"/>
              </w:rPr>
              <w:t>1</w:t>
            </w:r>
            <w:r w:rsidR="00140D4C">
              <w:rPr>
                <w:rFonts w:ascii="Times New Roman" w:hAnsi="Times New Roman" w:cs="Times New Roman"/>
              </w:rPr>
              <w:t>7</w:t>
            </w:r>
          </w:p>
        </w:tc>
      </w:tr>
      <w:tr w:rsidR="00421D94" w:rsidRPr="00AF1744" w14:paraId="50E50255" w14:textId="77777777" w:rsidTr="00421D94">
        <w:tc>
          <w:tcPr>
            <w:tcW w:w="562" w:type="dxa"/>
          </w:tcPr>
          <w:p w14:paraId="68D7E881" w14:textId="38974B6C"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3.4</w:t>
            </w:r>
          </w:p>
        </w:tc>
        <w:tc>
          <w:tcPr>
            <w:tcW w:w="8080" w:type="dxa"/>
          </w:tcPr>
          <w:p w14:paraId="3DFF9CFE" w14:textId="4145322C" w:rsidR="00421D94" w:rsidRDefault="00421D94" w:rsidP="00421D94">
            <w:pPr>
              <w:spacing w:line="360" w:lineRule="auto"/>
              <w:jc w:val="both"/>
              <w:rPr>
                <w:rFonts w:ascii="Times New Roman" w:hAnsi="Times New Roman" w:cs="Times New Roman"/>
              </w:rPr>
            </w:pPr>
            <w:r>
              <w:rPr>
                <w:rFonts w:ascii="Times New Roman" w:hAnsi="Times New Roman" w:cs="Times New Roman"/>
                <w:bCs/>
              </w:rPr>
              <w:t>Write function……………………………………………………………………………..</w:t>
            </w:r>
          </w:p>
        </w:tc>
        <w:tc>
          <w:tcPr>
            <w:tcW w:w="374" w:type="dxa"/>
          </w:tcPr>
          <w:p w14:paraId="123686FB" w14:textId="6D0F881B" w:rsidR="00421D94" w:rsidRPr="00E31396" w:rsidRDefault="00421D94" w:rsidP="00140D4C">
            <w:pPr>
              <w:spacing w:line="360" w:lineRule="auto"/>
              <w:jc w:val="right"/>
              <w:rPr>
                <w:rFonts w:ascii="Times New Roman" w:hAnsi="Times New Roman" w:cs="Times New Roman"/>
                <w:bCs/>
              </w:rPr>
            </w:pPr>
            <w:r w:rsidRPr="00E31396">
              <w:rPr>
                <w:rFonts w:ascii="Times New Roman" w:hAnsi="Times New Roman" w:cs="Times New Roman"/>
              </w:rPr>
              <w:t>2</w:t>
            </w:r>
            <w:r w:rsidR="00140D4C">
              <w:rPr>
                <w:rFonts w:ascii="Times New Roman" w:hAnsi="Times New Roman" w:cs="Times New Roman"/>
              </w:rPr>
              <w:t>1</w:t>
            </w:r>
          </w:p>
        </w:tc>
      </w:tr>
      <w:tr w:rsidR="00421D94" w:rsidRPr="00AF1744" w14:paraId="7811003C" w14:textId="77777777" w:rsidTr="00421D94">
        <w:tc>
          <w:tcPr>
            <w:tcW w:w="562" w:type="dxa"/>
          </w:tcPr>
          <w:p w14:paraId="142D2E7F" w14:textId="154CEDF5"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3.5</w:t>
            </w:r>
          </w:p>
        </w:tc>
        <w:tc>
          <w:tcPr>
            <w:tcW w:w="8080" w:type="dxa"/>
          </w:tcPr>
          <w:p w14:paraId="245D75A9" w14:textId="64BD7E71" w:rsidR="00421D94" w:rsidRDefault="00421D94" w:rsidP="00421D94">
            <w:pPr>
              <w:spacing w:line="360" w:lineRule="auto"/>
              <w:jc w:val="both"/>
              <w:rPr>
                <w:rFonts w:ascii="Times New Roman" w:hAnsi="Times New Roman" w:cs="Times New Roman"/>
              </w:rPr>
            </w:pPr>
            <w:r>
              <w:rPr>
                <w:rFonts w:ascii="Times New Roman" w:hAnsi="Times New Roman" w:cs="Times New Roman"/>
                <w14:textOutline w14:w="9525" w14:cap="rnd" w14:cmpd="sng" w14:algn="ctr">
                  <w14:noFill/>
                  <w14:prstDash w14:val="solid"/>
                  <w14:bevel/>
                </w14:textOutline>
              </w:rPr>
              <w:t>The Commit Process on the close of a file…………………………………………………</w:t>
            </w:r>
          </w:p>
        </w:tc>
        <w:tc>
          <w:tcPr>
            <w:tcW w:w="374" w:type="dxa"/>
          </w:tcPr>
          <w:p w14:paraId="30779EBA" w14:textId="1B66EB75" w:rsidR="00421D94" w:rsidRPr="00E31396" w:rsidRDefault="00421D94" w:rsidP="00261741">
            <w:pPr>
              <w:spacing w:line="360" w:lineRule="auto"/>
              <w:jc w:val="right"/>
              <w:rPr>
                <w:rFonts w:ascii="Times New Roman" w:hAnsi="Times New Roman" w:cs="Times New Roman"/>
                <w:bCs/>
              </w:rPr>
            </w:pPr>
            <w:r w:rsidRPr="00E31396">
              <w:rPr>
                <w:rFonts w:ascii="Times New Roman" w:hAnsi="Times New Roman" w:cs="Times New Roman"/>
              </w:rPr>
              <w:t>2</w:t>
            </w:r>
            <w:r w:rsidR="00261741">
              <w:rPr>
                <w:rFonts w:ascii="Times New Roman" w:hAnsi="Times New Roman" w:cs="Times New Roman"/>
              </w:rPr>
              <w:t>3</w:t>
            </w:r>
          </w:p>
        </w:tc>
      </w:tr>
      <w:tr w:rsidR="00421D94" w:rsidRPr="00AF1744" w14:paraId="1C4F2645" w14:textId="77777777" w:rsidTr="00421D94">
        <w:tc>
          <w:tcPr>
            <w:tcW w:w="562" w:type="dxa"/>
          </w:tcPr>
          <w:p w14:paraId="1AC10CB4" w14:textId="3F62B6DE"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3.6</w:t>
            </w:r>
          </w:p>
        </w:tc>
        <w:tc>
          <w:tcPr>
            <w:tcW w:w="8080" w:type="dxa"/>
          </w:tcPr>
          <w:p w14:paraId="7B110C89" w14:textId="69840FCA" w:rsidR="00421D94" w:rsidRDefault="00421D94" w:rsidP="00421D94">
            <w:pPr>
              <w:spacing w:line="360" w:lineRule="auto"/>
              <w:jc w:val="both"/>
              <w:rPr>
                <w:rFonts w:ascii="Times New Roman" w:hAnsi="Times New Roman" w:cs="Times New Roman"/>
              </w:rPr>
            </w:pPr>
            <w:r>
              <w:rPr>
                <w:rFonts w:ascii="Times New Roman" w:hAnsi="Times New Roman" w:cs="Times New Roman"/>
              </w:rPr>
              <w:t>The Recovery Process……………………………………………………………………..</w:t>
            </w:r>
          </w:p>
        </w:tc>
        <w:tc>
          <w:tcPr>
            <w:tcW w:w="374" w:type="dxa"/>
          </w:tcPr>
          <w:p w14:paraId="581AEEFC" w14:textId="1C83CA35" w:rsidR="00421D94" w:rsidRPr="00E31396" w:rsidRDefault="00421D94" w:rsidP="00261741">
            <w:pPr>
              <w:spacing w:line="360" w:lineRule="auto"/>
              <w:jc w:val="right"/>
              <w:rPr>
                <w:rFonts w:ascii="Times New Roman" w:hAnsi="Times New Roman" w:cs="Times New Roman"/>
                <w:bCs/>
              </w:rPr>
            </w:pPr>
            <w:r w:rsidRPr="00E31396">
              <w:rPr>
                <w:rFonts w:ascii="Times New Roman" w:hAnsi="Times New Roman" w:cs="Times New Roman"/>
              </w:rPr>
              <w:t>2</w:t>
            </w:r>
            <w:r w:rsidR="00261741">
              <w:rPr>
                <w:rFonts w:ascii="Times New Roman" w:hAnsi="Times New Roman" w:cs="Times New Roman"/>
              </w:rPr>
              <w:t>5</w:t>
            </w:r>
          </w:p>
        </w:tc>
      </w:tr>
      <w:tr w:rsidR="00421D94" w:rsidRPr="00AF1744" w14:paraId="035C49E5" w14:textId="77777777" w:rsidTr="00421D94">
        <w:tc>
          <w:tcPr>
            <w:tcW w:w="562" w:type="dxa"/>
          </w:tcPr>
          <w:p w14:paraId="79E3F881" w14:textId="75445951"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3.7</w:t>
            </w:r>
          </w:p>
        </w:tc>
        <w:tc>
          <w:tcPr>
            <w:tcW w:w="8080" w:type="dxa"/>
          </w:tcPr>
          <w:p w14:paraId="39C17815" w14:textId="4DF62FBA" w:rsidR="00421D94" w:rsidRDefault="00421D94" w:rsidP="00421D94">
            <w:pPr>
              <w:spacing w:line="360" w:lineRule="auto"/>
              <w:jc w:val="both"/>
              <w:rPr>
                <w:rFonts w:ascii="Times New Roman" w:hAnsi="Times New Roman" w:cs="Times New Roman"/>
              </w:rPr>
            </w:pPr>
            <w:r>
              <w:rPr>
                <w:rFonts w:ascii="Times New Roman" w:hAnsi="Times New Roman" w:cs="Times New Roman"/>
                <w:bCs/>
              </w:rPr>
              <w:t>Write time vs size of file…………………………………………………………………..</w:t>
            </w:r>
          </w:p>
        </w:tc>
        <w:tc>
          <w:tcPr>
            <w:tcW w:w="374" w:type="dxa"/>
          </w:tcPr>
          <w:p w14:paraId="4E2883FC" w14:textId="610682B8" w:rsidR="00421D94" w:rsidRPr="00E31396" w:rsidRDefault="00421D94" w:rsidP="00CE3E96">
            <w:pPr>
              <w:spacing w:line="360" w:lineRule="auto"/>
              <w:jc w:val="right"/>
              <w:rPr>
                <w:rFonts w:ascii="Times New Roman" w:hAnsi="Times New Roman" w:cs="Times New Roman"/>
                <w:bCs/>
              </w:rPr>
            </w:pPr>
            <w:r w:rsidRPr="00E31396">
              <w:rPr>
                <w:rFonts w:ascii="Times New Roman" w:hAnsi="Times New Roman" w:cs="Times New Roman"/>
              </w:rPr>
              <w:t>2</w:t>
            </w:r>
            <w:r w:rsidR="00CE3E96">
              <w:rPr>
                <w:rFonts w:ascii="Times New Roman" w:hAnsi="Times New Roman" w:cs="Times New Roman"/>
              </w:rPr>
              <w:t>8</w:t>
            </w:r>
          </w:p>
        </w:tc>
      </w:tr>
      <w:tr w:rsidR="00421D94" w:rsidRPr="00AF1744" w14:paraId="244D971D" w14:textId="77777777" w:rsidTr="00421D94">
        <w:tc>
          <w:tcPr>
            <w:tcW w:w="562" w:type="dxa"/>
          </w:tcPr>
          <w:p w14:paraId="6BE05B6C" w14:textId="5DB74DB6"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3.8</w:t>
            </w:r>
          </w:p>
        </w:tc>
        <w:tc>
          <w:tcPr>
            <w:tcW w:w="8080" w:type="dxa"/>
          </w:tcPr>
          <w:p w14:paraId="19202AF5" w14:textId="325519E2" w:rsidR="00421D94" w:rsidRDefault="00421D94" w:rsidP="00421D94">
            <w:pPr>
              <w:spacing w:line="360" w:lineRule="auto"/>
              <w:jc w:val="both"/>
              <w:rPr>
                <w:rFonts w:ascii="Times New Roman" w:hAnsi="Times New Roman" w:cs="Times New Roman"/>
              </w:rPr>
            </w:pPr>
            <w:r>
              <w:rPr>
                <w:rFonts w:ascii="Times New Roman" w:hAnsi="Times New Roman" w:cs="Times New Roman"/>
              </w:rPr>
              <w:t>Benchmark Results with conﬁdence interval………………………………………………</w:t>
            </w:r>
          </w:p>
        </w:tc>
        <w:tc>
          <w:tcPr>
            <w:tcW w:w="374" w:type="dxa"/>
          </w:tcPr>
          <w:p w14:paraId="021CC210" w14:textId="64B8B6AD" w:rsidR="00421D94" w:rsidRPr="00E31396" w:rsidRDefault="00421D94" w:rsidP="00CE3E96">
            <w:pPr>
              <w:spacing w:line="360" w:lineRule="auto"/>
              <w:jc w:val="right"/>
              <w:rPr>
                <w:rFonts w:ascii="Times New Roman" w:hAnsi="Times New Roman" w:cs="Times New Roman"/>
                <w:bCs/>
              </w:rPr>
            </w:pPr>
            <w:r w:rsidRPr="00E31396">
              <w:rPr>
                <w:rFonts w:ascii="Times New Roman" w:hAnsi="Times New Roman" w:cs="Times New Roman"/>
              </w:rPr>
              <w:t>2</w:t>
            </w:r>
            <w:r w:rsidR="00CE3E96">
              <w:rPr>
                <w:rFonts w:ascii="Times New Roman" w:hAnsi="Times New Roman" w:cs="Times New Roman"/>
              </w:rPr>
              <w:t>9</w:t>
            </w:r>
          </w:p>
        </w:tc>
      </w:tr>
      <w:tr w:rsidR="00421D94" w:rsidRPr="00AF1744" w14:paraId="1454F830" w14:textId="77777777" w:rsidTr="00421D94">
        <w:tc>
          <w:tcPr>
            <w:tcW w:w="562" w:type="dxa"/>
          </w:tcPr>
          <w:p w14:paraId="755F4464" w14:textId="3C8D4FB5"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4.1</w:t>
            </w:r>
          </w:p>
        </w:tc>
        <w:tc>
          <w:tcPr>
            <w:tcW w:w="8080" w:type="dxa"/>
          </w:tcPr>
          <w:p w14:paraId="62CF9E2C" w14:textId="220B4996" w:rsidR="00421D94" w:rsidRDefault="00421D94" w:rsidP="00421D94">
            <w:pPr>
              <w:spacing w:line="360" w:lineRule="auto"/>
              <w:jc w:val="both"/>
              <w:rPr>
                <w:rFonts w:ascii="Times New Roman" w:hAnsi="Times New Roman" w:cs="Times New Roman"/>
              </w:rPr>
            </w:pPr>
            <w:r>
              <w:rPr>
                <w:rFonts w:ascii="Times New Roman" w:hAnsi="Times New Roman" w:cs="Times New Roman"/>
              </w:rPr>
              <w:t>PMFS System Architecture………………………………………………………………..</w:t>
            </w:r>
          </w:p>
        </w:tc>
        <w:tc>
          <w:tcPr>
            <w:tcW w:w="374" w:type="dxa"/>
          </w:tcPr>
          <w:p w14:paraId="51F3E2E9" w14:textId="255DC9AC" w:rsidR="00421D94" w:rsidRPr="00E31396" w:rsidRDefault="00421D94" w:rsidP="00245A60">
            <w:pPr>
              <w:spacing w:line="360" w:lineRule="auto"/>
              <w:jc w:val="right"/>
              <w:rPr>
                <w:rFonts w:ascii="Times New Roman" w:hAnsi="Times New Roman" w:cs="Times New Roman"/>
                <w:bCs/>
              </w:rPr>
            </w:pPr>
            <w:r w:rsidRPr="00E31396">
              <w:rPr>
                <w:rFonts w:ascii="Times New Roman" w:hAnsi="Times New Roman" w:cs="Times New Roman"/>
              </w:rPr>
              <w:t>3</w:t>
            </w:r>
            <w:r w:rsidR="00245A60">
              <w:rPr>
                <w:rFonts w:ascii="Times New Roman" w:hAnsi="Times New Roman" w:cs="Times New Roman"/>
              </w:rPr>
              <w:t>1</w:t>
            </w:r>
          </w:p>
        </w:tc>
      </w:tr>
      <w:tr w:rsidR="00421D94" w:rsidRPr="00AF1744" w14:paraId="2881B287" w14:textId="77777777" w:rsidTr="00421D94">
        <w:tc>
          <w:tcPr>
            <w:tcW w:w="562" w:type="dxa"/>
          </w:tcPr>
          <w:p w14:paraId="791A2DB8" w14:textId="63C03965"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4.2</w:t>
            </w:r>
          </w:p>
        </w:tc>
        <w:tc>
          <w:tcPr>
            <w:tcW w:w="8080" w:type="dxa"/>
          </w:tcPr>
          <w:p w14:paraId="7C58DCAF" w14:textId="0DBC1341" w:rsidR="00421D94" w:rsidRDefault="00421D94" w:rsidP="00421D94">
            <w:pPr>
              <w:spacing w:line="360" w:lineRule="auto"/>
              <w:jc w:val="both"/>
              <w:rPr>
                <w:rFonts w:ascii="Times New Roman" w:hAnsi="Times New Roman" w:cs="Times New Roman"/>
              </w:rPr>
            </w:pPr>
            <w:r>
              <w:rPr>
                <w:rFonts w:ascii="Times New Roman" w:hAnsi="Times New Roman" w:cs="Times New Roman"/>
              </w:rPr>
              <w:t>Aerie architecture………………………………………………………………………….</w:t>
            </w:r>
          </w:p>
        </w:tc>
        <w:tc>
          <w:tcPr>
            <w:tcW w:w="374" w:type="dxa"/>
          </w:tcPr>
          <w:p w14:paraId="781714B1" w14:textId="056EC9EE" w:rsidR="00421D94" w:rsidRPr="00E31396" w:rsidRDefault="00421D94" w:rsidP="00245A60">
            <w:pPr>
              <w:spacing w:line="360" w:lineRule="auto"/>
              <w:jc w:val="right"/>
              <w:rPr>
                <w:rFonts w:ascii="Times New Roman" w:hAnsi="Times New Roman" w:cs="Times New Roman"/>
                <w:bCs/>
              </w:rPr>
            </w:pPr>
            <w:r w:rsidRPr="00E31396">
              <w:rPr>
                <w:rFonts w:ascii="Times New Roman" w:hAnsi="Times New Roman" w:cs="Times New Roman"/>
              </w:rPr>
              <w:t>3</w:t>
            </w:r>
            <w:r w:rsidR="00245A60">
              <w:rPr>
                <w:rFonts w:ascii="Times New Roman" w:hAnsi="Times New Roman" w:cs="Times New Roman"/>
              </w:rPr>
              <w:t>4</w:t>
            </w:r>
          </w:p>
        </w:tc>
      </w:tr>
      <w:tr w:rsidR="00421D94" w:rsidRPr="00AF1744" w14:paraId="1B9AC4BC" w14:textId="77777777" w:rsidTr="00421D94">
        <w:tc>
          <w:tcPr>
            <w:tcW w:w="562" w:type="dxa"/>
          </w:tcPr>
          <w:p w14:paraId="226D0117" w14:textId="05FED4DE"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5.1</w:t>
            </w:r>
          </w:p>
        </w:tc>
        <w:tc>
          <w:tcPr>
            <w:tcW w:w="8080" w:type="dxa"/>
          </w:tcPr>
          <w:p w14:paraId="4ACF938A" w14:textId="33D3A70F" w:rsidR="00421D94" w:rsidRDefault="00421D94" w:rsidP="00421D94">
            <w:pPr>
              <w:spacing w:line="360" w:lineRule="auto"/>
              <w:jc w:val="both"/>
              <w:rPr>
                <w:rFonts w:ascii="Times New Roman" w:hAnsi="Times New Roman" w:cs="Times New Roman"/>
              </w:rPr>
            </w:pPr>
            <w:r>
              <w:rPr>
                <w:rFonts w:ascii="Times New Roman" w:hAnsi="Times New Roman" w:cs="Times New Roman"/>
              </w:rPr>
              <w:t>The inode structure of a KV pair. …………………………………………………………</w:t>
            </w:r>
          </w:p>
        </w:tc>
        <w:tc>
          <w:tcPr>
            <w:tcW w:w="374" w:type="dxa"/>
          </w:tcPr>
          <w:p w14:paraId="185BFA37" w14:textId="32F16B3F" w:rsidR="00421D94" w:rsidRPr="00E31396" w:rsidRDefault="00F53F20" w:rsidP="00F53F20">
            <w:pPr>
              <w:spacing w:line="360" w:lineRule="auto"/>
              <w:jc w:val="right"/>
              <w:rPr>
                <w:rFonts w:ascii="Times New Roman" w:hAnsi="Times New Roman" w:cs="Times New Roman"/>
                <w:bCs/>
              </w:rPr>
            </w:pPr>
            <w:r>
              <w:rPr>
                <w:rFonts w:ascii="Times New Roman" w:hAnsi="Times New Roman" w:cs="Times New Roman"/>
                <w:bCs/>
              </w:rPr>
              <w:t>41</w:t>
            </w:r>
          </w:p>
        </w:tc>
      </w:tr>
      <w:tr w:rsidR="00421D94" w:rsidRPr="00AF1744" w14:paraId="4DCCBBB7" w14:textId="77777777" w:rsidTr="00421D94">
        <w:tc>
          <w:tcPr>
            <w:tcW w:w="562" w:type="dxa"/>
          </w:tcPr>
          <w:p w14:paraId="53914597" w14:textId="209148EB"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5.2</w:t>
            </w:r>
          </w:p>
        </w:tc>
        <w:tc>
          <w:tcPr>
            <w:tcW w:w="8080" w:type="dxa"/>
          </w:tcPr>
          <w:p w14:paraId="072793DE" w14:textId="4DCEFE84" w:rsidR="00421D94" w:rsidRDefault="00421D94" w:rsidP="00421D94">
            <w:pPr>
              <w:spacing w:line="360" w:lineRule="auto"/>
              <w:jc w:val="both"/>
              <w:rPr>
                <w:rFonts w:ascii="Times New Roman" w:hAnsi="Times New Roman" w:cs="Times New Roman"/>
              </w:rPr>
            </w:pPr>
            <w:r>
              <w:rPr>
                <w:rFonts w:ascii="Times New Roman" w:hAnsi="Times New Roman" w:cs="Times New Roman"/>
              </w:rPr>
              <w:t>Bitmap and Tree node blocks………………………………………………………………</w:t>
            </w:r>
          </w:p>
        </w:tc>
        <w:tc>
          <w:tcPr>
            <w:tcW w:w="374" w:type="dxa"/>
          </w:tcPr>
          <w:p w14:paraId="14604F3E" w14:textId="68CB3BEC" w:rsidR="00421D94" w:rsidRPr="00E31396" w:rsidRDefault="00421D94" w:rsidP="00F53F20">
            <w:pPr>
              <w:spacing w:line="360" w:lineRule="auto"/>
              <w:jc w:val="right"/>
              <w:rPr>
                <w:rFonts w:ascii="Times New Roman" w:hAnsi="Times New Roman" w:cs="Times New Roman"/>
                <w:bCs/>
              </w:rPr>
            </w:pPr>
            <w:r w:rsidRPr="00E31396">
              <w:rPr>
                <w:rFonts w:ascii="Times New Roman" w:hAnsi="Times New Roman" w:cs="Times New Roman"/>
              </w:rPr>
              <w:t>4</w:t>
            </w:r>
            <w:r w:rsidR="00F53F20">
              <w:rPr>
                <w:rFonts w:ascii="Times New Roman" w:hAnsi="Times New Roman" w:cs="Times New Roman"/>
              </w:rPr>
              <w:t>3</w:t>
            </w:r>
          </w:p>
        </w:tc>
      </w:tr>
      <w:tr w:rsidR="00421D94" w:rsidRPr="00AF1744" w14:paraId="34E72A4D" w14:textId="77777777" w:rsidTr="00421D94">
        <w:tc>
          <w:tcPr>
            <w:tcW w:w="562" w:type="dxa"/>
          </w:tcPr>
          <w:p w14:paraId="2CB79B77" w14:textId="5BCB4E3D"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5.3</w:t>
            </w:r>
          </w:p>
        </w:tc>
        <w:tc>
          <w:tcPr>
            <w:tcW w:w="8080" w:type="dxa"/>
          </w:tcPr>
          <w:p w14:paraId="1AD3F7B4" w14:textId="3A25BEA4" w:rsidR="00421D94" w:rsidRDefault="00421D94" w:rsidP="00421D94">
            <w:pPr>
              <w:spacing w:line="360" w:lineRule="auto"/>
              <w:jc w:val="both"/>
              <w:rPr>
                <w:rFonts w:ascii="Times New Roman" w:hAnsi="Times New Roman" w:cs="Times New Roman"/>
              </w:rPr>
            </w:pPr>
            <w:r>
              <w:rPr>
                <w:rFonts w:ascii="Times New Roman" w:hAnsi="Times New Roman" w:cs="Times New Roman"/>
              </w:rPr>
              <w:t>Structure of the NVM……………………………………………………………………...</w:t>
            </w:r>
          </w:p>
        </w:tc>
        <w:tc>
          <w:tcPr>
            <w:tcW w:w="374" w:type="dxa"/>
          </w:tcPr>
          <w:p w14:paraId="50D27534" w14:textId="3F9625F1" w:rsidR="00421D94" w:rsidRPr="00E31396" w:rsidRDefault="00421D94" w:rsidP="00F53F20">
            <w:pPr>
              <w:spacing w:line="360" w:lineRule="auto"/>
              <w:jc w:val="right"/>
              <w:rPr>
                <w:rFonts w:ascii="Times New Roman" w:hAnsi="Times New Roman" w:cs="Times New Roman"/>
                <w:bCs/>
              </w:rPr>
            </w:pPr>
            <w:r w:rsidRPr="00E31396">
              <w:rPr>
                <w:rFonts w:ascii="Times New Roman" w:hAnsi="Times New Roman" w:cs="Times New Roman"/>
              </w:rPr>
              <w:t>4</w:t>
            </w:r>
            <w:r w:rsidR="00F53F20">
              <w:rPr>
                <w:rFonts w:ascii="Times New Roman" w:hAnsi="Times New Roman" w:cs="Times New Roman"/>
              </w:rPr>
              <w:t>5</w:t>
            </w:r>
          </w:p>
        </w:tc>
      </w:tr>
      <w:tr w:rsidR="00421D94" w:rsidRPr="00AF1744" w14:paraId="231906D3" w14:textId="77777777" w:rsidTr="00421D94">
        <w:tc>
          <w:tcPr>
            <w:tcW w:w="562" w:type="dxa"/>
          </w:tcPr>
          <w:p w14:paraId="295D7DD9" w14:textId="0DD4878F"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5.4</w:t>
            </w:r>
          </w:p>
        </w:tc>
        <w:tc>
          <w:tcPr>
            <w:tcW w:w="8080" w:type="dxa"/>
          </w:tcPr>
          <w:p w14:paraId="02B1BA0A" w14:textId="34DA13B3" w:rsidR="00421D94" w:rsidRDefault="00421D94" w:rsidP="00421D94">
            <w:pPr>
              <w:spacing w:line="360" w:lineRule="auto"/>
              <w:jc w:val="both"/>
              <w:rPr>
                <w:rFonts w:ascii="Times New Roman" w:hAnsi="Times New Roman" w:cs="Times New Roman"/>
              </w:rPr>
            </w:pPr>
            <w:r>
              <w:rPr>
                <w:rFonts w:ascii="Times New Roman" w:hAnsi="Times New Roman" w:cs="Times New Roman"/>
              </w:rPr>
              <w:t>Two versions of F_AVL and K_AVL……………………………………………………..</w:t>
            </w:r>
          </w:p>
        </w:tc>
        <w:tc>
          <w:tcPr>
            <w:tcW w:w="374" w:type="dxa"/>
          </w:tcPr>
          <w:p w14:paraId="773ABAB1" w14:textId="3F94910E" w:rsidR="00421D94" w:rsidRPr="00E31396" w:rsidRDefault="00421D94" w:rsidP="00F53F20">
            <w:pPr>
              <w:spacing w:line="360" w:lineRule="auto"/>
              <w:jc w:val="right"/>
              <w:rPr>
                <w:rFonts w:ascii="Times New Roman" w:hAnsi="Times New Roman" w:cs="Times New Roman"/>
                <w:bCs/>
              </w:rPr>
            </w:pPr>
            <w:r w:rsidRPr="00E31396">
              <w:rPr>
                <w:rFonts w:ascii="Times New Roman" w:hAnsi="Times New Roman" w:cs="Times New Roman"/>
              </w:rPr>
              <w:t>4</w:t>
            </w:r>
            <w:r w:rsidR="00F53F20">
              <w:rPr>
                <w:rFonts w:ascii="Times New Roman" w:hAnsi="Times New Roman" w:cs="Times New Roman"/>
              </w:rPr>
              <w:t>6</w:t>
            </w:r>
          </w:p>
        </w:tc>
      </w:tr>
      <w:tr w:rsidR="00421D94" w:rsidRPr="00AF1744" w14:paraId="1D9891A9" w14:textId="77777777" w:rsidTr="00421D94">
        <w:tc>
          <w:tcPr>
            <w:tcW w:w="562" w:type="dxa"/>
          </w:tcPr>
          <w:p w14:paraId="3F6885B4" w14:textId="1086BE86"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6.1</w:t>
            </w:r>
          </w:p>
        </w:tc>
        <w:tc>
          <w:tcPr>
            <w:tcW w:w="8080" w:type="dxa"/>
          </w:tcPr>
          <w:p w14:paraId="27DE2E32" w14:textId="0A58D516" w:rsidR="00421D94" w:rsidRPr="00A47475" w:rsidRDefault="00421D94" w:rsidP="00421D94">
            <w:pPr>
              <w:spacing w:line="360" w:lineRule="auto"/>
              <w:rPr>
                <w:rFonts w:ascii="Times New Roman" w:hAnsi="Times New Roman" w:cs="Times New Roman"/>
                <w:bCs/>
              </w:rPr>
            </w:pPr>
            <w:r>
              <w:rPr>
                <w:rFonts w:ascii="Times New Roman" w:hAnsi="Times New Roman" w:cs="Times New Roman"/>
                <w:bCs/>
              </w:rPr>
              <w:t>The layout of the KV Store.</w:t>
            </w:r>
            <w:r>
              <w:rPr>
                <w:rFonts w:ascii="Times New Roman" w:hAnsi="Times New Roman" w:cs="Times New Roman"/>
              </w:rPr>
              <w:t xml:space="preserve"> ………………………………………………………………</w:t>
            </w:r>
          </w:p>
        </w:tc>
        <w:tc>
          <w:tcPr>
            <w:tcW w:w="374" w:type="dxa"/>
          </w:tcPr>
          <w:p w14:paraId="119F0BE9" w14:textId="3BA01324" w:rsidR="00421D94" w:rsidRPr="00E31396" w:rsidRDefault="00F53F20" w:rsidP="00421D94">
            <w:pPr>
              <w:spacing w:line="360" w:lineRule="auto"/>
              <w:jc w:val="right"/>
              <w:rPr>
                <w:rFonts w:ascii="Times New Roman" w:hAnsi="Times New Roman" w:cs="Times New Roman"/>
                <w:bCs/>
              </w:rPr>
            </w:pPr>
            <w:r>
              <w:rPr>
                <w:rFonts w:ascii="Times New Roman" w:hAnsi="Times New Roman" w:cs="Times New Roman"/>
              </w:rPr>
              <w:t>50</w:t>
            </w:r>
          </w:p>
        </w:tc>
      </w:tr>
      <w:tr w:rsidR="00421D94" w:rsidRPr="00AF1744" w14:paraId="12B2CFF6" w14:textId="77777777" w:rsidTr="00421D94">
        <w:tc>
          <w:tcPr>
            <w:tcW w:w="562" w:type="dxa"/>
          </w:tcPr>
          <w:p w14:paraId="3594B1DE" w14:textId="715E3747"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6.2</w:t>
            </w:r>
          </w:p>
        </w:tc>
        <w:tc>
          <w:tcPr>
            <w:tcW w:w="8080" w:type="dxa"/>
          </w:tcPr>
          <w:p w14:paraId="24786D96" w14:textId="51A2567B" w:rsidR="00421D94" w:rsidRDefault="00421D94" w:rsidP="00421D94">
            <w:pPr>
              <w:spacing w:line="360" w:lineRule="auto"/>
              <w:rPr>
                <w:rFonts w:ascii="Times New Roman" w:hAnsi="Times New Roman" w:cs="Times New Roman"/>
                <w:bCs/>
              </w:rPr>
            </w:pPr>
            <w:r>
              <w:rPr>
                <w:rFonts w:ascii="Times New Roman" w:hAnsi="Times New Roman" w:cs="Times New Roman"/>
              </w:rPr>
              <w:t>PUT for one node………………………………………………………………………….</w:t>
            </w:r>
          </w:p>
        </w:tc>
        <w:tc>
          <w:tcPr>
            <w:tcW w:w="374" w:type="dxa"/>
          </w:tcPr>
          <w:p w14:paraId="3B10E876" w14:textId="7E90C4EE" w:rsidR="00421D94" w:rsidRPr="00E31396" w:rsidRDefault="00C81971" w:rsidP="00421D94">
            <w:pPr>
              <w:spacing w:line="360" w:lineRule="auto"/>
              <w:jc w:val="right"/>
              <w:rPr>
                <w:rFonts w:ascii="Times New Roman" w:hAnsi="Times New Roman" w:cs="Times New Roman"/>
                <w:bCs/>
              </w:rPr>
            </w:pPr>
            <w:r>
              <w:rPr>
                <w:rFonts w:ascii="Times New Roman" w:hAnsi="Times New Roman" w:cs="Times New Roman"/>
              </w:rPr>
              <w:t>51</w:t>
            </w:r>
          </w:p>
        </w:tc>
      </w:tr>
      <w:tr w:rsidR="00421D94" w:rsidRPr="00AF1744" w14:paraId="5F34DCBF" w14:textId="77777777" w:rsidTr="00421D94">
        <w:tc>
          <w:tcPr>
            <w:tcW w:w="562" w:type="dxa"/>
          </w:tcPr>
          <w:p w14:paraId="6ADAB305" w14:textId="57A3C6C3"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6.3</w:t>
            </w:r>
          </w:p>
        </w:tc>
        <w:tc>
          <w:tcPr>
            <w:tcW w:w="8080" w:type="dxa"/>
          </w:tcPr>
          <w:p w14:paraId="6312C033" w14:textId="294E2524" w:rsidR="00421D94" w:rsidRDefault="00421D94" w:rsidP="00421D94">
            <w:pPr>
              <w:spacing w:line="360" w:lineRule="auto"/>
              <w:rPr>
                <w:rFonts w:ascii="Times New Roman" w:hAnsi="Times New Roman" w:cs="Times New Roman"/>
              </w:rPr>
            </w:pPr>
            <w:r>
              <w:rPr>
                <w:rFonts w:ascii="Times New Roman" w:hAnsi="Times New Roman" w:cs="Times New Roman"/>
              </w:rPr>
              <w:t>Transaction Execution in the  Transaction Owner………………………………………...</w:t>
            </w:r>
          </w:p>
        </w:tc>
        <w:tc>
          <w:tcPr>
            <w:tcW w:w="374" w:type="dxa"/>
          </w:tcPr>
          <w:p w14:paraId="61644841" w14:textId="00CF1D63" w:rsidR="00421D94" w:rsidRPr="00E31396" w:rsidRDefault="00421D94" w:rsidP="00421D94">
            <w:pPr>
              <w:spacing w:line="360" w:lineRule="auto"/>
              <w:jc w:val="right"/>
              <w:rPr>
                <w:rFonts w:ascii="Times New Roman" w:hAnsi="Times New Roman" w:cs="Times New Roman"/>
                <w:bCs/>
              </w:rPr>
            </w:pPr>
            <w:r w:rsidRPr="00E31396">
              <w:rPr>
                <w:rFonts w:ascii="Times New Roman" w:hAnsi="Times New Roman" w:cs="Times New Roman"/>
              </w:rPr>
              <w:t>54</w:t>
            </w:r>
          </w:p>
        </w:tc>
      </w:tr>
      <w:tr w:rsidR="00421D94" w:rsidRPr="00AF1744" w14:paraId="6343C280" w14:textId="77777777" w:rsidTr="00421D94">
        <w:tc>
          <w:tcPr>
            <w:tcW w:w="562" w:type="dxa"/>
          </w:tcPr>
          <w:p w14:paraId="3A5816FF" w14:textId="129CFB5A"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6.4</w:t>
            </w:r>
          </w:p>
        </w:tc>
        <w:tc>
          <w:tcPr>
            <w:tcW w:w="8080" w:type="dxa"/>
          </w:tcPr>
          <w:p w14:paraId="607707BB" w14:textId="49407570" w:rsidR="00421D94" w:rsidRDefault="00421D94" w:rsidP="00421D94">
            <w:pPr>
              <w:spacing w:line="360" w:lineRule="auto"/>
              <w:rPr>
                <w:rFonts w:ascii="Times New Roman" w:hAnsi="Times New Roman" w:cs="Times New Roman"/>
              </w:rPr>
            </w:pPr>
            <w:r>
              <w:rPr>
                <w:rFonts w:ascii="Times New Roman" w:hAnsi="Times New Roman" w:cs="Times New Roman"/>
              </w:rPr>
              <w:t>Write multiple KVs……………………………………………………………….……….</w:t>
            </w:r>
          </w:p>
        </w:tc>
        <w:tc>
          <w:tcPr>
            <w:tcW w:w="374" w:type="dxa"/>
          </w:tcPr>
          <w:p w14:paraId="51707BA1" w14:textId="4AC1741E" w:rsidR="00421D94" w:rsidRPr="00E31396" w:rsidRDefault="00421D94" w:rsidP="00A758FB">
            <w:pPr>
              <w:spacing w:line="360" w:lineRule="auto"/>
              <w:jc w:val="right"/>
              <w:rPr>
                <w:rFonts w:ascii="Times New Roman" w:hAnsi="Times New Roman" w:cs="Times New Roman"/>
                <w:bCs/>
              </w:rPr>
            </w:pPr>
            <w:r w:rsidRPr="00E31396">
              <w:rPr>
                <w:rFonts w:ascii="Times New Roman" w:hAnsi="Times New Roman" w:cs="Times New Roman"/>
              </w:rPr>
              <w:t>5</w:t>
            </w:r>
            <w:r w:rsidR="00A758FB">
              <w:rPr>
                <w:rFonts w:ascii="Times New Roman" w:hAnsi="Times New Roman" w:cs="Times New Roman"/>
              </w:rPr>
              <w:t>8</w:t>
            </w:r>
          </w:p>
        </w:tc>
      </w:tr>
      <w:tr w:rsidR="00421D94" w:rsidRPr="00AF1744" w14:paraId="2C9DA5E2" w14:textId="77777777" w:rsidTr="00421D94">
        <w:tc>
          <w:tcPr>
            <w:tcW w:w="562" w:type="dxa"/>
          </w:tcPr>
          <w:p w14:paraId="0A6FDDFD" w14:textId="77622BA1"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6.5</w:t>
            </w:r>
          </w:p>
        </w:tc>
        <w:tc>
          <w:tcPr>
            <w:tcW w:w="8080" w:type="dxa"/>
          </w:tcPr>
          <w:p w14:paraId="00A3DF59" w14:textId="4ECF1BD0" w:rsidR="00421D94" w:rsidRDefault="00421D94" w:rsidP="00421D94">
            <w:pPr>
              <w:spacing w:line="360" w:lineRule="auto"/>
              <w:rPr>
                <w:rFonts w:ascii="Times New Roman" w:hAnsi="Times New Roman" w:cs="Times New Roman"/>
              </w:rPr>
            </w:pPr>
            <w:r>
              <w:rPr>
                <w:rFonts w:ascii="Times New Roman" w:hAnsi="Times New Roman" w:cs="Times New Roman"/>
              </w:rPr>
              <w:t>Read multiple KVs. ……………………………………………………………………….</w:t>
            </w:r>
          </w:p>
        </w:tc>
        <w:tc>
          <w:tcPr>
            <w:tcW w:w="374" w:type="dxa"/>
          </w:tcPr>
          <w:p w14:paraId="29BC01CC" w14:textId="65BA9F4A" w:rsidR="00421D94" w:rsidRPr="00E31396" w:rsidRDefault="00A758FB" w:rsidP="00A758FB">
            <w:pPr>
              <w:spacing w:line="360" w:lineRule="auto"/>
              <w:jc w:val="right"/>
              <w:rPr>
                <w:rFonts w:ascii="Times New Roman" w:hAnsi="Times New Roman" w:cs="Times New Roman"/>
                <w:bCs/>
              </w:rPr>
            </w:pPr>
            <w:r>
              <w:rPr>
                <w:rFonts w:ascii="Times New Roman" w:hAnsi="Times New Roman" w:cs="Times New Roman"/>
              </w:rPr>
              <w:t>60</w:t>
            </w:r>
          </w:p>
        </w:tc>
      </w:tr>
      <w:tr w:rsidR="00421D94" w:rsidRPr="00AF1744" w14:paraId="51B4C035" w14:textId="77777777" w:rsidTr="00421D94">
        <w:tc>
          <w:tcPr>
            <w:tcW w:w="562" w:type="dxa"/>
          </w:tcPr>
          <w:p w14:paraId="1ECD5319" w14:textId="51B31922"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6.6</w:t>
            </w:r>
          </w:p>
        </w:tc>
        <w:tc>
          <w:tcPr>
            <w:tcW w:w="8080" w:type="dxa"/>
          </w:tcPr>
          <w:p w14:paraId="45F9AEC3" w14:textId="71057EC7" w:rsidR="00421D94" w:rsidRDefault="00421D94" w:rsidP="00421D94">
            <w:pPr>
              <w:spacing w:line="360" w:lineRule="auto"/>
              <w:rPr>
                <w:rFonts w:ascii="Times New Roman" w:hAnsi="Times New Roman" w:cs="Times New Roman"/>
              </w:rPr>
            </w:pPr>
            <w:r>
              <w:rPr>
                <w:rFonts w:ascii="Times New Roman" w:hAnsi="Times New Roman" w:cs="Times New Roman"/>
              </w:rPr>
              <w:t>Recovery……………………………………..…………………………………………….</w:t>
            </w:r>
          </w:p>
        </w:tc>
        <w:tc>
          <w:tcPr>
            <w:tcW w:w="374" w:type="dxa"/>
          </w:tcPr>
          <w:p w14:paraId="16B25006" w14:textId="557943F6" w:rsidR="00421D94" w:rsidRPr="00E31396" w:rsidRDefault="00105F14" w:rsidP="00A758FB">
            <w:pPr>
              <w:spacing w:line="360" w:lineRule="auto"/>
              <w:jc w:val="right"/>
              <w:rPr>
                <w:rFonts w:ascii="Times New Roman" w:hAnsi="Times New Roman" w:cs="Times New Roman"/>
                <w:bCs/>
              </w:rPr>
            </w:pPr>
            <w:r>
              <w:rPr>
                <w:rFonts w:ascii="Times New Roman" w:hAnsi="Times New Roman" w:cs="Times New Roman"/>
              </w:rPr>
              <w:t>6</w:t>
            </w:r>
            <w:r w:rsidR="00A758FB">
              <w:rPr>
                <w:rFonts w:ascii="Times New Roman" w:hAnsi="Times New Roman" w:cs="Times New Roman"/>
              </w:rPr>
              <w:t>1</w:t>
            </w:r>
          </w:p>
        </w:tc>
      </w:tr>
      <w:tr w:rsidR="00421D94" w:rsidRPr="00AF1744" w14:paraId="2B64E6BA" w14:textId="77777777" w:rsidTr="00421D94">
        <w:tc>
          <w:tcPr>
            <w:tcW w:w="562" w:type="dxa"/>
          </w:tcPr>
          <w:p w14:paraId="04924CC8" w14:textId="5CCC7B34"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6.7</w:t>
            </w:r>
          </w:p>
        </w:tc>
        <w:tc>
          <w:tcPr>
            <w:tcW w:w="8080" w:type="dxa"/>
          </w:tcPr>
          <w:p w14:paraId="7B984B80" w14:textId="0DE47A19" w:rsidR="00421D94" w:rsidRDefault="00421D94" w:rsidP="00421D94">
            <w:pPr>
              <w:spacing w:line="360" w:lineRule="auto"/>
              <w:rPr>
                <w:rFonts w:ascii="Times New Roman" w:hAnsi="Times New Roman" w:cs="Times New Roman"/>
              </w:rPr>
            </w:pPr>
            <w:r>
              <w:rPr>
                <w:rFonts w:ascii="Times New Roman" w:hAnsi="Times New Roman" w:cs="Times New Roman"/>
              </w:rPr>
              <w:t>The failure() routine……………………………………………………………………….</w:t>
            </w:r>
          </w:p>
        </w:tc>
        <w:tc>
          <w:tcPr>
            <w:tcW w:w="374" w:type="dxa"/>
          </w:tcPr>
          <w:p w14:paraId="1C956C35" w14:textId="0C68F5D9" w:rsidR="00421D94" w:rsidRPr="00E31396" w:rsidRDefault="00105F14" w:rsidP="00A758FB">
            <w:pPr>
              <w:spacing w:line="360" w:lineRule="auto"/>
              <w:jc w:val="right"/>
              <w:rPr>
                <w:rFonts w:ascii="Times New Roman" w:hAnsi="Times New Roman" w:cs="Times New Roman"/>
                <w:bCs/>
              </w:rPr>
            </w:pPr>
            <w:r>
              <w:rPr>
                <w:rFonts w:ascii="Times New Roman" w:hAnsi="Times New Roman" w:cs="Times New Roman"/>
              </w:rPr>
              <w:t>6</w:t>
            </w:r>
            <w:r w:rsidR="00A758FB">
              <w:rPr>
                <w:rFonts w:ascii="Times New Roman" w:hAnsi="Times New Roman" w:cs="Times New Roman"/>
              </w:rPr>
              <w:t>3</w:t>
            </w:r>
          </w:p>
        </w:tc>
      </w:tr>
      <w:tr w:rsidR="00421D94" w:rsidRPr="00AF1744" w14:paraId="2FAA82A9" w14:textId="77777777" w:rsidTr="00421D94">
        <w:tc>
          <w:tcPr>
            <w:tcW w:w="562" w:type="dxa"/>
          </w:tcPr>
          <w:p w14:paraId="512F8167" w14:textId="781355B7" w:rsidR="00421D94" w:rsidRDefault="00421D94" w:rsidP="00421D94">
            <w:pPr>
              <w:spacing w:line="360" w:lineRule="auto"/>
              <w:jc w:val="both"/>
              <w:rPr>
                <w:rFonts w:ascii="Times New Roman" w:hAnsi="Times New Roman" w:cs="Times New Roman"/>
                <w:bCs/>
              </w:rPr>
            </w:pPr>
            <w:r>
              <w:rPr>
                <w:rFonts w:ascii="Times New Roman" w:hAnsi="Times New Roman" w:cs="Times New Roman"/>
                <w:bCs/>
              </w:rPr>
              <w:t>6.8</w:t>
            </w:r>
          </w:p>
        </w:tc>
        <w:tc>
          <w:tcPr>
            <w:tcW w:w="8080" w:type="dxa"/>
          </w:tcPr>
          <w:p w14:paraId="26843C36" w14:textId="2A9AB46D" w:rsidR="00421D94" w:rsidRDefault="00421D94" w:rsidP="00421D94">
            <w:pPr>
              <w:spacing w:line="360" w:lineRule="auto"/>
              <w:rPr>
                <w:rFonts w:ascii="Times New Roman" w:hAnsi="Times New Roman" w:cs="Times New Roman"/>
              </w:rPr>
            </w:pPr>
            <w:r>
              <w:rPr>
                <w:rFonts w:ascii="Times New Roman" w:hAnsi="Times New Roman" w:cs="Times New Roman"/>
              </w:rPr>
              <w:t>The takeover() routine……………………….…………………………………………….</w:t>
            </w:r>
          </w:p>
        </w:tc>
        <w:tc>
          <w:tcPr>
            <w:tcW w:w="374" w:type="dxa"/>
          </w:tcPr>
          <w:p w14:paraId="3A06BDC2" w14:textId="49574241" w:rsidR="00421D94" w:rsidRPr="00E31396" w:rsidRDefault="00105F14" w:rsidP="00A758FB">
            <w:pPr>
              <w:spacing w:line="360" w:lineRule="auto"/>
              <w:jc w:val="right"/>
              <w:rPr>
                <w:rFonts w:ascii="Times New Roman" w:hAnsi="Times New Roman" w:cs="Times New Roman"/>
                <w:bCs/>
              </w:rPr>
            </w:pPr>
            <w:r>
              <w:rPr>
                <w:rFonts w:ascii="Times New Roman" w:hAnsi="Times New Roman" w:cs="Times New Roman"/>
              </w:rPr>
              <w:t>6</w:t>
            </w:r>
            <w:r w:rsidR="00A758FB">
              <w:rPr>
                <w:rFonts w:ascii="Times New Roman" w:hAnsi="Times New Roman" w:cs="Times New Roman"/>
              </w:rPr>
              <w:t>4</w:t>
            </w:r>
          </w:p>
        </w:tc>
      </w:tr>
    </w:tbl>
    <w:p w14:paraId="1527D13E" w14:textId="102BBB21" w:rsidR="00514393" w:rsidRDefault="00514393" w:rsidP="004A6093">
      <w:pPr>
        <w:spacing w:line="360" w:lineRule="auto"/>
        <w:jc w:val="both"/>
        <w:rPr>
          <w:rFonts w:ascii="Times New Roman" w:hAnsi="Times New Roman" w:cs="Times New Roman"/>
          <w:bCs/>
          <w:sz w:val="48"/>
          <w:szCs w:val="48"/>
        </w:rPr>
      </w:pPr>
    </w:p>
    <w:p w14:paraId="18EC15C0" w14:textId="77777777" w:rsidR="00514393" w:rsidRDefault="00514393">
      <w:pPr>
        <w:rPr>
          <w:rFonts w:ascii="Times New Roman" w:hAnsi="Times New Roman" w:cs="Times New Roman"/>
          <w:bCs/>
          <w:sz w:val="48"/>
          <w:szCs w:val="48"/>
        </w:rPr>
      </w:pPr>
      <w:r>
        <w:rPr>
          <w:rFonts w:ascii="Times New Roman" w:hAnsi="Times New Roman" w:cs="Times New Roman"/>
          <w:bCs/>
          <w:sz w:val="48"/>
          <w:szCs w:val="48"/>
        </w:rPr>
        <w:br w:type="page"/>
      </w:r>
    </w:p>
    <w:p w14:paraId="78B688B2" w14:textId="337E8CCB" w:rsidR="00514393" w:rsidRDefault="00514393" w:rsidP="00005142">
      <w:pPr>
        <w:pStyle w:val="Heading1"/>
        <w:numPr>
          <w:ilvl w:val="0"/>
          <w:numId w:val="0"/>
        </w:numPr>
      </w:pPr>
      <w:bookmarkStart w:id="6" w:name="_Toc151469989"/>
      <w:r w:rsidRPr="00514393">
        <w:t>List of Tables</w:t>
      </w:r>
      <w:bookmarkEnd w:id="6"/>
    </w:p>
    <w:tbl>
      <w:tblPr>
        <w:tblW w:w="0" w:type="auto"/>
        <w:tblCellMar>
          <w:right w:w="0" w:type="dxa"/>
        </w:tblCellMar>
        <w:tblLook w:val="04A0" w:firstRow="1" w:lastRow="0" w:firstColumn="1" w:lastColumn="0" w:noHBand="0" w:noVBand="1"/>
      </w:tblPr>
      <w:tblGrid>
        <w:gridCol w:w="562"/>
        <w:gridCol w:w="8080"/>
        <w:gridCol w:w="374"/>
      </w:tblGrid>
      <w:tr w:rsidR="00967188" w:rsidRPr="00AF1744" w14:paraId="0E2E7A80" w14:textId="77777777" w:rsidTr="00967188">
        <w:tc>
          <w:tcPr>
            <w:tcW w:w="562" w:type="dxa"/>
          </w:tcPr>
          <w:p w14:paraId="090434EB" w14:textId="4B9C86F5" w:rsidR="00967188" w:rsidRPr="00AF1744" w:rsidRDefault="00967188" w:rsidP="00967188">
            <w:pPr>
              <w:spacing w:line="360" w:lineRule="auto"/>
              <w:jc w:val="both"/>
              <w:rPr>
                <w:rFonts w:ascii="Times New Roman" w:hAnsi="Times New Roman" w:cs="Times New Roman"/>
                <w:bCs/>
              </w:rPr>
            </w:pPr>
            <w:r>
              <w:rPr>
                <w:rFonts w:ascii="Times New Roman" w:hAnsi="Times New Roman" w:cs="Times New Roman"/>
                <w:bCs/>
              </w:rPr>
              <w:t>3.1</w:t>
            </w:r>
          </w:p>
        </w:tc>
        <w:tc>
          <w:tcPr>
            <w:tcW w:w="8080" w:type="dxa"/>
          </w:tcPr>
          <w:p w14:paraId="016EDDC3" w14:textId="1A535AA9" w:rsidR="00967188" w:rsidRPr="00AF1744" w:rsidRDefault="00967188" w:rsidP="00967188">
            <w:pPr>
              <w:spacing w:line="360" w:lineRule="auto"/>
              <w:jc w:val="both"/>
              <w:rPr>
                <w:rFonts w:ascii="Times New Roman" w:hAnsi="Times New Roman" w:cs="Times New Roman"/>
                <w:bCs/>
              </w:rPr>
            </w:pPr>
            <w:r>
              <w:rPr>
                <w:rFonts w:ascii="Times New Roman" w:hAnsi="Times New Roman" w:cs="Times New Roman"/>
                <w:bCs/>
              </w:rPr>
              <w:t>Description of the proposed file system layout……………………………………………</w:t>
            </w:r>
          </w:p>
        </w:tc>
        <w:tc>
          <w:tcPr>
            <w:tcW w:w="374" w:type="dxa"/>
          </w:tcPr>
          <w:p w14:paraId="153E32C5" w14:textId="56EEFE3B" w:rsidR="00967188" w:rsidRPr="00E31396" w:rsidRDefault="00967188" w:rsidP="00284EA4">
            <w:pPr>
              <w:spacing w:line="360" w:lineRule="auto"/>
              <w:jc w:val="right"/>
              <w:rPr>
                <w:rFonts w:ascii="Times New Roman" w:hAnsi="Times New Roman" w:cs="Times New Roman"/>
                <w:bCs/>
              </w:rPr>
            </w:pPr>
            <w:r w:rsidRPr="00E31396">
              <w:rPr>
                <w:rFonts w:ascii="Times New Roman" w:hAnsi="Times New Roman" w:cs="Times New Roman"/>
              </w:rPr>
              <w:t>1</w:t>
            </w:r>
            <w:r w:rsidR="00284EA4">
              <w:rPr>
                <w:rFonts w:ascii="Times New Roman" w:hAnsi="Times New Roman" w:cs="Times New Roman"/>
              </w:rPr>
              <w:t>9</w:t>
            </w:r>
          </w:p>
        </w:tc>
      </w:tr>
      <w:tr w:rsidR="00967188" w:rsidRPr="00AF1744" w14:paraId="021732D4" w14:textId="77777777" w:rsidTr="00967188">
        <w:tc>
          <w:tcPr>
            <w:tcW w:w="562" w:type="dxa"/>
          </w:tcPr>
          <w:p w14:paraId="70E9037F" w14:textId="23418997" w:rsidR="00967188" w:rsidRPr="00AF1744" w:rsidRDefault="00967188" w:rsidP="00967188">
            <w:pPr>
              <w:spacing w:line="360" w:lineRule="auto"/>
              <w:jc w:val="both"/>
              <w:rPr>
                <w:rFonts w:ascii="Times New Roman" w:hAnsi="Times New Roman" w:cs="Times New Roman"/>
                <w:bCs/>
              </w:rPr>
            </w:pPr>
            <w:r>
              <w:rPr>
                <w:rFonts w:ascii="Times New Roman" w:hAnsi="Times New Roman" w:cs="Times New Roman"/>
                <w:bCs/>
              </w:rPr>
              <w:t>3.2</w:t>
            </w:r>
          </w:p>
        </w:tc>
        <w:tc>
          <w:tcPr>
            <w:tcW w:w="8080" w:type="dxa"/>
          </w:tcPr>
          <w:p w14:paraId="36380C4F" w14:textId="1A8C4452"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Log Entries………………………………………………………………………………...</w:t>
            </w:r>
          </w:p>
        </w:tc>
        <w:tc>
          <w:tcPr>
            <w:tcW w:w="374" w:type="dxa"/>
          </w:tcPr>
          <w:p w14:paraId="1F3CFF34" w14:textId="66FB55AC" w:rsidR="00967188" w:rsidRPr="00E31396" w:rsidRDefault="00284EA4" w:rsidP="00967188">
            <w:pPr>
              <w:spacing w:line="360" w:lineRule="auto"/>
              <w:jc w:val="right"/>
              <w:rPr>
                <w:rFonts w:ascii="Times New Roman" w:hAnsi="Times New Roman" w:cs="Times New Roman"/>
                <w:bCs/>
              </w:rPr>
            </w:pPr>
            <w:r>
              <w:rPr>
                <w:rFonts w:ascii="Times New Roman" w:hAnsi="Times New Roman" w:cs="Times New Roman"/>
              </w:rPr>
              <w:t>20</w:t>
            </w:r>
          </w:p>
        </w:tc>
      </w:tr>
      <w:tr w:rsidR="00967188" w:rsidRPr="00AF1744" w14:paraId="6DAA2E5D" w14:textId="77777777" w:rsidTr="00967188">
        <w:tc>
          <w:tcPr>
            <w:tcW w:w="562" w:type="dxa"/>
          </w:tcPr>
          <w:p w14:paraId="1BEF4B35" w14:textId="06CF125E"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3.3</w:t>
            </w:r>
          </w:p>
        </w:tc>
        <w:tc>
          <w:tcPr>
            <w:tcW w:w="8080" w:type="dxa"/>
          </w:tcPr>
          <w:p w14:paraId="4624DF29" w14:textId="1066F0A4"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TSC values for different write sizes, in # of clock cycles…………………………………</w:t>
            </w:r>
          </w:p>
        </w:tc>
        <w:tc>
          <w:tcPr>
            <w:tcW w:w="374" w:type="dxa"/>
          </w:tcPr>
          <w:p w14:paraId="0F91F67F" w14:textId="5A245484" w:rsidR="00967188" w:rsidRPr="00E31396" w:rsidRDefault="00967188" w:rsidP="00284EA4">
            <w:pPr>
              <w:spacing w:line="360" w:lineRule="auto"/>
              <w:jc w:val="right"/>
              <w:rPr>
                <w:rFonts w:ascii="Times New Roman" w:hAnsi="Times New Roman" w:cs="Times New Roman"/>
                <w:bCs/>
              </w:rPr>
            </w:pPr>
            <w:r w:rsidRPr="00E31396">
              <w:rPr>
                <w:rFonts w:ascii="Times New Roman" w:hAnsi="Times New Roman" w:cs="Times New Roman"/>
              </w:rPr>
              <w:t>2</w:t>
            </w:r>
            <w:r w:rsidR="00284EA4">
              <w:rPr>
                <w:rFonts w:ascii="Times New Roman" w:hAnsi="Times New Roman" w:cs="Times New Roman"/>
              </w:rPr>
              <w:t>7</w:t>
            </w:r>
          </w:p>
        </w:tc>
      </w:tr>
      <w:tr w:rsidR="00967188" w:rsidRPr="00AF1744" w14:paraId="67884574" w14:textId="77777777" w:rsidTr="00967188">
        <w:tc>
          <w:tcPr>
            <w:tcW w:w="562" w:type="dxa"/>
          </w:tcPr>
          <w:p w14:paraId="36DB48D4" w14:textId="46CBDAC2"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3.4</w:t>
            </w:r>
          </w:p>
        </w:tc>
        <w:tc>
          <w:tcPr>
            <w:tcW w:w="8080" w:type="dxa"/>
          </w:tcPr>
          <w:p w14:paraId="1585B28D" w14:textId="0D5512CC" w:rsidR="00967188" w:rsidRDefault="00967188" w:rsidP="00967188">
            <w:pPr>
              <w:spacing w:line="360" w:lineRule="auto"/>
              <w:jc w:val="both"/>
              <w:rPr>
                <w:rFonts w:ascii="Times New Roman" w:hAnsi="Times New Roman" w:cs="Times New Roman"/>
                <w:bCs/>
              </w:rPr>
            </w:pPr>
            <w:r>
              <w:rPr>
                <w:rFonts w:ascii="Times New Roman" w:hAnsi="Times New Roman" w:cs="Times New Roman"/>
              </w:rPr>
              <w:t>Benchmark workload characteristics………………………………………………………</w:t>
            </w:r>
          </w:p>
        </w:tc>
        <w:tc>
          <w:tcPr>
            <w:tcW w:w="374" w:type="dxa"/>
          </w:tcPr>
          <w:p w14:paraId="451F9447" w14:textId="09CF6125" w:rsidR="00967188" w:rsidRPr="00E31396" w:rsidRDefault="00967188" w:rsidP="00284EA4">
            <w:pPr>
              <w:spacing w:line="360" w:lineRule="auto"/>
              <w:jc w:val="right"/>
              <w:rPr>
                <w:rFonts w:ascii="Times New Roman" w:hAnsi="Times New Roman" w:cs="Times New Roman"/>
                <w:bCs/>
              </w:rPr>
            </w:pPr>
            <w:r w:rsidRPr="00E31396">
              <w:rPr>
                <w:rFonts w:ascii="Times New Roman" w:hAnsi="Times New Roman" w:cs="Times New Roman"/>
              </w:rPr>
              <w:t>2</w:t>
            </w:r>
            <w:r w:rsidR="00284EA4">
              <w:rPr>
                <w:rFonts w:ascii="Times New Roman" w:hAnsi="Times New Roman" w:cs="Times New Roman"/>
              </w:rPr>
              <w:t>9</w:t>
            </w:r>
          </w:p>
        </w:tc>
      </w:tr>
      <w:tr w:rsidR="00967188" w:rsidRPr="00AF1744" w14:paraId="6D98154A" w14:textId="77777777" w:rsidTr="00967188">
        <w:tc>
          <w:tcPr>
            <w:tcW w:w="562" w:type="dxa"/>
          </w:tcPr>
          <w:p w14:paraId="59C02E21" w14:textId="12BE73B1"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4.1</w:t>
            </w:r>
          </w:p>
        </w:tc>
        <w:tc>
          <w:tcPr>
            <w:tcW w:w="8080" w:type="dxa"/>
          </w:tcPr>
          <w:p w14:paraId="3CB67BAF" w14:textId="2A138CA5" w:rsidR="00967188" w:rsidRDefault="00967188" w:rsidP="00967188">
            <w:pPr>
              <w:spacing w:line="360" w:lineRule="auto"/>
              <w:jc w:val="both"/>
              <w:rPr>
                <w:rFonts w:ascii="Times New Roman" w:hAnsi="Times New Roman" w:cs="Times New Roman"/>
              </w:rPr>
            </w:pPr>
            <w:r w:rsidRPr="00CC661F">
              <w:rPr>
                <w:rFonts w:ascii="Times New Roman" w:hAnsi="Times New Roman" w:cs="Times New Roman"/>
              </w:rPr>
              <w:t>A brief comparison of different file systems</w:t>
            </w:r>
            <w:r>
              <w:rPr>
                <w:rFonts w:ascii="Times New Roman" w:hAnsi="Times New Roman" w:cs="Times New Roman"/>
              </w:rPr>
              <w:t>……………………………………………….</w:t>
            </w:r>
          </w:p>
        </w:tc>
        <w:tc>
          <w:tcPr>
            <w:tcW w:w="374" w:type="dxa"/>
          </w:tcPr>
          <w:p w14:paraId="3FB3BE4B" w14:textId="4E730DB3" w:rsidR="00967188" w:rsidRPr="00E31396" w:rsidRDefault="00967188" w:rsidP="00284EA4">
            <w:pPr>
              <w:spacing w:line="360" w:lineRule="auto"/>
              <w:jc w:val="right"/>
              <w:rPr>
                <w:rFonts w:ascii="Times New Roman" w:hAnsi="Times New Roman" w:cs="Times New Roman"/>
                <w:bCs/>
              </w:rPr>
            </w:pPr>
            <w:r w:rsidRPr="00E31396">
              <w:rPr>
                <w:rFonts w:ascii="Times New Roman" w:hAnsi="Times New Roman" w:cs="Times New Roman"/>
              </w:rPr>
              <w:t>3</w:t>
            </w:r>
            <w:r w:rsidR="00284EA4">
              <w:rPr>
                <w:rFonts w:ascii="Times New Roman" w:hAnsi="Times New Roman" w:cs="Times New Roman"/>
              </w:rPr>
              <w:t>5</w:t>
            </w:r>
          </w:p>
        </w:tc>
      </w:tr>
      <w:tr w:rsidR="00967188" w:rsidRPr="00AF1744" w14:paraId="6230C74D" w14:textId="77777777" w:rsidTr="00967188">
        <w:tc>
          <w:tcPr>
            <w:tcW w:w="562" w:type="dxa"/>
          </w:tcPr>
          <w:p w14:paraId="7FA1896E" w14:textId="1C8F7F57"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5.1</w:t>
            </w:r>
          </w:p>
        </w:tc>
        <w:tc>
          <w:tcPr>
            <w:tcW w:w="8080" w:type="dxa"/>
          </w:tcPr>
          <w:p w14:paraId="73224D26" w14:textId="1C6B3537" w:rsidR="00967188" w:rsidRPr="00CC661F" w:rsidRDefault="00967188" w:rsidP="00967188">
            <w:pPr>
              <w:spacing w:line="360" w:lineRule="auto"/>
              <w:jc w:val="both"/>
              <w:rPr>
                <w:rFonts w:ascii="Times New Roman" w:hAnsi="Times New Roman" w:cs="Times New Roman"/>
              </w:rPr>
            </w:pPr>
            <w:r w:rsidRPr="009E3DA2">
              <w:rPr>
                <w:rFonts w:ascii="Times New Roman" w:hAnsi="Times New Roman" w:cs="Times New Roman"/>
              </w:rPr>
              <w:t>Log entries</w:t>
            </w:r>
            <w:r>
              <w:rPr>
                <w:rFonts w:ascii="Times New Roman" w:hAnsi="Times New Roman" w:cs="Times New Roman"/>
              </w:rPr>
              <w:t>…………………………………………….…………………………………...</w:t>
            </w:r>
          </w:p>
        </w:tc>
        <w:tc>
          <w:tcPr>
            <w:tcW w:w="374" w:type="dxa"/>
          </w:tcPr>
          <w:p w14:paraId="05F6A551" w14:textId="46E03C83" w:rsidR="00967188" w:rsidRPr="00E31396" w:rsidRDefault="00967188" w:rsidP="00284EA4">
            <w:pPr>
              <w:spacing w:line="360" w:lineRule="auto"/>
              <w:jc w:val="right"/>
              <w:rPr>
                <w:rFonts w:ascii="Times New Roman" w:hAnsi="Times New Roman" w:cs="Times New Roman"/>
                <w:bCs/>
              </w:rPr>
            </w:pPr>
            <w:r w:rsidRPr="00E31396">
              <w:rPr>
                <w:rFonts w:ascii="Times New Roman" w:hAnsi="Times New Roman" w:cs="Times New Roman"/>
              </w:rPr>
              <w:t>4</w:t>
            </w:r>
            <w:r w:rsidR="00284EA4">
              <w:rPr>
                <w:rFonts w:ascii="Times New Roman" w:hAnsi="Times New Roman" w:cs="Times New Roman"/>
              </w:rPr>
              <w:t>8</w:t>
            </w:r>
          </w:p>
        </w:tc>
      </w:tr>
      <w:tr w:rsidR="00967188" w:rsidRPr="00AF1744" w14:paraId="67B8CA28" w14:textId="77777777" w:rsidTr="00967188">
        <w:tc>
          <w:tcPr>
            <w:tcW w:w="562" w:type="dxa"/>
          </w:tcPr>
          <w:p w14:paraId="20CF4242" w14:textId="22D2FDD3"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7.1</w:t>
            </w:r>
          </w:p>
        </w:tc>
        <w:tc>
          <w:tcPr>
            <w:tcW w:w="8080" w:type="dxa"/>
          </w:tcPr>
          <w:p w14:paraId="4A2D9A38" w14:textId="0E5A3AF2" w:rsidR="00967188" w:rsidRPr="009E3DA2" w:rsidRDefault="00967188" w:rsidP="00967188">
            <w:pPr>
              <w:spacing w:line="360" w:lineRule="auto"/>
              <w:jc w:val="both"/>
              <w:rPr>
                <w:rFonts w:ascii="Times New Roman" w:hAnsi="Times New Roman" w:cs="Times New Roman"/>
              </w:rPr>
            </w:pPr>
            <w:r>
              <w:rPr>
                <w:rFonts w:ascii="Times New Roman" w:hAnsi="Times New Roman" w:cs="Times New Roman"/>
              </w:rPr>
              <w:t>Results of Custom Workloads……………………………………………………………..</w:t>
            </w:r>
          </w:p>
        </w:tc>
        <w:tc>
          <w:tcPr>
            <w:tcW w:w="374" w:type="dxa"/>
          </w:tcPr>
          <w:p w14:paraId="528231AE" w14:textId="0F0A49C0" w:rsidR="00967188" w:rsidRPr="00E31396" w:rsidRDefault="00967188" w:rsidP="008F59F1">
            <w:pPr>
              <w:spacing w:line="360" w:lineRule="auto"/>
              <w:jc w:val="right"/>
              <w:rPr>
                <w:rFonts w:ascii="Times New Roman" w:hAnsi="Times New Roman" w:cs="Times New Roman"/>
                <w:bCs/>
              </w:rPr>
            </w:pPr>
            <w:r w:rsidRPr="00E31396">
              <w:rPr>
                <w:rFonts w:ascii="Times New Roman" w:hAnsi="Times New Roman" w:cs="Times New Roman"/>
              </w:rPr>
              <w:t>6</w:t>
            </w:r>
            <w:r w:rsidR="008F59F1">
              <w:rPr>
                <w:rFonts w:ascii="Times New Roman" w:hAnsi="Times New Roman" w:cs="Times New Roman"/>
              </w:rPr>
              <w:t>6</w:t>
            </w:r>
          </w:p>
        </w:tc>
      </w:tr>
      <w:tr w:rsidR="00967188" w:rsidRPr="00AF1744" w14:paraId="7A01633E" w14:textId="77777777" w:rsidTr="00967188">
        <w:tc>
          <w:tcPr>
            <w:tcW w:w="562" w:type="dxa"/>
          </w:tcPr>
          <w:p w14:paraId="6F346C6B" w14:textId="7A000FB6" w:rsidR="00967188" w:rsidRDefault="00967188" w:rsidP="00967188">
            <w:pPr>
              <w:spacing w:line="360" w:lineRule="auto"/>
              <w:jc w:val="both"/>
              <w:rPr>
                <w:rFonts w:ascii="Times New Roman" w:hAnsi="Times New Roman" w:cs="Times New Roman"/>
                <w:bCs/>
              </w:rPr>
            </w:pPr>
            <w:r>
              <w:rPr>
                <w:rFonts w:ascii="Times New Roman" w:hAnsi="Times New Roman" w:cs="Times New Roman"/>
                <w:bCs/>
              </w:rPr>
              <w:t>7.2</w:t>
            </w:r>
          </w:p>
        </w:tc>
        <w:tc>
          <w:tcPr>
            <w:tcW w:w="8080" w:type="dxa"/>
          </w:tcPr>
          <w:p w14:paraId="49304050" w14:textId="7CE88BB6" w:rsidR="00967188" w:rsidRDefault="00967188" w:rsidP="00967188">
            <w:pPr>
              <w:spacing w:line="360" w:lineRule="auto"/>
              <w:jc w:val="both"/>
              <w:rPr>
                <w:rFonts w:ascii="Times New Roman" w:hAnsi="Times New Roman" w:cs="Times New Roman"/>
              </w:rPr>
            </w:pPr>
            <w:r>
              <w:rPr>
                <w:rFonts w:ascii="Times New Roman" w:eastAsia="Times New Roman" w:hAnsi="Times New Roman" w:cs="Times New Roman"/>
                <w:color w:val="000000"/>
                <w:bdr w:val="none" w:sz="0" w:space="0" w:color="auto" w:frame="1"/>
                <w:lang w:eastAsia="en-IN"/>
              </w:rPr>
              <w:t>Result of The YCSB Experiment. Throughput(Ops/Sec)</w:t>
            </w:r>
            <w:r>
              <w:rPr>
                <w:rFonts w:ascii="Times New Roman" w:hAnsi="Times New Roman" w:cs="Times New Roman"/>
              </w:rPr>
              <w:t xml:space="preserve"> …………………………………</w:t>
            </w:r>
          </w:p>
        </w:tc>
        <w:tc>
          <w:tcPr>
            <w:tcW w:w="374" w:type="dxa"/>
          </w:tcPr>
          <w:p w14:paraId="5B201CE5" w14:textId="634E1358" w:rsidR="00967188" w:rsidRPr="00E31396" w:rsidRDefault="00967188" w:rsidP="008F59F1">
            <w:pPr>
              <w:spacing w:line="360" w:lineRule="auto"/>
              <w:jc w:val="right"/>
              <w:rPr>
                <w:rFonts w:ascii="Times New Roman" w:hAnsi="Times New Roman" w:cs="Times New Roman"/>
                <w:bCs/>
              </w:rPr>
            </w:pPr>
            <w:r w:rsidRPr="00E31396">
              <w:rPr>
                <w:rFonts w:ascii="Times New Roman" w:hAnsi="Times New Roman" w:cs="Times New Roman"/>
              </w:rPr>
              <w:t>6</w:t>
            </w:r>
            <w:r w:rsidR="008F59F1">
              <w:rPr>
                <w:rFonts w:ascii="Times New Roman" w:hAnsi="Times New Roman" w:cs="Times New Roman"/>
              </w:rPr>
              <w:t>7</w:t>
            </w:r>
          </w:p>
        </w:tc>
      </w:tr>
    </w:tbl>
    <w:p w14:paraId="532D10D0" w14:textId="77777777" w:rsidR="00514393" w:rsidRPr="007505CF" w:rsidRDefault="00514393" w:rsidP="004A6093">
      <w:pPr>
        <w:spacing w:line="360" w:lineRule="auto"/>
        <w:jc w:val="both"/>
        <w:rPr>
          <w:rFonts w:ascii="Times New Roman" w:hAnsi="Times New Roman" w:cs="Times New Roman"/>
          <w:bCs/>
          <w:sz w:val="48"/>
          <w:szCs w:val="48"/>
        </w:rPr>
        <w:sectPr w:rsidR="00514393" w:rsidRPr="007505CF" w:rsidSect="00C236D0">
          <w:footerReference w:type="default" r:id="rId12"/>
          <w:pgSz w:w="11906" w:h="16838" w:code="9"/>
          <w:pgMar w:top="1440" w:right="1440" w:bottom="1440" w:left="1440" w:header="720" w:footer="720" w:gutter="0"/>
          <w:pgNumType w:fmt="upperRoman" w:start="1"/>
          <w:cols w:space="720"/>
          <w:docGrid w:linePitch="360"/>
        </w:sectPr>
      </w:pPr>
    </w:p>
    <w:p w14:paraId="00126100" w14:textId="77777777" w:rsidR="00E85AB7" w:rsidRPr="00E85AB7" w:rsidRDefault="00E85AB7" w:rsidP="00E85AB7">
      <w:pPr>
        <w:pStyle w:val="Heading1"/>
      </w:pPr>
      <w:bookmarkStart w:id="7" w:name="_Toc151469990"/>
      <w:bookmarkEnd w:id="7"/>
    </w:p>
    <w:p w14:paraId="6D055CA1" w14:textId="0225D2BD" w:rsidR="00912B80" w:rsidRPr="00E85AB7" w:rsidRDefault="00912B80" w:rsidP="00E85AB7">
      <w:pPr>
        <w:pStyle w:val="Heading1"/>
        <w:numPr>
          <w:ilvl w:val="0"/>
          <w:numId w:val="0"/>
        </w:numPr>
      </w:pPr>
      <w:bookmarkStart w:id="8" w:name="_Toc151469991"/>
      <w:r w:rsidRPr="00E85AB7">
        <w:t>Introduction</w:t>
      </w:r>
      <w:bookmarkEnd w:id="8"/>
    </w:p>
    <w:p w14:paraId="01BF899F" w14:textId="77777777" w:rsidR="00912B80" w:rsidRPr="004C0CC2" w:rsidRDefault="00912B80" w:rsidP="004C0CC2">
      <w:pPr>
        <w:pStyle w:val="Heading2"/>
      </w:pPr>
      <w:bookmarkStart w:id="9" w:name="_Toc151469992"/>
      <w:r w:rsidRPr="004C0CC2">
        <w:t>1.1 Introduction</w:t>
      </w:r>
      <w:bookmarkEnd w:id="9"/>
    </w:p>
    <w:p w14:paraId="29DE0DB2" w14:textId="0D7F3F74" w:rsidR="00C6368B" w:rsidRDefault="00912B80" w:rsidP="00912B80">
      <w:pPr>
        <w:spacing w:line="360" w:lineRule="auto"/>
        <w:jc w:val="both"/>
        <w:rPr>
          <w:rFonts w:ascii="Times New Roman" w:hAnsi="Times New Roman" w:cs="Times New Roman"/>
        </w:rPr>
      </w:pPr>
      <w:r w:rsidRPr="004434BC">
        <w:rPr>
          <w:rFonts w:ascii="Times New Roman" w:hAnsi="Times New Roman" w:cs="Times New Roman"/>
        </w:rPr>
        <w:t xml:space="preserve">Storage is a necessary unit of electronic devices. Different types of storage devices have been in use for decades. Hard disk is the most popular storage medium that is in use since 1956. Because of fast access and low cost per </w:t>
      </w:r>
      <w:r>
        <w:rPr>
          <w:rFonts w:ascii="Times New Roman" w:hAnsi="Times New Roman" w:cs="Times New Roman"/>
        </w:rPr>
        <w:t>storage unit</w:t>
      </w:r>
      <w:r w:rsidRPr="004434BC">
        <w:rPr>
          <w:rFonts w:ascii="Times New Roman" w:hAnsi="Times New Roman" w:cs="Times New Roman"/>
        </w:rPr>
        <w:t xml:space="preserve">, hard disks are still being used as the main data storage devices in computers. Due to the mechanically rotating platters, access latency and power consumption in hard </w:t>
      </w:r>
      <w:r>
        <w:rPr>
          <w:rFonts w:ascii="Times New Roman" w:hAnsi="Times New Roman" w:cs="Times New Roman"/>
        </w:rPr>
        <w:t>disks</w:t>
      </w:r>
      <w:r w:rsidRPr="004434BC">
        <w:rPr>
          <w:rFonts w:ascii="Times New Roman" w:hAnsi="Times New Roman" w:cs="Times New Roman"/>
        </w:rPr>
        <w:t xml:space="preserve"> </w:t>
      </w:r>
      <w:r>
        <w:rPr>
          <w:rFonts w:ascii="Times New Roman" w:hAnsi="Times New Roman" w:cs="Times New Roman"/>
        </w:rPr>
        <w:t>are</w:t>
      </w:r>
      <w:r w:rsidRPr="004434BC">
        <w:rPr>
          <w:rFonts w:ascii="Times New Roman" w:hAnsi="Times New Roman" w:cs="Times New Roman"/>
        </w:rPr>
        <w:t xml:space="preserve"> higher than Solid State Disks (SSD) which are integrated circuit assemblies and used as memory to store data persistently. Compared with electromechanical magnetic disks, SSDs are typically more resistant to physical shock, run silently</w:t>
      </w:r>
      <w:r>
        <w:rPr>
          <w:rFonts w:ascii="Times New Roman" w:hAnsi="Times New Roman" w:cs="Times New Roman"/>
        </w:rPr>
        <w:t>,</w:t>
      </w:r>
      <w:r w:rsidRPr="004434BC">
        <w:rPr>
          <w:rFonts w:ascii="Times New Roman" w:hAnsi="Times New Roman" w:cs="Times New Roman"/>
        </w:rPr>
        <w:t xml:space="preserve"> and have less latency. Although </w:t>
      </w:r>
      <w:r>
        <w:rPr>
          <w:rFonts w:ascii="Times New Roman" w:hAnsi="Times New Roman" w:cs="Times New Roman"/>
        </w:rPr>
        <w:t xml:space="preserve">SSD latency </w:t>
      </w:r>
      <w:r w:rsidRPr="004434BC">
        <w:rPr>
          <w:rFonts w:ascii="Times New Roman" w:hAnsi="Times New Roman" w:cs="Times New Roman"/>
        </w:rPr>
        <w:t xml:space="preserve">is smaller than hard disk, the performance gap between memory and storage is still very wide. There are some new memory technologies invented that are categorized as “Storage Class Memory” which we refer </w:t>
      </w:r>
      <w:r>
        <w:rPr>
          <w:rFonts w:ascii="Times New Roman" w:hAnsi="Times New Roman" w:cs="Times New Roman"/>
        </w:rPr>
        <w:t xml:space="preserve">to </w:t>
      </w:r>
      <w:r w:rsidRPr="004434BC">
        <w:rPr>
          <w:rFonts w:ascii="Times New Roman" w:hAnsi="Times New Roman" w:cs="Times New Roman"/>
        </w:rPr>
        <w:t xml:space="preserve">as NVRAM in this thesis, and which reduces the gap between memory and storage </w:t>
      </w:r>
      <w:sdt>
        <w:sdtPr>
          <w:rPr>
            <w:rFonts w:ascii="Times New Roman" w:hAnsi="Times New Roman" w:cs="Times New Roman"/>
          </w:rPr>
          <w:id w:val="-577364552"/>
          <w:citation/>
        </w:sdtPr>
        <w:sdtEndPr/>
        <w:sdtContent>
          <w:r w:rsidR="00C711AF">
            <w:rPr>
              <w:rFonts w:ascii="Times New Roman" w:hAnsi="Times New Roman" w:cs="Times New Roman"/>
            </w:rPr>
            <w:fldChar w:fldCharType="begin"/>
          </w:r>
          <w:r w:rsidR="00C711AF">
            <w:rPr>
              <w:rFonts w:ascii="Times New Roman" w:hAnsi="Times New Roman" w:cs="Times New Roman"/>
            </w:rPr>
            <w:instrText xml:space="preserve"> CITATION 13Ja \l 1033 </w:instrText>
          </w:r>
          <w:r w:rsidR="00C711AF">
            <w:rPr>
              <w:rFonts w:ascii="Times New Roman" w:hAnsi="Times New Roman" w:cs="Times New Roman"/>
            </w:rPr>
            <w:fldChar w:fldCharType="separate"/>
          </w:r>
          <w:r w:rsidR="006C7E6E" w:rsidRPr="006C7E6E">
            <w:rPr>
              <w:rFonts w:ascii="Times New Roman" w:hAnsi="Times New Roman" w:cs="Times New Roman"/>
              <w:noProof/>
            </w:rPr>
            <w:t>[1]</w:t>
          </w:r>
          <w:r w:rsidR="00C711AF">
            <w:rPr>
              <w:rFonts w:ascii="Times New Roman" w:hAnsi="Times New Roman" w:cs="Times New Roman"/>
            </w:rPr>
            <w:fldChar w:fldCharType="end"/>
          </w:r>
        </w:sdtContent>
      </w:sdt>
      <w:r w:rsidRPr="004434BC">
        <w:rPr>
          <w:rFonts w:ascii="Times New Roman" w:hAnsi="Times New Roman" w:cs="Times New Roman"/>
        </w:rPr>
        <w:t xml:space="preserve">. </w:t>
      </w:r>
    </w:p>
    <w:p w14:paraId="2C0F596D" w14:textId="4A9A84D5" w:rsidR="00912B80" w:rsidRPr="004434BC" w:rsidRDefault="00912B80" w:rsidP="00912B80">
      <w:pPr>
        <w:spacing w:line="360" w:lineRule="auto"/>
        <w:jc w:val="both"/>
        <w:rPr>
          <w:rFonts w:ascii="Times New Roman" w:hAnsi="Times New Roman" w:cs="Times New Roman"/>
        </w:rPr>
      </w:pPr>
      <w:r w:rsidRPr="004434BC">
        <w:rPr>
          <w:rFonts w:ascii="Times New Roman" w:hAnsi="Times New Roman" w:cs="Times New Roman"/>
        </w:rPr>
        <w:t>NVRAM combines the benefit of DRAM and SSD. Some recent NVRAM technologies are: Phase-Change Memory (PCM)</w:t>
      </w:r>
      <w:sdt>
        <w:sdtPr>
          <w:rPr>
            <w:rFonts w:ascii="Times New Roman" w:hAnsi="Times New Roman" w:cs="Times New Roman"/>
          </w:rPr>
          <w:id w:val="-546142837"/>
          <w:citation/>
        </w:sdtPr>
        <w:sdtEndPr/>
        <w:sdtContent>
          <w:r w:rsidR="00C711AF">
            <w:rPr>
              <w:rFonts w:ascii="Times New Roman" w:hAnsi="Times New Roman" w:cs="Times New Roman"/>
            </w:rPr>
            <w:fldChar w:fldCharType="begin"/>
          </w:r>
          <w:r w:rsidR="00D4042D">
            <w:rPr>
              <w:rFonts w:ascii="Times New Roman" w:hAnsi="Times New Roman" w:cs="Times New Roman"/>
            </w:rPr>
            <w:instrText xml:space="preserve">CITATION Ben09 \l 1033 </w:instrText>
          </w:r>
          <w:r w:rsidR="00C711A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w:t>
          </w:r>
          <w:r w:rsidR="00C711AF">
            <w:rPr>
              <w:rFonts w:ascii="Times New Roman" w:hAnsi="Times New Roman" w:cs="Times New Roman"/>
            </w:rPr>
            <w:fldChar w:fldCharType="end"/>
          </w:r>
        </w:sdtContent>
      </w:sdt>
      <w:r w:rsidRPr="004434BC">
        <w:rPr>
          <w:rFonts w:ascii="Times New Roman" w:hAnsi="Times New Roman" w:cs="Times New Roman"/>
        </w:rPr>
        <w:t xml:space="preserve">, Spin- Transfer-Torque RAM (STT-RAM) </w:t>
      </w:r>
      <w:sdt>
        <w:sdtPr>
          <w:rPr>
            <w:rFonts w:ascii="Times New Roman" w:hAnsi="Times New Roman" w:cs="Times New Roman"/>
          </w:rPr>
          <w:id w:val="-2015064734"/>
          <w:citation/>
        </w:sdtPr>
        <w:sdtEndPr/>
        <w:sdtContent>
          <w:r w:rsidR="005E093B">
            <w:rPr>
              <w:rFonts w:ascii="Times New Roman" w:hAnsi="Times New Roman" w:cs="Times New Roman"/>
            </w:rPr>
            <w:fldChar w:fldCharType="begin"/>
          </w:r>
          <w:r w:rsidR="005E093B">
            <w:rPr>
              <w:rFonts w:ascii="Times New Roman" w:hAnsi="Times New Roman" w:cs="Times New Roman"/>
            </w:rPr>
            <w:instrText xml:space="preserve"> CITATION Hua08 \l 1033 </w:instrText>
          </w:r>
          <w:r w:rsidR="005E093B">
            <w:rPr>
              <w:rFonts w:ascii="Times New Roman" w:hAnsi="Times New Roman" w:cs="Times New Roman"/>
            </w:rPr>
            <w:fldChar w:fldCharType="separate"/>
          </w:r>
          <w:r w:rsidR="006C7E6E" w:rsidRPr="006C7E6E">
            <w:rPr>
              <w:rFonts w:ascii="Times New Roman" w:hAnsi="Times New Roman" w:cs="Times New Roman"/>
              <w:noProof/>
            </w:rPr>
            <w:t>[3]</w:t>
          </w:r>
          <w:r w:rsidR="005E093B">
            <w:rPr>
              <w:rFonts w:ascii="Times New Roman" w:hAnsi="Times New Roman" w:cs="Times New Roman"/>
            </w:rPr>
            <w:fldChar w:fldCharType="end"/>
          </w:r>
        </w:sdtContent>
      </w:sdt>
      <w:r w:rsidR="005E093B">
        <w:rPr>
          <w:rFonts w:ascii="Times New Roman" w:hAnsi="Times New Roman" w:cs="Times New Roman"/>
        </w:rPr>
        <w:t>, Memristor</w:t>
      </w:r>
      <w:sdt>
        <w:sdtPr>
          <w:rPr>
            <w:rFonts w:ascii="Times New Roman" w:hAnsi="Times New Roman" w:cs="Times New Roman"/>
          </w:rPr>
          <w:id w:val="-229316210"/>
          <w:citation/>
        </w:sdtPr>
        <w:sdtEndPr/>
        <w:sdtContent>
          <w:r w:rsidR="005E093B">
            <w:rPr>
              <w:rFonts w:ascii="Times New Roman" w:hAnsi="Times New Roman" w:cs="Times New Roman"/>
            </w:rPr>
            <w:fldChar w:fldCharType="begin"/>
          </w:r>
          <w:r w:rsidR="00D4042D">
            <w:rPr>
              <w:rFonts w:ascii="Times New Roman" w:hAnsi="Times New Roman" w:cs="Times New Roman"/>
            </w:rPr>
            <w:instrText xml:space="preserve">CITATION Str08 \l 1033 </w:instrText>
          </w:r>
          <w:r w:rsidR="005E093B">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w:t>
          </w:r>
          <w:r w:rsidR="005E093B">
            <w:rPr>
              <w:rFonts w:ascii="Times New Roman" w:hAnsi="Times New Roman" w:cs="Times New Roman"/>
            </w:rPr>
            <w:fldChar w:fldCharType="end"/>
          </w:r>
        </w:sdtContent>
      </w:sdt>
      <w:r w:rsidRPr="004434BC">
        <w:rPr>
          <w:rFonts w:ascii="Times New Roman" w:hAnsi="Times New Roman" w:cs="Times New Roman"/>
        </w:rPr>
        <w:t>, and Intel 3D XPoint</w:t>
      </w:r>
      <w:sdt>
        <w:sdtPr>
          <w:rPr>
            <w:rFonts w:ascii="Times New Roman" w:hAnsi="Times New Roman" w:cs="Times New Roman"/>
          </w:rPr>
          <w:id w:val="1237971900"/>
          <w:citation/>
        </w:sdtPr>
        <w:sdtEndPr/>
        <w:sdtContent>
          <w:r w:rsidR="00047068">
            <w:rPr>
              <w:rFonts w:ascii="Times New Roman" w:hAnsi="Times New Roman" w:cs="Times New Roman"/>
            </w:rPr>
            <w:fldChar w:fldCharType="begin"/>
          </w:r>
          <w:r w:rsidR="00047068">
            <w:rPr>
              <w:rFonts w:ascii="Times New Roman" w:hAnsi="Times New Roman" w:cs="Times New Roman"/>
            </w:rPr>
            <w:instrText xml:space="preserve"> CITATION 3DX22 \l 1033 </w:instrText>
          </w:r>
          <w:r w:rsidR="0004706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[5]</w:t>
          </w:r>
          <w:r w:rsidR="00047068">
            <w:rPr>
              <w:rFonts w:ascii="Times New Roman" w:hAnsi="Times New Roman" w:cs="Times New Roman"/>
            </w:rPr>
            <w:fldChar w:fldCharType="end"/>
          </w:r>
        </w:sdtContent>
      </w:sdt>
      <w:r w:rsidRPr="004434BC">
        <w:rPr>
          <w:rFonts w:ascii="Times New Roman" w:hAnsi="Times New Roman" w:cs="Times New Roman"/>
        </w:rPr>
        <w:t xml:space="preserve">. While each NVRAM technology has different performance </w:t>
      </w:r>
      <w:r>
        <w:rPr>
          <w:rFonts w:ascii="Times New Roman" w:hAnsi="Times New Roman" w:cs="Times New Roman"/>
        </w:rPr>
        <w:t>measures</w:t>
      </w:r>
      <w:r w:rsidRPr="004434BC">
        <w:rPr>
          <w:rFonts w:ascii="Times New Roman" w:hAnsi="Times New Roman" w:cs="Times New Roman"/>
        </w:rPr>
        <w:t xml:space="preserve">, they all provide byte granularity access and the ability to store data persistently across reboots without battery backing. Since </w:t>
      </w:r>
      <w:r>
        <w:rPr>
          <w:rFonts w:ascii="Times New Roman" w:hAnsi="Times New Roman" w:cs="Times New Roman"/>
        </w:rPr>
        <w:t xml:space="preserve">the </w:t>
      </w:r>
      <w:r w:rsidRPr="004434BC">
        <w:rPr>
          <w:rFonts w:ascii="Times New Roman" w:hAnsi="Times New Roman" w:cs="Times New Roman"/>
        </w:rPr>
        <w:t>access latency of NVRAM is comparable to DRAM</w:t>
      </w:r>
      <w:sdt>
        <w:sdtPr>
          <w:rPr>
            <w:rFonts w:ascii="Times New Roman" w:hAnsi="Times New Roman" w:cs="Times New Roman"/>
          </w:rPr>
          <w:id w:val="-2141259445"/>
          <w:citation/>
        </w:sdtPr>
        <w:sdtEndPr/>
        <w:sdtContent>
          <w:r w:rsidR="005E093B">
            <w:rPr>
              <w:rFonts w:ascii="Times New Roman" w:hAnsi="Times New Roman" w:cs="Times New Roman"/>
            </w:rPr>
            <w:fldChar w:fldCharType="begin"/>
          </w:r>
          <w:r w:rsidR="005E093B">
            <w:rPr>
              <w:rFonts w:ascii="Times New Roman" w:hAnsi="Times New Roman" w:cs="Times New Roman"/>
            </w:rPr>
            <w:instrText xml:space="preserve"> CITATION 13Ja \l 1033 </w:instrText>
          </w:r>
          <w:r w:rsidR="005E093B">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w:t>
          </w:r>
          <w:r w:rsidR="005E093B">
            <w:rPr>
              <w:rFonts w:ascii="Times New Roman" w:hAnsi="Times New Roman" w:cs="Times New Roman"/>
            </w:rPr>
            <w:fldChar w:fldCharType="end"/>
          </w:r>
        </w:sdtContent>
      </w:sdt>
      <w:r w:rsidRPr="004434BC">
        <w:rPr>
          <w:rFonts w:ascii="Times New Roman" w:hAnsi="Times New Roman" w:cs="Times New Roman"/>
        </w:rPr>
        <w:t>, it will outperform traditional hard disk drives and SSDs in terms of performance. Besides performance, power efficiency is a major advantage of NVRAM. Out of the total power consumption</w:t>
      </w:r>
      <w:r>
        <w:rPr>
          <w:rFonts w:ascii="Times New Roman" w:hAnsi="Times New Roman" w:cs="Times New Roman"/>
        </w:rPr>
        <w:t>,</w:t>
      </w:r>
      <w:r w:rsidRPr="004434BC">
        <w:rPr>
          <w:rFonts w:ascii="Times New Roman" w:hAnsi="Times New Roman" w:cs="Times New Roman"/>
        </w:rPr>
        <w:t xml:space="preserve"> a major amount is consumed by DRAM and Hard Disks. Along with direct power consumption, </w:t>
      </w:r>
      <w:r>
        <w:rPr>
          <w:rFonts w:ascii="Times New Roman" w:hAnsi="Times New Roman" w:cs="Times New Roman"/>
        </w:rPr>
        <w:t xml:space="preserve">the </w:t>
      </w:r>
      <w:r w:rsidRPr="004434BC">
        <w:rPr>
          <w:rFonts w:ascii="Times New Roman" w:hAnsi="Times New Roman" w:cs="Times New Roman"/>
        </w:rPr>
        <w:t xml:space="preserve">cooling system of disk drives also </w:t>
      </w:r>
      <w:r>
        <w:rPr>
          <w:rFonts w:ascii="Times New Roman" w:hAnsi="Times New Roman" w:cs="Times New Roman"/>
        </w:rPr>
        <w:t>consumes</w:t>
      </w:r>
      <w:r w:rsidRPr="004434BC">
        <w:rPr>
          <w:rFonts w:ascii="Times New Roman" w:hAnsi="Times New Roman" w:cs="Times New Roman"/>
        </w:rPr>
        <w:t xml:space="preserve"> </w:t>
      </w:r>
      <w:r>
        <w:rPr>
          <w:rFonts w:ascii="Times New Roman" w:hAnsi="Times New Roman" w:cs="Times New Roman"/>
        </w:rPr>
        <w:t xml:space="preserve">a </w:t>
      </w:r>
      <w:r w:rsidRPr="004434BC">
        <w:rPr>
          <w:rFonts w:ascii="Times New Roman" w:hAnsi="Times New Roman" w:cs="Times New Roman"/>
        </w:rPr>
        <w:t xml:space="preserve">huge amount of power. Another downside of using </w:t>
      </w:r>
      <w:r>
        <w:rPr>
          <w:rFonts w:ascii="Times New Roman" w:hAnsi="Times New Roman" w:cs="Times New Roman"/>
        </w:rPr>
        <w:t xml:space="preserve">a </w:t>
      </w:r>
      <w:r w:rsidRPr="004434BC">
        <w:rPr>
          <w:rFonts w:ascii="Times New Roman" w:hAnsi="Times New Roman" w:cs="Times New Roman"/>
        </w:rPr>
        <w:t xml:space="preserve">Hard disk is space. Large data centers use millions of hard </w:t>
      </w:r>
      <w:r>
        <w:rPr>
          <w:rFonts w:ascii="Times New Roman" w:hAnsi="Times New Roman" w:cs="Times New Roman"/>
        </w:rPr>
        <w:t>disks</w:t>
      </w:r>
      <w:r w:rsidRPr="004434BC">
        <w:rPr>
          <w:rFonts w:ascii="Times New Roman" w:hAnsi="Times New Roman" w:cs="Times New Roman"/>
        </w:rPr>
        <w:t xml:space="preserve"> which occupy several thousand square feet </w:t>
      </w:r>
      <w:r>
        <w:rPr>
          <w:rFonts w:ascii="Times New Roman" w:hAnsi="Times New Roman" w:cs="Times New Roman"/>
        </w:rPr>
        <w:t xml:space="preserve">of </w:t>
      </w:r>
      <w:r w:rsidRPr="004434BC">
        <w:rPr>
          <w:rFonts w:ascii="Times New Roman" w:hAnsi="Times New Roman" w:cs="Times New Roman"/>
        </w:rPr>
        <w:t xml:space="preserve">area. NVRAM can remove these two major obstacles in designing exascale systems. Now the question is “How to use NVRAM on modern computers?” Some recent work investigates </w:t>
      </w:r>
      <w:r>
        <w:rPr>
          <w:rFonts w:ascii="Times New Roman" w:hAnsi="Times New Roman" w:cs="Times New Roman"/>
        </w:rPr>
        <w:t xml:space="preserve">the </w:t>
      </w:r>
      <w:r w:rsidRPr="004434BC">
        <w:rPr>
          <w:rFonts w:ascii="Times New Roman" w:hAnsi="Times New Roman" w:cs="Times New Roman"/>
        </w:rPr>
        <w:t xml:space="preserve">use of NVRAM within file </w:t>
      </w:r>
      <w:r>
        <w:rPr>
          <w:rFonts w:ascii="Times New Roman" w:hAnsi="Times New Roman" w:cs="Times New Roman"/>
        </w:rPr>
        <w:t>storage</w:t>
      </w:r>
      <w:sdt>
        <w:sdtPr>
          <w:rPr>
            <w:rFonts w:ascii="Times New Roman" w:hAnsi="Times New Roman" w:cs="Times New Roman"/>
          </w:rPr>
          <w:id w:val="1757854593"/>
          <w:citation/>
        </w:sdtPr>
        <w:sdtEndPr/>
        <w:sdtContent>
          <w:r w:rsidR="00BA3F98">
            <w:rPr>
              <w:rFonts w:ascii="Times New Roman" w:hAnsi="Times New Roman" w:cs="Times New Roman"/>
            </w:rPr>
            <w:fldChar w:fldCharType="begin"/>
          </w:r>
          <w:r w:rsidR="00D4042D">
            <w:rPr>
              <w:rFonts w:ascii="Times New Roman" w:hAnsi="Times New Roman" w:cs="Times New Roman"/>
            </w:rPr>
            <w:instrText xml:space="preserve">CITATION Con09 \l 1033 </w:instrText>
          </w:r>
          <w:r w:rsidR="00BA3F9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[6]</w:t>
          </w:r>
          <w:r w:rsidR="00BA3F98">
            <w:rPr>
              <w:rFonts w:ascii="Times New Roman" w:hAnsi="Times New Roman" w:cs="Times New Roman"/>
            </w:rPr>
            <w:fldChar w:fldCharType="end"/>
          </w:r>
        </w:sdtContent>
      </w:sdt>
      <w:sdt>
        <w:sdtPr>
          <w:rPr>
            <w:rFonts w:ascii="Times New Roman" w:hAnsi="Times New Roman" w:cs="Times New Roman"/>
          </w:rPr>
          <w:id w:val="-546381205"/>
          <w:citation/>
        </w:sdtPr>
        <w:sdtEndPr/>
        <w:sdtContent>
          <w:r w:rsidR="00A353ED">
            <w:rPr>
              <w:rFonts w:ascii="Times New Roman" w:hAnsi="Times New Roman" w:cs="Times New Roman"/>
            </w:rPr>
            <w:fldChar w:fldCharType="begin"/>
          </w:r>
          <w:r w:rsidR="00BF0696">
            <w:rPr>
              <w:rFonts w:ascii="Times New Roman" w:hAnsi="Times New Roman" w:cs="Times New Roman"/>
            </w:rPr>
            <w:instrText xml:space="preserve">CITATION Vol14 \l 1033 </w:instrText>
          </w:r>
          <w:r w:rsidR="00A353ED">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[7]</w:t>
          </w:r>
          <w:r w:rsidR="00A353ED">
            <w:rPr>
              <w:rFonts w:ascii="Times New Roman" w:hAnsi="Times New Roman" w:cs="Times New Roman"/>
            </w:rPr>
            <w:fldChar w:fldCharType="end"/>
          </w:r>
        </w:sdtContent>
      </w:sdt>
      <w:sdt>
        <w:sdtPr>
          <w:rPr>
            <w:rFonts w:ascii="Times New Roman" w:hAnsi="Times New Roman" w:cs="Times New Roman"/>
          </w:rPr>
          <w:id w:val="-662617352"/>
          <w:citation/>
        </w:sdtPr>
        <w:sdtEndPr/>
        <w:sdtContent>
          <w:r w:rsidR="00BF0696">
            <w:rPr>
              <w:rFonts w:ascii="Times New Roman" w:hAnsi="Times New Roman" w:cs="Times New Roman"/>
            </w:rPr>
            <w:fldChar w:fldCharType="begin"/>
          </w:r>
          <w:r w:rsidR="00BF0696">
            <w:rPr>
              <w:rFonts w:ascii="Times New Roman" w:hAnsi="Times New Roman" w:cs="Times New Roman"/>
            </w:rPr>
            <w:instrText xml:space="preserve"> CITATION Adr10 \l 1033 </w:instrText>
          </w:r>
          <w:r w:rsidR="00BF0696">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[8]</w:t>
          </w:r>
          <w:r w:rsidR="00BF0696">
            <w:rPr>
              <w:rFonts w:ascii="Times New Roman" w:hAnsi="Times New Roman" w:cs="Times New Roman"/>
            </w:rPr>
            <w:fldChar w:fldCharType="end"/>
          </w:r>
        </w:sdtContent>
      </w:sdt>
      <w:sdt>
        <w:sdtPr>
          <w:rPr>
            <w:rFonts w:ascii="Times New Roman" w:hAnsi="Times New Roman" w:cs="Times New Roman"/>
          </w:rPr>
          <w:id w:val="-1602492213"/>
          <w:citation/>
        </w:sdtPr>
        <w:sdtEndPr/>
        <w:sdtContent>
          <w:r w:rsidR="00BF0696">
            <w:rPr>
              <w:rFonts w:ascii="Times New Roman" w:hAnsi="Times New Roman" w:cs="Times New Roman"/>
            </w:rPr>
            <w:fldChar w:fldCharType="begin"/>
          </w:r>
          <w:r w:rsidR="00BF0696">
            <w:rPr>
              <w:rFonts w:ascii="Times New Roman" w:hAnsi="Times New Roman" w:cs="Times New Roman"/>
            </w:rPr>
            <w:instrText xml:space="preserve"> CITATION Sub14 \l 1033 </w:instrText>
          </w:r>
          <w:r w:rsidR="00BF0696">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[9]</w:t>
          </w:r>
          <w:r w:rsidR="00BF0696">
            <w:rPr>
              <w:rFonts w:ascii="Times New Roman" w:hAnsi="Times New Roman" w:cs="Times New Roman"/>
            </w:rPr>
            <w:fldChar w:fldCharType="end"/>
          </w:r>
        </w:sdtContent>
      </w:sdt>
      <w:r w:rsidRPr="004434BC">
        <w:rPr>
          <w:rFonts w:ascii="Times New Roman" w:hAnsi="Times New Roman" w:cs="Times New Roman"/>
        </w:rPr>
        <w:t xml:space="preserve"> or as a low-power volatile DRAM replacement</w:t>
      </w:r>
      <w:sdt>
        <w:sdtPr>
          <w:rPr>
            <w:rFonts w:ascii="Times New Roman" w:hAnsi="Times New Roman" w:cs="Times New Roman"/>
          </w:rPr>
          <w:id w:val="-679273472"/>
          <w:citation/>
        </w:sdtPr>
        <w:sdtEndPr/>
        <w:sdtContent>
          <w:r w:rsidR="002372EC">
            <w:rPr>
              <w:rFonts w:ascii="Times New Roman" w:hAnsi="Times New Roman" w:cs="Times New Roman"/>
            </w:rPr>
            <w:fldChar w:fldCharType="begin"/>
          </w:r>
          <w:r w:rsidR="002372EC">
            <w:rPr>
              <w:rFonts w:ascii="Times New Roman" w:hAnsi="Times New Roman" w:cs="Times New Roman"/>
            </w:rPr>
            <w:instrText xml:space="preserve"> CITATION Ben09 \l 1033 </w:instrText>
          </w:r>
          <w:r w:rsidR="002372EC">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w:t>
          </w:r>
          <w:r w:rsidR="002372EC">
            <w:rPr>
              <w:rFonts w:ascii="Times New Roman" w:hAnsi="Times New Roman" w:cs="Times New Roman"/>
            </w:rPr>
            <w:fldChar w:fldCharType="end"/>
          </w:r>
        </w:sdtContent>
      </w:sdt>
      <w:r w:rsidRPr="004434BC">
        <w:rPr>
          <w:rFonts w:ascii="Times New Roman" w:hAnsi="Times New Roman" w:cs="Times New Roman"/>
        </w:rPr>
        <w:t xml:space="preserve"> </w:t>
      </w:r>
      <w:sdt>
        <w:sdtPr>
          <w:rPr>
            <w:rFonts w:ascii="Times New Roman" w:hAnsi="Times New Roman" w:cs="Times New Roman"/>
          </w:rPr>
          <w:id w:val="1748917812"/>
          <w:citation/>
        </w:sdtPr>
        <w:sdtEndPr/>
        <w:sdtContent>
          <w:r w:rsidR="002372EC">
            <w:rPr>
              <w:rFonts w:ascii="Times New Roman" w:hAnsi="Times New Roman" w:cs="Times New Roman"/>
            </w:rPr>
            <w:fldChar w:fldCharType="begin"/>
          </w:r>
          <w:r w:rsidR="002372EC">
            <w:rPr>
              <w:rFonts w:ascii="Times New Roman" w:hAnsi="Times New Roman" w:cs="Times New Roman"/>
            </w:rPr>
            <w:instrText xml:space="preserve"> CITATION Eng10 \l 1033 </w:instrText>
          </w:r>
          <w:r w:rsidR="002372EC">
            <w:rPr>
              <w:rFonts w:ascii="Times New Roman" w:hAnsi="Times New Roman" w:cs="Times New Roman"/>
            </w:rPr>
            <w:fldChar w:fldCharType="separate"/>
          </w:r>
          <w:r w:rsidR="006C7E6E" w:rsidRPr="006C7E6E">
            <w:rPr>
              <w:rFonts w:ascii="Times New Roman" w:hAnsi="Times New Roman" w:cs="Times New Roman"/>
              <w:noProof/>
            </w:rPr>
            <w:t>[10]</w:t>
          </w:r>
          <w:r w:rsidR="002372EC">
            <w:rPr>
              <w:rFonts w:ascii="Times New Roman" w:hAnsi="Times New Roman" w:cs="Times New Roman"/>
            </w:rPr>
            <w:fldChar w:fldCharType="end"/>
          </w:r>
        </w:sdtContent>
      </w:sdt>
      <w:sdt>
        <w:sdtPr>
          <w:rPr>
            <w:rFonts w:ascii="Times New Roman" w:hAnsi="Times New Roman" w:cs="Times New Roman"/>
          </w:rPr>
          <w:id w:val="1640069174"/>
          <w:citation/>
        </w:sdtPr>
        <w:sdtEndPr/>
        <w:sdtContent>
          <w:r w:rsidR="003C0A26">
            <w:rPr>
              <w:rFonts w:ascii="Times New Roman" w:hAnsi="Times New Roman" w:cs="Times New Roman"/>
            </w:rPr>
            <w:fldChar w:fldCharType="begin"/>
          </w:r>
          <w:r w:rsidR="003C0A26">
            <w:rPr>
              <w:rFonts w:ascii="Times New Roman" w:hAnsi="Times New Roman" w:cs="Times New Roman"/>
            </w:rPr>
            <w:instrText xml:space="preserve"> CITATION Wan12 \l 1033 </w:instrText>
          </w:r>
          <w:r w:rsidR="003C0A26">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[11]</w:t>
          </w:r>
          <w:r w:rsidR="003C0A26">
            <w:rPr>
              <w:rFonts w:ascii="Times New Roman" w:hAnsi="Times New Roman" w:cs="Times New Roman"/>
            </w:rPr>
            <w:fldChar w:fldCharType="end"/>
          </w:r>
        </w:sdtContent>
      </w:sdt>
      <w:sdt>
        <w:sdtPr>
          <w:rPr>
            <w:rFonts w:ascii="Times New Roman" w:hAnsi="Times New Roman" w:cs="Times New Roman"/>
          </w:rPr>
          <w:id w:val="670680868"/>
          <w:citation/>
        </w:sdtPr>
        <w:sdtEndPr/>
        <w:sdtContent>
          <w:r w:rsidR="003C0A26">
            <w:rPr>
              <w:rFonts w:ascii="Times New Roman" w:hAnsi="Times New Roman" w:cs="Times New Roman"/>
            </w:rPr>
            <w:fldChar w:fldCharType="begin"/>
          </w:r>
          <w:r w:rsidR="003C0A26">
            <w:rPr>
              <w:rFonts w:ascii="Times New Roman" w:hAnsi="Times New Roman" w:cs="Times New Roman"/>
            </w:rPr>
            <w:instrText xml:space="preserve"> CITATION Jis \l 1033 </w:instrText>
          </w:r>
          <w:r w:rsidR="003C0A26">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[12]</w:t>
          </w:r>
          <w:r w:rsidR="003C0A26">
            <w:rPr>
              <w:rFonts w:ascii="Times New Roman" w:hAnsi="Times New Roman" w:cs="Times New Roman"/>
            </w:rPr>
            <w:fldChar w:fldCharType="end"/>
          </w:r>
        </w:sdtContent>
      </w:sdt>
      <w:sdt>
        <w:sdtPr>
          <w:rPr>
            <w:rFonts w:ascii="Times New Roman" w:hAnsi="Times New Roman" w:cs="Times New Roman"/>
          </w:rPr>
          <w:id w:val="354625439"/>
          <w:citation/>
        </w:sdtPr>
        <w:sdtEndPr/>
        <w:sdtContent>
          <w:r w:rsidR="00022339">
            <w:rPr>
              <w:rFonts w:ascii="Times New Roman" w:hAnsi="Times New Roman" w:cs="Times New Roman"/>
            </w:rPr>
            <w:fldChar w:fldCharType="begin"/>
          </w:r>
          <w:r w:rsidR="00022339">
            <w:rPr>
              <w:rFonts w:ascii="Times New Roman" w:hAnsi="Times New Roman" w:cs="Times New Roman"/>
            </w:rPr>
            <w:instrText xml:space="preserve"> CITATION Joe11 \l 1033 </w:instrText>
          </w:r>
          <w:r w:rsidR="00022339">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[13]</w:t>
          </w:r>
          <w:r w:rsidR="00022339">
            <w:rPr>
              <w:rFonts w:ascii="Times New Roman" w:hAnsi="Times New Roman" w:cs="Times New Roman"/>
            </w:rPr>
            <w:fldChar w:fldCharType="end"/>
          </w:r>
        </w:sdtContent>
      </w:sdt>
      <w:r w:rsidRPr="004434BC">
        <w:rPr>
          <w:rFonts w:ascii="Times New Roman" w:hAnsi="Times New Roman" w:cs="Times New Roman"/>
        </w:rPr>
        <w:t xml:space="preserve">. </w:t>
      </w:r>
      <w:r>
        <w:rPr>
          <w:rFonts w:ascii="Times New Roman" w:hAnsi="Times New Roman" w:cs="Times New Roman"/>
        </w:rPr>
        <w:t>Performance-wise</w:t>
      </w:r>
      <w:r w:rsidRPr="004434BC">
        <w:rPr>
          <w:rFonts w:ascii="Times New Roman" w:hAnsi="Times New Roman" w:cs="Times New Roman"/>
        </w:rPr>
        <w:t xml:space="preserve"> NVRAM </w:t>
      </w:r>
      <w:r>
        <w:rPr>
          <w:rFonts w:ascii="Times New Roman" w:hAnsi="Times New Roman" w:cs="Times New Roman"/>
        </w:rPr>
        <w:t>is</w:t>
      </w:r>
      <w:r w:rsidRPr="004434BC">
        <w:rPr>
          <w:rFonts w:ascii="Times New Roman" w:hAnsi="Times New Roman" w:cs="Times New Roman"/>
        </w:rPr>
        <w:t xml:space="preserve"> comparable to DRAM when attached to a memory bus. From the power consumption point of view</w:t>
      </w:r>
      <w:r>
        <w:rPr>
          <w:rFonts w:ascii="Times New Roman" w:hAnsi="Times New Roman" w:cs="Times New Roman"/>
        </w:rPr>
        <w:t>,</w:t>
      </w:r>
      <w:r w:rsidRPr="004434BC">
        <w:rPr>
          <w:rFonts w:ascii="Times New Roman" w:hAnsi="Times New Roman" w:cs="Times New Roman"/>
        </w:rPr>
        <w:t xml:space="preserve"> NVRAM outperforms traditional hard disk and DRAM.</w:t>
      </w:r>
    </w:p>
    <w:p w14:paraId="74BC7E00" w14:textId="77777777" w:rsidR="00420D36" w:rsidRDefault="00912B80" w:rsidP="00912B80">
      <w:pPr>
        <w:spacing w:line="360" w:lineRule="auto"/>
        <w:jc w:val="both"/>
        <w:rPr>
          <w:rFonts w:ascii="Times New Roman" w:hAnsi="Times New Roman" w:cs="Times New Roman"/>
        </w:rPr>
      </w:pPr>
      <w:r w:rsidRPr="004434BC">
        <w:rPr>
          <w:rFonts w:ascii="Times New Roman" w:hAnsi="Times New Roman" w:cs="Times New Roman"/>
        </w:rPr>
        <w:t>Although NVRAM</w:t>
      </w:r>
      <w:r>
        <w:rPr>
          <w:rFonts w:ascii="Times New Roman" w:hAnsi="Times New Roman" w:cs="Times New Roman"/>
        </w:rPr>
        <w:t>s</w:t>
      </w:r>
      <w:r w:rsidRPr="004434BC">
        <w:rPr>
          <w:rFonts w:ascii="Times New Roman" w:hAnsi="Times New Roman" w:cs="Times New Roman"/>
        </w:rPr>
        <w:t xml:space="preserve"> are large in capacity, less power consuming</w:t>
      </w:r>
      <w:r>
        <w:rPr>
          <w:rFonts w:ascii="Times New Roman" w:hAnsi="Times New Roman" w:cs="Times New Roman"/>
        </w:rPr>
        <w:t>,</w:t>
      </w:r>
      <w:r w:rsidRPr="004434BC">
        <w:rPr>
          <w:rFonts w:ascii="Times New Roman" w:hAnsi="Times New Roman" w:cs="Times New Roman"/>
        </w:rPr>
        <w:t xml:space="preserve"> and non-volatile in nature, the existing operating systems are designed for a memory device </w:t>
      </w:r>
      <w:r>
        <w:rPr>
          <w:rFonts w:ascii="Times New Roman" w:hAnsi="Times New Roman" w:cs="Times New Roman"/>
        </w:rPr>
        <w:t>that</w:t>
      </w:r>
      <w:r w:rsidRPr="004434BC">
        <w:rPr>
          <w:rFonts w:ascii="Times New Roman" w:hAnsi="Times New Roman" w:cs="Times New Roman"/>
        </w:rPr>
        <w:t xml:space="preserve"> is volatile, fast, random access</w:t>
      </w:r>
      <w:r>
        <w:rPr>
          <w:rFonts w:ascii="Times New Roman" w:hAnsi="Times New Roman" w:cs="Times New Roman"/>
        </w:rPr>
        <w:t>,</w:t>
      </w:r>
      <w:r w:rsidRPr="004434BC">
        <w:rPr>
          <w:rFonts w:ascii="Times New Roman" w:hAnsi="Times New Roman" w:cs="Times New Roman"/>
        </w:rPr>
        <w:t xml:space="preserve"> and erased on reboot, and storage device for a persistent, slow block-based device. An operating system manages the volatile memory using Virtual Memory Manager or VMM and on the other hand storage devices are managed using a file system and a block driver. But NVRAM devices are both byte-addressable (like volatile memory) and persistent (like storage). Traditional system software is not designed to work with such devices. System software can be designed to manage NVRAM in several ways which will allow programmers to create persistent data </w:t>
      </w:r>
      <w:r>
        <w:rPr>
          <w:rFonts w:ascii="Times New Roman" w:hAnsi="Times New Roman" w:cs="Times New Roman"/>
        </w:rPr>
        <w:t>structures</w:t>
      </w:r>
      <w:r w:rsidRPr="004434BC">
        <w:rPr>
          <w:rFonts w:ascii="Times New Roman" w:hAnsi="Times New Roman" w:cs="Times New Roman"/>
        </w:rPr>
        <w:t xml:space="preserve">. Thus, trees, lists, and hashes can survive program and system failures. Furthermore, this also should allow direct access to any memory location by bypassing several software layers, including system calls and device drivers which increases latency to storage. To use NVRAM as a storage device we need to think about an efficient storage system </w:t>
      </w:r>
      <w:r>
        <w:rPr>
          <w:rFonts w:ascii="Times New Roman" w:hAnsi="Times New Roman" w:cs="Times New Roman"/>
        </w:rPr>
        <w:t>that</w:t>
      </w:r>
      <w:r w:rsidRPr="004434BC">
        <w:rPr>
          <w:rFonts w:ascii="Times New Roman" w:hAnsi="Times New Roman" w:cs="Times New Roman"/>
        </w:rPr>
        <w:t xml:space="preserve"> allows us to access such devices using LOAD/STORE instructions. On the one hand, the fast storage randomly accessible at the byte level provides opportunities for new file system designs. On the other hand, the presence of a cache hierarchy on the path to the NVRAM and a lack of feedback when data actually reaches NVRAM poses challenges in providing guarantees on the durability of operations. Introduction of special instructions by Intel (</w:t>
      </w:r>
      <w:r w:rsidRPr="005D022A">
        <w:rPr>
          <w:rFonts w:ascii="Courier New" w:hAnsi="Courier New" w:cs="Courier New"/>
        </w:rPr>
        <w:t>clwb</w:t>
      </w:r>
      <w:r w:rsidRPr="004434BC">
        <w:rPr>
          <w:rFonts w:ascii="Times New Roman" w:hAnsi="Times New Roman" w:cs="Times New Roman"/>
        </w:rPr>
        <w:t xml:space="preserve">, </w:t>
      </w:r>
      <w:r w:rsidRPr="005D022A">
        <w:rPr>
          <w:rFonts w:ascii="Courier New" w:hAnsi="Courier New" w:cs="Courier New"/>
        </w:rPr>
        <w:t>sfence</w:t>
      </w:r>
      <w:r w:rsidRPr="004434BC">
        <w:rPr>
          <w:rFonts w:ascii="Times New Roman" w:hAnsi="Times New Roman" w:cs="Times New Roman"/>
        </w:rPr>
        <w:t xml:space="preserve">, and </w:t>
      </w:r>
      <w:r w:rsidRPr="005D022A">
        <w:rPr>
          <w:rFonts w:ascii="Courier New" w:hAnsi="Courier New" w:cs="Courier New"/>
        </w:rPr>
        <w:t>movnti</w:t>
      </w:r>
      <w:r w:rsidRPr="004434BC">
        <w:rPr>
          <w:rFonts w:ascii="Times New Roman" w:hAnsi="Times New Roman" w:cs="Times New Roman"/>
        </w:rPr>
        <w:t xml:space="preserve">) provides support for providing these guarantees. </w:t>
      </w:r>
    </w:p>
    <w:p w14:paraId="63E67B12" w14:textId="06993C90" w:rsidR="00912B80" w:rsidRDefault="00912B80" w:rsidP="00912B80">
      <w:pPr>
        <w:spacing w:line="360" w:lineRule="auto"/>
        <w:jc w:val="both"/>
        <w:rPr>
          <w:rFonts w:ascii="Times New Roman" w:hAnsi="Times New Roman" w:cs="Times New Roman"/>
        </w:rPr>
      </w:pPr>
      <w:r w:rsidRPr="004434BC">
        <w:rPr>
          <w:rFonts w:ascii="Times New Roman" w:hAnsi="Times New Roman" w:cs="Times New Roman"/>
        </w:rPr>
        <w:t xml:space="preserve">As a result, a number of file systems have been designed and implemented for NVRAM </w:t>
      </w:r>
      <w:sdt>
        <w:sdtPr>
          <w:rPr>
            <w:rFonts w:ascii="Times New Roman" w:hAnsi="Times New Roman" w:cs="Times New Roman"/>
          </w:rPr>
          <w:id w:val="1556050953"/>
          <w:citation/>
        </w:sdtPr>
        <w:sdtEndPr/>
        <w:sdtContent>
          <w:r w:rsidR="00022339">
            <w:rPr>
              <w:rFonts w:ascii="Times New Roman" w:hAnsi="Times New Roman" w:cs="Times New Roman"/>
            </w:rPr>
            <w:fldChar w:fldCharType="begin"/>
          </w:r>
          <w:r w:rsidR="00022339">
            <w:rPr>
              <w:rFonts w:ascii="Times New Roman" w:hAnsi="Times New Roman" w:cs="Times New Roman"/>
            </w:rPr>
            <w:instrText xml:space="preserve"> CITATION Con09 \l 1033 </w:instrText>
          </w:r>
          <w:r w:rsidR="00022339">
            <w:rPr>
              <w:rFonts w:ascii="Times New Roman" w:hAnsi="Times New Roman" w:cs="Times New Roman"/>
            </w:rPr>
            <w:fldChar w:fldCharType="separate"/>
          </w:r>
          <w:r w:rsidR="006C7E6E" w:rsidRPr="006C7E6E">
            <w:rPr>
              <w:rFonts w:ascii="Times New Roman" w:hAnsi="Times New Roman" w:cs="Times New Roman"/>
              <w:noProof/>
            </w:rPr>
            <w:t>[6]</w:t>
          </w:r>
          <w:r w:rsidR="00022339">
            <w:rPr>
              <w:rFonts w:ascii="Times New Roman" w:hAnsi="Times New Roman" w:cs="Times New Roman"/>
            </w:rPr>
            <w:fldChar w:fldCharType="end"/>
          </w:r>
        </w:sdtContent>
      </w:sdt>
      <w:r w:rsidR="00022339">
        <w:rPr>
          <w:rFonts w:ascii="Times New Roman" w:hAnsi="Times New Roman" w:cs="Times New Roman"/>
        </w:rPr>
        <w:t>-</w:t>
      </w:r>
      <w:sdt>
        <w:sdtPr>
          <w:rPr>
            <w:rFonts w:ascii="Times New Roman" w:hAnsi="Times New Roman" w:cs="Times New Roman"/>
          </w:rPr>
          <w:id w:val="-877932508"/>
          <w:citation/>
        </w:sdtPr>
        <w:sdtEndPr/>
        <w:sdtContent>
          <w:r w:rsidR="00232583">
            <w:rPr>
              <w:rFonts w:ascii="Times New Roman" w:hAnsi="Times New Roman" w:cs="Times New Roman"/>
            </w:rPr>
            <w:fldChar w:fldCharType="begin"/>
          </w:r>
          <w:r w:rsidR="00232583">
            <w:rPr>
              <w:rFonts w:ascii="Times New Roman" w:hAnsi="Times New Roman" w:cs="Times New Roman"/>
            </w:rPr>
            <w:instrText xml:space="preserve"> CITATION Sub14 \l 1033 </w:instrText>
          </w:r>
          <w:r w:rsidR="00232583">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[9]</w:t>
          </w:r>
          <w:r w:rsidR="00232583">
            <w:rPr>
              <w:rFonts w:ascii="Times New Roman" w:hAnsi="Times New Roman" w:cs="Times New Roman"/>
            </w:rPr>
            <w:fldChar w:fldCharType="end"/>
          </w:r>
        </w:sdtContent>
      </w:sdt>
      <w:r w:rsidRPr="004434BC">
        <w:rPr>
          <w:rFonts w:ascii="Times New Roman" w:hAnsi="Times New Roman" w:cs="Times New Roman"/>
        </w:rPr>
        <w:t>. A study in</w:t>
      </w:r>
      <w:sdt>
        <w:sdtPr>
          <w:rPr>
            <w:rFonts w:ascii="Times New Roman" w:hAnsi="Times New Roman" w:cs="Times New Roman"/>
          </w:rPr>
          <w:id w:val="-951241104"/>
          <w:citation/>
        </w:sdtPr>
        <w:sdtEndPr/>
        <w:sdtContent>
          <w:r w:rsidR="00E01268">
            <w:rPr>
              <w:rFonts w:ascii="Times New Roman" w:hAnsi="Times New Roman" w:cs="Times New Roman"/>
            </w:rPr>
            <w:fldChar w:fldCharType="begin"/>
          </w:r>
          <w:r w:rsidR="00E01268">
            <w:rPr>
              <w:rFonts w:ascii="Times New Roman" w:hAnsi="Times New Roman" w:cs="Times New Roman"/>
            </w:rPr>
            <w:instrText xml:space="preserve"> CITATION Pri15 \l 1033 </w:instrText>
          </w:r>
          <w:r w:rsidR="00E0126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[14]</w:t>
          </w:r>
          <w:r w:rsidR="00E01268">
            <w:rPr>
              <w:rFonts w:ascii="Times New Roman" w:hAnsi="Times New Roman" w:cs="Times New Roman"/>
            </w:rPr>
            <w:fldChar w:fldCharType="end"/>
          </w:r>
        </w:sdtContent>
      </w:sdt>
      <w:r w:rsidRPr="004434BC">
        <w:rPr>
          <w:rFonts w:ascii="Times New Roman" w:hAnsi="Times New Roman" w:cs="Times New Roman"/>
        </w:rPr>
        <w:t xml:space="preserve"> shows that existing file systems can be ported to NVRAM without much degradation in performance. Previous file systems for NVRAM are POSIX compliant, with durability semantics as is present in UNIX and Linux disk file systems. The main goal of durability in these file systems is to enable a consistent state of the file system to be available after a crash. This involves </w:t>
      </w:r>
      <w:r>
        <w:rPr>
          <w:rFonts w:ascii="Times New Roman" w:hAnsi="Times New Roman" w:cs="Times New Roman"/>
        </w:rPr>
        <w:t xml:space="preserve">the </w:t>
      </w:r>
      <w:r w:rsidRPr="004434BC">
        <w:rPr>
          <w:rFonts w:ascii="Times New Roman" w:hAnsi="Times New Roman" w:cs="Times New Roman"/>
        </w:rPr>
        <w:t xml:space="preserve">logging of only metadata changes. </w:t>
      </w:r>
      <w:r>
        <w:rPr>
          <w:rFonts w:ascii="Times New Roman" w:hAnsi="Times New Roman" w:cs="Times New Roman"/>
        </w:rPr>
        <w:t>The durability</w:t>
      </w:r>
      <w:r w:rsidRPr="004434BC">
        <w:rPr>
          <w:rFonts w:ascii="Times New Roman" w:hAnsi="Times New Roman" w:cs="Times New Roman"/>
        </w:rPr>
        <w:t xml:space="preserve"> of individual file data operations is expensive in a </w:t>
      </w:r>
      <w:r>
        <w:rPr>
          <w:rFonts w:ascii="Times New Roman" w:hAnsi="Times New Roman" w:cs="Times New Roman"/>
        </w:rPr>
        <w:t>disk-based</w:t>
      </w:r>
      <w:r w:rsidRPr="004434BC">
        <w:rPr>
          <w:rFonts w:ascii="Times New Roman" w:hAnsi="Times New Roman" w:cs="Times New Roman"/>
        </w:rPr>
        <w:t xml:space="preserve"> system and so is only provided as an option at </w:t>
      </w:r>
      <w:r>
        <w:rPr>
          <w:rFonts w:ascii="Times New Roman" w:hAnsi="Times New Roman" w:cs="Times New Roman"/>
        </w:rPr>
        <w:t>much-reduced</w:t>
      </w:r>
      <w:r w:rsidRPr="004434BC">
        <w:rPr>
          <w:rFonts w:ascii="Times New Roman" w:hAnsi="Times New Roman" w:cs="Times New Roman"/>
        </w:rPr>
        <w:t xml:space="preserve"> efficiency. With NVRAM as the media of storage, providing </w:t>
      </w:r>
      <w:r>
        <w:rPr>
          <w:rFonts w:ascii="Times New Roman" w:hAnsi="Times New Roman" w:cs="Times New Roman"/>
        </w:rPr>
        <w:t xml:space="preserve">the </w:t>
      </w:r>
      <w:r w:rsidRPr="004434BC">
        <w:rPr>
          <w:rFonts w:ascii="Times New Roman" w:hAnsi="Times New Roman" w:cs="Times New Roman"/>
        </w:rPr>
        <w:t xml:space="preserve">durability of data operations is no longer very expensive. Further, many </w:t>
      </w:r>
      <w:r>
        <w:rPr>
          <w:rFonts w:ascii="Times New Roman" w:hAnsi="Times New Roman" w:cs="Times New Roman"/>
        </w:rPr>
        <w:t>data-intensive</w:t>
      </w:r>
      <w:r w:rsidRPr="004434BC">
        <w:rPr>
          <w:rFonts w:ascii="Times New Roman" w:hAnsi="Times New Roman" w:cs="Times New Roman"/>
        </w:rPr>
        <w:t xml:space="preserve"> applications need to implement transactions that provide ACID properties to a sequence of operations. Since standard file systems do not provide transaction facilities, such applications either implement restricted versions of transactions</w:t>
      </w:r>
      <w:sdt>
        <w:sdtPr>
          <w:rPr>
            <w:rFonts w:ascii="Times New Roman" w:hAnsi="Times New Roman" w:cs="Times New Roman"/>
          </w:rPr>
          <w:id w:val="-885099365"/>
          <w:citation/>
        </w:sdtPr>
        <w:sdtEndPr/>
        <w:sdtContent>
          <w:r w:rsidR="002E0230">
            <w:rPr>
              <w:rFonts w:ascii="Times New Roman" w:hAnsi="Times New Roman" w:cs="Times New Roman"/>
            </w:rPr>
            <w:fldChar w:fldCharType="begin"/>
          </w:r>
          <w:r w:rsidR="002E0230">
            <w:rPr>
              <w:rFonts w:ascii="Times New Roman" w:hAnsi="Times New Roman" w:cs="Times New Roman"/>
            </w:rPr>
            <w:instrText xml:space="preserve"> CITATION Fay08 \l 1033 </w:instrText>
          </w:r>
          <w:r w:rsidR="002E023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[15]</w:t>
          </w:r>
          <w:r w:rsidR="002E0230">
            <w:rPr>
              <w:rFonts w:ascii="Times New Roman" w:hAnsi="Times New Roman" w:cs="Times New Roman"/>
            </w:rPr>
            <w:fldChar w:fldCharType="end"/>
          </w:r>
        </w:sdtContent>
      </w:sdt>
      <w:r w:rsidRPr="004434BC">
        <w:rPr>
          <w:rFonts w:ascii="Times New Roman" w:hAnsi="Times New Roman" w:cs="Times New Roman"/>
        </w:rPr>
        <w:t xml:space="preserve"> or incur significant overheads to implement full ACID transactio</w:t>
      </w:r>
      <w:r w:rsidR="002E0230">
        <w:rPr>
          <w:rFonts w:ascii="Times New Roman" w:hAnsi="Times New Roman" w:cs="Times New Roman"/>
        </w:rPr>
        <w:t>ns</w:t>
      </w:r>
      <w:r w:rsidRPr="004434BC">
        <w:rPr>
          <w:rFonts w:ascii="Times New Roman" w:hAnsi="Times New Roman" w:cs="Times New Roman"/>
        </w:rPr>
        <w:t>. Zhao et al.</w:t>
      </w:r>
      <w:sdt>
        <w:sdtPr>
          <w:rPr>
            <w:rFonts w:ascii="Times New Roman" w:hAnsi="Times New Roman" w:cs="Times New Roman"/>
          </w:rPr>
          <w:id w:val="1792780078"/>
          <w:citation/>
        </w:sdtPr>
        <w:sdtEndPr/>
        <w:sdtContent>
          <w:r w:rsidR="002E0230">
            <w:rPr>
              <w:rFonts w:ascii="Times New Roman" w:hAnsi="Times New Roman" w:cs="Times New Roman"/>
            </w:rPr>
            <w:fldChar w:fldCharType="begin"/>
          </w:r>
          <w:r w:rsidR="002E0230">
            <w:rPr>
              <w:rFonts w:ascii="Times New Roman" w:hAnsi="Times New Roman" w:cs="Times New Roman"/>
            </w:rPr>
            <w:instrText xml:space="preserve"> CITATION Jis \l 1033 </w:instrText>
          </w:r>
          <w:r w:rsidR="002E023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[12]</w:t>
          </w:r>
          <w:r w:rsidR="002E0230">
            <w:rPr>
              <w:rFonts w:ascii="Times New Roman" w:hAnsi="Times New Roman" w:cs="Times New Roman"/>
            </w:rPr>
            <w:fldChar w:fldCharType="end"/>
          </w:r>
        </w:sdtContent>
      </w:sdt>
      <w:r w:rsidRPr="004434BC">
        <w:rPr>
          <w:rFonts w:ascii="Times New Roman" w:hAnsi="Times New Roman" w:cs="Times New Roman"/>
        </w:rPr>
        <w:t xml:space="preserve"> </w:t>
      </w:r>
      <w:r>
        <w:rPr>
          <w:rFonts w:ascii="Times New Roman" w:hAnsi="Times New Roman" w:cs="Times New Roman"/>
        </w:rPr>
        <w:t>describe</w:t>
      </w:r>
      <w:r w:rsidRPr="004434BC">
        <w:rPr>
          <w:rFonts w:ascii="Times New Roman" w:hAnsi="Times New Roman" w:cs="Times New Roman"/>
        </w:rPr>
        <w:t xml:space="preserve"> a system </w:t>
      </w:r>
      <w:r>
        <w:rPr>
          <w:rFonts w:ascii="Times New Roman" w:hAnsi="Times New Roman" w:cs="Times New Roman"/>
        </w:rPr>
        <w:t>that</w:t>
      </w:r>
      <w:r w:rsidRPr="004434BC">
        <w:rPr>
          <w:rFonts w:ascii="Times New Roman" w:hAnsi="Times New Roman" w:cs="Times New Roman"/>
        </w:rPr>
        <w:t xml:space="preserve"> provides ACID properties in an NVRAM file system. It</w:t>
      </w:r>
      <w:r>
        <w:rPr>
          <w:rFonts w:ascii="Times New Roman" w:hAnsi="Times New Roman" w:cs="Times New Roman"/>
        </w:rPr>
        <w:t>,</w:t>
      </w:r>
      <w:r w:rsidRPr="004434BC">
        <w:rPr>
          <w:rFonts w:ascii="Times New Roman" w:hAnsi="Times New Roman" w:cs="Times New Roman"/>
        </w:rPr>
        <w:t xml:space="preserve"> however, requires non-volatile cache memory too. </w:t>
      </w:r>
      <w:r>
        <w:rPr>
          <w:rFonts w:ascii="Times New Roman" w:hAnsi="Times New Roman" w:cs="Times New Roman"/>
        </w:rPr>
        <w:t xml:space="preserve">Although file systems are considered </w:t>
      </w:r>
      <w:r w:rsidRPr="005D022A">
        <w:rPr>
          <w:rFonts w:ascii="Times New Roman" w:hAnsi="Times New Roman" w:cs="Times New Roman"/>
        </w:rPr>
        <w:t>a primary storage system, storage devices are not only made to store</w:t>
      </w:r>
      <w:r w:rsidRPr="006727C5">
        <w:rPr>
          <w:rFonts w:ascii="Times New Roman" w:hAnsi="Times New Roman" w:cs="Times New Roman"/>
        </w:rPr>
        <w:t xml:space="preserve"> files. For example, many vendors have been trying to avoid the overheads associated with a file system for database uses. Oracle ASM file storage is such an example used below DBMSes by the biggest DBMS vendor, Oracle. The availability of large amounts of data has resulted in data storage and manipulation systems such as </w:t>
      </w:r>
      <w:r>
        <w:rPr>
          <w:rFonts w:ascii="Times New Roman" w:hAnsi="Times New Roman" w:cs="Times New Roman"/>
        </w:rPr>
        <w:t>NoSQL</w:t>
      </w:r>
      <w:r w:rsidRPr="006727C5">
        <w:rPr>
          <w:rFonts w:ascii="Times New Roman" w:hAnsi="Times New Roman" w:cs="Times New Roman"/>
        </w:rPr>
        <w:t xml:space="preserve"> systems, systems for semi-structured data like photo albums</w:t>
      </w:r>
      <w:r>
        <w:rPr>
          <w:rFonts w:ascii="Times New Roman" w:hAnsi="Times New Roman" w:cs="Times New Roman"/>
        </w:rPr>
        <w:t>,</w:t>
      </w:r>
      <w:r w:rsidRPr="006727C5">
        <w:rPr>
          <w:rFonts w:ascii="Times New Roman" w:hAnsi="Times New Roman" w:cs="Times New Roman"/>
        </w:rPr>
        <w:t xml:space="preserve"> and Map-Reduce systems. Specialized storage systems in the form of </w:t>
      </w:r>
      <w:r>
        <w:rPr>
          <w:rFonts w:ascii="Times New Roman" w:hAnsi="Times New Roman" w:cs="Times New Roman"/>
        </w:rPr>
        <w:t>K</w:t>
      </w:r>
      <w:r w:rsidRPr="006727C5">
        <w:rPr>
          <w:rFonts w:ascii="Times New Roman" w:hAnsi="Times New Roman" w:cs="Times New Roman"/>
        </w:rPr>
        <w:t>ey-</w:t>
      </w:r>
      <w:r>
        <w:rPr>
          <w:rFonts w:ascii="Times New Roman" w:hAnsi="Times New Roman" w:cs="Times New Roman"/>
        </w:rPr>
        <w:t>V</w:t>
      </w:r>
      <w:r w:rsidRPr="006727C5">
        <w:rPr>
          <w:rFonts w:ascii="Times New Roman" w:hAnsi="Times New Roman" w:cs="Times New Roman"/>
        </w:rPr>
        <w:t xml:space="preserve">alue storage have been designed to provide efficient access </w:t>
      </w:r>
      <w:r>
        <w:rPr>
          <w:rFonts w:ascii="Times New Roman" w:hAnsi="Times New Roman" w:cs="Times New Roman"/>
        </w:rPr>
        <w:t>to</w:t>
      </w:r>
      <w:r w:rsidRPr="006727C5">
        <w:rPr>
          <w:rFonts w:ascii="Times New Roman" w:hAnsi="Times New Roman" w:cs="Times New Roman"/>
        </w:rPr>
        <w:t xml:space="preserve"> such data. Besides unstructured and semi-structured data, at the same time</w:t>
      </w:r>
      <w:r>
        <w:rPr>
          <w:rFonts w:ascii="Times New Roman" w:hAnsi="Times New Roman" w:cs="Times New Roman"/>
        </w:rPr>
        <w:t>,</w:t>
      </w:r>
      <w:r w:rsidRPr="006727C5">
        <w:rPr>
          <w:rFonts w:ascii="Times New Roman" w:hAnsi="Times New Roman" w:cs="Times New Roman"/>
        </w:rPr>
        <w:t xml:space="preserve"> many applications still require a traditional file system interface. </w:t>
      </w:r>
    </w:p>
    <w:p w14:paraId="1C0C5588" w14:textId="77777777" w:rsidR="00912B80" w:rsidRDefault="00912B80" w:rsidP="00912B80">
      <w:pPr>
        <w:spacing w:line="360" w:lineRule="auto"/>
        <w:jc w:val="both"/>
        <w:rPr>
          <w:rFonts w:ascii="Times New Roman" w:hAnsi="Times New Roman" w:cs="Times New Roman"/>
        </w:rPr>
      </w:pPr>
      <w:r w:rsidRPr="006C0E9F">
        <w:rPr>
          <w:rFonts w:ascii="Times New Roman" w:hAnsi="Times New Roman" w:cs="Times New Roman"/>
        </w:rPr>
        <w:t>This thesis focuses on</w:t>
      </w:r>
      <w:r>
        <w:rPr>
          <w:rFonts w:ascii="Times New Roman" w:hAnsi="Times New Roman" w:cs="Times New Roman"/>
        </w:rPr>
        <w:t xml:space="preserve"> different prospective of NVRAM and presents two major contributions- the design and implementation of an NVRAM-based file system and a distributed KV store</w:t>
      </w:r>
      <w:r w:rsidRPr="006727C5">
        <w:t xml:space="preserve"> </w:t>
      </w:r>
      <w:r w:rsidRPr="006727C5">
        <w:rPr>
          <w:rFonts w:ascii="Times New Roman" w:hAnsi="Times New Roman" w:cs="Times New Roman"/>
        </w:rPr>
        <w:t>system that is at a lower level than a traditional file system</w:t>
      </w:r>
      <w:r>
        <w:rPr>
          <w:rFonts w:ascii="Times New Roman" w:hAnsi="Times New Roman" w:cs="Times New Roman"/>
        </w:rPr>
        <w:t>.</w:t>
      </w:r>
    </w:p>
    <w:p w14:paraId="2039FCC7" w14:textId="77777777" w:rsidR="00912B80" w:rsidRDefault="00912B80" w:rsidP="00EA2E4E">
      <w:pPr>
        <w:pStyle w:val="Heading2"/>
      </w:pPr>
      <w:bookmarkStart w:id="10" w:name="_Toc151469993"/>
      <w:r>
        <w:t xml:space="preserve">1.2 </w:t>
      </w:r>
      <w:r w:rsidRPr="006C0E9F">
        <w:t>Contributions of the thesis</w:t>
      </w:r>
      <w:bookmarkEnd w:id="10"/>
    </w:p>
    <w:p w14:paraId="6BA324E0" w14:textId="77777777" w:rsidR="00912B80" w:rsidRDefault="00912B80" w:rsidP="00912B80">
      <w:pPr>
        <w:spacing w:line="360" w:lineRule="auto"/>
        <w:jc w:val="both"/>
        <w:rPr>
          <w:rFonts w:ascii="Times New Roman" w:hAnsi="Times New Roman" w:cs="Times New Roman"/>
        </w:rPr>
      </w:pPr>
      <w:r w:rsidRPr="005C5B1A">
        <w:rPr>
          <w:rFonts w:ascii="Times New Roman" w:hAnsi="Times New Roman" w:cs="Times New Roman"/>
        </w:rPr>
        <w:t>The first contribution of this thesis is the design and implementation of a file system DurableFS, for NVRAM attached to the memory bus. DurableFS has been designed by keeping in mind that many applications will require support for atomic and durable operations, and so support for transactions should be pro</w:t>
      </w:r>
      <w:r>
        <w:rPr>
          <w:rFonts w:ascii="Times New Roman" w:hAnsi="Times New Roman" w:cs="Times New Roman"/>
        </w:rPr>
        <w:t>vided at the file system level.</w:t>
      </w:r>
    </w:p>
    <w:p w14:paraId="6CCA8342" w14:textId="77777777" w:rsidR="00912B80" w:rsidRDefault="00912B80" w:rsidP="00912B80">
      <w:pPr>
        <w:spacing w:line="360" w:lineRule="auto"/>
        <w:jc w:val="both"/>
        <w:rPr>
          <w:rFonts w:ascii="Times New Roman" w:hAnsi="Times New Roman" w:cs="Times New Roman"/>
        </w:rPr>
      </w:pPr>
      <w:r w:rsidRPr="005C5B1A">
        <w:rPr>
          <w:rFonts w:ascii="Times New Roman" w:hAnsi="Times New Roman" w:cs="Times New Roman"/>
        </w:rPr>
        <w:t>DurableFS</w:t>
      </w:r>
      <w:r w:rsidRPr="007D675C">
        <w:rPr>
          <w:rFonts w:ascii="Times New Roman" w:hAnsi="Times New Roman" w:cs="Times New Roman"/>
        </w:rPr>
        <w:t xml:space="preserve"> contains the following novel features:</w:t>
      </w:r>
    </w:p>
    <w:p w14:paraId="301A6BBF" w14:textId="77777777" w:rsidR="00912B80" w:rsidRPr="003E50D3" w:rsidRDefault="00912B80" w:rsidP="00912B80">
      <w:pPr>
        <w:pStyle w:val="ListParagraph"/>
        <w:numPr>
          <w:ilvl w:val="0"/>
          <w:numId w:val="12"/>
        </w:numPr>
        <w:spacing w:line="360" w:lineRule="auto"/>
        <w:jc w:val="both"/>
        <w:rPr>
          <w:rFonts w:ascii="Times New Roman" w:hAnsi="Times New Roman" w:cs="Times New Roman"/>
        </w:rPr>
      </w:pPr>
      <w:r w:rsidRPr="003E50D3">
        <w:rPr>
          <w:rFonts w:ascii="Times New Roman" w:hAnsi="Times New Roman" w:cs="Times New Roman"/>
        </w:rPr>
        <w:t xml:space="preserve">It is designed on the premise that many applications will require support for atomic and durable operations, and so support for transactions should be provided at the file system level. </w:t>
      </w:r>
    </w:p>
    <w:p w14:paraId="00A4401A" w14:textId="140D2453" w:rsidR="00912B80" w:rsidRPr="003E50D3" w:rsidRDefault="00912B80" w:rsidP="00912B80">
      <w:pPr>
        <w:pStyle w:val="ListParagraph"/>
        <w:numPr>
          <w:ilvl w:val="0"/>
          <w:numId w:val="12"/>
        </w:numPr>
        <w:spacing w:line="360" w:lineRule="auto"/>
        <w:jc w:val="both"/>
        <w:rPr>
          <w:rFonts w:ascii="Times New Roman" w:hAnsi="Times New Roman" w:cs="Times New Roman"/>
        </w:rPr>
      </w:pPr>
      <w:r w:rsidRPr="003E50D3">
        <w:rPr>
          <w:rFonts w:ascii="Times New Roman" w:hAnsi="Times New Roman" w:cs="Times New Roman"/>
        </w:rPr>
        <w:t>We provide atomicity of file operations between an open and a close of a file, with only a successful close making all changes to the file permanent. We call a sequence of operations on a file starting with an open and ending with a close, a transaction.</w:t>
      </w:r>
      <w:r w:rsidR="00DE5349">
        <w:rPr>
          <w:rFonts w:ascii="Times New Roman" w:hAnsi="Times New Roman" w:cs="Times New Roman"/>
        </w:rPr>
        <w:t xml:space="preserve"> This feature is provided so that applications that do not use explicit locking can run without change. If an application is providing locking at its level, this feature can be turned off for an opened file.</w:t>
      </w:r>
    </w:p>
    <w:p w14:paraId="6CB5739E" w14:textId="77777777" w:rsidR="00912B80" w:rsidRDefault="00912B80" w:rsidP="00912B80">
      <w:pPr>
        <w:pStyle w:val="ListParagraph"/>
        <w:numPr>
          <w:ilvl w:val="0"/>
          <w:numId w:val="12"/>
        </w:numPr>
        <w:spacing w:line="360" w:lineRule="auto"/>
        <w:jc w:val="both"/>
        <w:rPr>
          <w:rFonts w:ascii="Times New Roman" w:hAnsi="Times New Roman" w:cs="Times New Roman"/>
        </w:rPr>
      </w:pPr>
      <w:r w:rsidRPr="003E50D3">
        <w:rPr>
          <w:rFonts w:ascii="Times New Roman" w:hAnsi="Times New Roman" w:cs="Times New Roman"/>
        </w:rPr>
        <w:t xml:space="preserve">We use standard instructions, </w:t>
      </w:r>
      <w:r w:rsidRPr="003E50D3">
        <w:rPr>
          <w:rFonts w:ascii="Times New Roman" w:hAnsi="Times New Roman" w:cs="Times New Roman"/>
          <w:i/>
        </w:rPr>
        <w:t>clwb</w:t>
      </w:r>
      <w:r w:rsidRPr="003E50D3">
        <w:rPr>
          <w:rFonts w:ascii="Times New Roman" w:hAnsi="Times New Roman" w:cs="Times New Roman"/>
        </w:rPr>
        <w:t xml:space="preserve">, </w:t>
      </w:r>
      <w:r w:rsidRPr="003E50D3">
        <w:rPr>
          <w:rFonts w:ascii="Times New Roman" w:hAnsi="Times New Roman" w:cs="Times New Roman"/>
          <w:i/>
        </w:rPr>
        <w:t>sfence</w:t>
      </w:r>
      <w:r w:rsidRPr="003E50D3">
        <w:rPr>
          <w:rFonts w:ascii="Times New Roman" w:hAnsi="Times New Roman" w:cs="Times New Roman"/>
        </w:rPr>
        <w:t>, and</w:t>
      </w:r>
      <w:r>
        <w:rPr>
          <w:rFonts w:ascii="Times New Roman" w:hAnsi="Times New Roman" w:cs="Times New Roman"/>
        </w:rPr>
        <w:t xml:space="preserve"> </w:t>
      </w:r>
      <w:r w:rsidRPr="003E50D3">
        <w:rPr>
          <w:rFonts w:ascii="Times New Roman" w:hAnsi="Times New Roman" w:cs="Times New Roman"/>
          <w:i/>
        </w:rPr>
        <w:t>movnti</w:t>
      </w:r>
      <w:r w:rsidRPr="003E50D3">
        <w:rPr>
          <w:rFonts w:ascii="Times New Roman" w:hAnsi="Times New Roman" w:cs="Times New Roman"/>
        </w:rPr>
        <w:t xml:space="preserve"> to implement the above features</w:t>
      </w:r>
      <w:r>
        <w:rPr>
          <w:rFonts w:ascii="Times New Roman" w:hAnsi="Times New Roman" w:cs="Times New Roman"/>
        </w:rPr>
        <w:t>. Therefore, our system can be used in existing hardware.</w:t>
      </w:r>
    </w:p>
    <w:p w14:paraId="5A6F0712" w14:textId="35D9E68D" w:rsidR="00E95521" w:rsidRPr="005E0914" w:rsidRDefault="00E95521" w:rsidP="00E95521">
      <w:pPr>
        <w:pStyle w:val="ListParagraph"/>
        <w:widowControl w:val="0"/>
        <w:numPr>
          <w:ilvl w:val="0"/>
          <w:numId w:val="12"/>
        </w:numPr>
        <w:suppressAutoHyphens/>
        <w:spacing w:after="0" w:line="360" w:lineRule="auto"/>
        <w:jc w:val="both"/>
        <w:rPr>
          <w:rFonts w:ascii="Times New Roman" w:hAnsi="Times New Roman" w:cs="Times New Roman"/>
        </w:rPr>
      </w:pPr>
      <w:r>
        <w:rPr>
          <w:rFonts w:ascii="Times New Roman" w:hAnsi="Times New Roman" w:cs="Times New Roman"/>
        </w:rPr>
        <w:t>It uses different mechanisms for data and meta management, combining techniques in wide use. Data management is handled by directly accessing data in NVRAM, using the standard copy-on-write used commonly in operating systems, and used in the context of NVRAM in</w:t>
      </w:r>
      <w:r w:rsidR="00605AE0">
        <w:rPr>
          <w:rFonts w:ascii="Times New Roman" w:hAnsi="Times New Roman" w:cs="Times New Roman"/>
        </w:rPr>
        <w:t xml:space="preserve"> </w:t>
      </w:r>
      <w:sdt>
        <w:sdtPr>
          <w:rPr>
            <w:rFonts w:ascii="Times New Roman" w:hAnsi="Times New Roman" w:cs="Times New Roman"/>
          </w:rPr>
          <w:id w:val="1711062437"/>
          <w:citation/>
        </w:sdtPr>
        <w:sdtEndPr/>
        <w:sdtContent>
          <w:r w:rsidR="00605AE0">
            <w:rPr>
              <w:rFonts w:ascii="Times New Roman" w:hAnsi="Times New Roman" w:cs="Times New Roman"/>
            </w:rPr>
            <w:fldChar w:fldCharType="begin"/>
          </w:r>
          <w:r w:rsidR="00605AE0">
            <w:rPr>
              <w:rFonts w:ascii="Times New Roman" w:hAnsi="Times New Roman" w:cs="Times New Roman"/>
            </w:rPr>
            <w:instrText xml:space="preserve"> CITATION Con09 \l 1033 </w:instrText>
          </w:r>
          <w:r w:rsidR="00605AE0">
            <w:rPr>
              <w:rFonts w:ascii="Times New Roman" w:hAnsi="Times New Roman" w:cs="Times New Roman"/>
            </w:rPr>
            <w:fldChar w:fldCharType="separate"/>
          </w:r>
          <w:r w:rsidR="006C7E6E" w:rsidRPr="006C7E6E">
            <w:rPr>
              <w:rFonts w:ascii="Times New Roman" w:hAnsi="Times New Roman" w:cs="Times New Roman"/>
              <w:noProof/>
            </w:rPr>
            <w:t>[6]</w:t>
          </w:r>
          <w:r w:rsidR="00605AE0">
            <w:rPr>
              <w:rFonts w:ascii="Times New Roman" w:hAnsi="Times New Roman" w:cs="Times New Roman"/>
            </w:rPr>
            <w:fldChar w:fldCharType="end"/>
          </w:r>
        </w:sdtContent>
      </w:sdt>
      <w:r>
        <w:rPr>
          <w:rFonts w:ascii="Times New Roman" w:hAnsi="Times New Roman" w:cs="Times New Roman"/>
        </w:rPr>
        <w:t>. Metadata management is handled in a manner similar to what is done for all information in</w:t>
      </w:r>
      <w:r w:rsidR="00605AE0">
        <w:rPr>
          <w:rFonts w:ascii="Times New Roman" w:hAnsi="Times New Roman" w:cs="Times New Roman"/>
        </w:rPr>
        <w:t xml:space="preserve"> ARIES </w:t>
      </w:r>
      <w:sdt>
        <w:sdtPr>
          <w:rPr>
            <w:rFonts w:ascii="Times New Roman" w:hAnsi="Times New Roman" w:cs="Times New Roman"/>
          </w:rPr>
          <w:id w:val="1945030478"/>
          <w:citation/>
        </w:sdtPr>
        <w:sdtEndPr/>
        <w:sdtContent>
          <w:r w:rsidR="00605AE0">
            <w:rPr>
              <w:rFonts w:ascii="Times New Roman" w:hAnsi="Times New Roman" w:cs="Times New Roman"/>
            </w:rPr>
            <w:fldChar w:fldCharType="begin"/>
          </w:r>
          <w:r w:rsidR="00605AE0">
            <w:rPr>
              <w:rFonts w:ascii="Times New Roman" w:hAnsi="Times New Roman" w:cs="Times New Roman"/>
            </w:rPr>
            <w:instrText xml:space="preserve"> CITATION CMo92 \l 1033 </w:instrText>
          </w:r>
          <w:r w:rsidR="00605AE0">
            <w:rPr>
              <w:rFonts w:ascii="Times New Roman" w:hAnsi="Times New Roman" w:cs="Times New Roman"/>
            </w:rPr>
            <w:fldChar w:fldCharType="separate"/>
          </w:r>
          <w:r w:rsidR="006C7E6E" w:rsidRPr="006C7E6E">
            <w:rPr>
              <w:rFonts w:ascii="Times New Roman" w:hAnsi="Times New Roman" w:cs="Times New Roman"/>
              <w:noProof/>
            </w:rPr>
            <w:t>[16]</w:t>
          </w:r>
          <w:r w:rsidR="00605AE0">
            <w:rPr>
              <w:rFonts w:ascii="Times New Roman" w:hAnsi="Times New Roman" w:cs="Times New Roman"/>
            </w:rPr>
            <w:fldChar w:fldCharType="end"/>
          </w:r>
        </w:sdtContent>
      </w:sdt>
      <w:r>
        <w:rPr>
          <w:rFonts w:ascii="Times New Roman" w:hAnsi="Times New Roman" w:cs="Times New Roman"/>
        </w:rPr>
        <w:t xml:space="preserve">. Active metadata is kept in DRAM to improve access, </w:t>
      </w:r>
      <w:r w:rsidR="00605AE0">
        <w:rPr>
          <w:rFonts w:ascii="Times New Roman" w:hAnsi="Times New Roman" w:cs="Times New Roman"/>
        </w:rPr>
        <w:t>and a</w:t>
      </w:r>
      <w:r>
        <w:rPr>
          <w:rFonts w:ascii="Times New Roman" w:hAnsi="Times New Roman" w:cs="Times New Roman"/>
        </w:rPr>
        <w:t xml:space="preserve"> write-ahead redo log is used to note the changes to metadata. However, unlike ARIES, no tail is maintained in DRAM. The log is written directly to NVRAM. Such writes are relatively cheap as the amount of data to be written is small and a </w:t>
      </w:r>
      <w:r>
        <w:rPr>
          <w:rFonts w:ascii="Times New Roman" w:hAnsi="Times New Roman" w:cs="Times New Roman"/>
          <w:i/>
          <w:iCs/>
        </w:rPr>
        <w:t>movntq</w:t>
      </w:r>
      <w:r>
        <w:rPr>
          <w:rFonts w:ascii="Times New Roman" w:hAnsi="Times New Roman" w:cs="Times New Roman"/>
        </w:rPr>
        <w:t xml:space="preserve"> instruction can be used for the writes.  Use of DRAM </w:t>
      </w:r>
      <w:r w:rsidR="00605AE0">
        <w:rPr>
          <w:rFonts w:ascii="Times New Roman" w:hAnsi="Times New Roman" w:cs="Times New Roman"/>
        </w:rPr>
        <w:t>with a</w:t>
      </w:r>
      <w:r>
        <w:rPr>
          <w:rFonts w:ascii="Times New Roman" w:hAnsi="Times New Roman" w:cs="Times New Roman"/>
        </w:rPr>
        <w:t xml:space="preserve"> redo </w:t>
      </w:r>
      <w:r w:rsidR="00605AE0">
        <w:rPr>
          <w:rFonts w:ascii="Times New Roman" w:hAnsi="Times New Roman" w:cs="Times New Roman"/>
        </w:rPr>
        <w:t>log with</w:t>
      </w:r>
      <w:r>
        <w:rPr>
          <w:rFonts w:ascii="Times New Roman" w:hAnsi="Times New Roman" w:cs="Times New Roman"/>
        </w:rPr>
        <w:t xml:space="preserve"> a </w:t>
      </w:r>
      <w:r w:rsidR="00605AE0">
        <w:rPr>
          <w:rFonts w:ascii="Times New Roman" w:hAnsi="Times New Roman" w:cs="Times New Roman"/>
        </w:rPr>
        <w:t>log tail</w:t>
      </w:r>
      <w:r>
        <w:rPr>
          <w:rFonts w:ascii="Times New Roman" w:hAnsi="Times New Roman" w:cs="Times New Roman"/>
        </w:rPr>
        <w:t xml:space="preserve"> also in DRAM (like in ARIES]) has </w:t>
      </w:r>
      <w:r w:rsidR="00605AE0">
        <w:rPr>
          <w:rFonts w:ascii="Times New Roman" w:hAnsi="Times New Roman" w:cs="Times New Roman"/>
        </w:rPr>
        <w:t>been used</w:t>
      </w:r>
      <w:r>
        <w:rPr>
          <w:rFonts w:ascii="Times New Roman" w:hAnsi="Times New Roman" w:cs="Times New Roman"/>
        </w:rPr>
        <w:t xml:space="preserve"> for storing variables in NVRAM transactional </w:t>
      </w:r>
      <w:r w:rsidR="00605AE0">
        <w:rPr>
          <w:rFonts w:ascii="Times New Roman" w:hAnsi="Times New Roman" w:cs="Times New Roman"/>
        </w:rPr>
        <w:t>memory in</w:t>
      </w:r>
      <w:r w:rsidR="00CA5EB9">
        <w:rPr>
          <w:rFonts w:ascii="Times New Roman" w:hAnsi="Times New Roman" w:cs="Times New Roman"/>
        </w:rPr>
        <w:t xml:space="preserve"> SoftWr</w:t>
      </w:r>
      <w:r w:rsidR="008F04C0">
        <w:rPr>
          <w:rFonts w:ascii="Times New Roman" w:hAnsi="Times New Roman" w:cs="Times New Roman"/>
        </w:rPr>
        <w:t>AP</w:t>
      </w:r>
      <w:r w:rsidR="00CA5EB9">
        <w:rPr>
          <w:rFonts w:ascii="Times New Roman" w:hAnsi="Times New Roman" w:cs="Times New Roman"/>
        </w:rPr>
        <w:t xml:space="preserve"> </w:t>
      </w:r>
      <w:sdt>
        <w:sdtPr>
          <w:rPr>
            <w:rFonts w:ascii="Times New Roman" w:hAnsi="Times New Roman" w:cs="Times New Roman"/>
          </w:rPr>
          <w:id w:val="406576474"/>
          <w:citation/>
        </w:sdtPr>
        <w:sdtEndPr/>
        <w:sdtContent>
          <w:r w:rsidR="00CA5EB9">
            <w:rPr>
              <w:rFonts w:ascii="Times New Roman" w:hAnsi="Times New Roman" w:cs="Times New Roman"/>
            </w:rPr>
            <w:fldChar w:fldCharType="begin"/>
          </w:r>
          <w:r w:rsidR="00CA5EB9">
            <w:rPr>
              <w:rFonts w:ascii="Times New Roman" w:hAnsi="Times New Roman" w:cs="Times New Roman"/>
            </w:rPr>
            <w:instrText xml:space="preserve"> CITATION Gil15 \l 1033 </w:instrText>
          </w:r>
          <w:r w:rsidR="00CA5EB9">
            <w:rPr>
              <w:rFonts w:ascii="Times New Roman" w:hAnsi="Times New Roman" w:cs="Times New Roman"/>
            </w:rPr>
            <w:fldChar w:fldCharType="separate"/>
          </w:r>
          <w:r w:rsidR="006C7E6E" w:rsidRPr="006C7E6E">
            <w:rPr>
              <w:rFonts w:ascii="Times New Roman" w:hAnsi="Times New Roman" w:cs="Times New Roman"/>
              <w:noProof/>
            </w:rPr>
            <w:t>[17]</w:t>
          </w:r>
          <w:r w:rsidR="00CA5EB9">
            <w:rPr>
              <w:rFonts w:ascii="Times New Roman" w:hAnsi="Times New Roman" w:cs="Times New Roman"/>
            </w:rPr>
            <w:fldChar w:fldCharType="end"/>
          </w:r>
        </w:sdtContent>
      </w:sdt>
      <w:r>
        <w:rPr>
          <w:rFonts w:ascii="Times New Roman" w:hAnsi="Times New Roman" w:cs="Times New Roman"/>
        </w:rPr>
        <w:t xml:space="preserve">. </w:t>
      </w:r>
    </w:p>
    <w:p w14:paraId="714AAC37" w14:textId="77777777" w:rsidR="002C5DB5" w:rsidRDefault="002C5DB5" w:rsidP="00383B7A">
      <w:pPr>
        <w:pStyle w:val="ListParagraph"/>
        <w:spacing w:line="360" w:lineRule="auto"/>
        <w:jc w:val="both"/>
        <w:rPr>
          <w:rFonts w:ascii="Times New Roman" w:hAnsi="Times New Roman" w:cs="Times New Roman"/>
        </w:rPr>
      </w:pPr>
    </w:p>
    <w:p w14:paraId="08216EE9" w14:textId="77777777" w:rsidR="00912B80" w:rsidRPr="001D1F20" w:rsidRDefault="00912B80" w:rsidP="00912B80">
      <w:pPr>
        <w:spacing w:line="360" w:lineRule="auto"/>
        <w:jc w:val="both"/>
        <w:rPr>
          <w:rFonts w:ascii="Times New Roman" w:hAnsi="Times New Roman" w:cs="Times New Roman"/>
        </w:rPr>
      </w:pPr>
      <w:r w:rsidRPr="001D1F20">
        <w:rPr>
          <w:rFonts w:ascii="Times New Roman" w:hAnsi="Times New Roman" w:cs="Times New Roman"/>
        </w:rPr>
        <w:t>We show through implementation and by comparison</w:t>
      </w:r>
      <w:r>
        <w:rPr>
          <w:rFonts w:ascii="Times New Roman" w:hAnsi="Times New Roman" w:cs="Times New Roman"/>
        </w:rPr>
        <w:t xml:space="preserve"> </w:t>
      </w:r>
      <w:r w:rsidRPr="001D1F20">
        <w:rPr>
          <w:rFonts w:ascii="Times New Roman" w:hAnsi="Times New Roman" w:cs="Times New Roman"/>
        </w:rPr>
        <w:t xml:space="preserve">with </w:t>
      </w:r>
      <w:r>
        <w:rPr>
          <w:rFonts w:ascii="Times New Roman" w:hAnsi="Times New Roman" w:cs="Times New Roman"/>
        </w:rPr>
        <w:t>other systems</w:t>
      </w:r>
      <w:r w:rsidRPr="001D1F20">
        <w:rPr>
          <w:rFonts w:ascii="Times New Roman" w:hAnsi="Times New Roman" w:cs="Times New Roman"/>
        </w:rPr>
        <w:t>, that the inclusion</w:t>
      </w:r>
      <w:r>
        <w:rPr>
          <w:rFonts w:ascii="Times New Roman" w:hAnsi="Times New Roman" w:cs="Times New Roman"/>
        </w:rPr>
        <w:t xml:space="preserve"> </w:t>
      </w:r>
      <w:r w:rsidRPr="001D1F20">
        <w:rPr>
          <w:rFonts w:ascii="Times New Roman" w:hAnsi="Times New Roman" w:cs="Times New Roman"/>
        </w:rPr>
        <w:t xml:space="preserve">of atomicity and durability incurs </w:t>
      </w:r>
      <w:r>
        <w:rPr>
          <w:rFonts w:ascii="Times New Roman" w:hAnsi="Times New Roman" w:cs="Times New Roman"/>
        </w:rPr>
        <w:t xml:space="preserve">an </w:t>
      </w:r>
      <w:r w:rsidRPr="001D1F20">
        <w:rPr>
          <w:rFonts w:ascii="Times New Roman" w:hAnsi="Times New Roman" w:cs="Times New Roman"/>
        </w:rPr>
        <w:t>acceptable loss in</w:t>
      </w:r>
      <w:r>
        <w:rPr>
          <w:rFonts w:ascii="Times New Roman" w:hAnsi="Times New Roman" w:cs="Times New Roman"/>
        </w:rPr>
        <w:t xml:space="preserve"> </w:t>
      </w:r>
      <w:r w:rsidRPr="001D1F20">
        <w:rPr>
          <w:rFonts w:ascii="Times New Roman" w:hAnsi="Times New Roman" w:cs="Times New Roman"/>
        </w:rPr>
        <w:t>performance, which we assert will more than make up</w:t>
      </w:r>
      <w:r>
        <w:rPr>
          <w:rFonts w:ascii="Times New Roman" w:hAnsi="Times New Roman" w:cs="Times New Roman"/>
        </w:rPr>
        <w:t xml:space="preserve"> </w:t>
      </w:r>
      <w:r w:rsidRPr="001D1F20">
        <w:rPr>
          <w:rFonts w:ascii="Times New Roman" w:hAnsi="Times New Roman" w:cs="Times New Roman"/>
        </w:rPr>
        <w:t>the overheads applications will otherwise have to incur</w:t>
      </w:r>
      <w:r>
        <w:rPr>
          <w:rFonts w:ascii="Times New Roman" w:hAnsi="Times New Roman" w:cs="Times New Roman"/>
        </w:rPr>
        <w:t xml:space="preserve"> </w:t>
      </w:r>
      <w:r w:rsidRPr="001D1F20">
        <w:rPr>
          <w:rFonts w:ascii="Times New Roman" w:hAnsi="Times New Roman" w:cs="Times New Roman"/>
        </w:rPr>
        <w:t>if they need these features.</w:t>
      </w:r>
    </w:p>
    <w:p w14:paraId="05A89386" w14:textId="2DDEF998" w:rsidR="00912B80" w:rsidRPr="006727C5" w:rsidRDefault="00912B80" w:rsidP="00912B80">
      <w:pPr>
        <w:spacing w:line="360" w:lineRule="auto"/>
        <w:jc w:val="both"/>
        <w:rPr>
          <w:rFonts w:ascii="Times New Roman" w:hAnsi="Times New Roman" w:cs="Times New Roman"/>
        </w:rPr>
      </w:pPr>
      <w:r w:rsidRPr="009F2FD3">
        <w:rPr>
          <w:rFonts w:ascii="Times New Roman" w:hAnsi="Times New Roman" w:cs="Times New Roman"/>
        </w:rPr>
        <w:t xml:space="preserve">The second contribution of this thesis is the design and implementation of a distributed key-value store </w:t>
      </w:r>
      <w:r>
        <w:rPr>
          <w:rFonts w:ascii="Times New Roman" w:hAnsi="Times New Roman" w:cs="Times New Roman"/>
        </w:rPr>
        <w:t xml:space="preserve">DKVS, </w:t>
      </w:r>
      <w:r w:rsidRPr="009F2FD3">
        <w:rPr>
          <w:rFonts w:ascii="Times New Roman" w:hAnsi="Times New Roman" w:cs="Times New Roman"/>
        </w:rPr>
        <w:t>on NVRAM attached to the memory bus.</w:t>
      </w:r>
      <w:r>
        <w:rPr>
          <w:rFonts w:ascii="Times New Roman" w:hAnsi="Times New Roman" w:cs="Times New Roman"/>
        </w:rPr>
        <w:t xml:space="preserve"> </w:t>
      </w:r>
      <w:r w:rsidRPr="006727C5">
        <w:rPr>
          <w:rFonts w:ascii="Times New Roman" w:hAnsi="Times New Roman" w:cs="Times New Roman"/>
        </w:rPr>
        <w:t xml:space="preserve">Key-Value storage is a system that is increasingly being adopted by different products which </w:t>
      </w:r>
      <w:r>
        <w:rPr>
          <w:rFonts w:ascii="Times New Roman" w:hAnsi="Times New Roman" w:cs="Times New Roman"/>
        </w:rPr>
        <w:t>manage</w:t>
      </w:r>
      <w:r w:rsidRPr="006727C5">
        <w:rPr>
          <w:rFonts w:ascii="Times New Roman" w:hAnsi="Times New Roman" w:cs="Times New Roman"/>
        </w:rPr>
        <w:t xml:space="preserve"> data in terms of </w:t>
      </w:r>
      <w:r>
        <w:rPr>
          <w:rFonts w:ascii="Times New Roman" w:hAnsi="Times New Roman" w:cs="Times New Roman"/>
        </w:rPr>
        <w:t>K</w:t>
      </w:r>
      <w:r w:rsidRPr="006727C5">
        <w:rPr>
          <w:rFonts w:ascii="Times New Roman" w:hAnsi="Times New Roman" w:cs="Times New Roman"/>
        </w:rPr>
        <w:t>ey-</w:t>
      </w:r>
      <w:r>
        <w:rPr>
          <w:rFonts w:ascii="Times New Roman" w:hAnsi="Times New Roman" w:cs="Times New Roman"/>
        </w:rPr>
        <w:t>V</w:t>
      </w:r>
      <w:r w:rsidRPr="006727C5">
        <w:rPr>
          <w:rFonts w:ascii="Times New Roman" w:hAnsi="Times New Roman" w:cs="Times New Roman"/>
        </w:rPr>
        <w:t>alue pairs. It was first proposed at Carnegie Mellon University's Parallel Data Lab as a research project in 1996</w:t>
      </w:r>
      <w:sdt>
        <w:sdtPr>
          <w:rPr>
            <w:rFonts w:ascii="Times New Roman" w:hAnsi="Times New Roman" w:cs="Times New Roman"/>
          </w:rPr>
          <w:id w:val="622737710"/>
          <w:citation/>
        </w:sdtPr>
        <w:sdtEndPr/>
        <w:sdtContent>
          <w:r w:rsidR="002E0230">
            <w:rPr>
              <w:rFonts w:ascii="Times New Roman" w:hAnsi="Times New Roman" w:cs="Times New Roman"/>
            </w:rPr>
            <w:fldChar w:fldCharType="begin"/>
          </w:r>
          <w:r w:rsidR="002E0230">
            <w:rPr>
              <w:rFonts w:ascii="Times New Roman" w:hAnsi="Times New Roman" w:cs="Times New Roman"/>
            </w:rPr>
            <w:instrText xml:space="preserve"> CITATION wik22 \l 1033 </w:instrText>
          </w:r>
          <w:r w:rsidR="002E023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[18]</w:t>
          </w:r>
          <w:r w:rsidR="002E0230">
            <w:rPr>
              <w:rFonts w:ascii="Times New Roman" w:hAnsi="Times New Roman" w:cs="Times New Roman"/>
            </w:rPr>
            <w:fldChar w:fldCharType="end"/>
          </w:r>
        </w:sdtContent>
      </w:sdt>
      <w:r w:rsidRPr="006727C5">
        <w:rPr>
          <w:rFonts w:ascii="Times New Roman" w:hAnsi="Times New Roman" w:cs="Times New Roman"/>
        </w:rPr>
        <w:t xml:space="preserve">. Each </w:t>
      </w:r>
      <w:r>
        <w:rPr>
          <w:rFonts w:ascii="Times New Roman" w:hAnsi="Times New Roman" w:cs="Times New Roman"/>
        </w:rPr>
        <w:t>K</w:t>
      </w:r>
      <w:r w:rsidRPr="006727C5">
        <w:rPr>
          <w:rFonts w:ascii="Times New Roman" w:hAnsi="Times New Roman" w:cs="Times New Roman"/>
        </w:rPr>
        <w:t>ey-</w:t>
      </w:r>
      <w:r>
        <w:rPr>
          <w:rFonts w:ascii="Times New Roman" w:hAnsi="Times New Roman" w:cs="Times New Roman"/>
        </w:rPr>
        <w:t>V</w:t>
      </w:r>
      <w:r w:rsidRPr="006727C5">
        <w:rPr>
          <w:rFonts w:ascii="Times New Roman" w:hAnsi="Times New Roman" w:cs="Times New Roman"/>
        </w:rPr>
        <w:t>alue is composed of data, a variable amount of metadata, and a globally unique identifier. Such a system is basically used to store unstructured data.</w:t>
      </w:r>
    </w:p>
    <w:p w14:paraId="2F303BF8" w14:textId="77777777" w:rsidR="00912B80" w:rsidRDefault="00912B80" w:rsidP="00912B80">
      <w:pPr>
        <w:spacing w:line="360" w:lineRule="auto"/>
        <w:jc w:val="both"/>
        <w:rPr>
          <w:rFonts w:ascii="Times New Roman" w:hAnsi="Times New Roman" w:cs="Times New Roman"/>
        </w:rPr>
      </w:pPr>
      <w:r>
        <w:rPr>
          <w:rFonts w:ascii="Times New Roman" w:hAnsi="Times New Roman" w:cs="Times New Roman"/>
        </w:rPr>
        <w:t>DKVS</w:t>
      </w:r>
      <w:r w:rsidRPr="007D675C">
        <w:rPr>
          <w:rFonts w:ascii="Times New Roman" w:hAnsi="Times New Roman" w:cs="Times New Roman"/>
        </w:rPr>
        <w:t xml:space="preserve"> contains the following novel features:</w:t>
      </w:r>
    </w:p>
    <w:p w14:paraId="68796D16" w14:textId="77777777" w:rsidR="00912B80" w:rsidRPr="000055F1" w:rsidRDefault="00912B80" w:rsidP="00912B80">
      <w:pPr>
        <w:pStyle w:val="ListParagraph"/>
        <w:numPr>
          <w:ilvl w:val="0"/>
          <w:numId w:val="13"/>
        </w:numPr>
        <w:spacing w:line="360" w:lineRule="auto"/>
        <w:jc w:val="both"/>
        <w:rPr>
          <w:rFonts w:ascii="Times New Roman" w:hAnsi="Times New Roman" w:cs="Times New Roman"/>
        </w:rPr>
      </w:pPr>
      <w:r w:rsidRPr="000055F1">
        <w:rPr>
          <w:rFonts w:ascii="Times New Roman" w:hAnsi="Times New Roman" w:cs="Times New Roman"/>
        </w:rPr>
        <w:t xml:space="preserve">Standard feature of providing transparent access in a distributed system to </w:t>
      </w:r>
      <w:r>
        <w:rPr>
          <w:rFonts w:ascii="Times New Roman" w:hAnsi="Times New Roman" w:cs="Times New Roman"/>
        </w:rPr>
        <w:t>allow</w:t>
      </w:r>
      <w:r w:rsidRPr="000055F1">
        <w:rPr>
          <w:rFonts w:ascii="Times New Roman" w:hAnsi="Times New Roman" w:cs="Times New Roman"/>
        </w:rPr>
        <w:t xml:space="preserve"> scaling of storage as per need.</w:t>
      </w:r>
    </w:p>
    <w:p w14:paraId="155AD696" w14:textId="77777777" w:rsidR="00912B80" w:rsidRPr="000055F1" w:rsidRDefault="00912B80" w:rsidP="00912B80">
      <w:pPr>
        <w:pStyle w:val="ListParagraph"/>
        <w:numPr>
          <w:ilvl w:val="0"/>
          <w:numId w:val="13"/>
        </w:numPr>
        <w:spacing w:line="360" w:lineRule="auto"/>
        <w:jc w:val="both"/>
        <w:rPr>
          <w:rFonts w:ascii="Times New Roman" w:hAnsi="Times New Roman" w:cs="Times New Roman"/>
        </w:rPr>
      </w:pPr>
      <w:r w:rsidRPr="000055F1">
        <w:rPr>
          <w:rFonts w:ascii="Times New Roman" w:hAnsi="Times New Roman" w:cs="Times New Roman"/>
        </w:rPr>
        <w:t xml:space="preserve">Minimal structure of data to allow different higher levels of structuring: RDBMS, </w:t>
      </w:r>
      <w:r>
        <w:rPr>
          <w:rFonts w:ascii="Times New Roman" w:hAnsi="Times New Roman" w:cs="Times New Roman"/>
        </w:rPr>
        <w:t>NoSQL</w:t>
      </w:r>
      <w:r w:rsidRPr="000055F1">
        <w:rPr>
          <w:rFonts w:ascii="Times New Roman" w:hAnsi="Times New Roman" w:cs="Times New Roman"/>
        </w:rPr>
        <w:t xml:space="preserve"> systems, File systems, all can be implemented efficiently on top.</w:t>
      </w:r>
    </w:p>
    <w:p w14:paraId="58E6FA0E" w14:textId="2DC6D51B" w:rsidR="00912B80" w:rsidRPr="000055F1" w:rsidRDefault="00912B80" w:rsidP="00912B80">
      <w:pPr>
        <w:pStyle w:val="ListParagraph"/>
        <w:numPr>
          <w:ilvl w:val="0"/>
          <w:numId w:val="13"/>
        </w:numPr>
        <w:spacing w:line="360" w:lineRule="auto"/>
        <w:jc w:val="both"/>
        <w:rPr>
          <w:rFonts w:ascii="Times New Roman" w:hAnsi="Times New Roman" w:cs="Times New Roman"/>
        </w:rPr>
      </w:pPr>
      <w:r w:rsidRPr="000055F1">
        <w:rPr>
          <w:rFonts w:ascii="Times New Roman" w:hAnsi="Times New Roman" w:cs="Times New Roman"/>
        </w:rPr>
        <w:t xml:space="preserve">As local access </w:t>
      </w:r>
      <w:r>
        <w:rPr>
          <w:rFonts w:ascii="Times New Roman" w:hAnsi="Times New Roman" w:cs="Times New Roman"/>
        </w:rPr>
        <w:t>to</w:t>
      </w:r>
      <w:r w:rsidRPr="000055F1">
        <w:rPr>
          <w:rFonts w:ascii="Times New Roman" w:hAnsi="Times New Roman" w:cs="Times New Roman"/>
        </w:rPr>
        <w:t xml:space="preserve"> data </w:t>
      </w:r>
      <w:r w:rsidR="00C13B11">
        <w:rPr>
          <w:rFonts w:ascii="Times New Roman" w:hAnsi="Times New Roman" w:cs="Times New Roman"/>
        </w:rPr>
        <w:t xml:space="preserve">is </w:t>
      </w:r>
      <w:r w:rsidRPr="000055F1">
        <w:rPr>
          <w:rFonts w:ascii="Times New Roman" w:hAnsi="Times New Roman" w:cs="Times New Roman"/>
        </w:rPr>
        <w:t>at near RAM speed</w:t>
      </w:r>
      <w:r w:rsidR="00C13B11">
        <w:rPr>
          <w:rFonts w:ascii="Times New Roman" w:hAnsi="Times New Roman" w:cs="Times New Roman"/>
        </w:rPr>
        <w:t>,</w:t>
      </w:r>
      <w:r w:rsidRPr="000055F1">
        <w:rPr>
          <w:rFonts w:ascii="Times New Roman" w:hAnsi="Times New Roman" w:cs="Times New Roman"/>
        </w:rPr>
        <w:t xml:space="preserve"> it is important that remote access does not incur too much overhead. Use of RDMA to read remote data without remote CPU intervention</w:t>
      </w:r>
      <w:r w:rsidR="00C13B11">
        <w:rPr>
          <w:rFonts w:ascii="Times New Roman" w:hAnsi="Times New Roman" w:cs="Times New Roman"/>
        </w:rPr>
        <w:t xml:space="preserve"> helps in this</w:t>
      </w:r>
      <w:r w:rsidRPr="000055F1">
        <w:rPr>
          <w:rFonts w:ascii="Times New Roman" w:hAnsi="Times New Roman" w:cs="Times New Roman"/>
        </w:rPr>
        <w:t>.</w:t>
      </w:r>
    </w:p>
    <w:p w14:paraId="3013C274" w14:textId="1C22329F" w:rsidR="00912B80" w:rsidRPr="000055F1" w:rsidRDefault="00912B80" w:rsidP="00912B80">
      <w:pPr>
        <w:pStyle w:val="ListParagraph"/>
        <w:numPr>
          <w:ilvl w:val="0"/>
          <w:numId w:val="13"/>
        </w:numPr>
        <w:spacing w:line="360" w:lineRule="auto"/>
        <w:jc w:val="both"/>
        <w:rPr>
          <w:rFonts w:ascii="Times New Roman" w:hAnsi="Times New Roman" w:cs="Times New Roman"/>
        </w:rPr>
      </w:pPr>
      <w:r w:rsidRPr="000055F1">
        <w:rPr>
          <w:rFonts w:ascii="Times New Roman" w:hAnsi="Times New Roman" w:cs="Times New Roman"/>
        </w:rPr>
        <w:t>Provision to replicate KVs for uninterrupted service in the face of node failure</w:t>
      </w:r>
      <w:r w:rsidR="00C13B11">
        <w:rPr>
          <w:rFonts w:ascii="Times New Roman" w:hAnsi="Times New Roman" w:cs="Times New Roman"/>
        </w:rPr>
        <w:t>s</w:t>
      </w:r>
      <w:r w:rsidRPr="000055F1">
        <w:rPr>
          <w:rFonts w:ascii="Times New Roman" w:hAnsi="Times New Roman" w:cs="Times New Roman"/>
        </w:rPr>
        <w:t>.</w:t>
      </w:r>
    </w:p>
    <w:p w14:paraId="0117AE0B" w14:textId="2F2E60CE" w:rsidR="00912B80" w:rsidRDefault="00912B80" w:rsidP="00912B80">
      <w:pPr>
        <w:pStyle w:val="ListParagraph"/>
        <w:numPr>
          <w:ilvl w:val="0"/>
          <w:numId w:val="13"/>
        </w:numPr>
        <w:spacing w:line="360" w:lineRule="auto"/>
        <w:jc w:val="both"/>
        <w:rPr>
          <w:rFonts w:ascii="Times New Roman" w:hAnsi="Times New Roman" w:cs="Times New Roman"/>
        </w:rPr>
      </w:pPr>
      <w:r w:rsidRPr="000055F1">
        <w:rPr>
          <w:rFonts w:ascii="Times New Roman" w:hAnsi="Times New Roman" w:cs="Times New Roman"/>
        </w:rPr>
        <w:t xml:space="preserve">Support for concurrent access: Providing concurrent access is expensive; many applications with large, unified data, </w:t>
      </w:r>
      <w:r>
        <w:rPr>
          <w:rFonts w:ascii="Times New Roman" w:hAnsi="Times New Roman" w:cs="Times New Roman"/>
        </w:rPr>
        <w:t>need</w:t>
      </w:r>
      <w:r w:rsidRPr="000055F1">
        <w:rPr>
          <w:rFonts w:ascii="Times New Roman" w:hAnsi="Times New Roman" w:cs="Times New Roman"/>
        </w:rPr>
        <w:t xml:space="preserve"> concurrent access; providing this facility at a low level gives an efficient implementation, and makes </w:t>
      </w:r>
      <w:r>
        <w:rPr>
          <w:rFonts w:ascii="Times New Roman" w:hAnsi="Times New Roman" w:cs="Times New Roman"/>
        </w:rPr>
        <w:t>higher-level</w:t>
      </w:r>
      <w:r w:rsidRPr="000055F1">
        <w:rPr>
          <w:rFonts w:ascii="Times New Roman" w:hAnsi="Times New Roman" w:cs="Times New Roman"/>
        </w:rPr>
        <w:t xml:space="preserve"> software easier to implement.</w:t>
      </w:r>
    </w:p>
    <w:p w14:paraId="2144995A" w14:textId="4767139E" w:rsidR="007775AA" w:rsidRDefault="007775AA" w:rsidP="00912B80">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The key design points are</w:t>
      </w:r>
    </w:p>
    <w:p w14:paraId="586873EE" w14:textId="6F7F9A2D" w:rsidR="007775AA" w:rsidRDefault="007775AA"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KVs are statically stored and the key identifies the node (virtual node) of storage. This node owns the KV</w:t>
      </w:r>
      <w:r w:rsidR="00C13B11">
        <w:rPr>
          <w:rFonts w:ascii="Times New Roman" w:hAnsi="Times New Roman" w:cs="Times New Roman"/>
        </w:rPr>
        <w:t>. Higher level applications decide the location of new KVs</w:t>
      </w:r>
    </w:p>
    <w:p w14:paraId="163B3F25" w14:textId="38F11EB7" w:rsidR="007775AA" w:rsidRDefault="00195DFB"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T</w:t>
      </w:r>
      <w:r w:rsidR="007775AA">
        <w:rPr>
          <w:rFonts w:ascii="Times New Roman" w:hAnsi="Times New Roman" w:cs="Times New Roman"/>
        </w:rPr>
        <w:t>wo phase locking is used to implement conflict serializable schedules.</w:t>
      </w:r>
    </w:p>
    <w:p w14:paraId="1FBF941B" w14:textId="5F720FAE" w:rsidR="007775AA" w:rsidRDefault="007775AA"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After obtaining a read lock from the owner of the KV, a node caches a copy of the KV locally and continues to use it till a write occurs which invalidates the cached copies.</w:t>
      </w:r>
    </w:p>
    <w:p w14:paraId="35D060F3" w14:textId="79126034" w:rsidR="007775AA" w:rsidRDefault="007775AA"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All writes occur at the owner nodes.</w:t>
      </w:r>
    </w:p>
    <w:p w14:paraId="510198BC" w14:textId="3CEAFEDB" w:rsidR="007775AA" w:rsidRDefault="007775AA"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The node executing a transaction acts as the transaction coordinator to handle commit of transaction</w:t>
      </w:r>
      <w:r w:rsidR="00C13B11">
        <w:rPr>
          <w:rFonts w:ascii="Times New Roman" w:hAnsi="Times New Roman" w:cs="Times New Roman"/>
        </w:rPr>
        <w:t>s</w:t>
      </w:r>
      <w:r>
        <w:rPr>
          <w:rFonts w:ascii="Times New Roman" w:hAnsi="Times New Roman" w:cs="Times New Roman"/>
        </w:rPr>
        <w:t>.</w:t>
      </w:r>
    </w:p>
    <w:p w14:paraId="2DBC837B" w14:textId="3116CB20" w:rsidR="007775AA" w:rsidRDefault="007775AA"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 xml:space="preserve">Read copies are obtained from the owner node through RDMA if this feature is available. Metadata to access the remote KV is obtained with </w:t>
      </w:r>
      <w:r w:rsidR="00C13B11">
        <w:rPr>
          <w:rFonts w:ascii="Times New Roman" w:hAnsi="Times New Roman" w:cs="Times New Roman"/>
        </w:rPr>
        <w:t>the</w:t>
      </w:r>
      <w:r>
        <w:rPr>
          <w:rFonts w:ascii="Times New Roman" w:hAnsi="Times New Roman" w:cs="Times New Roman"/>
        </w:rPr>
        <w:t xml:space="preserve"> read lock grant.</w:t>
      </w:r>
    </w:p>
    <w:p w14:paraId="6C09F951" w14:textId="3855A2C7" w:rsidR="007775AA" w:rsidRPr="000055F1" w:rsidRDefault="007775AA" w:rsidP="00B35683">
      <w:pPr>
        <w:pStyle w:val="ListParagraph"/>
        <w:numPr>
          <w:ilvl w:val="1"/>
          <w:numId w:val="13"/>
        </w:numPr>
        <w:spacing w:line="360" w:lineRule="auto"/>
        <w:jc w:val="both"/>
        <w:rPr>
          <w:rFonts w:ascii="Times New Roman" w:hAnsi="Times New Roman" w:cs="Times New Roman"/>
        </w:rPr>
      </w:pPr>
      <w:r>
        <w:rPr>
          <w:rFonts w:ascii="Times New Roman" w:hAnsi="Times New Roman" w:cs="Times New Roman"/>
        </w:rPr>
        <w:t>Multiple copies are maintained at a level of node replication for failure tolerance but copies are not used for reading. This simplifies replication consistency management, and with caching of KVs, the need to access copies is obviated.</w:t>
      </w:r>
    </w:p>
    <w:p w14:paraId="047C7D91" w14:textId="77777777" w:rsidR="00912B80" w:rsidRDefault="00912B80" w:rsidP="00912B80">
      <w:pPr>
        <w:spacing w:line="360" w:lineRule="auto"/>
        <w:jc w:val="both"/>
        <w:rPr>
          <w:rFonts w:ascii="Times New Roman" w:hAnsi="Times New Roman" w:cs="Times New Roman"/>
          <w:b/>
        </w:rPr>
      </w:pPr>
    </w:p>
    <w:p w14:paraId="36E9E58A" w14:textId="77777777" w:rsidR="00912B80" w:rsidRDefault="00912B80" w:rsidP="00EA2E4E">
      <w:pPr>
        <w:pStyle w:val="Heading2"/>
      </w:pPr>
      <w:bookmarkStart w:id="11" w:name="_Toc151469994"/>
      <w:r>
        <w:t xml:space="preserve">1.3 </w:t>
      </w:r>
      <w:r w:rsidRPr="009E045C">
        <w:t>Organization of the thesis</w:t>
      </w:r>
      <w:bookmarkEnd w:id="11"/>
    </w:p>
    <w:p w14:paraId="4617B782" w14:textId="77777777" w:rsidR="00912B80" w:rsidRDefault="00912B80" w:rsidP="00912B80">
      <w:pPr>
        <w:spacing w:line="360" w:lineRule="auto"/>
        <w:jc w:val="both"/>
        <w:rPr>
          <w:rFonts w:ascii="Times New Roman" w:hAnsi="Times New Roman" w:cs="Times New Roman"/>
        </w:rPr>
      </w:pPr>
      <w:r>
        <w:rPr>
          <w:rFonts w:ascii="Times New Roman" w:hAnsi="Times New Roman" w:cs="Times New Roman"/>
        </w:rPr>
        <w:t>The rest</w:t>
      </w:r>
      <w:r w:rsidRPr="00015385">
        <w:rPr>
          <w:rFonts w:ascii="Times New Roman" w:hAnsi="Times New Roman" w:cs="Times New Roman"/>
        </w:rPr>
        <w:t xml:space="preserve"> of the thesis is organized as follows:</w:t>
      </w:r>
    </w:p>
    <w:p w14:paraId="16E7BEAF" w14:textId="18859A17" w:rsidR="00912B80" w:rsidRPr="003C2911" w:rsidRDefault="00912B80" w:rsidP="00912B80">
      <w:pPr>
        <w:spacing w:line="360" w:lineRule="auto"/>
        <w:jc w:val="both"/>
        <w:rPr>
          <w:rFonts w:ascii="Times New Roman" w:hAnsi="Times New Roman" w:cs="Times New Roman"/>
        </w:rPr>
      </w:pPr>
      <w:r w:rsidRPr="003C2911">
        <w:rPr>
          <w:rFonts w:ascii="Times New Roman" w:hAnsi="Times New Roman" w:cs="Times New Roman"/>
        </w:rPr>
        <w:t xml:space="preserve">Chapter 2: This chapter includes </w:t>
      </w:r>
      <w:r>
        <w:rPr>
          <w:rFonts w:ascii="Times New Roman" w:hAnsi="Times New Roman" w:cs="Times New Roman"/>
        </w:rPr>
        <w:t xml:space="preserve">some </w:t>
      </w:r>
      <w:r w:rsidRPr="00912B80">
        <w:rPr>
          <w:rFonts w:ascii="Times New Roman" w:hAnsi="Times New Roman" w:cs="Times New Roman"/>
        </w:rPr>
        <w:t>Non-Volatile Memory</w:t>
      </w:r>
      <w:r>
        <w:rPr>
          <w:rFonts w:ascii="Times New Roman" w:hAnsi="Times New Roman" w:cs="Times New Roman"/>
        </w:rPr>
        <w:t xml:space="preserve"> Technologies and related issues</w:t>
      </w:r>
      <w:r w:rsidRPr="003C2911">
        <w:rPr>
          <w:rFonts w:ascii="Times New Roman" w:hAnsi="Times New Roman" w:cs="Times New Roman"/>
        </w:rPr>
        <w:t>.</w:t>
      </w:r>
    </w:p>
    <w:p w14:paraId="538B0BDA" w14:textId="77777777" w:rsidR="00912B80" w:rsidRPr="003C2911" w:rsidRDefault="00912B80" w:rsidP="00912B80">
      <w:pPr>
        <w:spacing w:line="360" w:lineRule="auto"/>
        <w:jc w:val="both"/>
        <w:rPr>
          <w:rFonts w:ascii="Times New Roman" w:hAnsi="Times New Roman" w:cs="Times New Roman"/>
        </w:rPr>
      </w:pPr>
      <w:r w:rsidRPr="003C2911">
        <w:rPr>
          <w:rFonts w:ascii="Times New Roman" w:hAnsi="Times New Roman" w:cs="Times New Roman"/>
        </w:rPr>
        <w:t>Chapter 3: This chapter describes the Design and Implementation of a Durable File System (DurableFS)</w:t>
      </w:r>
    </w:p>
    <w:p w14:paraId="41BACB41" w14:textId="216DA51A" w:rsidR="0009088C" w:rsidRPr="003C2911" w:rsidRDefault="0009088C" w:rsidP="0009088C">
      <w:pPr>
        <w:spacing w:line="360" w:lineRule="auto"/>
        <w:jc w:val="both"/>
        <w:rPr>
          <w:rFonts w:ascii="Times New Roman" w:hAnsi="Times New Roman" w:cs="Times New Roman"/>
        </w:rPr>
      </w:pPr>
      <w:r w:rsidRPr="003C2911">
        <w:rPr>
          <w:rFonts w:ascii="Times New Roman" w:hAnsi="Times New Roman" w:cs="Times New Roman"/>
        </w:rPr>
        <w:t xml:space="preserve">Chapter 4: This chapter describes </w:t>
      </w:r>
      <w:r>
        <w:rPr>
          <w:rFonts w:ascii="Times New Roman" w:hAnsi="Times New Roman" w:cs="Times New Roman"/>
        </w:rPr>
        <w:t>some related works in NVRAM File Systems.</w:t>
      </w:r>
    </w:p>
    <w:p w14:paraId="18528097" w14:textId="4C64F5BB" w:rsidR="00912B80" w:rsidRPr="003C2911" w:rsidRDefault="00912B80" w:rsidP="00912B80">
      <w:pPr>
        <w:spacing w:line="360" w:lineRule="auto"/>
        <w:jc w:val="both"/>
        <w:rPr>
          <w:rFonts w:ascii="Times New Roman" w:hAnsi="Times New Roman" w:cs="Times New Roman"/>
        </w:rPr>
      </w:pPr>
      <w:r w:rsidRPr="003C2911">
        <w:rPr>
          <w:rFonts w:ascii="Times New Roman" w:hAnsi="Times New Roman" w:cs="Times New Roman"/>
        </w:rPr>
        <w:t xml:space="preserve">Chapter </w:t>
      </w:r>
      <w:r w:rsidR="0009088C">
        <w:rPr>
          <w:rFonts w:ascii="Times New Roman" w:hAnsi="Times New Roman" w:cs="Times New Roman"/>
        </w:rPr>
        <w:t>5</w:t>
      </w:r>
      <w:r w:rsidRPr="003C2911">
        <w:rPr>
          <w:rFonts w:ascii="Times New Roman" w:hAnsi="Times New Roman" w:cs="Times New Roman"/>
        </w:rPr>
        <w:t>: This chapter describes the Design of a distributed Key-Value store(DKVS).</w:t>
      </w:r>
    </w:p>
    <w:p w14:paraId="301BE4E4" w14:textId="16AB4D88" w:rsidR="00912B80" w:rsidRPr="003C2911" w:rsidRDefault="00912B80" w:rsidP="00912B80">
      <w:pPr>
        <w:spacing w:line="360" w:lineRule="auto"/>
        <w:jc w:val="both"/>
        <w:rPr>
          <w:rFonts w:ascii="Times New Roman" w:hAnsi="Times New Roman" w:cs="Times New Roman"/>
        </w:rPr>
      </w:pPr>
      <w:r w:rsidRPr="003C2911">
        <w:rPr>
          <w:rFonts w:ascii="Times New Roman" w:hAnsi="Times New Roman" w:cs="Times New Roman"/>
        </w:rPr>
        <w:t xml:space="preserve">Chapter </w:t>
      </w:r>
      <w:r w:rsidR="0009088C">
        <w:rPr>
          <w:rFonts w:ascii="Times New Roman" w:hAnsi="Times New Roman" w:cs="Times New Roman"/>
        </w:rPr>
        <w:t>6</w:t>
      </w:r>
      <w:r w:rsidRPr="003C2911">
        <w:rPr>
          <w:rFonts w:ascii="Times New Roman" w:hAnsi="Times New Roman" w:cs="Times New Roman"/>
        </w:rPr>
        <w:t>: This chapter describes the Implementation of DKVS.</w:t>
      </w:r>
    </w:p>
    <w:p w14:paraId="3928D5F8" w14:textId="65639B3A" w:rsidR="00912B80" w:rsidRPr="003C2911" w:rsidRDefault="00912B80" w:rsidP="00912B80">
      <w:pPr>
        <w:spacing w:line="360" w:lineRule="auto"/>
        <w:jc w:val="both"/>
        <w:rPr>
          <w:rFonts w:ascii="Times New Roman" w:hAnsi="Times New Roman" w:cs="Times New Roman"/>
        </w:rPr>
      </w:pPr>
      <w:r w:rsidRPr="003C2911">
        <w:rPr>
          <w:rFonts w:ascii="Times New Roman" w:hAnsi="Times New Roman" w:cs="Times New Roman"/>
        </w:rPr>
        <w:t xml:space="preserve">Chapter </w:t>
      </w:r>
      <w:r w:rsidR="0009088C">
        <w:rPr>
          <w:rFonts w:ascii="Times New Roman" w:hAnsi="Times New Roman" w:cs="Times New Roman"/>
        </w:rPr>
        <w:t>7</w:t>
      </w:r>
      <w:r w:rsidRPr="003C2911">
        <w:rPr>
          <w:rFonts w:ascii="Times New Roman" w:hAnsi="Times New Roman" w:cs="Times New Roman"/>
        </w:rPr>
        <w:t>: This chapter describes the evaluation of DKVS.</w:t>
      </w:r>
    </w:p>
    <w:p w14:paraId="54737DC4" w14:textId="707A12EB" w:rsidR="0009088C" w:rsidRPr="003C2911" w:rsidRDefault="0009088C" w:rsidP="0009088C">
      <w:pPr>
        <w:spacing w:line="360" w:lineRule="auto"/>
        <w:jc w:val="both"/>
        <w:rPr>
          <w:rFonts w:ascii="Times New Roman" w:hAnsi="Times New Roman" w:cs="Times New Roman"/>
        </w:rPr>
      </w:pPr>
      <w:r w:rsidRPr="003C2911">
        <w:rPr>
          <w:rFonts w:ascii="Times New Roman" w:hAnsi="Times New Roman" w:cs="Times New Roman"/>
        </w:rPr>
        <w:t xml:space="preserve">Chapter </w:t>
      </w:r>
      <w:r>
        <w:rPr>
          <w:rFonts w:ascii="Times New Roman" w:hAnsi="Times New Roman" w:cs="Times New Roman"/>
        </w:rPr>
        <w:t>8</w:t>
      </w:r>
      <w:r w:rsidRPr="003C2911">
        <w:rPr>
          <w:rFonts w:ascii="Times New Roman" w:hAnsi="Times New Roman" w:cs="Times New Roman"/>
        </w:rPr>
        <w:t xml:space="preserve">: This chapter describes </w:t>
      </w:r>
      <w:r>
        <w:rPr>
          <w:rFonts w:ascii="Times New Roman" w:hAnsi="Times New Roman" w:cs="Times New Roman"/>
        </w:rPr>
        <w:t>some related works in NVRAM Key-Value Store.</w:t>
      </w:r>
    </w:p>
    <w:p w14:paraId="6EA56E72" w14:textId="4A4F64CC" w:rsidR="00912B80" w:rsidRPr="00061887" w:rsidRDefault="00912B80" w:rsidP="00912B80">
      <w:pPr>
        <w:spacing w:line="360" w:lineRule="auto"/>
        <w:jc w:val="both"/>
        <w:rPr>
          <w:rFonts w:ascii="Times New Roman" w:hAnsi="Times New Roman" w:cs="Times New Roman"/>
          <w:sz w:val="20"/>
          <w:szCs w:val="20"/>
          <w:shd w:val="clear" w:color="auto" w:fill="FFFFFF"/>
        </w:rPr>
      </w:pPr>
      <w:r w:rsidRPr="003C2911">
        <w:rPr>
          <w:rFonts w:ascii="Times New Roman" w:hAnsi="Times New Roman" w:cs="Times New Roman"/>
        </w:rPr>
        <w:t xml:space="preserve">Chapter </w:t>
      </w:r>
      <w:r w:rsidR="0009088C">
        <w:rPr>
          <w:rFonts w:ascii="Times New Roman" w:hAnsi="Times New Roman" w:cs="Times New Roman"/>
        </w:rPr>
        <w:t>9</w:t>
      </w:r>
      <w:r w:rsidRPr="003C2911">
        <w:rPr>
          <w:rFonts w:ascii="Times New Roman" w:hAnsi="Times New Roman" w:cs="Times New Roman"/>
        </w:rPr>
        <w:t>: This chapter concludes the thesis.</w:t>
      </w:r>
    </w:p>
    <w:p w14:paraId="5B8B0612" w14:textId="77777777" w:rsidR="00912B80" w:rsidRPr="00061887" w:rsidRDefault="00912B80" w:rsidP="00912B80">
      <w:pPr>
        <w:spacing w:before="120" w:line="360" w:lineRule="auto"/>
        <w:jc w:val="both"/>
        <w:rPr>
          <w:rFonts w:ascii="Times New Roman" w:hAnsi="Times New Roman" w:cs="Times New Roman"/>
          <w:sz w:val="20"/>
          <w:szCs w:val="20"/>
        </w:rPr>
      </w:pPr>
    </w:p>
    <w:p w14:paraId="3AE7AC0C" w14:textId="77777777" w:rsidR="00912B80" w:rsidRDefault="00912B80">
      <w:pPr>
        <w:rPr>
          <w:rFonts w:ascii="Times New Roman" w:hAnsi="Times New Roman" w:cs="Times New Roman"/>
          <w:b/>
          <w:bCs/>
          <w:sz w:val="50"/>
          <w:szCs w:val="50"/>
        </w:rPr>
      </w:pPr>
      <w:r>
        <w:rPr>
          <w:rFonts w:ascii="Times New Roman" w:hAnsi="Times New Roman" w:cs="Times New Roman"/>
          <w:b/>
          <w:bCs/>
          <w:sz w:val="50"/>
          <w:szCs w:val="50"/>
        </w:rPr>
        <w:br w:type="page"/>
      </w:r>
    </w:p>
    <w:p w14:paraId="5043E4CB" w14:textId="65A1CA15" w:rsidR="004C2B3B" w:rsidRPr="0082437E" w:rsidRDefault="004C2B3B" w:rsidP="004C0CC2">
      <w:pPr>
        <w:pStyle w:val="Heading1"/>
      </w:pPr>
      <w:bookmarkStart w:id="12" w:name="_Toc151469995"/>
      <w:bookmarkEnd w:id="12"/>
    </w:p>
    <w:p w14:paraId="57AD2892" w14:textId="414D7C8A" w:rsidR="004C2B3B" w:rsidRPr="0082437E" w:rsidRDefault="00945BA6" w:rsidP="00E85AB7">
      <w:pPr>
        <w:pStyle w:val="Heading1"/>
        <w:numPr>
          <w:ilvl w:val="0"/>
          <w:numId w:val="0"/>
        </w:numPr>
      </w:pPr>
      <w:bookmarkStart w:id="13" w:name="_Toc151469996"/>
      <w:r>
        <w:t>Non-Volatile Memory</w:t>
      </w:r>
      <w:bookmarkEnd w:id="13"/>
    </w:p>
    <w:p w14:paraId="28FA474D" w14:textId="77777777" w:rsidR="004C2B3B" w:rsidRPr="001201F5" w:rsidRDefault="004C2B3B" w:rsidP="004C0CC2">
      <w:pPr>
        <w:pStyle w:val="Heading2"/>
      </w:pPr>
      <w:bookmarkStart w:id="14" w:name="_Toc151469997"/>
      <w:r w:rsidRPr="001201F5">
        <w:t>2.1 Introduction</w:t>
      </w:r>
      <w:bookmarkEnd w:id="14"/>
    </w:p>
    <w:p w14:paraId="248E1BC8" w14:textId="1175B316" w:rsidR="004C2B3B" w:rsidRDefault="004C2B3B" w:rsidP="004C2B3B">
      <w:pPr>
        <w:spacing w:line="360" w:lineRule="auto"/>
        <w:jc w:val="both"/>
        <w:rPr>
          <w:rFonts w:ascii="Times New Roman" w:hAnsi="Times New Roman" w:cs="Times New Roman"/>
        </w:rPr>
      </w:pPr>
      <w:r w:rsidRPr="001201F5">
        <w:rPr>
          <w:rFonts w:ascii="Times New Roman" w:hAnsi="Times New Roman" w:cs="Times New Roman"/>
        </w:rPr>
        <w:t xml:space="preserve">Storage is a necessary unit of electronic devices. </w:t>
      </w:r>
      <w:r w:rsidR="00945BA6">
        <w:rPr>
          <w:rFonts w:ascii="Times New Roman" w:hAnsi="Times New Roman" w:cs="Times New Roman"/>
        </w:rPr>
        <w:t>Flash memories (mainly NAND Flash) are electronic storage units</w:t>
      </w:r>
      <w:r w:rsidR="00B013D8">
        <w:rPr>
          <w:rFonts w:ascii="Times New Roman" w:hAnsi="Times New Roman" w:cs="Times New Roman"/>
        </w:rPr>
        <w:t xml:space="preserve"> which are non-volatile in nature and </w:t>
      </w:r>
      <w:r w:rsidR="00945BA6">
        <w:rPr>
          <w:rFonts w:ascii="Times New Roman" w:hAnsi="Times New Roman" w:cs="Times New Roman"/>
        </w:rPr>
        <w:t xml:space="preserve">are commonly used. They are now replacing hard disks in units called solid state disks (SSD). The interface is the same as a hard disk, such as SATA or SAS, and so they can </w:t>
      </w:r>
      <w:r w:rsidR="00E863CF">
        <w:rPr>
          <w:rFonts w:ascii="Times New Roman" w:hAnsi="Times New Roman" w:cs="Times New Roman"/>
        </w:rPr>
        <w:t>easily</w:t>
      </w:r>
      <w:r w:rsidR="00945BA6">
        <w:rPr>
          <w:rFonts w:ascii="Times New Roman" w:hAnsi="Times New Roman" w:cs="Times New Roman"/>
        </w:rPr>
        <w:t xml:space="preserve"> replace hard disks. Since NAND flash memories are inherently faster than the speeds of existing hard disk interfaces, such devices became available through the PCI</w:t>
      </w:r>
      <w:r w:rsidR="00B013D8">
        <w:rPr>
          <w:rFonts w:ascii="Times New Roman" w:hAnsi="Times New Roman" w:cs="Times New Roman"/>
        </w:rPr>
        <w:t>e</w:t>
      </w:r>
      <w:r w:rsidR="00945BA6">
        <w:rPr>
          <w:rFonts w:ascii="Times New Roman" w:hAnsi="Times New Roman" w:cs="Times New Roman"/>
        </w:rPr>
        <w:t xml:space="preserve"> bus</w:t>
      </w:r>
      <w:r w:rsidR="00B013D8">
        <w:rPr>
          <w:rFonts w:ascii="Times New Roman" w:hAnsi="Times New Roman" w:cs="Times New Roman"/>
        </w:rPr>
        <w:t xml:space="preserve"> using an interface standard called NVMe (Non-Volatile Memory Express). </w:t>
      </w:r>
      <w:r w:rsidRPr="001201F5">
        <w:rPr>
          <w:rFonts w:ascii="Times New Roman" w:hAnsi="Times New Roman" w:cs="Times New Roman"/>
        </w:rPr>
        <w:t xml:space="preserve"> </w:t>
      </w:r>
      <w:r w:rsidR="00B013D8">
        <w:rPr>
          <w:rFonts w:ascii="Times New Roman" w:hAnsi="Times New Roman" w:cs="Times New Roman"/>
        </w:rPr>
        <w:t xml:space="preserve">NAND Flash based memory is not suitable for placing on the main memory bus of a computer system because in-place writes cannot take place.  New device </w:t>
      </w:r>
      <w:r w:rsidR="002C110E">
        <w:rPr>
          <w:rFonts w:ascii="Times New Roman" w:hAnsi="Times New Roman" w:cs="Times New Roman"/>
        </w:rPr>
        <w:t>technologies have</w:t>
      </w:r>
      <w:r w:rsidR="00B013D8">
        <w:rPr>
          <w:rFonts w:ascii="Times New Roman" w:hAnsi="Times New Roman" w:cs="Times New Roman"/>
        </w:rPr>
        <w:t xml:space="preserve"> been proposed that can handle random reads and writes and memory based on these device technologies can be placed on the memory bus of a computer system. Such memory systems have been given various names, such as Storage Class Memory (SCM), Persistent Memory (PM), and Non-Volatile RAM (NVRAM). We are using the term NVRAM in this thesis.</w:t>
      </w:r>
    </w:p>
    <w:p w14:paraId="679E3780" w14:textId="255F14E5" w:rsidR="00C82AF3" w:rsidRPr="001201F5" w:rsidRDefault="00C82AF3" w:rsidP="004C2B3B">
      <w:pPr>
        <w:spacing w:line="360" w:lineRule="auto"/>
        <w:jc w:val="both"/>
        <w:rPr>
          <w:rFonts w:ascii="Times New Roman" w:hAnsi="Times New Roman" w:cs="Times New Roman"/>
        </w:rPr>
      </w:pPr>
      <w:r>
        <w:rPr>
          <w:rFonts w:ascii="Times New Roman" w:hAnsi="Times New Roman" w:cs="Times New Roman"/>
        </w:rPr>
        <w:t>Some systems refer to memory that is backed up by battery as NVRAM. Such systems can only be used for small memory sizes as the power requirement of DRAMs is large due to the need to refresh memory. Static RAM based battery backed systems will be expensive.</w:t>
      </w:r>
    </w:p>
    <w:p w14:paraId="7ACC9414" w14:textId="7B02111A" w:rsidR="004C2B3B" w:rsidRPr="001201F5" w:rsidRDefault="004C2B3B" w:rsidP="00EA2E4E">
      <w:pPr>
        <w:pStyle w:val="Heading2"/>
      </w:pPr>
      <w:bookmarkStart w:id="15" w:name="_Toc151469998"/>
      <w:r w:rsidRPr="001201F5">
        <w:t xml:space="preserve">2.2 </w:t>
      </w:r>
      <w:r w:rsidR="00B013D8">
        <w:t>NVRAM Technologies</w:t>
      </w:r>
      <w:bookmarkEnd w:id="15"/>
    </w:p>
    <w:p w14:paraId="1559CDF6" w14:textId="39C8249E" w:rsidR="004C2B3B" w:rsidRPr="001201F5" w:rsidRDefault="004C2B3B" w:rsidP="004C2B3B">
      <w:pPr>
        <w:spacing w:line="360" w:lineRule="auto"/>
        <w:jc w:val="both"/>
        <w:rPr>
          <w:rFonts w:ascii="Times New Roman" w:hAnsi="Times New Roman" w:cs="Times New Roman"/>
        </w:rPr>
      </w:pPr>
      <w:r w:rsidRPr="001201F5">
        <w:rPr>
          <w:rFonts w:ascii="Times New Roman" w:hAnsi="Times New Roman" w:cs="Times New Roman"/>
        </w:rPr>
        <w:t xml:space="preserve">Some recent </w:t>
      </w:r>
      <w:r w:rsidR="00B013D8">
        <w:rPr>
          <w:rFonts w:ascii="Times New Roman" w:hAnsi="Times New Roman" w:cs="Times New Roman"/>
        </w:rPr>
        <w:t>NVRAM</w:t>
      </w:r>
      <w:r w:rsidR="00B013D8" w:rsidRPr="001201F5">
        <w:rPr>
          <w:rFonts w:ascii="Times New Roman" w:hAnsi="Times New Roman" w:cs="Times New Roman"/>
        </w:rPr>
        <w:t xml:space="preserve"> </w:t>
      </w:r>
      <w:r w:rsidRPr="001201F5">
        <w:rPr>
          <w:rFonts w:ascii="Times New Roman" w:hAnsi="Times New Roman" w:cs="Times New Roman"/>
        </w:rPr>
        <w:t>technologies are Phase-Change Memory (PCM)</w:t>
      </w:r>
      <w:sdt>
        <w:sdtPr>
          <w:rPr>
            <w:rFonts w:ascii="Times New Roman" w:hAnsi="Times New Roman" w:cs="Times New Roman"/>
          </w:rPr>
          <w:id w:val="-237404096"/>
          <w:citation/>
        </w:sdtPr>
        <w:sdtEndPr/>
        <w:sdtContent>
          <w:r w:rsidR="002E0230">
            <w:rPr>
              <w:rFonts w:ascii="Times New Roman" w:hAnsi="Times New Roman" w:cs="Times New Roman"/>
            </w:rPr>
            <w:fldChar w:fldCharType="begin"/>
          </w:r>
          <w:r w:rsidR="002E0230">
            <w:rPr>
              <w:rFonts w:ascii="Times New Roman" w:hAnsi="Times New Roman" w:cs="Times New Roman"/>
            </w:rPr>
            <w:instrText xml:space="preserve"> CITATION Ben09 \l 1033 </w:instrText>
          </w:r>
          <w:r w:rsidR="002E023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w:t>
          </w:r>
          <w:r w:rsidR="002E0230">
            <w:rPr>
              <w:rFonts w:ascii="Times New Roman" w:hAnsi="Times New Roman" w:cs="Times New Roman"/>
            </w:rPr>
            <w:fldChar w:fldCharType="end"/>
          </w:r>
        </w:sdtContent>
      </w:sdt>
      <w:r w:rsidRPr="001201F5">
        <w:rPr>
          <w:rFonts w:ascii="Times New Roman" w:hAnsi="Times New Roman" w:cs="Times New Roman"/>
        </w:rPr>
        <w:t>, Spin- Transfer-Torque RAM (STT-RAM)</w:t>
      </w:r>
      <w:sdt>
        <w:sdtPr>
          <w:rPr>
            <w:rFonts w:ascii="Times New Roman" w:hAnsi="Times New Roman" w:cs="Times New Roman"/>
          </w:rPr>
          <w:id w:val="1865706353"/>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Hua08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w:t>
          </w:r>
          <w:r w:rsidR="00D14FEE">
            <w:rPr>
              <w:rFonts w:ascii="Times New Roman" w:hAnsi="Times New Roman" w:cs="Times New Roman"/>
            </w:rPr>
            <w:fldChar w:fldCharType="end"/>
          </w:r>
        </w:sdtContent>
      </w:sdt>
      <w:r w:rsidRPr="001201F5">
        <w:rPr>
          <w:rFonts w:ascii="Times New Roman" w:hAnsi="Times New Roman" w:cs="Times New Roman"/>
        </w:rPr>
        <w:t xml:space="preserve"> , Memristors</w:t>
      </w:r>
      <w:sdt>
        <w:sdtPr>
          <w:rPr>
            <w:rFonts w:ascii="Times New Roman" w:hAnsi="Times New Roman" w:cs="Times New Roman"/>
          </w:rPr>
          <w:id w:val="1392619243"/>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Str08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w:t>
          </w:r>
          <w:r w:rsidR="00D14FEE">
            <w:rPr>
              <w:rFonts w:ascii="Times New Roman" w:hAnsi="Times New Roman" w:cs="Times New Roman"/>
            </w:rPr>
            <w:fldChar w:fldCharType="end"/>
          </w:r>
        </w:sdtContent>
      </w:sdt>
      <w:r w:rsidRPr="001201F5">
        <w:rPr>
          <w:rFonts w:ascii="Times New Roman" w:hAnsi="Times New Roman" w:cs="Times New Roman"/>
        </w:rPr>
        <w:t xml:space="preserve">, and Intel 3D XPoint. While each </w:t>
      </w:r>
      <w:r w:rsidR="00B013D8">
        <w:rPr>
          <w:rFonts w:ascii="Times New Roman" w:hAnsi="Times New Roman" w:cs="Times New Roman"/>
        </w:rPr>
        <w:t xml:space="preserve">NVRAM </w:t>
      </w:r>
      <w:r w:rsidRPr="001201F5">
        <w:rPr>
          <w:rFonts w:ascii="Times New Roman" w:hAnsi="Times New Roman" w:cs="Times New Roman"/>
        </w:rPr>
        <w:t xml:space="preserve">technology has different performance </w:t>
      </w:r>
      <w:r>
        <w:rPr>
          <w:rFonts w:ascii="Times New Roman" w:hAnsi="Times New Roman" w:cs="Times New Roman"/>
        </w:rPr>
        <w:t>measures</w:t>
      </w:r>
      <w:r w:rsidRPr="001201F5">
        <w:rPr>
          <w:rFonts w:ascii="Times New Roman" w:hAnsi="Times New Roman" w:cs="Times New Roman"/>
        </w:rPr>
        <w:t xml:space="preserve">, they all provide byte granularity access and the ability to store data persistently across reboots without battery backing. Neither of the flash technologies is considered as </w:t>
      </w:r>
      <w:r w:rsidR="002C110E">
        <w:rPr>
          <w:rFonts w:ascii="Times New Roman" w:hAnsi="Times New Roman" w:cs="Times New Roman"/>
        </w:rPr>
        <w:t>NVRAM</w:t>
      </w:r>
      <w:r w:rsidR="002C110E" w:rsidRPr="001201F5" w:rsidDel="002C110E">
        <w:rPr>
          <w:rFonts w:ascii="Times New Roman" w:hAnsi="Times New Roman" w:cs="Times New Roman"/>
        </w:rPr>
        <w:t xml:space="preserve"> </w:t>
      </w:r>
      <w:r w:rsidRPr="001201F5">
        <w:rPr>
          <w:rFonts w:ascii="Times New Roman" w:hAnsi="Times New Roman" w:cs="Times New Roman"/>
        </w:rPr>
        <w:t xml:space="preserve">because NOR suffers from long erase and write time and NAND </w:t>
      </w:r>
      <w:r>
        <w:rPr>
          <w:rFonts w:ascii="Times New Roman" w:hAnsi="Times New Roman" w:cs="Times New Roman"/>
        </w:rPr>
        <w:t>does</w:t>
      </w:r>
      <w:r w:rsidRPr="001201F5">
        <w:rPr>
          <w:rFonts w:ascii="Times New Roman" w:hAnsi="Times New Roman" w:cs="Times New Roman"/>
        </w:rPr>
        <w:t xml:space="preserve"> not provide random access to its contents. Since </w:t>
      </w:r>
      <w:r>
        <w:rPr>
          <w:rFonts w:ascii="Times New Roman" w:hAnsi="Times New Roman" w:cs="Times New Roman"/>
        </w:rPr>
        <w:t xml:space="preserve">the </w:t>
      </w:r>
      <w:r w:rsidRPr="001201F5">
        <w:rPr>
          <w:rFonts w:ascii="Times New Roman" w:hAnsi="Times New Roman" w:cs="Times New Roman"/>
        </w:rPr>
        <w:t xml:space="preserve">access latency of </w:t>
      </w:r>
      <w:r w:rsidR="00B013D8">
        <w:rPr>
          <w:rFonts w:ascii="Times New Roman" w:hAnsi="Times New Roman" w:cs="Times New Roman"/>
        </w:rPr>
        <w:t>NVRAM</w:t>
      </w:r>
      <w:r w:rsidR="00B013D8" w:rsidRPr="001201F5">
        <w:rPr>
          <w:rFonts w:ascii="Times New Roman" w:hAnsi="Times New Roman" w:cs="Times New Roman"/>
        </w:rPr>
        <w:t xml:space="preserve"> </w:t>
      </w:r>
      <w:r w:rsidRPr="001201F5">
        <w:rPr>
          <w:rFonts w:ascii="Times New Roman" w:hAnsi="Times New Roman" w:cs="Times New Roman"/>
        </w:rPr>
        <w:t xml:space="preserve">is comparable to DRAM, it will outperform traditional hard disk drives in terms of performance. Besides performance, power efficiency is a major advantage of </w:t>
      </w:r>
      <w:r w:rsidR="00B013D8">
        <w:rPr>
          <w:rFonts w:ascii="Times New Roman" w:hAnsi="Times New Roman" w:cs="Times New Roman"/>
        </w:rPr>
        <w:t>NVRAMs</w:t>
      </w:r>
      <w:r w:rsidRPr="001201F5">
        <w:rPr>
          <w:rFonts w:ascii="Times New Roman" w:hAnsi="Times New Roman" w:cs="Times New Roman"/>
        </w:rPr>
        <w:t>. Out of the total power consumption</w:t>
      </w:r>
      <w:r w:rsidR="002C110E">
        <w:rPr>
          <w:rFonts w:ascii="Times New Roman" w:hAnsi="Times New Roman" w:cs="Times New Roman"/>
        </w:rPr>
        <w:t xml:space="preserve"> by a computer</w:t>
      </w:r>
      <w:r>
        <w:rPr>
          <w:rFonts w:ascii="Times New Roman" w:hAnsi="Times New Roman" w:cs="Times New Roman"/>
        </w:rPr>
        <w:t>,</w:t>
      </w:r>
      <w:r w:rsidRPr="001201F5">
        <w:rPr>
          <w:rFonts w:ascii="Times New Roman" w:hAnsi="Times New Roman" w:cs="Times New Roman"/>
        </w:rPr>
        <w:t xml:space="preserve"> a major amount is consumed by Hard Disks. Along with direct power consumption cooling system of disk drives also consume </w:t>
      </w:r>
      <w:r>
        <w:rPr>
          <w:rFonts w:ascii="Times New Roman" w:hAnsi="Times New Roman" w:cs="Times New Roman"/>
        </w:rPr>
        <w:t xml:space="preserve">a </w:t>
      </w:r>
      <w:r w:rsidRPr="001201F5">
        <w:rPr>
          <w:rFonts w:ascii="Times New Roman" w:hAnsi="Times New Roman" w:cs="Times New Roman"/>
        </w:rPr>
        <w:t>huge amount of power. Another downside of using Hard disk</w:t>
      </w:r>
      <w:r>
        <w:rPr>
          <w:rFonts w:ascii="Times New Roman" w:hAnsi="Times New Roman" w:cs="Times New Roman"/>
        </w:rPr>
        <w:t>s</w:t>
      </w:r>
      <w:r w:rsidRPr="001201F5">
        <w:rPr>
          <w:rFonts w:ascii="Times New Roman" w:hAnsi="Times New Roman" w:cs="Times New Roman"/>
        </w:rPr>
        <w:t xml:space="preserve"> </w:t>
      </w:r>
      <w:r>
        <w:rPr>
          <w:rFonts w:ascii="Times New Roman" w:hAnsi="Times New Roman" w:cs="Times New Roman"/>
        </w:rPr>
        <w:t>is</w:t>
      </w:r>
      <w:r w:rsidRPr="001201F5">
        <w:rPr>
          <w:rFonts w:ascii="Times New Roman" w:hAnsi="Times New Roman" w:cs="Times New Roman"/>
        </w:rPr>
        <w:t xml:space="preserve"> space. Large data centers use millions of hard </w:t>
      </w:r>
      <w:r>
        <w:rPr>
          <w:rFonts w:ascii="Times New Roman" w:hAnsi="Times New Roman" w:cs="Times New Roman"/>
        </w:rPr>
        <w:t>disks</w:t>
      </w:r>
      <w:r w:rsidRPr="001201F5">
        <w:rPr>
          <w:rFonts w:ascii="Times New Roman" w:hAnsi="Times New Roman" w:cs="Times New Roman"/>
        </w:rPr>
        <w:t xml:space="preserve"> which occupy several thousand square feet </w:t>
      </w:r>
      <w:r>
        <w:rPr>
          <w:rFonts w:ascii="Times New Roman" w:hAnsi="Times New Roman" w:cs="Times New Roman"/>
        </w:rPr>
        <w:t xml:space="preserve">of </w:t>
      </w:r>
      <w:r w:rsidRPr="001201F5">
        <w:rPr>
          <w:rFonts w:ascii="Times New Roman" w:hAnsi="Times New Roman" w:cs="Times New Roman"/>
        </w:rPr>
        <w:t xml:space="preserve">area. </w:t>
      </w:r>
      <w:r w:rsidR="00B013D8">
        <w:rPr>
          <w:rFonts w:ascii="Times New Roman" w:hAnsi="Times New Roman" w:cs="Times New Roman"/>
        </w:rPr>
        <w:t>NVRAM</w:t>
      </w:r>
      <w:r w:rsidR="00B013D8" w:rsidRPr="001201F5">
        <w:rPr>
          <w:rFonts w:ascii="Times New Roman" w:hAnsi="Times New Roman" w:cs="Times New Roman"/>
        </w:rPr>
        <w:t xml:space="preserve"> </w:t>
      </w:r>
      <w:r w:rsidRPr="001201F5">
        <w:rPr>
          <w:rFonts w:ascii="Times New Roman" w:hAnsi="Times New Roman" w:cs="Times New Roman"/>
        </w:rPr>
        <w:t xml:space="preserve">can remove these two major obstacles in designing exascale systems. Now the question is “How to use </w:t>
      </w:r>
      <w:r w:rsidR="004B0BFA">
        <w:rPr>
          <w:rFonts w:ascii="Times New Roman" w:hAnsi="Times New Roman" w:cs="Times New Roman"/>
        </w:rPr>
        <w:t>NVRAM</w:t>
      </w:r>
      <w:r w:rsidR="004B0BFA" w:rsidRPr="001201F5">
        <w:rPr>
          <w:rFonts w:ascii="Times New Roman" w:hAnsi="Times New Roman" w:cs="Times New Roman"/>
        </w:rPr>
        <w:t xml:space="preserve"> </w:t>
      </w:r>
      <w:r w:rsidRPr="001201F5">
        <w:rPr>
          <w:rFonts w:ascii="Times New Roman" w:hAnsi="Times New Roman" w:cs="Times New Roman"/>
        </w:rPr>
        <w:t xml:space="preserve">on modern computers?” Some recent work investigates </w:t>
      </w:r>
      <w:r>
        <w:rPr>
          <w:rFonts w:ascii="Times New Roman" w:hAnsi="Times New Roman" w:cs="Times New Roman"/>
        </w:rPr>
        <w:t xml:space="preserve">the </w:t>
      </w:r>
      <w:r w:rsidRPr="001201F5">
        <w:rPr>
          <w:rFonts w:ascii="Times New Roman" w:hAnsi="Times New Roman" w:cs="Times New Roman"/>
        </w:rPr>
        <w:t xml:space="preserve">use of </w:t>
      </w:r>
      <w:r w:rsidR="004B0BFA">
        <w:rPr>
          <w:rFonts w:ascii="Times New Roman" w:hAnsi="Times New Roman" w:cs="Times New Roman"/>
        </w:rPr>
        <w:t>NVRAM</w:t>
      </w:r>
      <w:r w:rsidR="004B0BFA" w:rsidRPr="001201F5">
        <w:rPr>
          <w:rFonts w:ascii="Times New Roman" w:hAnsi="Times New Roman" w:cs="Times New Roman"/>
        </w:rPr>
        <w:t xml:space="preserve"> </w:t>
      </w:r>
      <w:r w:rsidRPr="001201F5">
        <w:rPr>
          <w:rFonts w:ascii="Times New Roman" w:hAnsi="Times New Roman" w:cs="Times New Roman"/>
        </w:rPr>
        <w:t xml:space="preserve">within file systems </w:t>
      </w:r>
      <w:sdt>
        <w:sdtPr>
          <w:rPr>
            <w:rFonts w:ascii="Times New Roman" w:hAnsi="Times New Roman" w:cs="Times New Roman"/>
          </w:rPr>
          <w:id w:val="-1451628727"/>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CITATION Con09 \l 1033 </w:instrText>
          </w:r>
          <w:r w:rsidR="00D14FEE">
            <w:rPr>
              <w:rFonts w:ascii="Times New Roman" w:hAnsi="Times New Roman" w:cs="Times New Roman"/>
            </w:rPr>
            <w:fldChar w:fldCharType="separate"/>
          </w:r>
          <w:r w:rsidR="006C7E6E" w:rsidRPr="006C7E6E">
            <w:rPr>
              <w:rFonts w:ascii="Times New Roman" w:hAnsi="Times New Roman" w:cs="Times New Roman"/>
              <w:noProof/>
            </w:rPr>
            <w:t>[6]</w:t>
          </w:r>
          <w:r w:rsidR="00D14FEE">
            <w:rPr>
              <w:rFonts w:ascii="Times New Roman" w:hAnsi="Times New Roman" w:cs="Times New Roman"/>
            </w:rPr>
            <w:fldChar w:fldCharType="end"/>
          </w:r>
        </w:sdtContent>
      </w:sdt>
      <w:sdt>
        <w:sdtPr>
          <w:rPr>
            <w:rFonts w:ascii="Times New Roman" w:hAnsi="Times New Roman" w:cs="Times New Roman"/>
          </w:rPr>
          <w:id w:val="1431471154"/>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CITATION Vol14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[7]</w:t>
          </w:r>
          <w:r w:rsidR="00D14FEE">
            <w:rPr>
              <w:rFonts w:ascii="Times New Roman" w:hAnsi="Times New Roman" w:cs="Times New Roman"/>
            </w:rPr>
            <w:fldChar w:fldCharType="end"/>
          </w:r>
        </w:sdtContent>
      </w:sdt>
      <w:sdt>
        <w:sdtPr>
          <w:rPr>
            <w:rFonts w:ascii="Times New Roman" w:hAnsi="Times New Roman" w:cs="Times New Roman"/>
          </w:rPr>
          <w:id w:val="-562568972"/>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Adr10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[8]</w:t>
          </w:r>
          <w:r w:rsidR="00D14FEE">
            <w:rPr>
              <w:rFonts w:ascii="Times New Roman" w:hAnsi="Times New Roman" w:cs="Times New Roman"/>
            </w:rPr>
            <w:fldChar w:fldCharType="end"/>
          </w:r>
        </w:sdtContent>
      </w:sdt>
      <w:sdt>
        <w:sdtPr>
          <w:rPr>
            <w:rFonts w:ascii="Times New Roman" w:hAnsi="Times New Roman" w:cs="Times New Roman"/>
          </w:rPr>
          <w:id w:val="1388848213"/>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Sub14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[9]</w:t>
          </w:r>
          <w:r w:rsidR="00D14FEE">
            <w:rPr>
              <w:rFonts w:ascii="Times New Roman" w:hAnsi="Times New Roman" w:cs="Times New Roman"/>
            </w:rPr>
            <w:fldChar w:fldCharType="end"/>
          </w:r>
        </w:sdtContent>
      </w:sdt>
      <w:r w:rsidRPr="001201F5">
        <w:rPr>
          <w:rFonts w:ascii="Times New Roman" w:hAnsi="Times New Roman" w:cs="Times New Roman"/>
        </w:rPr>
        <w:t xml:space="preserve">, or as a low-power volatile DRAM replacement </w:t>
      </w:r>
      <w:sdt>
        <w:sdtPr>
          <w:rPr>
            <w:rFonts w:ascii="Times New Roman" w:hAnsi="Times New Roman" w:cs="Times New Roman"/>
          </w:rPr>
          <w:id w:val="1227495217"/>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Ben09 \l 1033 </w:instrText>
          </w:r>
          <w:r w:rsidR="00D14FEE">
            <w:rPr>
              <w:rFonts w:ascii="Times New Roman" w:hAnsi="Times New Roman" w:cs="Times New Roman"/>
            </w:rPr>
            <w:fldChar w:fldCharType="separate"/>
          </w:r>
          <w:r w:rsidR="006C7E6E" w:rsidRPr="006C7E6E">
            <w:rPr>
              <w:rFonts w:ascii="Times New Roman" w:hAnsi="Times New Roman" w:cs="Times New Roman"/>
              <w:noProof/>
            </w:rPr>
            <w:t>[2]</w:t>
          </w:r>
          <w:r w:rsidR="00D14FEE">
            <w:rPr>
              <w:rFonts w:ascii="Times New Roman" w:hAnsi="Times New Roman" w:cs="Times New Roman"/>
            </w:rPr>
            <w:fldChar w:fldCharType="end"/>
          </w:r>
        </w:sdtContent>
      </w:sdt>
      <w:r w:rsidR="00D14FEE" w:rsidRPr="004434BC">
        <w:rPr>
          <w:rFonts w:ascii="Times New Roman" w:hAnsi="Times New Roman" w:cs="Times New Roman"/>
        </w:rPr>
        <w:t xml:space="preserve"> </w:t>
      </w:r>
      <w:sdt>
        <w:sdtPr>
          <w:rPr>
            <w:rFonts w:ascii="Times New Roman" w:hAnsi="Times New Roman" w:cs="Times New Roman"/>
          </w:rPr>
          <w:id w:val="-48004037"/>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Eng10 \l 1033 </w:instrText>
          </w:r>
          <w:r w:rsidR="00D14FEE">
            <w:rPr>
              <w:rFonts w:ascii="Times New Roman" w:hAnsi="Times New Roman" w:cs="Times New Roman"/>
            </w:rPr>
            <w:fldChar w:fldCharType="separate"/>
          </w:r>
          <w:r w:rsidR="006C7E6E" w:rsidRPr="006C7E6E">
            <w:rPr>
              <w:rFonts w:ascii="Times New Roman" w:hAnsi="Times New Roman" w:cs="Times New Roman"/>
              <w:noProof/>
            </w:rPr>
            <w:t>[10]</w:t>
          </w:r>
          <w:r w:rsidR="00D14FEE">
            <w:rPr>
              <w:rFonts w:ascii="Times New Roman" w:hAnsi="Times New Roman" w:cs="Times New Roman"/>
            </w:rPr>
            <w:fldChar w:fldCharType="end"/>
          </w:r>
        </w:sdtContent>
      </w:sdt>
      <w:sdt>
        <w:sdtPr>
          <w:rPr>
            <w:rFonts w:ascii="Times New Roman" w:hAnsi="Times New Roman" w:cs="Times New Roman"/>
          </w:rPr>
          <w:id w:val="728342721"/>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Wan12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[11]</w:t>
          </w:r>
          <w:r w:rsidR="00D14FEE">
            <w:rPr>
              <w:rFonts w:ascii="Times New Roman" w:hAnsi="Times New Roman" w:cs="Times New Roman"/>
            </w:rPr>
            <w:fldChar w:fldCharType="end"/>
          </w:r>
        </w:sdtContent>
      </w:sdt>
      <w:sdt>
        <w:sdtPr>
          <w:rPr>
            <w:rFonts w:ascii="Times New Roman" w:hAnsi="Times New Roman" w:cs="Times New Roman"/>
          </w:rPr>
          <w:id w:val="1984897452"/>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Jis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[12]</w:t>
          </w:r>
          <w:r w:rsidR="00D14FEE">
            <w:rPr>
              <w:rFonts w:ascii="Times New Roman" w:hAnsi="Times New Roman" w:cs="Times New Roman"/>
            </w:rPr>
            <w:fldChar w:fldCharType="end"/>
          </w:r>
        </w:sdtContent>
      </w:sdt>
      <w:sdt>
        <w:sdtPr>
          <w:rPr>
            <w:rFonts w:ascii="Times New Roman" w:hAnsi="Times New Roman" w:cs="Times New Roman"/>
          </w:rPr>
          <w:id w:val="460933474"/>
          <w:citation/>
        </w:sdtPr>
        <w:sdtEndPr/>
        <w:sdtContent>
          <w:r w:rsidR="00D14FEE">
            <w:rPr>
              <w:rFonts w:ascii="Times New Roman" w:hAnsi="Times New Roman" w:cs="Times New Roman"/>
            </w:rPr>
            <w:fldChar w:fldCharType="begin"/>
          </w:r>
          <w:r w:rsidR="00D14FEE">
            <w:rPr>
              <w:rFonts w:ascii="Times New Roman" w:hAnsi="Times New Roman" w:cs="Times New Roman"/>
            </w:rPr>
            <w:instrText xml:space="preserve"> CITATION Joe11 \l 1033 </w:instrText>
          </w:r>
          <w:r w:rsidR="00D14FE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[13]</w:t>
          </w:r>
          <w:r w:rsidR="00D14FEE">
            <w:rPr>
              <w:rFonts w:ascii="Times New Roman" w:hAnsi="Times New Roman" w:cs="Times New Roman"/>
            </w:rPr>
            <w:fldChar w:fldCharType="end"/>
          </w:r>
        </w:sdtContent>
      </w:sdt>
      <w:r w:rsidR="00D14FEE" w:rsidRPr="004434BC">
        <w:rPr>
          <w:rFonts w:ascii="Times New Roman" w:hAnsi="Times New Roman" w:cs="Times New Roman"/>
        </w:rPr>
        <w:t>.</w:t>
      </w:r>
      <w:r w:rsidRPr="001201F5">
        <w:rPr>
          <w:rFonts w:ascii="Times New Roman" w:hAnsi="Times New Roman" w:cs="Times New Roman"/>
        </w:rPr>
        <w:t xml:space="preserve"> </w:t>
      </w:r>
      <w:r>
        <w:rPr>
          <w:rFonts w:ascii="Times New Roman" w:hAnsi="Times New Roman" w:cs="Times New Roman"/>
        </w:rPr>
        <w:t>Performance-wise</w:t>
      </w:r>
      <w:r w:rsidRPr="001201F5">
        <w:rPr>
          <w:rFonts w:ascii="Times New Roman" w:hAnsi="Times New Roman" w:cs="Times New Roman"/>
        </w:rPr>
        <w:t xml:space="preserve"> </w:t>
      </w:r>
      <w:r w:rsidR="004B0BFA">
        <w:rPr>
          <w:rFonts w:ascii="Times New Roman" w:hAnsi="Times New Roman" w:cs="Times New Roman"/>
        </w:rPr>
        <w:t>NVRAMs</w:t>
      </w:r>
      <w:r w:rsidR="004B0BFA" w:rsidRPr="001201F5">
        <w:rPr>
          <w:rFonts w:ascii="Times New Roman" w:hAnsi="Times New Roman" w:cs="Times New Roman"/>
        </w:rPr>
        <w:t xml:space="preserve"> </w:t>
      </w:r>
      <w:r w:rsidRPr="001201F5">
        <w:rPr>
          <w:rFonts w:ascii="Times New Roman" w:hAnsi="Times New Roman" w:cs="Times New Roman"/>
        </w:rPr>
        <w:t xml:space="preserve">are comparable to DRAM when attached to </w:t>
      </w:r>
      <w:r>
        <w:rPr>
          <w:rFonts w:ascii="Times New Roman" w:hAnsi="Times New Roman" w:cs="Times New Roman"/>
        </w:rPr>
        <w:t xml:space="preserve">the </w:t>
      </w:r>
      <w:r w:rsidRPr="001201F5">
        <w:rPr>
          <w:rFonts w:ascii="Times New Roman" w:hAnsi="Times New Roman" w:cs="Times New Roman"/>
        </w:rPr>
        <w:t>memory bus. From the power consumption point of view</w:t>
      </w:r>
      <w:r>
        <w:rPr>
          <w:rFonts w:ascii="Times New Roman" w:hAnsi="Times New Roman" w:cs="Times New Roman"/>
        </w:rPr>
        <w:t>,</w:t>
      </w:r>
      <w:r w:rsidRPr="001201F5">
        <w:rPr>
          <w:rFonts w:ascii="Times New Roman" w:hAnsi="Times New Roman" w:cs="Times New Roman"/>
        </w:rPr>
        <w:t xml:space="preserve"> </w:t>
      </w:r>
      <w:r w:rsidR="002C110E">
        <w:rPr>
          <w:rFonts w:ascii="Times New Roman" w:hAnsi="Times New Roman" w:cs="Times New Roman"/>
        </w:rPr>
        <w:t>NVRAM</w:t>
      </w:r>
      <w:r w:rsidR="002C110E" w:rsidRPr="001201F5" w:rsidDel="002C110E">
        <w:rPr>
          <w:rFonts w:ascii="Times New Roman" w:hAnsi="Times New Roman" w:cs="Times New Roman"/>
        </w:rPr>
        <w:t xml:space="preserve"> </w:t>
      </w:r>
      <w:r w:rsidRPr="001201F5">
        <w:rPr>
          <w:rFonts w:ascii="Times New Roman" w:hAnsi="Times New Roman" w:cs="Times New Roman"/>
        </w:rPr>
        <w:t>outperforms traditional hard disk and DRAM.</w:t>
      </w:r>
    </w:p>
    <w:p w14:paraId="5BAB66A8" w14:textId="77777777" w:rsidR="004C2B3B" w:rsidRPr="004C0CC2" w:rsidRDefault="004C2B3B" w:rsidP="00EA2E4E">
      <w:pPr>
        <w:pStyle w:val="Heading3"/>
        <w:keepNext/>
      </w:pPr>
      <w:bookmarkStart w:id="16" w:name="_Toc151469999"/>
      <w:r w:rsidRPr="004C0CC2">
        <w:t>2.2.1 Phase Change Memory (PCM)</w:t>
      </w:r>
      <w:bookmarkEnd w:id="16"/>
    </w:p>
    <w:p w14:paraId="598E1338" w14:textId="5441EB10" w:rsidR="004C2B3B" w:rsidRPr="001201F5" w:rsidRDefault="004C2B3B" w:rsidP="004C2B3B">
      <w:pPr>
        <w:spacing w:line="360" w:lineRule="auto"/>
        <w:jc w:val="both"/>
        <w:rPr>
          <w:rFonts w:ascii="Times New Roman" w:hAnsi="Times New Roman" w:cs="Times New Roman"/>
        </w:rPr>
      </w:pPr>
      <w:r w:rsidRPr="001201F5">
        <w:rPr>
          <w:rFonts w:ascii="Times New Roman" w:hAnsi="Times New Roman" w:cs="Times New Roman"/>
        </w:rPr>
        <w:t xml:space="preserve">PCM is a random-access non-volatile memory. It uses chalcogenide glass as a phase change material. </w:t>
      </w:r>
      <w:r>
        <w:rPr>
          <w:rFonts w:ascii="Times New Roman" w:hAnsi="Times New Roman" w:cs="Times New Roman"/>
        </w:rPr>
        <w:t>Switching</w:t>
      </w:r>
      <w:r w:rsidRPr="001201F5">
        <w:rPr>
          <w:rFonts w:ascii="Times New Roman" w:hAnsi="Times New Roman" w:cs="Times New Roman"/>
        </w:rPr>
        <w:t xml:space="preserve"> the state of such material from amorphous to crystallization </w:t>
      </w:r>
      <w:r>
        <w:rPr>
          <w:rFonts w:ascii="Times New Roman" w:hAnsi="Times New Roman" w:cs="Times New Roman"/>
        </w:rPr>
        <w:t>makes</w:t>
      </w:r>
      <w:r w:rsidRPr="001201F5">
        <w:rPr>
          <w:rFonts w:ascii="Times New Roman" w:hAnsi="Times New Roman" w:cs="Times New Roman"/>
        </w:rPr>
        <w:t xml:space="preserve"> </w:t>
      </w:r>
      <w:r>
        <w:rPr>
          <w:rFonts w:ascii="Times New Roman" w:hAnsi="Times New Roman" w:cs="Times New Roman"/>
        </w:rPr>
        <w:t xml:space="preserve">a </w:t>
      </w:r>
      <w:r w:rsidRPr="001201F5">
        <w:rPr>
          <w:rFonts w:ascii="Times New Roman" w:hAnsi="Times New Roman" w:cs="Times New Roman"/>
        </w:rPr>
        <w:t xml:space="preserve">noticeable difference </w:t>
      </w:r>
      <w:r>
        <w:rPr>
          <w:rFonts w:ascii="Times New Roman" w:hAnsi="Times New Roman" w:cs="Times New Roman"/>
        </w:rPr>
        <w:t>in</w:t>
      </w:r>
      <w:r w:rsidRPr="001201F5">
        <w:rPr>
          <w:rFonts w:ascii="Times New Roman" w:hAnsi="Times New Roman" w:cs="Times New Roman"/>
        </w:rPr>
        <w:t xml:space="preserve"> its resistive capacity. The resistive capacity of such phase change materials can be up to six orders of magnitude higher in </w:t>
      </w:r>
      <w:r>
        <w:rPr>
          <w:rFonts w:ascii="Times New Roman" w:hAnsi="Times New Roman" w:cs="Times New Roman"/>
        </w:rPr>
        <w:t xml:space="preserve">the </w:t>
      </w:r>
      <w:r w:rsidRPr="001201F5">
        <w:rPr>
          <w:rFonts w:ascii="Times New Roman" w:hAnsi="Times New Roman" w:cs="Times New Roman"/>
        </w:rPr>
        <w:t xml:space="preserve">amorphous state than </w:t>
      </w:r>
      <w:r>
        <w:rPr>
          <w:rFonts w:ascii="Times New Roman" w:hAnsi="Times New Roman" w:cs="Times New Roman"/>
        </w:rPr>
        <w:t>in</w:t>
      </w:r>
      <w:r w:rsidRPr="001201F5">
        <w:rPr>
          <w:rFonts w:ascii="Times New Roman" w:hAnsi="Times New Roman" w:cs="Times New Roman"/>
        </w:rPr>
        <w:t xml:space="preserve"> the crystalline state. Storing zero and one in PCM </w:t>
      </w:r>
      <w:r>
        <w:rPr>
          <w:rFonts w:ascii="Times New Roman" w:hAnsi="Times New Roman" w:cs="Times New Roman"/>
        </w:rPr>
        <w:t>cells</w:t>
      </w:r>
      <w:r w:rsidRPr="001201F5">
        <w:rPr>
          <w:rFonts w:ascii="Times New Roman" w:hAnsi="Times New Roman" w:cs="Times New Roman"/>
        </w:rPr>
        <w:t xml:space="preserve"> is different than </w:t>
      </w:r>
      <w:r>
        <w:rPr>
          <w:rFonts w:ascii="Times New Roman" w:hAnsi="Times New Roman" w:cs="Times New Roman"/>
        </w:rPr>
        <w:t>flash-like</w:t>
      </w:r>
      <w:r w:rsidRPr="001201F5">
        <w:rPr>
          <w:rFonts w:ascii="Times New Roman" w:hAnsi="Times New Roman" w:cs="Times New Roman"/>
        </w:rPr>
        <w:t xml:space="preserve"> memory. Here using electrical pulse, the phase change material is crystallized to represent 1 (SET)</w:t>
      </w:r>
      <w:r w:rsidR="009C50EF">
        <w:rPr>
          <w:rFonts w:ascii="Times New Roman" w:hAnsi="Times New Roman" w:cs="Times New Roman"/>
        </w:rPr>
        <w:t>,</w:t>
      </w:r>
      <w:r w:rsidRPr="001201F5">
        <w:rPr>
          <w:rFonts w:ascii="Times New Roman" w:hAnsi="Times New Roman" w:cs="Times New Roman"/>
        </w:rPr>
        <w:t xml:space="preserve"> and to represent 0 (RESET) large electric current is applied and suddenly stopped to melt-quench the phase change material. PCM is considered to be a very </w:t>
      </w:r>
      <w:r>
        <w:rPr>
          <w:rFonts w:ascii="Times New Roman" w:hAnsi="Times New Roman" w:cs="Times New Roman"/>
        </w:rPr>
        <w:t>high-performance</w:t>
      </w:r>
      <w:r w:rsidRPr="001201F5">
        <w:rPr>
          <w:rFonts w:ascii="Times New Roman" w:hAnsi="Times New Roman" w:cs="Times New Roman"/>
        </w:rPr>
        <w:t xml:space="preserve"> memory device (comparable to DRAM). For </w:t>
      </w:r>
      <w:r>
        <w:rPr>
          <w:rFonts w:ascii="Times New Roman" w:hAnsi="Times New Roman" w:cs="Times New Roman"/>
        </w:rPr>
        <w:t>write-intensive</w:t>
      </w:r>
      <w:r w:rsidRPr="001201F5">
        <w:rPr>
          <w:rFonts w:ascii="Times New Roman" w:hAnsi="Times New Roman" w:cs="Times New Roman"/>
        </w:rPr>
        <w:t xml:space="preserve"> </w:t>
      </w:r>
      <w:r>
        <w:rPr>
          <w:rFonts w:ascii="Times New Roman" w:hAnsi="Times New Roman" w:cs="Times New Roman"/>
        </w:rPr>
        <w:t>applications</w:t>
      </w:r>
      <w:r w:rsidRPr="001201F5">
        <w:rPr>
          <w:rFonts w:ascii="Times New Roman" w:hAnsi="Times New Roman" w:cs="Times New Roman"/>
        </w:rPr>
        <w:t xml:space="preserve"> PCM is a good alternative because unlike flash cells memory </w:t>
      </w:r>
      <w:r>
        <w:rPr>
          <w:rFonts w:ascii="Times New Roman" w:hAnsi="Times New Roman" w:cs="Times New Roman"/>
        </w:rPr>
        <w:t>elements</w:t>
      </w:r>
      <w:r w:rsidRPr="001201F5">
        <w:rPr>
          <w:rFonts w:ascii="Times New Roman" w:hAnsi="Times New Roman" w:cs="Times New Roman"/>
        </w:rPr>
        <w:t xml:space="preserve"> can be toggled between 0 and 1 without first erasing the entire block of cells </w:t>
      </w:r>
      <w:sdt>
        <w:sdtPr>
          <w:rPr>
            <w:rFonts w:ascii="Times New Roman" w:hAnsi="Times New Roman" w:cs="Times New Roman"/>
          </w:rPr>
          <w:id w:val="-961651324"/>
          <w:citation/>
        </w:sdtPr>
        <w:sdtEndPr/>
        <w:sdtContent>
          <w:r w:rsidR="005E265F">
            <w:rPr>
              <w:rFonts w:ascii="Times New Roman" w:hAnsi="Times New Roman" w:cs="Times New Roman"/>
            </w:rPr>
            <w:fldChar w:fldCharType="begin"/>
          </w:r>
          <w:r w:rsidR="005E265F">
            <w:rPr>
              <w:rFonts w:ascii="Times New Roman" w:hAnsi="Times New Roman" w:cs="Times New Roman"/>
            </w:rPr>
            <w:instrText xml:space="preserve"> CITATION Lam10 \l 1033 </w:instrText>
          </w:r>
          <w:r w:rsidR="005E265F">
            <w:rPr>
              <w:rFonts w:ascii="Times New Roman" w:hAnsi="Times New Roman" w:cs="Times New Roman"/>
            </w:rPr>
            <w:fldChar w:fldCharType="separate"/>
          </w:r>
          <w:r w:rsidR="006C7E6E" w:rsidRPr="006C7E6E">
            <w:rPr>
              <w:rFonts w:ascii="Times New Roman" w:hAnsi="Times New Roman" w:cs="Times New Roman"/>
              <w:noProof/>
            </w:rPr>
            <w:t>[19]</w:t>
          </w:r>
          <w:r w:rsidR="005E265F">
            <w:rPr>
              <w:rFonts w:ascii="Times New Roman" w:hAnsi="Times New Roman" w:cs="Times New Roman"/>
            </w:rPr>
            <w:fldChar w:fldCharType="end"/>
          </w:r>
        </w:sdtContent>
      </w:sdt>
      <w:r w:rsidRPr="001201F5">
        <w:rPr>
          <w:rFonts w:ascii="Times New Roman" w:hAnsi="Times New Roman" w:cs="Times New Roman"/>
        </w:rPr>
        <w:t>. Samsung announced a 64 MB PCM device prototype in 2006. Later in the same year</w:t>
      </w:r>
      <w:r>
        <w:rPr>
          <w:rFonts w:ascii="Times New Roman" w:hAnsi="Times New Roman" w:cs="Times New Roman"/>
        </w:rPr>
        <w:t>,</w:t>
      </w:r>
      <w:r w:rsidRPr="001201F5">
        <w:rPr>
          <w:rFonts w:ascii="Times New Roman" w:hAnsi="Times New Roman" w:cs="Times New Roman"/>
        </w:rPr>
        <w:t xml:space="preserve"> Intel and STMicroelectronics demonstrated a 16 MB PCM. The first </w:t>
      </w:r>
      <w:r>
        <w:rPr>
          <w:rFonts w:ascii="Times New Roman" w:hAnsi="Times New Roman" w:cs="Times New Roman"/>
        </w:rPr>
        <w:t>multi-level</w:t>
      </w:r>
      <w:r w:rsidRPr="001201F5">
        <w:rPr>
          <w:rFonts w:ascii="Times New Roman" w:hAnsi="Times New Roman" w:cs="Times New Roman"/>
        </w:rPr>
        <w:t xml:space="preserve"> cell was announced by Intel and STMicroelectronics in 2008. Here addition to the fully amorphous and fully crystalline, partial amorphous and partial crystalline phases are also used. This arrangement of phase change material allows storing two logical bits in a single physical cell. In 2011, IBM also announced </w:t>
      </w:r>
      <w:r>
        <w:rPr>
          <w:rFonts w:ascii="Times New Roman" w:hAnsi="Times New Roman" w:cs="Times New Roman"/>
        </w:rPr>
        <w:t>high-performance</w:t>
      </w:r>
      <w:r w:rsidRPr="001201F5">
        <w:rPr>
          <w:rFonts w:ascii="Times New Roman" w:hAnsi="Times New Roman" w:cs="Times New Roman"/>
        </w:rPr>
        <w:t xml:space="preserve"> multi-level PCM.</w:t>
      </w:r>
      <w:r w:rsidR="004B0BFA">
        <w:rPr>
          <w:rFonts w:ascii="Times New Roman" w:hAnsi="Times New Roman" w:cs="Times New Roman"/>
        </w:rPr>
        <w:t xml:space="preserve"> However, progress has been slow since then, and the future of this technology is uncertain.</w:t>
      </w:r>
    </w:p>
    <w:p w14:paraId="3A844388" w14:textId="77777777" w:rsidR="004C2B3B" w:rsidRPr="001201F5" w:rsidRDefault="004C2B3B" w:rsidP="00EA2E4E">
      <w:pPr>
        <w:pStyle w:val="Heading3"/>
        <w:keepNext/>
      </w:pPr>
      <w:bookmarkStart w:id="17" w:name="_Toc151470000"/>
      <w:r w:rsidRPr="001201F5">
        <w:t>2.2.2 Spin Transfer Torque RAM (STT-RAM)</w:t>
      </w:r>
      <w:bookmarkEnd w:id="17"/>
    </w:p>
    <w:p w14:paraId="7F1F795E" w14:textId="12FE257F" w:rsidR="004C2B3B" w:rsidRPr="001201F5" w:rsidRDefault="004C2B3B" w:rsidP="004C2B3B">
      <w:pPr>
        <w:spacing w:line="360" w:lineRule="auto"/>
        <w:jc w:val="both"/>
        <w:rPr>
          <w:rFonts w:ascii="Times New Roman" w:hAnsi="Times New Roman" w:cs="Times New Roman"/>
        </w:rPr>
      </w:pPr>
      <w:r w:rsidRPr="001201F5">
        <w:rPr>
          <w:rFonts w:ascii="Times New Roman" w:hAnsi="Times New Roman" w:cs="Times New Roman"/>
        </w:rPr>
        <w:t xml:space="preserve">When </w:t>
      </w:r>
      <w:r>
        <w:rPr>
          <w:rFonts w:ascii="Times New Roman" w:hAnsi="Times New Roman" w:cs="Times New Roman"/>
        </w:rPr>
        <w:t xml:space="preserve">an </w:t>
      </w:r>
      <w:r w:rsidRPr="001201F5">
        <w:rPr>
          <w:rFonts w:ascii="Times New Roman" w:hAnsi="Times New Roman" w:cs="Times New Roman"/>
        </w:rPr>
        <w:t xml:space="preserve">electron passes over a medium, it contains an angular momentum. The angular momentum of spin-polarized current can be transferred to a magnetic layer by directing the current through it. Where </w:t>
      </w:r>
      <w:r>
        <w:rPr>
          <w:rFonts w:ascii="Times New Roman" w:hAnsi="Times New Roman" w:cs="Times New Roman"/>
        </w:rPr>
        <w:t xml:space="preserve">the </w:t>
      </w:r>
      <w:r w:rsidRPr="001201F5">
        <w:rPr>
          <w:rFonts w:ascii="Times New Roman" w:hAnsi="Times New Roman" w:cs="Times New Roman"/>
        </w:rPr>
        <w:t>spin-polarized current is nothing but the current passes through a thick magnetic layer. This is called spin-transfer torque. This can modify the orientation of the magnetic layer and flip the orientation of the magnet. This idea is used to flip the active elements in a magnetic random-access memory</w:t>
      </w:r>
      <w:r w:rsidR="009C50EF">
        <w:rPr>
          <w:rFonts w:ascii="Times New Roman" w:hAnsi="Times New Roman" w:cs="Times New Roman"/>
        </w:rPr>
        <w:t xml:space="preserve"> </w:t>
      </w:r>
      <w:sdt>
        <w:sdtPr>
          <w:rPr>
            <w:rFonts w:ascii="Times New Roman" w:hAnsi="Times New Roman" w:cs="Times New Roman"/>
          </w:rPr>
          <w:id w:val="-1175958017"/>
          <w:citation/>
        </w:sdtPr>
        <w:sdtEndPr/>
        <w:sdtContent>
          <w:r w:rsidR="005E265F">
            <w:rPr>
              <w:rFonts w:ascii="Times New Roman" w:hAnsi="Times New Roman" w:cs="Times New Roman"/>
            </w:rPr>
            <w:fldChar w:fldCharType="begin"/>
          </w:r>
          <w:r w:rsidR="005E265F">
            <w:rPr>
              <w:rFonts w:ascii="Times New Roman" w:hAnsi="Times New Roman" w:cs="Times New Roman"/>
            </w:rPr>
            <w:instrText xml:space="preserve"> CITATION Hua08 \l 1033 </w:instrText>
          </w:r>
          <w:r w:rsidR="005E265F">
            <w:rPr>
              <w:rFonts w:ascii="Times New Roman" w:hAnsi="Times New Roman" w:cs="Times New Roman"/>
            </w:rPr>
            <w:fldChar w:fldCharType="separate"/>
          </w:r>
          <w:r w:rsidR="006C7E6E" w:rsidRPr="006C7E6E">
            <w:rPr>
              <w:rFonts w:ascii="Times New Roman" w:hAnsi="Times New Roman" w:cs="Times New Roman"/>
              <w:noProof/>
            </w:rPr>
            <w:t>[3]</w:t>
          </w:r>
          <w:r w:rsidR="005E265F">
            <w:rPr>
              <w:rFonts w:ascii="Times New Roman" w:hAnsi="Times New Roman" w:cs="Times New Roman"/>
            </w:rPr>
            <w:fldChar w:fldCharType="end"/>
          </w:r>
        </w:sdtContent>
      </w:sdt>
      <w:r w:rsidRPr="001201F5">
        <w:rPr>
          <w:rFonts w:ascii="Times New Roman" w:hAnsi="Times New Roman" w:cs="Times New Roman"/>
        </w:rPr>
        <w:t>. This is how STT-RAM</w:t>
      </w:r>
      <w:r w:rsidR="000557EF">
        <w:rPr>
          <w:rFonts w:ascii="Times New Roman" w:hAnsi="Times New Roman" w:cs="Times New Roman"/>
        </w:rPr>
        <w:t xml:space="preserve"> (or STT-MRAM: STT-magnetic RAM)</w:t>
      </w:r>
      <w:r w:rsidRPr="001201F5">
        <w:rPr>
          <w:rFonts w:ascii="Times New Roman" w:hAnsi="Times New Roman" w:cs="Times New Roman"/>
        </w:rPr>
        <w:t xml:space="preserve"> works. STT-RAM has been developed by different industries in different capacities. A 32-Mbit STT-RAM was developed by Hitachi and Tohoku University and was demonstrated in June 2009. In 2011, Qualcomm presented a 1 Mbit Embedded STT-MRAM. The first commercially available DDR3 DIMM made up of </w:t>
      </w:r>
      <w:r>
        <w:rPr>
          <w:rFonts w:ascii="Times New Roman" w:hAnsi="Times New Roman" w:cs="Times New Roman"/>
        </w:rPr>
        <w:t>spin-transfer</w:t>
      </w:r>
      <w:r w:rsidRPr="001201F5">
        <w:rPr>
          <w:rFonts w:ascii="Times New Roman" w:hAnsi="Times New Roman" w:cs="Times New Roman"/>
        </w:rPr>
        <w:t xml:space="preserve"> torque was released by Everspin Technologies in 2012 of size 64 Mb.</w:t>
      </w:r>
      <w:r w:rsidR="004B0BFA">
        <w:rPr>
          <w:rFonts w:ascii="Times New Roman" w:hAnsi="Times New Roman" w:cs="Times New Roman"/>
        </w:rPr>
        <w:t xml:space="preserve"> In 2019, Everspin Technologies started pilot production of 1Gb STT</w:t>
      </w:r>
      <w:r w:rsidR="000557EF">
        <w:rPr>
          <w:rFonts w:ascii="Times New Roman" w:hAnsi="Times New Roman" w:cs="Times New Roman"/>
        </w:rPr>
        <w:t>-MRAM chips. Intel has demonstrated STT-MRAM for L4 caches.</w:t>
      </w:r>
    </w:p>
    <w:p w14:paraId="757FF77E" w14:textId="77777777" w:rsidR="004C2B3B" w:rsidRPr="001201F5" w:rsidRDefault="004C2B3B" w:rsidP="00EA2E4E">
      <w:pPr>
        <w:pStyle w:val="Heading3"/>
        <w:keepNext/>
      </w:pPr>
      <w:bookmarkStart w:id="18" w:name="_Toc151470001"/>
      <w:r w:rsidRPr="001201F5">
        <w:t>2.2.3 Resistive RAM (RRAM or ReRAM)</w:t>
      </w:r>
      <w:bookmarkEnd w:id="18"/>
    </w:p>
    <w:p w14:paraId="49468FCA" w14:textId="2D4596A9" w:rsidR="004C2B3B" w:rsidRDefault="004C2B3B" w:rsidP="004C2B3B">
      <w:pPr>
        <w:spacing w:line="360" w:lineRule="auto"/>
        <w:jc w:val="both"/>
        <w:rPr>
          <w:rFonts w:ascii="Times New Roman" w:hAnsi="Times New Roman" w:cs="Times New Roman"/>
        </w:rPr>
      </w:pPr>
      <w:r w:rsidRPr="001201F5">
        <w:rPr>
          <w:rFonts w:ascii="Times New Roman" w:hAnsi="Times New Roman" w:cs="Times New Roman"/>
        </w:rPr>
        <w:t xml:space="preserve">RRAM is a type of non-volatile (NV) random-access (RAM) computer memory that works by changing the resistance across a dielectric solid-state material. A dielectric material normally does not conduct currents. But applying a high voltage to such dielectric material may cause </w:t>
      </w:r>
      <w:r>
        <w:rPr>
          <w:rFonts w:ascii="Times New Roman" w:hAnsi="Times New Roman" w:cs="Times New Roman"/>
        </w:rPr>
        <w:t xml:space="preserve">a </w:t>
      </w:r>
      <w:r w:rsidRPr="001201F5">
        <w:rPr>
          <w:rFonts w:ascii="Times New Roman" w:hAnsi="Times New Roman" w:cs="Times New Roman"/>
        </w:rPr>
        <w:t xml:space="preserve">dielectric breakdown. Although dielectric breakdown is permanent damage of the material, for </w:t>
      </w:r>
      <w:r w:rsidRPr="00AE6B7E">
        <w:rPr>
          <w:rFonts w:ascii="Times New Roman" w:hAnsi="Times New Roman" w:cs="Times New Roman"/>
          <w:i/>
        </w:rPr>
        <w:t>memristors</w:t>
      </w:r>
      <w:r w:rsidRPr="001201F5">
        <w:rPr>
          <w:rFonts w:ascii="Times New Roman" w:hAnsi="Times New Roman" w:cs="Times New Roman"/>
        </w:rPr>
        <w:t xml:space="preserve"> the damage is temporary and reversible. That is, deliberately applying voltage produces a conductive filament and changes the resistive capacity of such material. In RRAM the two different states of the conductive filament </w:t>
      </w:r>
      <w:r>
        <w:rPr>
          <w:rFonts w:ascii="Times New Roman" w:hAnsi="Times New Roman" w:cs="Times New Roman"/>
        </w:rPr>
        <w:t>are</w:t>
      </w:r>
      <w:r w:rsidRPr="001201F5">
        <w:rPr>
          <w:rFonts w:ascii="Times New Roman" w:hAnsi="Times New Roman" w:cs="Times New Roman"/>
        </w:rPr>
        <w:t xml:space="preserve"> used to represent either zero or one. Different RRAM have been developed by different </w:t>
      </w:r>
      <w:r>
        <w:rPr>
          <w:rFonts w:ascii="Times New Roman" w:hAnsi="Times New Roman" w:cs="Times New Roman"/>
        </w:rPr>
        <w:t>industries</w:t>
      </w:r>
      <w:r w:rsidRPr="001201F5">
        <w:rPr>
          <w:rFonts w:ascii="Times New Roman" w:hAnsi="Times New Roman" w:cs="Times New Roman"/>
        </w:rPr>
        <w:t xml:space="preserve"> using different dielectric </w:t>
      </w:r>
      <w:r>
        <w:rPr>
          <w:rFonts w:ascii="Times New Roman" w:hAnsi="Times New Roman" w:cs="Times New Roman"/>
        </w:rPr>
        <w:t>materials</w:t>
      </w:r>
      <w:r w:rsidR="009C50EF">
        <w:rPr>
          <w:rFonts w:ascii="Times New Roman" w:hAnsi="Times New Roman" w:cs="Times New Roman"/>
        </w:rPr>
        <w:t>.</w:t>
      </w:r>
      <w:r w:rsidRPr="001201F5">
        <w:rPr>
          <w:rFonts w:ascii="Times New Roman" w:hAnsi="Times New Roman" w:cs="Times New Roman"/>
        </w:rPr>
        <w:t xml:space="preserve"> At </w:t>
      </w:r>
      <w:r>
        <w:rPr>
          <w:rFonts w:ascii="Times New Roman" w:hAnsi="Times New Roman" w:cs="Times New Roman"/>
        </w:rPr>
        <w:t xml:space="preserve">the </w:t>
      </w:r>
      <w:r w:rsidRPr="001201F5">
        <w:rPr>
          <w:rFonts w:ascii="Times New Roman" w:hAnsi="Times New Roman" w:cs="Times New Roman"/>
        </w:rPr>
        <w:t xml:space="preserve">IEDM conference in 2008, Industrial Technology Research Institute (ITRI), Taiwan demonstrated a </w:t>
      </w:r>
      <w:r>
        <w:rPr>
          <w:rFonts w:ascii="Times New Roman" w:hAnsi="Times New Roman" w:cs="Times New Roman"/>
        </w:rPr>
        <w:t>high-performance</w:t>
      </w:r>
      <w:r w:rsidRPr="001201F5">
        <w:rPr>
          <w:rFonts w:ascii="Times New Roman" w:hAnsi="Times New Roman" w:cs="Times New Roman"/>
        </w:rPr>
        <w:t xml:space="preserve"> RRAM technology of switching time less than 10 ns. In 2010 ITRI broke their own speed record by showing switching time less than 0.3 ns. In 2012 Panasonic launched an RRAM evaluation kit based on tantalum oxide. A dramatic change in the RRAM technology was made by Crossbar in 2013 by developing </w:t>
      </w:r>
      <w:r>
        <w:rPr>
          <w:rFonts w:ascii="Times New Roman" w:hAnsi="Times New Roman" w:cs="Times New Roman"/>
        </w:rPr>
        <w:t xml:space="preserve">a </w:t>
      </w:r>
      <w:r w:rsidRPr="001201F5">
        <w:rPr>
          <w:rFonts w:ascii="Times New Roman" w:hAnsi="Times New Roman" w:cs="Times New Roman"/>
        </w:rPr>
        <w:t xml:space="preserve">1 </w:t>
      </w:r>
      <w:r w:rsidR="00051052" w:rsidRPr="001201F5">
        <w:rPr>
          <w:rFonts w:ascii="Times New Roman" w:hAnsi="Times New Roman" w:cs="Times New Roman"/>
        </w:rPr>
        <w:t>T</w:t>
      </w:r>
      <w:r w:rsidR="00051052">
        <w:rPr>
          <w:rFonts w:ascii="Times New Roman" w:hAnsi="Times New Roman" w:cs="Times New Roman"/>
        </w:rPr>
        <w:t>b</w:t>
      </w:r>
      <w:r w:rsidR="00051052" w:rsidRPr="001201F5">
        <w:rPr>
          <w:rFonts w:ascii="Times New Roman" w:hAnsi="Times New Roman" w:cs="Times New Roman"/>
        </w:rPr>
        <w:t xml:space="preserve"> </w:t>
      </w:r>
      <w:r w:rsidRPr="001201F5">
        <w:rPr>
          <w:rFonts w:ascii="Times New Roman" w:hAnsi="Times New Roman" w:cs="Times New Roman"/>
        </w:rPr>
        <w:t xml:space="preserve">RRAM 3D multi-layer </w:t>
      </w:r>
      <w:r>
        <w:rPr>
          <w:rFonts w:ascii="Times New Roman" w:hAnsi="Times New Roman" w:cs="Times New Roman"/>
        </w:rPr>
        <w:t>cross-point</w:t>
      </w:r>
      <w:r w:rsidRPr="001201F5">
        <w:rPr>
          <w:rFonts w:ascii="Times New Roman" w:hAnsi="Times New Roman" w:cs="Times New Roman"/>
        </w:rPr>
        <w:t xml:space="preserve"> chip of very small physical size.</w:t>
      </w:r>
      <w:r w:rsidR="000557EF">
        <w:rPr>
          <w:rFonts w:ascii="Times New Roman" w:hAnsi="Times New Roman" w:cs="Times New Roman"/>
        </w:rPr>
        <w:t xml:space="preserve"> Fujitsu announced a </w:t>
      </w:r>
      <w:r w:rsidR="00051052">
        <w:rPr>
          <w:rFonts w:ascii="Times New Roman" w:hAnsi="Times New Roman" w:cs="Times New Roman"/>
        </w:rPr>
        <w:t>4Mb chip for mass production in 2016. Weebit, in 2021 tested and characterized a 1Gb RRAM array using 28nm technology.</w:t>
      </w:r>
    </w:p>
    <w:p w14:paraId="220AC1E6" w14:textId="75A4DB3D" w:rsidR="00051052" w:rsidRDefault="00051052" w:rsidP="00EA2E4E">
      <w:pPr>
        <w:pStyle w:val="Heading3"/>
        <w:keepNext/>
      </w:pPr>
      <w:bookmarkStart w:id="19" w:name="_Toc151470002"/>
      <w:r>
        <w:t>2.</w:t>
      </w:r>
      <w:r w:rsidR="0093617E">
        <w:t>2.4</w:t>
      </w:r>
      <w:r>
        <w:t xml:space="preserve"> Intel 3D-Xpoint</w:t>
      </w:r>
      <w:bookmarkEnd w:id="19"/>
    </w:p>
    <w:p w14:paraId="59089634" w14:textId="4AAE444B" w:rsidR="00051052" w:rsidRDefault="00051052" w:rsidP="00336F89">
      <w:pPr>
        <w:pStyle w:val="NormalWeb"/>
        <w:spacing w:line="360" w:lineRule="auto"/>
        <w:jc w:val="both"/>
        <w:rPr>
          <w:sz w:val="22"/>
          <w:szCs w:val="22"/>
        </w:rPr>
      </w:pPr>
      <w:r w:rsidRPr="00612D93">
        <w:rPr>
          <w:b/>
          <w:bCs/>
          <w:sz w:val="22"/>
          <w:szCs w:val="22"/>
        </w:rPr>
        <w:t>3D XPoint</w:t>
      </w:r>
      <w:r w:rsidRPr="00612D93">
        <w:rPr>
          <w:sz w:val="22"/>
          <w:szCs w:val="22"/>
        </w:rPr>
        <w:t xml:space="preserve"> is a non-volatile memory (NVM) technology developed jointly by Intel and Micron Technology. </w:t>
      </w:r>
      <w:r w:rsidR="00336F89">
        <w:rPr>
          <w:sz w:val="22"/>
          <w:szCs w:val="22"/>
        </w:rPr>
        <w:t xml:space="preserve">This product was </w:t>
      </w:r>
      <w:r w:rsidRPr="00612D93">
        <w:rPr>
          <w:sz w:val="22"/>
          <w:szCs w:val="22"/>
        </w:rPr>
        <w:t xml:space="preserve">available on the open market under the brand name </w:t>
      </w:r>
      <w:r w:rsidRPr="00612D93">
        <w:rPr>
          <w:b/>
          <w:bCs/>
          <w:sz w:val="22"/>
          <w:szCs w:val="22"/>
        </w:rPr>
        <w:t>Optane</w:t>
      </w:r>
      <w:r w:rsidRPr="00612D93">
        <w:rPr>
          <w:sz w:val="22"/>
          <w:szCs w:val="22"/>
        </w:rPr>
        <w:t xml:space="preserve"> (Intel) since April 2017</w:t>
      </w:r>
      <w:sdt>
        <w:sdtPr>
          <w:rPr>
            <w:sz w:val="22"/>
            <w:szCs w:val="22"/>
          </w:rPr>
          <w:id w:val="-468897640"/>
          <w:citation/>
        </w:sdtPr>
        <w:sdtEndPr/>
        <w:sdtContent>
          <w:r w:rsidR="00336F89">
            <w:rPr>
              <w:sz w:val="22"/>
              <w:szCs w:val="22"/>
            </w:rPr>
            <w:fldChar w:fldCharType="begin"/>
          </w:r>
          <w:r w:rsidR="00336F89">
            <w:rPr>
              <w:sz w:val="22"/>
              <w:szCs w:val="22"/>
              <w:lang w:val="en-US"/>
            </w:rPr>
            <w:instrText xml:space="preserve"> CITATION 3DX22 \l 1033 </w:instrText>
          </w:r>
          <w:r w:rsidR="00336F89">
            <w:rPr>
              <w:sz w:val="22"/>
              <w:szCs w:val="22"/>
            </w:rPr>
            <w:fldChar w:fldCharType="separate"/>
          </w:r>
          <w:r w:rsidR="006C7E6E">
            <w:rPr>
              <w:noProof/>
              <w:sz w:val="22"/>
              <w:szCs w:val="22"/>
              <w:lang w:val="en-US"/>
            </w:rPr>
            <w:t xml:space="preserve"> </w:t>
          </w:r>
          <w:r w:rsidR="006C7E6E" w:rsidRPr="006C7E6E">
            <w:rPr>
              <w:noProof/>
              <w:sz w:val="22"/>
              <w:szCs w:val="22"/>
              <w:lang w:val="en-US"/>
            </w:rPr>
            <w:t>[5]</w:t>
          </w:r>
          <w:r w:rsidR="00336F89">
            <w:rPr>
              <w:sz w:val="22"/>
              <w:szCs w:val="22"/>
            </w:rPr>
            <w:fldChar w:fldCharType="end"/>
          </w:r>
        </w:sdtContent>
      </w:sdt>
      <w:r w:rsidRPr="00612D93">
        <w:rPr>
          <w:sz w:val="22"/>
          <w:szCs w:val="22"/>
        </w:rPr>
        <w:t xml:space="preserve">. Bit storage is based on a change of bulk resistance, in conjunction with a stackable cross-gridded data access array. </w:t>
      </w:r>
      <w:r w:rsidR="00336F89">
        <w:rPr>
          <w:sz w:val="22"/>
          <w:szCs w:val="22"/>
        </w:rPr>
        <w:t xml:space="preserve">In terms of cost 3D XPoint products are </w:t>
      </w:r>
      <w:r w:rsidR="00336F89" w:rsidRPr="00336F89">
        <w:rPr>
          <w:sz w:val="22"/>
          <w:szCs w:val="22"/>
        </w:rPr>
        <w:t xml:space="preserve">cheaper </w:t>
      </w:r>
      <w:r w:rsidR="00336F89">
        <w:rPr>
          <w:sz w:val="22"/>
          <w:szCs w:val="22"/>
        </w:rPr>
        <w:t>than</w:t>
      </w:r>
      <w:r w:rsidRPr="00612D93">
        <w:rPr>
          <w:sz w:val="22"/>
          <w:szCs w:val="22"/>
        </w:rPr>
        <w:t xml:space="preserve"> dynamic random-access memory (DRAM) but </w:t>
      </w:r>
      <w:r w:rsidR="00336F89">
        <w:rPr>
          <w:sz w:val="22"/>
          <w:szCs w:val="22"/>
        </w:rPr>
        <w:t>costlier</w:t>
      </w:r>
      <w:r w:rsidRPr="00612D93">
        <w:rPr>
          <w:sz w:val="22"/>
          <w:szCs w:val="22"/>
        </w:rPr>
        <w:t xml:space="preserve"> than flash memory.</w:t>
      </w:r>
    </w:p>
    <w:p w14:paraId="42EF4428" w14:textId="31A60405" w:rsidR="00051052" w:rsidRDefault="00051052" w:rsidP="00612D93">
      <w:pPr>
        <w:pStyle w:val="NormalWeb"/>
        <w:spacing w:line="360" w:lineRule="auto"/>
        <w:jc w:val="both"/>
        <w:rPr>
          <w:sz w:val="22"/>
          <w:szCs w:val="22"/>
        </w:rPr>
      </w:pPr>
      <w:r>
        <w:rPr>
          <w:sz w:val="22"/>
          <w:szCs w:val="22"/>
        </w:rPr>
        <w:t>The system is available in the form of an SSD</w:t>
      </w:r>
      <w:r w:rsidR="00EE6DE5">
        <w:rPr>
          <w:sz w:val="22"/>
          <w:szCs w:val="22"/>
        </w:rPr>
        <w:t xml:space="preserve"> on PCIe (NVMe)</w:t>
      </w:r>
      <w:r>
        <w:rPr>
          <w:sz w:val="22"/>
          <w:szCs w:val="22"/>
        </w:rPr>
        <w:t xml:space="preserve"> (Intel Optane</w:t>
      </w:r>
      <w:r w:rsidR="00EE6DE5">
        <w:rPr>
          <w:sz w:val="22"/>
          <w:szCs w:val="22"/>
        </w:rPr>
        <w:t xml:space="preserve"> </w:t>
      </w:r>
      <w:r w:rsidR="00790E56">
        <w:rPr>
          <w:sz w:val="22"/>
          <w:szCs w:val="22"/>
        </w:rPr>
        <w:t>SSD</w:t>
      </w:r>
      <w:r w:rsidR="00EE6DE5">
        <w:rPr>
          <w:sz w:val="22"/>
          <w:szCs w:val="22"/>
        </w:rPr>
        <w:t>) or in the form of a DIMM memory modules (Intel Optane Persistent Memory (Pmem)). The latter requires special support from the CPU, and the latest Intel chips have Optane support built-in.</w:t>
      </w:r>
      <w:r w:rsidRPr="00612D93">
        <w:rPr>
          <w:sz w:val="22"/>
          <w:szCs w:val="22"/>
        </w:rPr>
        <w:t xml:space="preserve"> </w:t>
      </w:r>
      <w:r w:rsidR="00790E56">
        <w:rPr>
          <w:sz w:val="22"/>
          <w:szCs w:val="22"/>
        </w:rPr>
        <w:t xml:space="preserve">Using 512 Gb </w:t>
      </w:r>
      <w:r w:rsidR="0093617E">
        <w:rPr>
          <w:sz w:val="22"/>
          <w:szCs w:val="22"/>
        </w:rPr>
        <w:t>modules</w:t>
      </w:r>
      <w:r w:rsidR="00790E56">
        <w:rPr>
          <w:sz w:val="22"/>
          <w:szCs w:val="22"/>
        </w:rPr>
        <w:t xml:space="preserve">, the Pmem200 series offers up to 4TB of </w:t>
      </w:r>
      <w:r w:rsidR="00612D93">
        <w:rPr>
          <w:sz w:val="22"/>
          <w:szCs w:val="22"/>
        </w:rPr>
        <w:t>NVRAM per</w:t>
      </w:r>
      <w:r w:rsidR="00790E56">
        <w:rPr>
          <w:sz w:val="22"/>
          <w:szCs w:val="22"/>
        </w:rPr>
        <w:t xml:space="preserve"> socket</w:t>
      </w:r>
      <w:r w:rsidR="00F92F44">
        <w:rPr>
          <w:sz w:val="22"/>
          <w:szCs w:val="22"/>
        </w:rPr>
        <w:t xml:space="preserve"> </w:t>
      </w:r>
      <w:r w:rsidR="00612D93">
        <w:rPr>
          <w:sz w:val="22"/>
          <w:szCs w:val="22"/>
        </w:rPr>
        <w:t>(and</w:t>
      </w:r>
      <w:r w:rsidR="00F92F44">
        <w:rPr>
          <w:sz w:val="22"/>
          <w:szCs w:val="22"/>
        </w:rPr>
        <w:t xml:space="preserve"> 2 TB of RAM for a total of 6 TB per socket of main memory)</w:t>
      </w:r>
      <w:r w:rsidR="00790E56">
        <w:rPr>
          <w:sz w:val="22"/>
          <w:szCs w:val="22"/>
        </w:rPr>
        <w:t xml:space="preserve"> on Intel third generation Xeon processor based 2 socket systems.</w:t>
      </w:r>
      <w:r w:rsidR="00F92F44">
        <w:rPr>
          <w:sz w:val="22"/>
          <w:szCs w:val="22"/>
        </w:rPr>
        <w:t xml:space="preserve"> It provides a bandwidth of 4.64 GB/sec on 256B operations with 67% reads and 33% writes. The system runs at 3200 Mhz. This is about 80% of </w:t>
      </w:r>
      <w:r w:rsidR="002C110E">
        <w:rPr>
          <w:sz w:val="22"/>
          <w:szCs w:val="22"/>
        </w:rPr>
        <w:t>the performance</w:t>
      </w:r>
      <w:r w:rsidR="00F92F44">
        <w:rPr>
          <w:sz w:val="22"/>
          <w:szCs w:val="22"/>
        </w:rPr>
        <w:t xml:space="preserve"> of RAM that will co-exist with the NVRAM.</w:t>
      </w:r>
    </w:p>
    <w:p w14:paraId="3661429E" w14:textId="392BF668" w:rsidR="00F92F44" w:rsidRPr="00612D93" w:rsidRDefault="00F92F44" w:rsidP="00612D93">
      <w:pPr>
        <w:pStyle w:val="NormalWeb"/>
        <w:spacing w:line="360" w:lineRule="auto"/>
        <w:rPr>
          <w:sz w:val="22"/>
          <w:szCs w:val="22"/>
        </w:rPr>
      </w:pPr>
      <w:r>
        <w:rPr>
          <w:sz w:val="22"/>
          <w:szCs w:val="22"/>
        </w:rPr>
        <w:t>It can thus be seen that NVRAM is now available commercially with large memory capacities.</w:t>
      </w:r>
    </w:p>
    <w:p w14:paraId="55CB1B2C" w14:textId="77777777" w:rsidR="00051052" w:rsidRPr="00051052" w:rsidRDefault="00051052" w:rsidP="004C2B3B">
      <w:pPr>
        <w:spacing w:line="360" w:lineRule="auto"/>
        <w:jc w:val="both"/>
        <w:rPr>
          <w:rFonts w:ascii="Times New Roman" w:hAnsi="Times New Roman" w:cs="Times New Roman"/>
        </w:rPr>
      </w:pPr>
    </w:p>
    <w:p w14:paraId="33070B54" w14:textId="5456D276" w:rsidR="004C2B3B" w:rsidRDefault="004C2B3B" w:rsidP="00EA2E4E">
      <w:pPr>
        <w:pStyle w:val="Heading2"/>
      </w:pPr>
      <w:bookmarkStart w:id="20" w:name="_Toc151470003"/>
      <w:r w:rsidRPr="001201F5">
        <w:t xml:space="preserve">2.3 </w:t>
      </w:r>
      <w:r w:rsidR="0093617E">
        <w:t>CPU Support for NVRAM</w:t>
      </w:r>
      <w:bookmarkEnd w:id="20"/>
    </w:p>
    <w:p w14:paraId="7AA0C650" w14:textId="131B7CFA" w:rsidR="0093617E" w:rsidRDefault="0093617E" w:rsidP="00EA2E4E">
      <w:pPr>
        <w:pStyle w:val="Heading3"/>
        <w:keepNext/>
      </w:pPr>
      <w:bookmarkStart w:id="21" w:name="_Toc151470004"/>
      <w:r>
        <w:t>2.3.1 The Memory Subsystem</w:t>
      </w:r>
      <w:bookmarkEnd w:id="21"/>
    </w:p>
    <w:p w14:paraId="78092D4B" w14:textId="6369D360" w:rsidR="0093617E" w:rsidRDefault="0093617E" w:rsidP="0093617E">
      <w:pPr>
        <w:spacing w:line="360" w:lineRule="auto"/>
        <w:jc w:val="both"/>
        <w:rPr>
          <w:rFonts w:ascii="Times New Roman" w:hAnsi="Times New Roman" w:cs="Times New Roman"/>
        </w:rPr>
      </w:pPr>
      <w:r w:rsidRPr="001201F5">
        <w:rPr>
          <w:rFonts w:ascii="Times New Roman" w:hAnsi="Times New Roman" w:cs="Times New Roman"/>
        </w:rPr>
        <w:t>The memory subsystem is one of the most important parts of CPU architecture. In this section</w:t>
      </w:r>
      <w:r>
        <w:rPr>
          <w:rFonts w:ascii="Times New Roman" w:hAnsi="Times New Roman" w:cs="Times New Roman"/>
        </w:rPr>
        <w:t>,</w:t>
      </w:r>
      <w:r w:rsidRPr="001201F5">
        <w:rPr>
          <w:rFonts w:ascii="Times New Roman" w:hAnsi="Times New Roman" w:cs="Times New Roman"/>
        </w:rPr>
        <w:t xml:space="preserve"> we will explain how a processor reads (writes) data from (to) memory. When the processor needs to read from or write to a location in main memory, it first checks whether a copy of that data is in the cache. If so, the processor immediately reads from or writes to the cache, which is much faster than reading from or writing to main memory. Most modern desktop and server CPUs have at least three independent caches: an instruction cache to speed up executable instruction fetch, a data cache to speed up data fetch and store, and a translation look-aside buffer (TLB) used to speed up virtual-to-physical address translation for both executable instructions and data. Data is transferred between memory and cache in blocks of fixed size, called cache lines. When a data read occurs from a specific memory location a cache line is copied from memory into the cache along with the address from which the data is read. Data and the address together are called a cache entry. When the processor needs to read or write a location in </w:t>
      </w:r>
      <w:r>
        <w:rPr>
          <w:rFonts w:ascii="Times New Roman" w:hAnsi="Times New Roman" w:cs="Times New Roman"/>
        </w:rPr>
        <w:t xml:space="preserve">the </w:t>
      </w:r>
      <w:r w:rsidRPr="001201F5">
        <w:rPr>
          <w:rFonts w:ascii="Times New Roman" w:hAnsi="Times New Roman" w:cs="Times New Roman"/>
        </w:rPr>
        <w:t xml:space="preserve">main memory, it first checks for a corresponding entry in the cache. The cache checks for the contents of the requested memory location in any cache entry that might contain that address. If the processor finds that the memory location is in the cache, a cache hit has occurred. However, if the processor does not find the memory location in the cache, a cache miss has occurred. In the case of a cache hit, the processor immediately reads or writes the data in the cache line and a cache miss allocates a new entry and copies in data from </w:t>
      </w:r>
      <w:r>
        <w:rPr>
          <w:rFonts w:ascii="Times New Roman" w:hAnsi="Times New Roman" w:cs="Times New Roman"/>
        </w:rPr>
        <w:t xml:space="preserve">the </w:t>
      </w:r>
      <w:r w:rsidRPr="001201F5">
        <w:rPr>
          <w:rFonts w:ascii="Times New Roman" w:hAnsi="Times New Roman" w:cs="Times New Roman"/>
        </w:rPr>
        <w:t xml:space="preserve">main memory. If some data is written to the cache, </w:t>
      </w:r>
      <w:r>
        <w:rPr>
          <w:rFonts w:ascii="Times New Roman" w:hAnsi="Times New Roman" w:cs="Times New Roman"/>
        </w:rPr>
        <w:t xml:space="preserve">the </w:t>
      </w:r>
      <w:r w:rsidRPr="001201F5">
        <w:rPr>
          <w:rFonts w:ascii="Times New Roman" w:hAnsi="Times New Roman" w:cs="Times New Roman"/>
        </w:rPr>
        <w:t>processor needs to update the corresponding memory location at some point. The timing of this write is known as write policy. There are two write policies</w:t>
      </w:r>
      <w:r>
        <w:rPr>
          <w:rFonts w:ascii="Times New Roman" w:hAnsi="Times New Roman" w:cs="Times New Roman"/>
        </w:rPr>
        <w:t xml:space="preserve">- </w:t>
      </w:r>
      <w:r w:rsidRPr="001201F5">
        <w:rPr>
          <w:rFonts w:ascii="Times New Roman" w:hAnsi="Times New Roman" w:cs="Times New Roman"/>
        </w:rPr>
        <w:t>write-through cache</w:t>
      </w:r>
      <w:r>
        <w:rPr>
          <w:rFonts w:ascii="Times New Roman" w:hAnsi="Times New Roman" w:cs="Times New Roman"/>
        </w:rPr>
        <w:t xml:space="preserve"> and </w:t>
      </w:r>
      <w:r w:rsidRPr="001201F5">
        <w:rPr>
          <w:rFonts w:ascii="Times New Roman" w:hAnsi="Times New Roman" w:cs="Times New Roman"/>
        </w:rPr>
        <w:t>write-</w:t>
      </w:r>
      <w:r>
        <w:rPr>
          <w:rFonts w:ascii="Times New Roman" w:hAnsi="Times New Roman" w:cs="Times New Roman"/>
        </w:rPr>
        <w:t xml:space="preserve">back </w:t>
      </w:r>
      <w:r w:rsidRPr="001201F5">
        <w:rPr>
          <w:rFonts w:ascii="Times New Roman" w:hAnsi="Times New Roman" w:cs="Times New Roman"/>
        </w:rPr>
        <w:t xml:space="preserve">cache. In a write-through cache, every write to the cache causes a write to </w:t>
      </w:r>
      <w:r>
        <w:rPr>
          <w:rFonts w:ascii="Times New Roman" w:hAnsi="Times New Roman" w:cs="Times New Roman"/>
        </w:rPr>
        <w:t xml:space="preserve">the </w:t>
      </w:r>
      <w:r w:rsidRPr="001201F5">
        <w:rPr>
          <w:rFonts w:ascii="Times New Roman" w:hAnsi="Times New Roman" w:cs="Times New Roman"/>
        </w:rPr>
        <w:t>main memory immediately. In a write-back cache, writes are not immediately written to the main memory, instead</w:t>
      </w:r>
      <w:r>
        <w:rPr>
          <w:rFonts w:ascii="Times New Roman" w:hAnsi="Times New Roman" w:cs="Times New Roman"/>
        </w:rPr>
        <w:t>,</w:t>
      </w:r>
      <w:r w:rsidRPr="001201F5">
        <w:rPr>
          <w:rFonts w:ascii="Times New Roman" w:hAnsi="Times New Roman" w:cs="Times New Roman"/>
        </w:rPr>
        <w:t xml:space="preserve"> </w:t>
      </w:r>
      <w:r>
        <w:rPr>
          <w:rFonts w:ascii="Times New Roman" w:hAnsi="Times New Roman" w:cs="Times New Roman"/>
        </w:rPr>
        <w:t>track</w:t>
      </w:r>
      <w:r w:rsidRPr="001201F5">
        <w:rPr>
          <w:rFonts w:ascii="Times New Roman" w:hAnsi="Times New Roman" w:cs="Times New Roman"/>
        </w:rPr>
        <w:t xml:space="preserve"> which locations have been modified. Marking those locations as dirty and the data in these locations is written back to the main memory only when that data is evicted from the cache. It depends upon cache eviction policies. In the existing model processor cache and main memory</w:t>
      </w:r>
      <w:r>
        <w:rPr>
          <w:rFonts w:ascii="Times New Roman" w:hAnsi="Times New Roman" w:cs="Times New Roman"/>
        </w:rPr>
        <w:t>,</w:t>
      </w:r>
      <w:r w:rsidRPr="001201F5">
        <w:rPr>
          <w:rFonts w:ascii="Times New Roman" w:hAnsi="Times New Roman" w:cs="Times New Roman"/>
        </w:rPr>
        <w:t xml:space="preserve"> both are volatile. Therefore, in case of system failures</w:t>
      </w:r>
      <w:r>
        <w:rPr>
          <w:rFonts w:ascii="Times New Roman" w:hAnsi="Times New Roman" w:cs="Times New Roman"/>
        </w:rPr>
        <w:t>,</w:t>
      </w:r>
      <w:r w:rsidRPr="001201F5">
        <w:rPr>
          <w:rFonts w:ascii="Times New Roman" w:hAnsi="Times New Roman" w:cs="Times New Roman"/>
        </w:rPr>
        <w:t xml:space="preserve"> </w:t>
      </w:r>
      <w:r w:rsidR="00EF245C">
        <w:rPr>
          <w:rFonts w:ascii="Times New Roman" w:hAnsi="Times New Roman" w:cs="Times New Roman"/>
        </w:rPr>
        <w:t>all data is lost</w:t>
      </w:r>
      <w:r w:rsidRPr="001201F5">
        <w:rPr>
          <w:rFonts w:ascii="Times New Roman" w:hAnsi="Times New Roman" w:cs="Times New Roman"/>
        </w:rPr>
        <w:t xml:space="preserve">. Therefore, consistency between cache and main memory is not violated. But in presence of </w:t>
      </w:r>
      <w:r w:rsidR="00EF245C">
        <w:rPr>
          <w:rFonts w:ascii="Times New Roman" w:hAnsi="Times New Roman" w:cs="Times New Roman"/>
        </w:rPr>
        <w:t>non-volatile</w:t>
      </w:r>
      <w:r w:rsidRPr="001201F5">
        <w:rPr>
          <w:rFonts w:ascii="Times New Roman" w:hAnsi="Times New Roman" w:cs="Times New Roman"/>
        </w:rPr>
        <w:t xml:space="preserve"> memory, the situation is different. Now inconsistency between volatile cache and non-volatile </w:t>
      </w:r>
      <w:r w:rsidR="00EF245C">
        <w:rPr>
          <w:rFonts w:ascii="Times New Roman" w:hAnsi="Times New Roman" w:cs="Times New Roman"/>
        </w:rPr>
        <w:t>RAM</w:t>
      </w:r>
      <w:r w:rsidRPr="001201F5">
        <w:rPr>
          <w:rFonts w:ascii="Times New Roman" w:hAnsi="Times New Roman" w:cs="Times New Roman"/>
        </w:rPr>
        <w:t xml:space="preserve"> will arise. </w:t>
      </w:r>
    </w:p>
    <w:p w14:paraId="533F30B0" w14:textId="34822173" w:rsidR="00EF245C" w:rsidRDefault="00EF245C" w:rsidP="0093617E">
      <w:pPr>
        <w:spacing w:line="360" w:lineRule="auto"/>
        <w:jc w:val="both"/>
        <w:rPr>
          <w:rFonts w:ascii="Times New Roman" w:hAnsi="Times New Roman" w:cs="Times New Roman"/>
        </w:rPr>
      </w:pPr>
      <w:r>
        <w:rPr>
          <w:rFonts w:ascii="Times New Roman" w:hAnsi="Times New Roman" w:cs="Times New Roman"/>
        </w:rPr>
        <w:t>In a modern system, there is more than one level of cache memory. The first level (L1) will typically be specific to a CPU core (instruction and data caches are usually separate). L2 cache will also be on chip, but is likely to be shared by all the CPU cores in the chip. There may be a L3 cache which is outside the CPU chips and which may be shared across multiple CPU chips, if they exist. Further, there are a number of intermediate units between the last cache and main memory. Figure 2.1 shows a typical memory subsystem.</w:t>
      </w:r>
      <w:r w:rsidR="00777F53">
        <w:rPr>
          <w:rFonts w:ascii="Times New Roman" w:hAnsi="Times New Roman" w:cs="Times New Roman"/>
        </w:rPr>
        <w:t xml:space="preserve"> The Store buffer, the cache </w:t>
      </w:r>
      <w:r w:rsidR="00F3173D">
        <w:rPr>
          <w:rFonts w:ascii="Times New Roman" w:hAnsi="Times New Roman" w:cs="Times New Roman"/>
        </w:rPr>
        <w:t>hierarchy</w:t>
      </w:r>
      <w:r w:rsidR="00777F53">
        <w:rPr>
          <w:rFonts w:ascii="Times New Roman" w:hAnsi="Times New Roman" w:cs="Times New Roman"/>
        </w:rPr>
        <w:t xml:space="preserve">, the WC buffer, are all volatile memory structures. The only non-volatile component in the figure is the NVRAM. </w:t>
      </w:r>
      <w:r w:rsidR="00DE3A9A" w:rsidRPr="00DE3A9A">
        <w:rPr>
          <w:rFonts w:ascii="Times New Roman" w:hAnsi="Times New Roman" w:cs="Times New Roman"/>
        </w:rPr>
        <w:t xml:space="preserve">The major challenge to using </w:t>
      </w:r>
      <w:r w:rsidR="00DE3A9A">
        <w:rPr>
          <w:rFonts w:ascii="Times New Roman" w:hAnsi="Times New Roman" w:cs="Times New Roman"/>
        </w:rPr>
        <w:t>NVRAM</w:t>
      </w:r>
      <w:r w:rsidR="00DE3A9A" w:rsidRPr="00DE3A9A">
        <w:rPr>
          <w:rFonts w:ascii="Times New Roman" w:hAnsi="Times New Roman" w:cs="Times New Roman"/>
        </w:rPr>
        <w:t xml:space="preserve"> is to ensure that data written to it has actually been stored in </w:t>
      </w:r>
      <w:r w:rsidR="00DE3A9A">
        <w:rPr>
          <w:rFonts w:ascii="Times New Roman" w:hAnsi="Times New Roman" w:cs="Times New Roman"/>
        </w:rPr>
        <w:t>NVRAM</w:t>
      </w:r>
      <w:r w:rsidR="00DE3A9A" w:rsidRPr="00DE3A9A">
        <w:rPr>
          <w:rFonts w:ascii="Times New Roman" w:hAnsi="Times New Roman" w:cs="Times New Roman"/>
        </w:rPr>
        <w:t xml:space="preserve">. Only if data is written to </w:t>
      </w:r>
      <w:r w:rsidR="00DE3A9A">
        <w:rPr>
          <w:rFonts w:ascii="Times New Roman" w:hAnsi="Times New Roman" w:cs="Times New Roman"/>
        </w:rPr>
        <w:t>NVRA</w:t>
      </w:r>
      <w:r w:rsidR="00DE3A9A" w:rsidRPr="00DE3A9A">
        <w:rPr>
          <w:rFonts w:ascii="Times New Roman" w:hAnsi="Times New Roman" w:cs="Times New Roman"/>
        </w:rPr>
        <w:t>M, is any change durable, that is, the change survives a subsequent failure. Further, it is required in many applications (such as transaction processing based applications) to inform an external unit of the completion of certain operations. The reason for the uncertainty is due to the presence of cache memory in the path from a CPU to memory on the memory bus and the lack of any signal from the memory units</w:t>
      </w:r>
      <w:r w:rsidR="00DE3A9A">
        <w:rPr>
          <w:rFonts w:ascii="Times New Roman" w:hAnsi="Times New Roman" w:cs="Times New Roman"/>
        </w:rPr>
        <w:t xml:space="preserve"> (the area inside the shaded rectangle)</w:t>
      </w:r>
      <w:r w:rsidR="00DE3A9A" w:rsidRPr="00DE3A9A">
        <w:rPr>
          <w:rFonts w:ascii="Times New Roman" w:hAnsi="Times New Roman" w:cs="Times New Roman"/>
        </w:rPr>
        <w:t xml:space="preserve"> on the completion of writes.</w:t>
      </w:r>
      <w:r w:rsidR="00DE3A9A">
        <w:rPr>
          <w:rFonts w:ascii="Times New Roman" w:hAnsi="Times New Roman" w:cs="Times New Roman"/>
        </w:rPr>
        <w:t xml:space="preserve"> But first</w:t>
      </w:r>
      <w:r w:rsidR="00A71FDD">
        <w:rPr>
          <w:rFonts w:ascii="Times New Roman" w:hAnsi="Times New Roman" w:cs="Times New Roman"/>
        </w:rPr>
        <w:t xml:space="preserve"> </w:t>
      </w:r>
      <w:r w:rsidR="00DE3A9A">
        <w:rPr>
          <w:rFonts w:ascii="Times New Roman" w:hAnsi="Times New Roman" w:cs="Times New Roman"/>
        </w:rPr>
        <w:t xml:space="preserve">of </w:t>
      </w:r>
      <w:r w:rsidR="00F3173D">
        <w:rPr>
          <w:rFonts w:ascii="Times New Roman" w:hAnsi="Times New Roman" w:cs="Times New Roman"/>
        </w:rPr>
        <w:t>all, data</w:t>
      </w:r>
      <w:r w:rsidR="00DE3A9A">
        <w:rPr>
          <w:rFonts w:ascii="Times New Roman" w:hAnsi="Times New Roman" w:cs="Times New Roman"/>
        </w:rPr>
        <w:t xml:space="preserve"> is only written into the cache hierarchy and it may stay there for a long time. If we wish to be sure that data is actually written to NVRAM, we must be able to either write to NVRAM bypassing the cache hierarchy, or by being</w:t>
      </w:r>
      <w:r w:rsidR="00A71FDD">
        <w:rPr>
          <w:rFonts w:ascii="Times New Roman" w:hAnsi="Times New Roman" w:cs="Times New Roman"/>
        </w:rPr>
        <w:t xml:space="preserve"> </w:t>
      </w:r>
      <w:r w:rsidR="00F3173D">
        <w:rPr>
          <w:rFonts w:ascii="Times New Roman" w:hAnsi="Times New Roman" w:cs="Times New Roman"/>
        </w:rPr>
        <w:t>able to</w:t>
      </w:r>
      <w:r w:rsidR="00DE3A9A">
        <w:rPr>
          <w:rFonts w:ascii="Times New Roman" w:hAnsi="Times New Roman" w:cs="Times New Roman"/>
        </w:rPr>
        <w:t xml:space="preserve"> explicit flush data from the caches through instructions. Bypassing the cache for all accesses will become very inefficient. Intel has introduced a set of instructions to handle these issues. These instructions are briefly described now.</w:t>
      </w:r>
    </w:p>
    <w:tbl>
      <w:tblPr>
        <w:tblW w:w="0" w:type="auto"/>
        <w:jc w:val="center"/>
        <w:tblLook w:val="04A0" w:firstRow="1" w:lastRow="0" w:firstColumn="1" w:lastColumn="0" w:noHBand="0" w:noVBand="1"/>
      </w:tblPr>
      <w:tblGrid>
        <w:gridCol w:w="9016"/>
      </w:tblGrid>
      <w:tr w:rsidR="007B0984" w14:paraId="31B788C9" w14:textId="77777777" w:rsidTr="007B0984">
        <w:trPr>
          <w:cantSplit/>
          <w:jc w:val="center"/>
        </w:trPr>
        <w:tc>
          <w:tcPr>
            <w:tcW w:w="9016" w:type="dxa"/>
          </w:tcPr>
          <w:p w14:paraId="394F4930" w14:textId="10AB556F" w:rsidR="007B0984" w:rsidRDefault="007B0984" w:rsidP="007B0984">
            <w:pPr>
              <w:keepNext/>
              <w:spacing w:line="360" w:lineRule="auto"/>
              <w:jc w:val="center"/>
              <w:rPr>
                <w:rFonts w:ascii="Times New Roman" w:hAnsi="Times New Roman" w:cs="Times New Roman"/>
              </w:rPr>
            </w:pPr>
            <w:r>
              <w:rPr>
                <w:rFonts w:ascii="Times New Roman" w:hAnsi="Times New Roman" w:cs="Times New Roman"/>
                <w:noProof/>
                <w:lang w:val="en-IN" w:eastAsia="en-IN" w:bidi="hi-IN"/>
              </w:rPr>
              <mc:AlternateContent>
                <mc:Choice Requires="wpg">
                  <w:drawing>
                    <wp:inline distT="0" distB="0" distL="0" distR="0" wp14:anchorId="17F939CD" wp14:editId="4F2B22F9">
                      <wp:extent cx="2790825" cy="2647315"/>
                      <wp:effectExtent l="0" t="0" r="28575" b="19685"/>
                      <wp:docPr id="26" name="Group 26"/>
                      <wp:cNvGraphicFramePr/>
                      <a:graphic xmlns:a="http://schemas.openxmlformats.org/drawingml/2006/main">
                        <a:graphicData uri="http://schemas.microsoft.com/office/word/2010/wordprocessingGroup">
                          <wpg:wgp>
                            <wpg:cNvGrpSpPr/>
                            <wpg:grpSpPr>
                              <a:xfrm>
                                <a:off x="0" y="0"/>
                                <a:ext cx="2790825" cy="2647315"/>
                                <a:chOff x="0" y="0"/>
                                <a:chExt cx="2790825" cy="2647382"/>
                              </a:xfrm>
                            </wpg:grpSpPr>
                            <wps:wsp>
                              <wps:cNvPr id="27" name="Rectangle 27"/>
                              <wps:cNvSpPr/>
                              <wps:spPr>
                                <a:xfrm>
                                  <a:off x="95250" y="1466850"/>
                                  <a:ext cx="2613547" cy="1180532"/>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 28"/>
                              <wpg:cNvGrpSpPr>
                                <a:grpSpLocks/>
                              </wpg:cNvGrpSpPr>
                              <wpg:grpSpPr bwMode="auto">
                                <a:xfrm>
                                  <a:off x="0" y="0"/>
                                  <a:ext cx="2790825" cy="2593340"/>
                                  <a:chOff x="7831" y="2106"/>
                                  <a:chExt cx="3020" cy="4610"/>
                                </a:xfrm>
                              </wpg:grpSpPr>
                              <wpg:grpSp>
                                <wpg:cNvPr id="29" name="Group 29"/>
                                <wpg:cNvGrpSpPr>
                                  <a:grpSpLocks/>
                                </wpg:cNvGrpSpPr>
                                <wpg:grpSpPr bwMode="auto">
                                  <a:xfrm>
                                    <a:off x="8100" y="2106"/>
                                    <a:ext cx="2418" cy="4610"/>
                                    <a:chOff x="8100" y="2106"/>
                                    <a:chExt cx="2418" cy="4610"/>
                                  </a:xfrm>
                                </wpg:grpSpPr>
                                <wps:wsp>
                                  <wps:cNvPr id="30" name="Text Box 30"/>
                                  <wps:cNvSpPr txBox="1">
                                    <a:spLocks noChangeArrowheads="1"/>
                                  </wps:cNvSpPr>
                                  <wps:spPr bwMode="auto">
                                    <a:xfrm>
                                      <a:off x="8100" y="2106"/>
                                      <a:ext cx="2343" cy="462"/>
                                    </a:xfrm>
                                    <a:prstGeom prst="rect">
                                      <a:avLst/>
                                    </a:prstGeom>
                                    <a:solidFill>
                                      <a:srgbClr val="FFFFFF"/>
                                    </a:solidFill>
                                    <a:ln w="9525">
                                      <a:solidFill>
                                        <a:srgbClr val="000000"/>
                                      </a:solidFill>
                                      <a:miter lim="800000"/>
                                      <a:headEnd/>
                                      <a:tailEnd/>
                                    </a:ln>
                                  </wps:spPr>
                                  <wps:txbx>
                                    <w:txbxContent>
                                      <w:p w14:paraId="4F245CEA" w14:textId="77777777" w:rsidR="002B0E99" w:rsidRDefault="002B0E99" w:rsidP="007B0984">
                                        <w:pPr>
                                          <w:jc w:val="center"/>
                                        </w:pPr>
                                        <w:r>
                                          <w:t>CPU</w:t>
                                        </w:r>
                                      </w:p>
                                    </w:txbxContent>
                                  </wps:txbx>
                                  <wps:bodyPr rot="0" vert="horz" wrap="square" lIns="91440" tIns="45720" rIns="91440" bIns="45720" anchor="t" anchorCtr="0" upright="1">
                                    <a:noAutofit/>
                                  </wps:bodyPr>
                                </wps:wsp>
                                <wps:wsp>
                                  <wps:cNvPr id="31" name="Text Box 31"/>
                                  <wps:cNvSpPr txBox="1">
                                    <a:spLocks noChangeArrowheads="1"/>
                                  </wps:cNvSpPr>
                                  <wps:spPr bwMode="auto">
                                    <a:xfrm>
                                      <a:off x="8437" y="3041"/>
                                      <a:ext cx="920" cy="570"/>
                                    </a:xfrm>
                                    <a:prstGeom prst="rect">
                                      <a:avLst/>
                                    </a:prstGeom>
                                    <a:solidFill>
                                      <a:srgbClr val="FFFFFF"/>
                                    </a:solidFill>
                                    <a:ln w="9525">
                                      <a:solidFill>
                                        <a:srgbClr val="000000"/>
                                      </a:solidFill>
                                      <a:miter lim="800000"/>
                                      <a:headEnd/>
                                      <a:tailEnd/>
                                    </a:ln>
                                  </wps:spPr>
                                  <wps:txbx>
                                    <w:txbxContent>
                                      <w:p w14:paraId="410D4A69"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Store Buffer</w:t>
                                        </w:r>
                                      </w:p>
                                    </w:txbxContent>
                                  </wps:txbx>
                                  <wps:bodyPr rot="0" vert="horz" wrap="square" lIns="0" tIns="0" rIns="0" bIns="0" anchor="ctr" anchorCtr="0" upright="1">
                                    <a:noAutofit/>
                                  </wps:bodyPr>
                                </wps:wsp>
                                <wps:wsp>
                                  <wps:cNvPr id="32" name="Text Box 32"/>
                                  <wps:cNvSpPr txBox="1">
                                    <a:spLocks noChangeArrowheads="1"/>
                                  </wps:cNvSpPr>
                                  <wps:spPr bwMode="auto">
                                    <a:xfrm>
                                      <a:off x="8554" y="3987"/>
                                      <a:ext cx="1308" cy="462"/>
                                    </a:xfrm>
                                    <a:prstGeom prst="rect">
                                      <a:avLst/>
                                    </a:prstGeom>
                                    <a:solidFill>
                                      <a:srgbClr val="FFFFFF"/>
                                    </a:solidFill>
                                    <a:ln w="9525">
                                      <a:solidFill>
                                        <a:srgbClr val="000000"/>
                                      </a:solidFill>
                                      <a:miter lim="800000"/>
                                      <a:headEnd/>
                                      <a:tailEnd/>
                                    </a:ln>
                                  </wps:spPr>
                                  <wps:txbx>
                                    <w:txbxContent>
                                      <w:p w14:paraId="35EC69F9" w14:textId="77777777" w:rsidR="002B0E99" w:rsidRDefault="002B0E99" w:rsidP="007B0984">
                                        <w:pPr>
                                          <w:rPr>
                                            <w:rFonts w:ascii="Times New Roman" w:hAnsi="Times New Roman" w:cs="Times New Roman"/>
                                            <w:sz w:val="20"/>
                                          </w:rPr>
                                        </w:pPr>
                                        <w:r>
                                          <w:rPr>
                                            <w:rFonts w:ascii="Times New Roman" w:hAnsi="Times New Roman" w:cs="Times New Roman"/>
                                            <w:sz w:val="20"/>
                                          </w:rPr>
                                          <w:t>Cache hierarchy</w:t>
                                        </w:r>
                                        <w:r>
                                          <w:rPr>
                                            <w:rFonts w:ascii="Times New Roman" w:hAnsi="Times New Roman" w:cs="Times New Roman"/>
                                            <w:sz w:val="20"/>
                                          </w:rPr>
                                          <w:tab/>
                                        </w:r>
                                      </w:p>
                                    </w:txbxContent>
                                  </wps:txbx>
                                  <wps:bodyPr rot="0" vert="horz" wrap="square" lIns="91440" tIns="45720" rIns="91440" bIns="45720" anchor="t" anchorCtr="0" upright="1">
                                    <a:noAutofit/>
                                  </wps:bodyPr>
                                </wps:wsp>
                                <wps:wsp>
                                  <wps:cNvPr id="33" name="Text Box 33"/>
                                  <wps:cNvSpPr txBox="1">
                                    <a:spLocks noChangeArrowheads="1"/>
                                  </wps:cNvSpPr>
                                  <wps:spPr bwMode="auto">
                                    <a:xfrm>
                                      <a:off x="9253" y="4954"/>
                                      <a:ext cx="1114" cy="355"/>
                                    </a:xfrm>
                                    <a:prstGeom prst="rect">
                                      <a:avLst/>
                                    </a:prstGeom>
                                    <a:solidFill>
                                      <a:srgbClr val="FFFFFF"/>
                                    </a:solidFill>
                                    <a:ln w="9525">
                                      <a:solidFill>
                                        <a:srgbClr val="000000"/>
                                      </a:solidFill>
                                      <a:miter lim="800000"/>
                                      <a:headEnd/>
                                      <a:tailEnd/>
                                    </a:ln>
                                  </wps:spPr>
                                  <wps:txbx>
                                    <w:txbxContent>
                                      <w:p w14:paraId="49AA4867"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WC Buffer</w:t>
                                        </w:r>
                                      </w:p>
                                    </w:txbxContent>
                                  </wps:txbx>
                                  <wps:bodyPr rot="0" vert="horz" wrap="square" lIns="0" tIns="0" rIns="0" bIns="0" anchor="ctr" anchorCtr="0" upright="1">
                                    <a:noAutofit/>
                                  </wps:bodyPr>
                                </wps:wsp>
                                <wps:wsp>
                                  <wps:cNvPr id="34" name="Text Box 34"/>
                                  <wps:cNvSpPr txBox="1">
                                    <a:spLocks noChangeArrowheads="1"/>
                                  </wps:cNvSpPr>
                                  <wps:spPr bwMode="auto">
                                    <a:xfrm>
                                      <a:off x="8178" y="6190"/>
                                      <a:ext cx="1018" cy="526"/>
                                    </a:xfrm>
                                    <a:prstGeom prst="rect">
                                      <a:avLst/>
                                    </a:prstGeom>
                                    <a:solidFill>
                                      <a:srgbClr val="FFFFFF"/>
                                    </a:solidFill>
                                    <a:ln w="9525">
                                      <a:solidFill>
                                        <a:srgbClr val="000000"/>
                                      </a:solidFill>
                                      <a:miter lim="800000"/>
                                      <a:headEnd/>
                                      <a:tailEnd/>
                                    </a:ln>
                                  </wps:spPr>
                                  <wps:txbx>
                                    <w:txbxContent>
                                      <w:p w14:paraId="24A8742E"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DRAM</w:t>
                                        </w:r>
                                      </w:p>
                                    </w:txbxContent>
                                  </wps:txbx>
                                  <wps:bodyPr rot="0" vert="horz" wrap="square" lIns="91440" tIns="45720" rIns="91440" bIns="45720" anchor="t" anchorCtr="0" upright="1">
                                    <a:noAutofit/>
                                  </wps:bodyPr>
                                </wps:wsp>
                                <wps:wsp>
                                  <wps:cNvPr id="35" name="Text Box 35"/>
                                  <wps:cNvSpPr txBox="1">
                                    <a:spLocks noChangeArrowheads="1"/>
                                  </wps:cNvSpPr>
                                  <wps:spPr bwMode="auto">
                                    <a:xfrm>
                                      <a:off x="9458" y="6190"/>
                                      <a:ext cx="1060" cy="526"/>
                                    </a:xfrm>
                                    <a:prstGeom prst="rect">
                                      <a:avLst/>
                                    </a:prstGeom>
                                    <a:solidFill>
                                      <a:srgbClr val="FFFFFF"/>
                                    </a:solidFill>
                                    <a:ln w="9525">
                                      <a:solidFill>
                                        <a:srgbClr val="000000"/>
                                      </a:solidFill>
                                      <a:miter lim="800000"/>
                                      <a:headEnd/>
                                      <a:tailEnd/>
                                    </a:ln>
                                  </wps:spPr>
                                  <wps:txbx>
                                    <w:txbxContent>
                                      <w:p w14:paraId="6D7DDD9A"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NVRAM</w:t>
                                        </w:r>
                                      </w:p>
                                    </w:txbxContent>
                                  </wps:txbx>
                                  <wps:bodyPr rot="0" vert="horz" wrap="square" lIns="91440" tIns="45720" rIns="91440" bIns="45720" anchor="t" anchorCtr="0" upright="1">
                                    <a:noAutofit/>
                                  </wps:bodyPr>
                                </wps:wsp>
                              </wpg:grpSp>
                              <wpg:grpSp>
                                <wpg:cNvPr id="36" name="Group 36"/>
                                <wpg:cNvGrpSpPr>
                                  <a:grpSpLocks/>
                                </wpg:cNvGrpSpPr>
                                <wpg:grpSpPr bwMode="auto">
                                  <a:xfrm>
                                    <a:off x="7831" y="2568"/>
                                    <a:ext cx="3020" cy="3622"/>
                                    <a:chOff x="7831" y="2568"/>
                                    <a:chExt cx="3020" cy="3622"/>
                                  </a:xfrm>
                                </wpg:grpSpPr>
                                <wps:wsp>
                                  <wps:cNvPr id="37" name="AutoShape 11"/>
                                  <wps:cNvCnPr>
                                    <a:cxnSpLocks noChangeShapeType="1"/>
                                  </wps:cNvCnPr>
                                  <wps:spPr bwMode="auto">
                                    <a:xfrm>
                                      <a:off x="8874" y="3611"/>
                                      <a:ext cx="0" cy="3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2"/>
                                  <wps:cNvCnPr>
                                    <a:cxnSpLocks noChangeShapeType="1"/>
                                  </wps:cNvCnPr>
                                  <wps:spPr bwMode="auto">
                                    <a:xfrm flipV="1">
                                      <a:off x="9594" y="2568"/>
                                      <a:ext cx="0" cy="1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3"/>
                                  <wps:cNvCnPr>
                                    <a:cxnSpLocks noChangeShapeType="1"/>
                                  </wps:cNvCnPr>
                                  <wps:spPr bwMode="auto">
                                    <a:xfrm>
                                      <a:off x="9723" y="5309"/>
                                      <a:ext cx="0" cy="4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8" name="AutoShape 14"/>
                                  <wps:cNvCnPr>
                                    <a:cxnSpLocks noChangeShapeType="1"/>
                                  </wps:cNvCnPr>
                                  <wps:spPr bwMode="auto">
                                    <a:xfrm>
                                      <a:off x="7831" y="5771"/>
                                      <a:ext cx="302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9" name="AutoShape 15"/>
                                  <wps:cNvCnPr>
                                    <a:cxnSpLocks noChangeShapeType="1"/>
                                  </wps:cNvCnPr>
                                  <wps:spPr bwMode="auto">
                                    <a:xfrm>
                                      <a:off x="8874" y="2568"/>
                                      <a:ext cx="0" cy="47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0" name="AutoShape 16"/>
                                  <wps:cNvCnPr>
                                    <a:cxnSpLocks noChangeShapeType="1"/>
                                  </wps:cNvCnPr>
                                  <wps:spPr bwMode="auto">
                                    <a:xfrm>
                                      <a:off x="8874" y="4449"/>
                                      <a:ext cx="0" cy="13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1" name="AutoShape 17"/>
                                  <wps:cNvCnPr>
                                    <a:cxnSpLocks noChangeShapeType="1"/>
                                  </wps:cNvCnPr>
                                  <wps:spPr bwMode="auto">
                                    <a:xfrm>
                                      <a:off x="8669" y="5771"/>
                                      <a:ext cx="0" cy="4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2" name="AutoShape 18"/>
                                  <wps:cNvCnPr>
                                    <a:cxnSpLocks noChangeShapeType="1"/>
                                  </wps:cNvCnPr>
                                  <wps:spPr bwMode="auto">
                                    <a:xfrm>
                                      <a:off x="10002" y="5771"/>
                                      <a:ext cx="0" cy="4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3" name="AutoShape 19"/>
                                  <wps:cNvCnPr>
                                    <a:cxnSpLocks noChangeShapeType="1"/>
                                  </wps:cNvCnPr>
                                  <wps:spPr bwMode="auto">
                                    <a:xfrm>
                                      <a:off x="9594" y="4449"/>
                                      <a:ext cx="0" cy="5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4" name="AutoShape 20"/>
                                  <wps:cNvCnPr>
                                    <a:cxnSpLocks noChangeShapeType="1"/>
                                  </wps:cNvCnPr>
                                  <wps:spPr bwMode="auto">
                                    <a:xfrm>
                                      <a:off x="10099" y="2568"/>
                                      <a:ext cx="0" cy="238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wgp>
                        </a:graphicData>
                      </a:graphic>
                    </wp:inline>
                  </w:drawing>
                </mc:Choice>
                <mc:Fallback>
                  <w:pict>
                    <v:group w14:anchorId="17F939CD" id="Group 26" o:spid="_x0000_s1026" style="width:219.75pt;height:208.45pt;mso-position-horizontal-relative:char;mso-position-vertical-relative:line" coordsize="27908,2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">
                      <v:rect id="Rectangle 27" o:spid="_x0000_s1027" style="position:absolute;left:952;top:14668;width:26135;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" filled="f" strokecolor="#1f3763 [1604]" strokeweight="1pt">
                        <v:stroke dashstyle="3 1"/>
                      </v:rect>
                      <v:group id="Group 28" o:spid="_x0000_s1028" style="position:absolute;width:27908;height:25933" coordorigin="7831,2106" coordsize="3020,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9" o:spid="_x0000_s1029" style="position:absolute;left:8100;top:2106;width:2418;height:4610" coordorigin="8100,2106" coordsize="2418,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Text Box 30" o:spid="_x0000_s1030" type="#_x0000_t202" style="position:absolute;left:8100;top:2106;width:2343;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4F245CEA" w14:textId="77777777" w:rsidR="002B0E99" w:rsidRDefault="002B0E99" w:rsidP="007B0984">
                                  <w:pPr>
                                    <w:jc w:val="center"/>
                                  </w:pPr>
                                  <w:r>
                                    <w:t>CPU</w:t>
                                  </w:r>
                                </w:p>
                              </w:txbxContent>
                            </v:textbox>
                          </v:shape>
                          <v:shape id="Text Box 31" o:spid="_x0000_s1031" type="#_x0000_t202" style="position:absolute;left:8437;top:3041;width:920;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">
                            <v:textbox inset="0,0,0,0">
                              <w:txbxContent>
                                <w:p w14:paraId="410D4A69"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Store Buffer</w:t>
                                  </w:r>
                                </w:p>
                              </w:txbxContent>
                            </v:textbox>
                          </v:shape>
                          <v:shape id="Text Box 32" o:spid="_x0000_s1032" type="#_x0000_t202" style="position:absolute;left:8554;top:3987;width:1308;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5EC69F9" w14:textId="77777777" w:rsidR="002B0E99" w:rsidRDefault="002B0E99" w:rsidP="007B0984">
                                  <w:pPr>
                                    <w:rPr>
                                      <w:rFonts w:ascii="Times New Roman" w:hAnsi="Times New Roman" w:cs="Times New Roman"/>
                                      <w:sz w:val="20"/>
                                    </w:rPr>
                                  </w:pPr>
                                  <w:r>
                                    <w:rPr>
                                      <w:rFonts w:ascii="Times New Roman" w:hAnsi="Times New Roman" w:cs="Times New Roman"/>
                                      <w:sz w:val="20"/>
                                    </w:rPr>
                                    <w:t>Cache hierarchy</w:t>
                                  </w:r>
                                  <w:r>
                                    <w:rPr>
                                      <w:rFonts w:ascii="Times New Roman" w:hAnsi="Times New Roman" w:cs="Times New Roman"/>
                                      <w:sz w:val="20"/>
                                    </w:rPr>
                                    <w:tab/>
                                  </w:r>
                                </w:p>
                              </w:txbxContent>
                            </v:textbox>
                          </v:shape>
                          <v:shape id="Text Box 33" o:spid="_x0000_s1033" type="#_x0000_t202" style="position:absolute;left:9253;top:4954;width:1114;height: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">
                            <v:textbox inset="0,0,0,0">
                              <w:txbxContent>
                                <w:p w14:paraId="49AA4867"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WC Buffer</w:t>
                                  </w:r>
                                </w:p>
                              </w:txbxContent>
                            </v:textbox>
                          </v:shape>
                          <v:shape id="Text Box 34" o:spid="_x0000_s1034" type="#_x0000_t202" style="position:absolute;left:8178;top:6190;width:101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24A8742E"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DRAM</w:t>
                                  </w:r>
                                </w:p>
                              </w:txbxContent>
                            </v:textbox>
                          </v:shape>
                          <v:shape id="Text Box 35" o:spid="_x0000_s1035" type="#_x0000_t202" style="position:absolute;left:9458;top:6190;width:106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6D7DDD9A" w14:textId="77777777" w:rsidR="002B0E99" w:rsidRDefault="002B0E99" w:rsidP="007B0984">
                                  <w:pPr>
                                    <w:jc w:val="center"/>
                                    <w:rPr>
                                      <w:rFonts w:ascii="Times New Roman" w:hAnsi="Times New Roman" w:cs="Times New Roman"/>
                                      <w:sz w:val="20"/>
                                    </w:rPr>
                                  </w:pPr>
                                  <w:r>
                                    <w:rPr>
                                      <w:rFonts w:ascii="Times New Roman" w:hAnsi="Times New Roman" w:cs="Times New Roman"/>
                                      <w:sz w:val="20"/>
                                    </w:rPr>
                                    <w:t>NVRAM</w:t>
                                  </w:r>
                                </w:p>
                              </w:txbxContent>
                            </v:textbox>
                          </v:shape>
                        </v:group>
                        <v:group id="Group 36" o:spid="_x0000_s1036" style="position:absolute;left:7831;top:2568;width:3020;height:3622" coordorigin="7831,2568" coordsize="302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32" coordsize="21600,21600" o:spt="32" o:oned="t" path="m,l21600,21600e" filled="f">
                            <v:path arrowok="t" fillok="f" o:connecttype="none"/>
                            <o:lock v:ext="edit" shapetype="t"/>
                          </v:shapetype>
                          <v:shape id="AutoShape 11" o:spid="_x0000_s1037" type="#_x0000_t32" style="position:absolute;left:8874;top:3611;width:0;height: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12" o:spid="_x0000_s1038" type="#_x0000_t32" style="position:absolute;left:9594;top:2568;width:0;height:1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 id="AutoShape 13" o:spid="_x0000_s1039" type="#_x0000_t32" style="position:absolute;left:9723;top:5309;width:0;height: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14" o:spid="_x0000_s1040" type="#_x0000_t32" style="position:absolute;left:7831;top:5771;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" strokeweight="1.5pt"/>
                          <v:shape id="AutoShape 15" o:spid="_x0000_s1041" type="#_x0000_t32" style="position:absolute;left:8874;top:2568;width:0;height: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">
                            <v:stroke startarrow="block" endarrow="block"/>
                          </v:shape>
                          <v:shape id="AutoShape 16" o:spid="_x0000_s1042" type="#_x0000_t32" style="position:absolute;left:8874;top:4449;width:0;height:1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">
                            <v:stroke startarrow="block" endarrow="block"/>
                          </v:shape>
                          <v:shape id="AutoShape 17" o:spid="_x0000_s1043" type="#_x0000_t32" style="position:absolute;left:8669;top:5771;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">
                            <v:stroke startarrow="block" endarrow="block"/>
                          </v:shape>
                          <v:shape id="AutoShape 18" o:spid="_x0000_s1044" type="#_x0000_t32" style="position:absolute;left:10002;top:5771;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">
                            <v:stroke startarrow="block" endarrow="block"/>
                          </v:shape>
                          <v:shape id="AutoShape 19" o:spid="_x0000_s1045" type="#_x0000_t32" style="position:absolute;left:9594;top:4449;width:0;height: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">
                            <v:stroke startarrow="block" endarrow="block"/>
                          </v:shape>
                          <v:shape id="AutoShape 20" o:spid="_x0000_s1046" type="#_x0000_t32" style="position:absolute;left:10099;top:2568;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">
                            <v:stroke startarrow="block" endarrow="block"/>
                          </v:shape>
                        </v:group>
                      </v:group>
                      <w10:anchorlock/>
                    </v:group>
                  </w:pict>
                </mc:Fallback>
              </mc:AlternateContent>
            </w:r>
          </w:p>
        </w:tc>
      </w:tr>
      <w:tr w:rsidR="007B0984" w14:paraId="58F0E28D" w14:textId="77777777" w:rsidTr="007B0984">
        <w:trPr>
          <w:cantSplit/>
          <w:jc w:val="center"/>
        </w:trPr>
        <w:tc>
          <w:tcPr>
            <w:tcW w:w="9016" w:type="dxa"/>
          </w:tcPr>
          <w:p w14:paraId="69075265" w14:textId="56C91B9F" w:rsidR="007B0984" w:rsidRDefault="007B0984" w:rsidP="007B0984">
            <w:pPr>
              <w:keepNext/>
              <w:spacing w:line="360" w:lineRule="auto"/>
              <w:jc w:val="center"/>
              <w:rPr>
                <w:rFonts w:ascii="Times New Roman" w:hAnsi="Times New Roman" w:cs="Times New Roman"/>
              </w:rPr>
            </w:pPr>
            <w:r>
              <w:rPr>
                <w:rFonts w:ascii="Times New Roman" w:hAnsi="Times New Roman" w:cs="Times New Roman"/>
              </w:rPr>
              <w:t>Figure 2.1: Memory Sub System</w:t>
            </w:r>
          </w:p>
        </w:tc>
      </w:tr>
    </w:tbl>
    <w:p w14:paraId="663F3211" w14:textId="0F80FC38" w:rsidR="00DE3A9A" w:rsidRDefault="00DE3A9A" w:rsidP="007B0984">
      <w:pPr>
        <w:spacing w:line="360" w:lineRule="auto"/>
        <w:rPr>
          <w:rFonts w:ascii="Times New Roman" w:hAnsi="Times New Roman" w:cs="Times New Roman"/>
        </w:rPr>
      </w:pPr>
    </w:p>
    <w:p w14:paraId="799ED51A" w14:textId="3F1BC587" w:rsidR="00DE3A9A" w:rsidRDefault="00DE3A9A" w:rsidP="00EA2E4E">
      <w:pPr>
        <w:pStyle w:val="Heading3"/>
        <w:keepNext/>
      </w:pPr>
      <w:bookmarkStart w:id="22" w:name="_Toc151470005"/>
      <w:r>
        <w:t>2.3.2 Intel Instructions for NVRAM</w:t>
      </w:r>
      <w:bookmarkEnd w:id="22"/>
    </w:p>
    <w:p w14:paraId="27759061" w14:textId="3A10AD99" w:rsidR="00DE3A9A" w:rsidRPr="008E55A5" w:rsidRDefault="00DE3A9A" w:rsidP="00EA2E4E">
      <w:pPr>
        <w:pStyle w:val="Heading4"/>
        <w:keepNext/>
      </w:pPr>
      <w:r w:rsidRPr="008E55A5">
        <w:t>2.3.2.1 Cache Flush</w:t>
      </w:r>
      <w:r w:rsidR="00F95343" w:rsidRPr="008E55A5">
        <w:t xml:space="preserve"> and Atomic Store</w:t>
      </w:r>
      <w:r w:rsidRPr="008E55A5">
        <w:t xml:space="preserve"> Instructions</w:t>
      </w:r>
    </w:p>
    <w:p w14:paraId="72DB0EE0" w14:textId="29D4D3B4" w:rsidR="00B062AE" w:rsidRDefault="00DE3A9A" w:rsidP="004C2B3B">
      <w:pPr>
        <w:spacing w:line="360" w:lineRule="auto"/>
        <w:jc w:val="both"/>
        <w:rPr>
          <w:rFonts w:ascii="Times New Roman" w:hAnsi="Times New Roman" w:cs="Times New Roman"/>
        </w:rPr>
      </w:pPr>
      <w:r>
        <w:rPr>
          <w:rFonts w:ascii="Times New Roman" w:hAnsi="Times New Roman" w:cs="Times New Roman"/>
        </w:rPr>
        <w:t xml:space="preserve">These instructions can be used to </w:t>
      </w:r>
      <w:r w:rsidR="00D77F98">
        <w:rPr>
          <w:rFonts w:ascii="Times New Roman" w:hAnsi="Times New Roman" w:cs="Times New Roman"/>
        </w:rPr>
        <w:t>explicitly</w:t>
      </w:r>
      <w:r>
        <w:rPr>
          <w:rFonts w:ascii="Times New Roman" w:hAnsi="Times New Roman" w:cs="Times New Roman"/>
        </w:rPr>
        <w:t xml:space="preserve"> write the contents of a cache line (flush) to main memory. Since a </w:t>
      </w:r>
      <w:r w:rsidR="00A71FDD">
        <w:rPr>
          <w:rFonts w:ascii="Times New Roman" w:hAnsi="Times New Roman" w:cs="Times New Roman"/>
        </w:rPr>
        <w:t>l</w:t>
      </w:r>
      <w:r>
        <w:rPr>
          <w:rFonts w:ascii="Times New Roman" w:hAnsi="Times New Roman" w:cs="Times New Roman"/>
        </w:rPr>
        <w:t>ine of cache is identified by a memory address, the instructions will automatically flush</w:t>
      </w:r>
      <w:r w:rsidR="00B062AE">
        <w:rPr>
          <w:rFonts w:ascii="Times New Roman" w:hAnsi="Times New Roman" w:cs="Times New Roman"/>
        </w:rPr>
        <w:t xml:space="preserve"> data through the cache hierarchy (thus if the cache line is in a L1 cache, it will be flushed to the L2 cache, then to the L3 cache, and then to main memory).</w:t>
      </w:r>
    </w:p>
    <w:p w14:paraId="58BEE2ED" w14:textId="62C2F632" w:rsidR="00DE3A9A" w:rsidRDefault="00481DED" w:rsidP="004C2B3B">
      <w:pPr>
        <w:spacing w:line="360" w:lineRule="auto"/>
        <w:jc w:val="both"/>
        <w:rPr>
          <w:rStyle w:val="HTMLCode"/>
          <w:rFonts w:ascii="Times New Roman" w:eastAsiaTheme="minorHAnsi" w:hAnsi="Times New Roman" w:cs="Times New Roman"/>
          <w:sz w:val="22"/>
          <w:szCs w:val="22"/>
        </w:rPr>
      </w:pPr>
      <w:r>
        <w:rPr>
          <w:rStyle w:val="HTMLCode"/>
          <w:rFonts w:eastAsiaTheme="minorHAnsi"/>
        </w:rPr>
        <w:t>CLFLUSH m8</w:t>
      </w:r>
      <w:r w:rsidR="00151474">
        <w:rPr>
          <w:rStyle w:val="HTMLCode"/>
          <w:rFonts w:eastAsiaTheme="minorHAnsi"/>
        </w:rPr>
        <w:t>, CLFLUSHOPT m8, CLWB m8</w:t>
      </w:r>
      <w:r>
        <w:rPr>
          <w:rStyle w:val="HTMLCode"/>
          <w:rFonts w:eastAsiaTheme="minorHAnsi"/>
        </w:rPr>
        <w:t xml:space="preserve">: </w:t>
      </w:r>
      <w:r w:rsidR="00151474">
        <w:rPr>
          <w:rStyle w:val="HTMLCode"/>
          <w:rFonts w:eastAsiaTheme="minorHAnsi"/>
        </w:rPr>
        <w:t xml:space="preserve">CLFLUSH </w:t>
      </w:r>
      <w:r w:rsidR="00151474" w:rsidRPr="00612D93">
        <w:rPr>
          <w:rStyle w:val="HTMLCode"/>
          <w:rFonts w:ascii="Times New Roman" w:eastAsiaTheme="minorHAnsi" w:hAnsi="Times New Roman" w:cs="Times New Roman"/>
          <w:sz w:val="22"/>
          <w:szCs w:val="22"/>
        </w:rPr>
        <w:t>i</w:t>
      </w:r>
      <w:r w:rsidRPr="00612D93">
        <w:rPr>
          <w:rStyle w:val="HTMLCode"/>
          <w:rFonts w:ascii="Times New Roman" w:eastAsiaTheme="minorHAnsi" w:hAnsi="Times New Roman" w:cs="Times New Roman"/>
          <w:sz w:val="22"/>
          <w:szCs w:val="22"/>
        </w:rPr>
        <w:t>nvalidates the cache line that contains the linear address</w:t>
      </w:r>
      <w:r>
        <w:rPr>
          <w:rStyle w:val="HTMLCode"/>
          <w:rFonts w:ascii="Times New Roman" w:eastAsiaTheme="minorHAnsi" w:hAnsi="Times New Roman" w:cs="Times New Roman"/>
          <w:sz w:val="22"/>
          <w:szCs w:val="22"/>
        </w:rPr>
        <w:t xml:space="preserve"> (m8)</w:t>
      </w:r>
      <w:r w:rsidRPr="00612D93">
        <w:rPr>
          <w:rStyle w:val="HTMLCode"/>
          <w:rFonts w:ascii="Times New Roman" w:eastAsiaTheme="minorHAnsi" w:hAnsi="Times New Roman" w:cs="Times New Roman"/>
          <w:sz w:val="22"/>
          <w:szCs w:val="22"/>
        </w:rPr>
        <w:t xml:space="preserve"> specified with the source operand from all levels of the processor cache hierarchy (data and instruction). The invalidation is broadcast throughout the cache coherence domain. If, at any level of the cache hierarchy, the line is inconsistent with memory (dirty) it is written to memory before invalidation. The source operand is a byte memory location.</w:t>
      </w:r>
      <w:r w:rsidR="00DE3A9A" w:rsidRPr="00481DED">
        <w:rPr>
          <w:rFonts w:ascii="Times New Roman" w:hAnsi="Times New Roman" w:cs="Times New Roman"/>
        </w:rPr>
        <w:t xml:space="preserve"> </w:t>
      </w:r>
      <w:r w:rsidR="00151474">
        <w:rPr>
          <w:rStyle w:val="HTMLCode"/>
          <w:rFonts w:eastAsiaTheme="minorHAnsi"/>
        </w:rPr>
        <w:t xml:space="preserve">CLFLUSHOPT </w:t>
      </w:r>
      <w:r w:rsidR="00151474" w:rsidRPr="00612D93">
        <w:rPr>
          <w:rStyle w:val="HTMLCode"/>
          <w:rFonts w:ascii="Times New Roman" w:eastAsiaTheme="minorHAnsi" w:hAnsi="Times New Roman" w:cs="Times New Roman"/>
          <w:sz w:val="22"/>
          <w:szCs w:val="22"/>
        </w:rPr>
        <w:t xml:space="preserve">is an optimized version and is preferred over CLFLUSH. CLWB </w:t>
      </w:r>
      <w:r w:rsidR="00151474">
        <w:rPr>
          <w:rStyle w:val="HTMLCode"/>
          <w:rFonts w:ascii="Times New Roman" w:eastAsiaTheme="minorHAnsi" w:hAnsi="Times New Roman" w:cs="Times New Roman"/>
          <w:sz w:val="22"/>
          <w:szCs w:val="22"/>
        </w:rPr>
        <w:t>w</w:t>
      </w:r>
      <w:r w:rsidR="00151474" w:rsidRPr="00612D93">
        <w:rPr>
          <w:rStyle w:val="HTMLCode"/>
          <w:rFonts w:ascii="Times New Roman" w:eastAsiaTheme="minorHAnsi" w:hAnsi="Times New Roman" w:cs="Times New Roman"/>
          <w:sz w:val="22"/>
          <w:szCs w:val="22"/>
        </w:rPr>
        <w:t xml:space="preserve">rites back to memory the cache line (if modified) that contains the linear address specified with the memory operand from any level of the cache hierarchy in the cache coherence domain. The line may be retained in the cache hierarchy in non-modified state. Retaining the line in the cache hierarchy is a performance optimization (treated as a hint by hardware) to reduce the possibility of cache miss on a subsequent access. Hardware may choose to retain the line at any of the levels in the cache hierarchy, and in some cases, may invalidate the line from the cache hierarchy. </w:t>
      </w:r>
    </w:p>
    <w:p w14:paraId="6C6BB600" w14:textId="6FEE5E66" w:rsidR="00151474" w:rsidRDefault="00151474" w:rsidP="004C2B3B">
      <w:pPr>
        <w:spacing w:line="360" w:lineRule="auto"/>
        <w:jc w:val="both"/>
        <w:rPr>
          <w:rStyle w:val="HTMLCode"/>
          <w:rFonts w:ascii="Times New Roman" w:eastAsiaTheme="minorHAnsi" w:hAnsi="Times New Roman" w:cs="Times New Roman"/>
          <w:sz w:val="22"/>
          <w:szCs w:val="22"/>
        </w:rPr>
      </w:pPr>
      <w:r>
        <w:rPr>
          <w:rStyle w:val="HTMLCode"/>
          <w:rFonts w:ascii="Times New Roman" w:eastAsiaTheme="minorHAnsi" w:hAnsi="Times New Roman" w:cs="Times New Roman"/>
          <w:sz w:val="22"/>
          <w:szCs w:val="22"/>
        </w:rPr>
        <w:t xml:space="preserve">The above </w:t>
      </w:r>
      <w:r w:rsidR="00D77F98">
        <w:rPr>
          <w:rStyle w:val="HTMLCode"/>
          <w:rFonts w:ascii="Times New Roman" w:eastAsiaTheme="minorHAnsi" w:hAnsi="Times New Roman" w:cs="Times New Roman"/>
          <w:sz w:val="22"/>
          <w:szCs w:val="22"/>
        </w:rPr>
        <w:t>flush instructions</w:t>
      </w:r>
      <w:r>
        <w:rPr>
          <w:rStyle w:val="HTMLCode"/>
          <w:rFonts w:ascii="Times New Roman" w:eastAsiaTheme="minorHAnsi" w:hAnsi="Times New Roman" w:cs="Times New Roman"/>
          <w:sz w:val="22"/>
          <w:szCs w:val="22"/>
        </w:rPr>
        <w:t xml:space="preserve"> are implemented asynchronously. That is, the CPU does not wait for the completion of the instruction before continuing with the next instruction. If there are </w:t>
      </w:r>
      <w:r w:rsidR="00D77F98">
        <w:rPr>
          <w:rStyle w:val="HTMLCode"/>
          <w:rFonts w:ascii="Times New Roman" w:eastAsiaTheme="minorHAnsi" w:hAnsi="Times New Roman" w:cs="Times New Roman"/>
          <w:sz w:val="22"/>
          <w:szCs w:val="22"/>
        </w:rPr>
        <w:t>two flushes</w:t>
      </w:r>
      <w:r>
        <w:rPr>
          <w:rStyle w:val="HTMLCode"/>
          <w:rFonts w:ascii="Times New Roman" w:eastAsiaTheme="minorHAnsi" w:hAnsi="Times New Roman" w:cs="Times New Roman"/>
          <w:sz w:val="22"/>
          <w:szCs w:val="22"/>
        </w:rPr>
        <w:t xml:space="preserve"> to the same cache line issued one after the other, then they are ordered, but if there are two cache flush instructions for different cache lines, then there is no guarantee of order of writes of these two to main memory. It is therefore possible that a </w:t>
      </w:r>
      <w:r w:rsidR="00F71BC3">
        <w:rPr>
          <w:rStyle w:val="HTMLCode"/>
          <w:rFonts w:ascii="Times New Roman" w:eastAsiaTheme="minorHAnsi" w:hAnsi="Times New Roman" w:cs="Times New Roman"/>
          <w:sz w:val="22"/>
          <w:szCs w:val="22"/>
        </w:rPr>
        <w:t>second flush completes before a</w:t>
      </w:r>
      <w:r>
        <w:rPr>
          <w:rStyle w:val="HTMLCode"/>
          <w:rFonts w:ascii="Times New Roman" w:eastAsiaTheme="minorHAnsi" w:hAnsi="Times New Roman" w:cs="Times New Roman"/>
          <w:sz w:val="22"/>
          <w:szCs w:val="22"/>
        </w:rPr>
        <w:t xml:space="preserve"> flush issued earlier</w:t>
      </w:r>
      <w:r w:rsidR="00F71BC3">
        <w:rPr>
          <w:rStyle w:val="HTMLCode"/>
          <w:rFonts w:ascii="Times New Roman" w:eastAsiaTheme="minorHAnsi" w:hAnsi="Times New Roman" w:cs="Times New Roman"/>
          <w:sz w:val="22"/>
          <w:szCs w:val="22"/>
        </w:rPr>
        <w:t xml:space="preserve"> and so may survi</w:t>
      </w:r>
      <w:r w:rsidR="00AE28DF">
        <w:rPr>
          <w:rStyle w:val="HTMLCode"/>
          <w:rFonts w:ascii="Times New Roman" w:eastAsiaTheme="minorHAnsi" w:hAnsi="Times New Roman" w:cs="Times New Roman"/>
          <w:sz w:val="22"/>
          <w:szCs w:val="22"/>
        </w:rPr>
        <w:t>v</w:t>
      </w:r>
      <w:r w:rsidR="00F71BC3">
        <w:rPr>
          <w:rStyle w:val="HTMLCode"/>
          <w:rFonts w:ascii="Times New Roman" w:eastAsiaTheme="minorHAnsi" w:hAnsi="Times New Roman" w:cs="Times New Roman"/>
          <w:sz w:val="22"/>
          <w:szCs w:val="22"/>
        </w:rPr>
        <w:t>e a crash, whi</w:t>
      </w:r>
      <w:r w:rsidR="00AE28DF">
        <w:rPr>
          <w:rStyle w:val="HTMLCode"/>
          <w:rFonts w:ascii="Times New Roman" w:eastAsiaTheme="minorHAnsi" w:hAnsi="Times New Roman" w:cs="Times New Roman"/>
          <w:sz w:val="22"/>
          <w:szCs w:val="22"/>
        </w:rPr>
        <w:t xml:space="preserve">le the earlier flush does not. </w:t>
      </w:r>
      <w:r w:rsidR="00F71BC3">
        <w:rPr>
          <w:rStyle w:val="HTMLCode"/>
          <w:rFonts w:ascii="Times New Roman" w:eastAsiaTheme="minorHAnsi" w:hAnsi="Times New Roman" w:cs="Times New Roman"/>
          <w:sz w:val="22"/>
          <w:szCs w:val="22"/>
        </w:rPr>
        <w:t xml:space="preserve"> In order to impose ordering, Fence instructions have to be used in conjunction with </w:t>
      </w:r>
      <w:r w:rsidR="00D77F98">
        <w:rPr>
          <w:rStyle w:val="HTMLCode"/>
          <w:rFonts w:ascii="Times New Roman" w:eastAsiaTheme="minorHAnsi" w:hAnsi="Times New Roman" w:cs="Times New Roman"/>
          <w:sz w:val="22"/>
          <w:szCs w:val="22"/>
        </w:rPr>
        <w:t>cache flushes</w:t>
      </w:r>
      <w:r w:rsidR="00F71BC3">
        <w:rPr>
          <w:rStyle w:val="HTMLCode"/>
          <w:rFonts w:ascii="Times New Roman" w:eastAsiaTheme="minorHAnsi" w:hAnsi="Times New Roman" w:cs="Times New Roman"/>
          <w:sz w:val="22"/>
          <w:szCs w:val="22"/>
        </w:rPr>
        <w:t>.</w:t>
      </w:r>
    </w:p>
    <w:p w14:paraId="5F56A435" w14:textId="20C9CF8C" w:rsidR="00F71BC3" w:rsidRPr="00781AEF" w:rsidRDefault="004433FF" w:rsidP="004C2B3B">
      <w:pPr>
        <w:spacing w:line="360" w:lineRule="auto"/>
        <w:jc w:val="both"/>
        <w:rPr>
          <w:rFonts w:ascii="Times New Roman" w:hAnsi="Times New Roman" w:cs="Times New Roman"/>
        </w:rPr>
      </w:pPr>
      <w:r>
        <w:rPr>
          <w:rStyle w:val="HTMLCode"/>
          <w:rFonts w:eastAsiaTheme="minorHAnsi"/>
          <w:sz w:val="22"/>
          <w:szCs w:val="22"/>
        </w:rPr>
        <w:t>s</w:t>
      </w:r>
      <w:r w:rsidR="00781AEF" w:rsidRPr="00612D93">
        <w:rPr>
          <w:rStyle w:val="HTMLCode"/>
          <w:rFonts w:eastAsiaTheme="minorHAnsi"/>
          <w:sz w:val="22"/>
          <w:szCs w:val="22"/>
        </w:rPr>
        <w:t>fence:</w:t>
      </w:r>
      <w:r w:rsidR="00781AEF">
        <w:rPr>
          <w:rStyle w:val="HTMLCode"/>
          <w:rFonts w:ascii="Times New Roman" w:eastAsiaTheme="minorHAnsi" w:hAnsi="Times New Roman" w:cs="Times New Roman"/>
          <w:sz w:val="22"/>
          <w:szCs w:val="22"/>
        </w:rPr>
        <w:t xml:space="preserve"> </w:t>
      </w:r>
      <w:r w:rsidR="00781AEF" w:rsidRPr="00612D93">
        <w:rPr>
          <w:rFonts w:ascii="Times New Roman" w:hAnsi="Times New Roman" w:cs="Times New Roman"/>
        </w:rPr>
        <w:t>Performs a serializing operation on all store-to-memory instructions that were issued prior the SFENCE instruction. This serializing operation guarantees that every store instruction that precedes in program order the SFENCE instruction is globally visible before any store instruction that follows the SFENCE instruction is globally visible. The SFENCE instruction is ordered with respect store instructions, other SFENCE instructions,</w:t>
      </w:r>
      <w:r w:rsidR="00781AEF">
        <w:rPr>
          <w:rFonts w:ascii="Times New Roman" w:hAnsi="Times New Roman" w:cs="Times New Roman"/>
        </w:rPr>
        <w:t xml:space="preserve"> CLFLUSH, CLFLUSHOPT and CLWB instructions</w:t>
      </w:r>
      <w:r w:rsidR="00AE28DF">
        <w:rPr>
          <w:rFonts w:ascii="Times New Roman" w:hAnsi="Times New Roman" w:cs="Times New Roman"/>
        </w:rPr>
        <w:t>, and MOVNTx instructions</w:t>
      </w:r>
      <w:r w:rsidR="00781AEF">
        <w:rPr>
          <w:rFonts w:ascii="Times New Roman" w:hAnsi="Times New Roman" w:cs="Times New Roman"/>
        </w:rPr>
        <w:t>. Issuing an sfence instruction</w:t>
      </w:r>
      <w:r w:rsidR="00274865">
        <w:rPr>
          <w:rFonts w:ascii="Times New Roman" w:hAnsi="Times New Roman" w:cs="Times New Roman"/>
        </w:rPr>
        <w:t xml:space="preserve"> after a CLWB</w:t>
      </w:r>
      <w:r w:rsidR="00781AEF">
        <w:rPr>
          <w:rFonts w:ascii="Times New Roman" w:hAnsi="Times New Roman" w:cs="Times New Roman"/>
        </w:rPr>
        <w:t xml:space="preserve"> ensures </w:t>
      </w:r>
      <w:r w:rsidR="00D77F98">
        <w:rPr>
          <w:rFonts w:ascii="Times New Roman" w:hAnsi="Times New Roman" w:cs="Times New Roman"/>
        </w:rPr>
        <w:t>that subsequent</w:t>
      </w:r>
      <w:r w:rsidR="00274865">
        <w:rPr>
          <w:rFonts w:ascii="Times New Roman" w:hAnsi="Times New Roman" w:cs="Times New Roman"/>
        </w:rPr>
        <w:t xml:space="preserve"> </w:t>
      </w:r>
      <w:r w:rsidR="00C806FF">
        <w:rPr>
          <w:rFonts w:ascii="Times New Roman" w:hAnsi="Times New Roman" w:cs="Times New Roman"/>
        </w:rPr>
        <w:t>writes will</w:t>
      </w:r>
      <w:r w:rsidR="00274865">
        <w:rPr>
          <w:rFonts w:ascii="Times New Roman" w:hAnsi="Times New Roman" w:cs="Times New Roman"/>
        </w:rPr>
        <w:t xml:space="preserve"> be done after the CLWB flush completes. So, if we wish to order two writes to NVRAM, we need to use the following order of </w:t>
      </w:r>
      <w:r w:rsidR="00D77F98">
        <w:rPr>
          <w:rFonts w:ascii="Times New Roman" w:hAnsi="Times New Roman" w:cs="Times New Roman"/>
        </w:rPr>
        <w:t>instructions</w:t>
      </w:r>
      <w:r w:rsidR="00274865">
        <w:rPr>
          <w:rFonts w:ascii="Times New Roman" w:hAnsi="Times New Roman" w:cs="Times New Roman"/>
        </w:rPr>
        <w:t>: write-to-memory (m8) instruction, CLWB m8, sfence, write-to-memory (m’8) instruction.</w:t>
      </w:r>
    </w:p>
    <w:p w14:paraId="2C9E24FC" w14:textId="47997E49" w:rsidR="00481DED" w:rsidRDefault="00F95343" w:rsidP="004C2B3B">
      <w:pPr>
        <w:spacing w:line="360" w:lineRule="auto"/>
        <w:jc w:val="both"/>
        <w:rPr>
          <w:rFonts w:ascii="Times New Roman" w:hAnsi="Times New Roman" w:cs="Times New Roman"/>
        </w:rPr>
      </w:pPr>
      <w:r>
        <w:rPr>
          <w:rFonts w:ascii="Times New Roman" w:hAnsi="Times New Roman" w:cs="Times New Roman"/>
        </w:rPr>
        <w:t>If data is to be made durable in NVRAM, the sequence of instructions will be mov m8 -&gt; CLWB m8 -&gt; sfence.</w:t>
      </w:r>
      <w:r w:rsidR="00927035">
        <w:rPr>
          <w:rFonts w:ascii="Times New Roman" w:hAnsi="Times New Roman" w:cs="Times New Roman"/>
        </w:rPr>
        <w:t xml:space="preserve"> Note that this may need for a 64 byte cache line to be first read into cache, 8 bytes written into cache, and then the entire 64 byte cache line to be written to memory.</w:t>
      </w:r>
      <w:r>
        <w:rPr>
          <w:rFonts w:ascii="Times New Roman" w:hAnsi="Times New Roman" w:cs="Times New Roman"/>
        </w:rPr>
        <w:t xml:space="preserve"> Now if we only wanted to ensure that the </w:t>
      </w:r>
      <w:r w:rsidR="00C806FF">
        <w:rPr>
          <w:rFonts w:ascii="Times New Roman" w:hAnsi="Times New Roman" w:cs="Times New Roman"/>
        </w:rPr>
        <w:t>64-bit</w:t>
      </w:r>
      <w:r>
        <w:rPr>
          <w:rFonts w:ascii="Times New Roman" w:hAnsi="Times New Roman" w:cs="Times New Roman"/>
        </w:rPr>
        <w:t xml:space="preserve"> quantity whose address is m8 is made durable in NVRAM, we are incurring a lot of overhead by </w:t>
      </w:r>
      <w:r w:rsidR="00AE28DF">
        <w:rPr>
          <w:rFonts w:ascii="Times New Roman" w:hAnsi="Times New Roman" w:cs="Times New Roman"/>
        </w:rPr>
        <w:t xml:space="preserve">reading and </w:t>
      </w:r>
      <w:r>
        <w:rPr>
          <w:rFonts w:ascii="Times New Roman" w:hAnsi="Times New Roman" w:cs="Times New Roman"/>
        </w:rPr>
        <w:t xml:space="preserve">flushing an entire cache line (typically 64 bytes).  Intel provides a set of </w:t>
      </w:r>
      <w:r w:rsidR="00927035">
        <w:rPr>
          <w:rFonts w:ascii="Times New Roman" w:hAnsi="Times New Roman" w:cs="Times New Roman"/>
        </w:rPr>
        <w:t xml:space="preserve">“non temporal” store instructions which can be used for this purpose. We mention only one of them </w:t>
      </w:r>
      <w:r w:rsidR="00D77F98">
        <w:rPr>
          <w:rFonts w:ascii="Times New Roman" w:hAnsi="Times New Roman" w:cs="Times New Roman"/>
        </w:rPr>
        <w:t>here:</w:t>
      </w:r>
      <w:r w:rsidR="00927035">
        <w:rPr>
          <w:rFonts w:ascii="Times New Roman" w:hAnsi="Times New Roman" w:cs="Times New Roman"/>
        </w:rPr>
        <w:t xml:space="preserve"> MOVNT</w:t>
      </w:r>
      <w:r w:rsidR="00324355">
        <w:rPr>
          <w:rFonts w:ascii="Times New Roman" w:hAnsi="Times New Roman" w:cs="Times New Roman"/>
        </w:rPr>
        <w:t>Q</w:t>
      </w:r>
      <w:r w:rsidR="00927035">
        <w:rPr>
          <w:rFonts w:ascii="Times New Roman" w:hAnsi="Times New Roman" w:cs="Times New Roman"/>
        </w:rPr>
        <w:t>.</w:t>
      </w:r>
    </w:p>
    <w:p w14:paraId="1FA0FBE2" w14:textId="2BC65DFC" w:rsidR="00927035" w:rsidRDefault="00927035" w:rsidP="00324355">
      <w:pPr>
        <w:spacing w:line="360" w:lineRule="auto"/>
        <w:jc w:val="both"/>
        <w:rPr>
          <w:rFonts w:ascii="Times New Roman" w:hAnsi="Times New Roman" w:cs="Times New Roman"/>
        </w:rPr>
      </w:pPr>
      <w:r w:rsidRPr="00612D93">
        <w:rPr>
          <w:rFonts w:ascii="Courier New" w:hAnsi="Courier New" w:cs="Courier New"/>
        </w:rPr>
        <w:t>MOVNT</w:t>
      </w:r>
      <w:r w:rsidR="00324355">
        <w:rPr>
          <w:rFonts w:ascii="Courier New" w:hAnsi="Courier New" w:cs="Courier New"/>
        </w:rPr>
        <w:t>Q</w:t>
      </w:r>
      <w:r w:rsidRPr="00612D93">
        <w:rPr>
          <w:rFonts w:ascii="Courier New" w:hAnsi="Courier New" w:cs="Courier New"/>
        </w:rPr>
        <w:t xml:space="preserve"> m</w:t>
      </w:r>
      <w:r w:rsidR="00324355">
        <w:rPr>
          <w:rFonts w:ascii="Courier New" w:hAnsi="Courier New" w:cs="Courier New"/>
        </w:rPr>
        <w:t>64</w:t>
      </w:r>
      <w:r w:rsidRPr="00612D93">
        <w:rPr>
          <w:rFonts w:ascii="Courier New" w:hAnsi="Courier New" w:cs="Courier New"/>
        </w:rPr>
        <w:t xml:space="preserve">, </w:t>
      </w:r>
      <w:r w:rsidR="00324355">
        <w:rPr>
          <w:rFonts w:ascii="Courier New" w:hAnsi="Courier New" w:cs="Courier New"/>
        </w:rPr>
        <w:t>mm</w:t>
      </w:r>
      <w:r w:rsidRPr="00612D93">
        <w:rPr>
          <w:rFonts w:ascii="Courier New" w:hAnsi="Courier New" w:cs="Courier New"/>
        </w:rPr>
        <w:t>:</w:t>
      </w:r>
      <w:r>
        <w:rPr>
          <w:rFonts w:ascii="Times New Roman" w:hAnsi="Times New Roman" w:cs="Times New Roman"/>
        </w:rPr>
        <w:t xml:space="preserve"> </w:t>
      </w:r>
      <w:r w:rsidR="00324355" w:rsidRPr="00324355">
        <w:rPr>
          <w:rFonts w:ascii="Times New Roman" w:hAnsi="Times New Roman" w:cs="Times New Roman"/>
        </w:rPr>
        <w:t>Moves the quadword in the source operand (second operand) to the destination operand (first operand) using a non-temporal hint to minimize cache pollution during the write to memory.</w:t>
      </w:r>
      <w:r w:rsidR="00324355">
        <w:rPr>
          <w:rFonts w:ascii="Times New Roman" w:hAnsi="Times New Roman" w:cs="Times New Roman"/>
        </w:rPr>
        <w:t xml:space="preserve"> </w:t>
      </w:r>
      <w:r w:rsidR="00324355" w:rsidRPr="00324355">
        <w:rPr>
          <w:rFonts w:ascii="Times New Roman" w:hAnsi="Times New Roman" w:cs="Times New Roman"/>
        </w:rPr>
        <w:t>The source operand is an MMX technology register, which is assumed to contain packed integer data (packed bytes, words, or doublewords). The destination operand is a 64-bit memory location.</w:t>
      </w:r>
      <w:r>
        <w:rPr>
          <w:rFonts w:ascii="Times New Roman" w:hAnsi="Times New Roman" w:cs="Times New Roman"/>
        </w:rPr>
        <w:t xml:space="preserve"> </w:t>
      </w:r>
      <w:r w:rsidRPr="00927035">
        <w:rPr>
          <w:rFonts w:ascii="Times New Roman" w:hAnsi="Times New Roman" w:cs="Times New Roman"/>
        </w:rPr>
        <w:t>The non-temporal hint is implemented by using a write combining (WC) memory type protocol when writing the data to memory. Using this protocol, the processor does not write the data into the cache hierarchy, nor does it fetch the corresponding cache line from memory into the cache hierarchy.</w:t>
      </w:r>
      <w:r>
        <w:rPr>
          <w:rFonts w:ascii="Times New Roman" w:hAnsi="Times New Roman" w:cs="Times New Roman"/>
        </w:rPr>
        <w:t xml:space="preserve"> Although this instruction is present to reduce overhead for writes whose values will not be read again soon (hence the term “non-temporal”), a MOVNT</w:t>
      </w:r>
      <w:r w:rsidR="00324355">
        <w:rPr>
          <w:rFonts w:ascii="Times New Roman" w:hAnsi="Times New Roman" w:cs="Times New Roman"/>
        </w:rPr>
        <w:t>Q</w:t>
      </w:r>
      <w:r>
        <w:rPr>
          <w:rFonts w:ascii="Times New Roman" w:hAnsi="Times New Roman" w:cs="Times New Roman"/>
        </w:rPr>
        <w:t xml:space="preserve"> followed by an SFENCE instruction becomes an atomic write to NVRAM. It is atomic, in that either the entire 8 bytes is written or nothing is written. A cache flush on the other hand, may result in only some of the 64 bytes reaching memory at the time of a crash.</w:t>
      </w:r>
    </w:p>
    <w:p w14:paraId="74104783" w14:textId="2142561E" w:rsidR="00324355" w:rsidRDefault="00324355" w:rsidP="00EA2E4E">
      <w:pPr>
        <w:pStyle w:val="Heading4"/>
        <w:keepNext/>
      </w:pPr>
      <w:r>
        <w:t>2.3.2.2 Support for ADR and e-ADR</w:t>
      </w:r>
    </w:p>
    <w:p w14:paraId="0A27D8CF" w14:textId="1B26D4F4" w:rsidR="00324355" w:rsidRPr="00324355" w:rsidRDefault="00324355" w:rsidP="00324355">
      <w:pPr>
        <w:spacing w:line="360" w:lineRule="auto"/>
        <w:jc w:val="both"/>
        <w:rPr>
          <w:rFonts w:ascii="Times New Roman" w:hAnsi="Times New Roman" w:cs="Times New Roman"/>
        </w:rPr>
      </w:pPr>
      <w:r>
        <w:rPr>
          <w:rFonts w:ascii="Times New Roman" w:hAnsi="Times New Roman" w:cs="Times New Roman"/>
        </w:rPr>
        <w:t>Use of the above instructions only ensures that data reached the WC buffer in the memory subsystem (Figure 2.1).  If a system crash occurs, then the data was not written to NVRAM.</w:t>
      </w:r>
      <w:r w:rsidR="00446BEB">
        <w:rPr>
          <w:rFonts w:ascii="Times New Roman" w:hAnsi="Times New Roman" w:cs="Times New Roman"/>
        </w:rPr>
        <w:t xml:space="preserve"> </w:t>
      </w:r>
      <w:r w:rsidR="00446BEB" w:rsidRPr="00446BEB">
        <w:rPr>
          <w:rFonts w:ascii="Times New Roman" w:hAnsi="Times New Roman" w:cs="Times New Roman"/>
        </w:rPr>
        <w:t xml:space="preserve">To prevent this from happening, Intel has introduced an “Asynchronous DRAM Refresh” (ADR) scheme in its new server CPUs. This scheme ensures that once data reaches a WC buffer, </w:t>
      </w:r>
      <w:r w:rsidR="00446BEB">
        <w:rPr>
          <w:rFonts w:ascii="Times New Roman" w:hAnsi="Times New Roman" w:cs="Times New Roman"/>
        </w:rPr>
        <w:t xml:space="preserve">it </w:t>
      </w:r>
      <w:r w:rsidR="00446BEB" w:rsidRPr="00446BEB">
        <w:rPr>
          <w:rFonts w:ascii="Times New Roman" w:hAnsi="Times New Roman" w:cs="Times New Roman"/>
        </w:rPr>
        <w:t>is guaranteed to be written into the memory DIMMs even on a power failure</w:t>
      </w:r>
      <w:r w:rsidR="00446BEB">
        <w:rPr>
          <w:rFonts w:ascii="Times New Roman" w:hAnsi="Times New Roman" w:cs="Times New Roman"/>
        </w:rPr>
        <w:t xml:space="preserve"> (the area inside the dotted rectangle is the ADR region)</w:t>
      </w:r>
      <w:r w:rsidR="00446BEB" w:rsidRPr="00446BEB">
        <w:rPr>
          <w:rFonts w:ascii="Times New Roman" w:hAnsi="Times New Roman" w:cs="Times New Roman"/>
        </w:rPr>
        <w:t xml:space="preserve">. While this has increased the likelihood of stores reaching </w:t>
      </w:r>
      <w:r w:rsidR="00446BEB">
        <w:rPr>
          <w:rFonts w:ascii="Times New Roman" w:hAnsi="Times New Roman" w:cs="Times New Roman"/>
        </w:rPr>
        <w:t>NVRAM</w:t>
      </w:r>
      <w:r w:rsidR="00446BEB" w:rsidRPr="00446BEB">
        <w:rPr>
          <w:rFonts w:ascii="Times New Roman" w:hAnsi="Times New Roman" w:cs="Times New Roman"/>
        </w:rPr>
        <w:t>, guarantees are still not possible as the cl</w:t>
      </w:r>
      <w:r w:rsidR="00446BEB">
        <w:rPr>
          <w:rFonts w:ascii="Times New Roman" w:hAnsi="Times New Roman" w:cs="Times New Roman"/>
        </w:rPr>
        <w:t>wb</w:t>
      </w:r>
      <w:r w:rsidR="00446BEB" w:rsidRPr="00446BEB">
        <w:rPr>
          <w:rFonts w:ascii="Times New Roman" w:hAnsi="Times New Roman" w:cs="Times New Roman"/>
        </w:rPr>
        <w:t xml:space="preserve"> instruction (and it variants) is not synchronous, completing the instruction before the flush has actually completed. The only way we can be sure that data has reached </w:t>
      </w:r>
      <w:r w:rsidR="00446BEB">
        <w:rPr>
          <w:rFonts w:ascii="Times New Roman" w:hAnsi="Times New Roman" w:cs="Times New Roman"/>
        </w:rPr>
        <w:t>NVRAM</w:t>
      </w:r>
      <w:r w:rsidR="00446BEB" w:rsidRPr="00446BEB">
        <w:rPr>
          <w:rFonts w:ascii="Times New Roman" w:hAnsi="Times New Roman" w:cs="Times New Roman"/>
        </w:rPr>
        <w:t xml:space="preserve"> is to write to </w:t>
      </w:r>
      <w:r w:rsidR="00446BEB">
        <w:rPr>
          <w:rFonts w:ascii="Times New Roman" w:hAnsi="Times New Roman" w:cs="Times New Roman"/>
        </w:rPr>
        <w:t>NVRAM</w:t>
      </w:r>
      <w:r w:rsidR="00446BEB" w:rsidRPr="00446BEB">
        <w:rPr>
          <w:rFonts w:ascii="Times New Roman" w:hAnsi="Times New Roman" w:cs="Times New Roman"/>
        </w:rPr>
        <w:t xml:space="preserve">, clear data from all the stores in the path from the CPU to </w:t>
      </w:r>
      <w:r w:rsidR="00446BEB">
        <w:rPr>
          <w:rFonts w:ascii="Times New Roman" w:hAnsi="Times New Roman" w:cs="Times New Roman"/>
        </w:rPr>
        <w:t>NVRAM</w:t>
      </w:r>
      <w:r w:rsidR="00446BEB" w:rsidRPr="00446BEB">
        <w:rPr>
          <w:rFonts w:ascii="Times New Roman" w:hAnsi="Times New Roman" w:cs="Times New Roman"/>
        </w:rPr>
        <w:t xml:space="preserve">, and then to read the data again from </w:t>
      </w:r>
      <w:r w:rsidR="00446BEB">
        <w:rPr>
          <w:rFonts w:ascii="Times New Roman" w:hAnsi="Times New Roman" w:cs="Times New Roman"/>
        </w:rPr>
        <w:t>NVRAM</w:t>
      </w:r>
      <w:r w:rsidR="00446BEB" w:rsidRPr="00446BEB">
        <w:rPr>
          <w:rFonts w:ascii="Times New Roman" w:hAnsi="Times New Roman" w:cs="Times New Roman"/>
        </w:rPr>
        <w:t xml:space="preserve"> to check if what is obtained is what was written. If a sequence of writes is followed by an sfence instruction and then another write and cl</w:t>
      </w:r>
      <w:r w:rsidR="00446BEB">
        <w:rPr>
          <w:rFonts w:ascii="Times New Roman" w:hAnsi="Times New Roman" w:cs="Times New Roman"/>
        </w:rPr>
        <w:t>wb</w:t>
      </w:r>
      <w:r w:rsidR="00446BEB" w:rsidRPr="00446BEB">
        <w:rPr>
          <w:rFonts w:ascii="Times New Roman" w:hAnsi="Times New Roman" w:cs="Times New Roman"/>
        </w:rPr>
        <w:t xml:space="preserve"> is done, only the last write needs to be read again to ensure that all the writes have reached </w:t>
      </w:r>
      <w:r w:rsidR="00446BEB">
        <w:rPr>
          <w:rFonts w:ascii="Times New Roman" w:hAnsi="Times New Roman" w:cs="Times New Roman"/>
        </w:rPr>
        <w:t>NVRAM</w:t>
      </w:r>
      <w:r w:rsidR="00446BEB" w:rsidRPr="00446BEB">
        <w:rPr>
          <w:rFonts w:ascii="Times New Roman" w:hAnsi="Times New Roman" w:cs="Times New Roman"/>
        </w:rPr>
        <w:t>.</w:t>
      </w:r>
      <w:r w:rsidR="00446BEB">
        <w:rPr>
          <w:rFonts w:ascii="Times New Roman" w:hAnsi="Times New Roman" w:cs="Times New Roman"/>
        </w:rPr>
        <w:t xml:space="preserve"> Intel has introduced yet another scheme called e-ADR in its systems supporting NVRAM pmem200 Optane memory. With e-ADR, all cache contents will be flushed to the memory units on a power failure. If this becomes available widely, then there will be no need to use </w:t>
      </w:r>
      <w:r w:rsidR="00D77F98">
        <w:rPr>
          <w:rFonts w:ascii="Times New Roman" w:hAnsi="Times New Roman" w:cs="Times New Roman"/>
        </w:rPr>
        <w:t>c</w:t>
      </w:r>
      <w:r w:rsidR="00446BEB">
        <w:rPr>
          <w:rFonts w:ascii="Times New Roman" w:hAnsi="Times New Roman" w:cs="Times New Roman"/>
        </w:rPr>
        <w:t xml:space="preserve">lwb and sfence instructions to ensure </w:t>
      </w:r>
      <w:r w:rsidR="00B96168">
        <w:rPr>
          <w:rFonts w:ascii="Times New Roman" w:hAnsi="Times New Roman" w:cs="Times New Roman"/>
        </w:rPr>
        <w:t>durability</w:t>
      </w:r>
      <w:r w:rsidR="00446BEB">
        <w:rPr>
          <w:rFonts w:ascii="Times New Roman" w:hAnsi="Times New Roman" w:cs="Times New Roman"/>
        </w:rPr>
        <w:t xml:space="preserve"> of data in NVRAM. As e-ADR is a newly introduced feature, we have used clwb, sfence, and reading the last write to implement durable writes to NVRAM.</w:t>
      </w:r>
      <w:r w:rsidR="00F41086">
        <w:rPr>
          <w:rFonts w:ascii="Times New Roman" w:hAnsi="Times New Roman" w:cs="Times New Roman"/>
        </w:rPr>
        <w:t xml:space="preserve"> Further, e-ADR implementation will most likely require a battery of some sort as with the large cache sizes on systems today, a lot of data transfer to memory will be required. So it may not see widespread use.</w:t>
      </w:r>
    </w:p>
    <w:p w14:paraId="7D1B1023" w14:textId="77777777" w:rsidR="00504D8B" w:rsidRDefault="00504D8B">
      <w:pPr>
        <w:rPr>
          <w:rFonts w:ascii="Times New Roman" w:hAnsi="Times New Roman" w:cs="Times New Roman"/>
          <w:b/>
          <w:bCs/>
          <w:sz w:val="50"/>
          <w:szCs w:val="50"/>
        </w:rPr>
      </w:pPr>
      <w:r>
        <w:rPr>
          <w:rFonts w:ascii="Times New Roman" w:hAnsi="Times New Roman" w:cs="Times New Roman"/>
          <w:b/>
          <w:bCs/>
          <w:sz w:val="50"/>
          <w:szCs w:val="50"/>
        </w:rPr>
        <w:br w:type="page"/>
      </w:r>
    </w:p>
    <w:p w14:paraId="005B40DE" w14:textId="2E681A3B" w:rsidR="00504D8B" w:rsidRPr="0082437E" w:rsidRDefault="00504D8B" w:rsidP="008E55A5">
      <w:pPr>
        <w:pStyle w:val="Heading1"/>
      </w:pPr>
      <w:bookmarkStart w:id="23" w:name="_Toc151470006"/>
      <w:bookmarkEnd w:id="23"/>
    </w:p>
    <w:p w14:paraId="47D422B2" w14:textId="77777777" w:rsidR="00504D8B" w:rsidRPr="0082437E" w:rsidRDefault="00504D8B" w:rsidP="00E85AB7">
      <w:pPr>
        <w:pStyle w:val="Heading1"/>
        <w:numPr>
          <w:ilvl w:val="0"/>
          <w:numId w:val="0"/>
        </w:numPr>
      </w:pPr>
      <w:bookmarkStart w:id="24" w:name="_Toc151470007"/>
      <w:r>
        <w:t>DurableFS</w:t>
      </w:r>
      <w:bookmarkEnd w:id="24"/>
    </w:p>
    <w:p w14:paraId="3043DA49" w14:textId="77777777" w:rsidR="00504D8B" w:rsidRPr="001201F5" w:rsidRDefault="00504D8B" w:rsidP="008E55A5">
      <w:pPr>
        <w:pStyle w:val="Heading2"/>
      </w:pPr>
      <w:bookmarkStart w:id="25" w:name="_Toc151470008"/>
      <w:r>
        <w:t>3</w:t>
      </w:r>
      <w:r w:rsidRPr="001201F5">
        <w:t>.1 Introduction</w:t>
      </w:r>
      <w:bookmarkEnd w:id="25"/>
    </w:p>
    <w:p w14:paraId="3619FFA8" w14:textId="2F411858" w:rsidR="00504D8B" w:rsidRPr="005E0914" w:rsidRDefault="00504D8B" w:rsidP="00504D8B">
      <w:pPr>
        <w:spacing w:line="360" w:lineRule="auto"/>
        <w:jc w:val="both"/>
        <w:rPr>
          <w:rFonts w:ascii="Times New Roman" w:hAnsi="Times New Roman" w:cs="Times New Roman"/>
        </w:rPr>
      </w:pPr>
      <w:r>
        <w:rPr>
          <w:rFonts w:ascii="Times New Roman" w:hAnsi="Times New Roman" w:cs="Times New Roman"/>
        </w:rPr>
        <w:t>File systems are the most widely used storage technique to store data on a disk. Hard disks have been considered as the main secondary storage device in a computer for quite some time. Solid State Disks (SSD</w:t>
      </w:r>
      <w:r w:rsidR="00B96168">
        <w:rPr>
          <w:rFonts w:ascii="Times New Roman" w:hAnsi="Times New Roman" w:cs="Times New Roman"/>
        </w:rPr>
        <w:t>s</w:t>
      </w:r>
      <w:r>
        <w:rPr>
          <w:rFonts w:ascii="Times New Roman" w:hAnsi="Times New Roman" w:cs="Times New Roman"/>
        </w:rPr>
        <w:t xml:space="preserve">) are becoming popular for their low access latency and compact physical size.  Both hard disks and SSDs are attached to the IO bus of a computer and accessed as a block device. The invention of NVRAM devices which can be attached to the memory bus of a computer gives a new direction of research where researchers began to think about how to store data in NVRAM (using load and store instructions). </w:t>
      </w:r>
      <w:r w:rsidRPr="005E0914">
        <w:rPr>
          <w:rFonts w:ascii="Times New Roman" w:hAnsi="Times New Roman" w:cs="Times New Roman"/>
        </w:rPr>
        <w:t>With the availability of hybrid DRAM-NVRAM memory on the memory bus of CPUs</w:t>
      </w:r>
      <w:r>
        <w:rPr>
          <w:rFonts w:ascii="Times New Roman" w:hAnsi="Times New Roman" w:cs="Times New Roman"/>
        </w:rPr>
        <w:t xml:space="preserve"> as shown in Figure 3.1</w:t>
      </w:r>
      <w:r w:rsidRPr="005E0914">
        <w:rPr>
          <w:rFonts w:ascii="Times New Roman" w:hAnsi="Times New Roman" w:cs="Times New Roman"/>
        </w:rPr>
        <w:t xml:space="preserve">, a number of file systems on NVRAM have been designed and implemented </w:t>
      </w:r>
      <w:sdt>
        <w:sdtPr>
          <w:rPr>
            <w:rFonts w:ascii="Times New Roman" w:hAnsi="Times New Roman" w:cs="Times New Roman"/>
          </w:rPr>
          <w:id w:val="833183323"/>
          <w:citation/>
        </w:sdtPr>
        <w:sdtEndPr/>
        <w:sdtContent>
          <w:r w:rsidR="005E265F">
            <w:rPr>
              <w:rFonts w:ascii="Times New Roman" w:hAnsi="Times New Roman" w:cs="Times New Roman"/>
            </w:rPr>
            <w:fldChar w:fldCharType="begin"/>
          </w:r>
          <w:r w:rsidR="005E265F">
            <w:rPr>
              <w:rFonts w:ascii="Times New Roman" w:hAnsi="Times New Roman" w:cs="Times New Roman"/>
            </w:rPr>
            <w:instrText xml:space="preserve">CITATION Con09 \l 1033 </w:instrText>
          </w:r>
          <w:r w:rsidR="005E265F">
            <w:rPr>
              <w:rFonts w:ascii="Times New Roman" w:hAnsi="Times New Roman" w:cs="Times New Roman"/>
            </w:rPr>
            <w:fldChar w:fldCharType="separate"/>
          </w:r>
          <w:r w:rsidR="006C7E6E" w:rsidRPr="006C7E6E">
            <w:rPr>
              <w:rFonts w:ascii="Times New Roman" w:hAnsi="Times New Roman" w:cs="Times New Roman"/>
              <w:noProof/>
            </w:rPr>
            <w:t>[6]</w:t>
          </w:r>
          <w:r w:rsidR="005E265F">
            <w:rPr>
              <w:rFonts w:ascii="Times New Roman" w:hAnsi="Times New Roman" w:cs="Times New Roman"/>
            </w:rPr>
            <w:fldChar w:fldCharType="end"/>
          </w:r>
        </w:sdtContent>
      </w:sdt>
      <w:sdt>
        <w:sdtPr>
          <w:rPr>
            <w:rFonts w:ascii="Times New Roman" w:hAnsi="Times New Roman" w:cs="Times New Roman"/>
          </w:rPr>
          <w:id w:val="568623814"/>
          <w:citation/>
        </w:sdtPr>
        <w:sdtEndPr/>
        <w:sdtContent>
          <w:r w:rsidR="005E265F">
            <w:rPr>
              <w:rFonts w:ascii="Times New Roman" w:hAnsi="Times New Roman" w:cs="Times New Roman"/>
            </w:rPr>
            <w:fldChar w:fldCharType="begin"/>
          </w:r>
          <w:r w:rsidR="005E265F">
            <w:rPr>
              <w:rFonts w:ascii="Times New Roman" w:hAnsi="Times New Roman" w:cs="Times New Roman"/>
            </w:rPr>
            <w:instrText xml:space="preserve">CITATION Vol14 \l 1033 </w:instrText>
          </w:r>
          <w:r w:rsidR="005E265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[7]</w:t>
          </w:r>
          <w:r w:rsidR="005E265F">
            <w:rPr>
              <w:rFonts w:ascii="Times New Roman" w:hAnsi="Times New Roman" w:cs="Times New Roman"/>
            </w:rPr>
            <w:fldChar w:fldCharType="end"/>
          </w:r>
        </w:sdtContent>
      </w:sdt>
      <w:sdt>
        <w:sdtPr>
          <w:rPr>
            <w:rFonts w:ascii="Times New Roman" w:hAnsi="Times New Roman" w:cs="Times New Roman"/>
          </w:rPr>
          <w:id w:val="1109848609"/>
          <w:citation/>
        </w:sdtPr>
        <w:sdtEndPr/>
        <w:sdtContent>
          <w:r w:rsidR="005E265F">
            <w:rPr>
              <w:rFonts w:ascii="Times New Roman" w:hAnsi="Times New Roman" w:cs="Times New Roman"/>
            </w:rPr>
            <w:fldChar w:fldCharType="begin"/>
          </w:r>
          <w:r w:rsidR="005E265F">
            <w:rPr>
              <w:rFonts w:ascii="Times New Roman" w:hAnsi="Times New Roman" w:cs="Times New Roman"/>
            </w:rPr>
            <w:instrText xml:space="preserve"> CITATION Adr10 \l 1033 </w:instrText>
          </w:r>
          <w:r w:rsidR="005E265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[8]</w:t>
          </w:r>
          <w:r w:rsidR="005E265F">
            <w:rPr>
              <w:rFonts w:ascii="Times New Roman" w:hAnsi="Times New Roman" w:cs="Times New Roman"/>
            </w:rPr>
            <w:fldChar w:fldCharType="end"/>
          </w:r>
        </w:sdtContent>
      </w:sdt>
      <w:sdt>
        <w:sdtPr>
          <w:rPr>
            <w:rFonts w:ascii="Times New Roman" w:hAnsi="Times New Roman" w:cs="Times New Roman"/>
          </w:rPr>
          <w:id w:val="936482060"/>
          <w:citation/>
        </w:sdtPr>
        <w:sdtEndPr/>
        <w:sdtContent>
          <w:r w:rsidR="005E265F">
            <w:rPr>
              <w:rFonts w:ascii="Times New Roman" w:hAnsi="Times New Roman" w:cs="Times New Roman"/>
            </w:rPr>
            <w:fldChar w:fldCharType="begin"/>
          </w:r>
          <w:r w:rsidR="005E265F">
            <w:rPr>
              <w:rFonts w:ascii="Times New Roman" w:hAnsi="Times New Roman" w:cs="Times New Roman"/>
            </w:rPr>
            <w:instrText xml:space="preserve"> CITATION Sub14 \l 1033 </w:instrText>
          </w:r>
          <w:r w:rsidR="005E265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[9]</w:t>
          </w:r>
          <w:r w:rsidR="005E265F">
            <w:rPr>
              <w:rFonts w:ascii="Times New Roman" w:hAnsi="Times New Roman" w:cs="Times New Roman"/>
            </w:rPr>
            <w:fldChar w:fldCharType="end"/>
          </w:r>
        </w:sdtContent>
      </w:sdt>
      <w:r w:rsidRPr="005E0914">
        <w:rPr>
          <w:rFonts w:ascii="Times New Roman" w:hAnsi="Times New Roman" w:cs="Times New Roman"/>
        </w:rPr>
        <w:t xml:space="preserve">. </w:t>
      </w:r>
      <w:r>
        <w:rPr>
          <w:rFonts w:ascii="Times New Roman" w:hAnsi="Times New Roman" w:cs="Times New Roman"/>
        </w:rPr>
        <w:t xml:space="preserve">The implementation of a file system for an NVRAM device is not straightforward. This is because, although NVRAM has near RAM latency and a </w:t>
      </w:r>
      <w:r w:rsidRPr="005E0914">
        <w:rPr>
          <w:rFonts w:ascii="Times New Roman" w:hAnsi="Times New Roman" w:cs="Times New Roman"/>
        </w:rPr>
        <w:t xml:space="preserve">randomly accessible </w:t>
      </w:r>
      <w:r>
        <w:rPr>
          <w:rFonts w:ascii="Times New Roman" w:hAnsi="Times New Roman" w:cs="Times New Roman"/>
        </w:rPr>
        <w:t xml:space="preserve">interface </w:t>
      </w:r>
      <w:r w:rsidRPr="005E0914">
        <w:rPr>
          <w:rFonts w:ascii="Times New Roman" w:hAnsi="Times New Roman" w:cs="Times New Roman"/>
        </w:rPr>
        <w:t>at the byte level</w:t>
      </w:r>
      <w:r w:rsidRPr="00355011">
        <w:rPr>
          <w:rFonts w:ascii="Times New Roman" w:hAnsi="Times New Roman" w:cs="Times New Roman"/>
        </w:rPr>
        <w:t xml:space="preserve"> </w:t>
      </w:r>
      <w:r>
        <w:rPr>
          <w:rFonts w:ascii="Times New Roman" w:hAnsi="Times New Roman" w:cs="Times New Roman"/>
        </w:rPr>
        <w:t xml:space="preserve">that </w:t>
      </w:r>
      <w:r w:rsidRPr="00355011">
        <w:rPr>
          <w:rFonts w:ascii="Times New Roman" w:hAnsi="Times New Roman" w:cs="Times New Roman"/>
        </w:rPr>
        <w:t>provides new file system designs opportunities</w:t>
      </w:r>
      <w:r>
        <w:rPr>
          <w:rFonts w:ascii="Times New Roman" w:hAnsi="Times New Roman" w:cs="Times New Roman"/>
        </w:rPr>
        <w:t>,</w:t>
      </w:r>
      <w:r w:rsidRPr="005E0914">
        <w:rPr>
          <w:rFonts w:ascii="Times New Roman" w:hAnsi="Times New Roman" w:cs="Times New Roman"/>
        </w:rPr>
        <w:t xml:space="preserve"> the presence of a cache hierarchy on the path </w:t>
      </w:r>
      <w:r>
        <w:rPr>
          <w:rFonts w:ascii="Times New Roman" w:hAnsi="Times New Roman" w:cs="Times New Roman"/>
        </w:rPr>
        <w:t xml:space="preserve">from CPU </w:t>
      </w:r>
      <w:r w:rsidRPr="005E0914">
        <w:rPr>
          <w:rFonts w:ascii="Times New Roman" w:hAnsi="Times New Roman" w:cs="Times New Roman"/>
        </w:rPr>
        <w:t xml:space="preserve">to the NVRAM and a lack of feedback </w:t>
      </w:r>
      <w:r>
        <w:rPr>
          <w:rFonts w:ascii="Times New Roman" w:hAnsi="Times New Roman" w:cs="Times New Roman"/>
        </w:rPr>
        <w:t xml:space="preserve">system </w:t>
      </w:r>
      <w:r w:rsidRPr="005E0914">
        <w:rPr>
          <w:rFonts w:ascii="Times New Roman" w:hAnsi="Times New Roman" w:cs="Times New Roman"/>
        </w:rPr>
        <w:t xml:space="preserve">when data actually reaches NVRAM, </w:t>
      </w:r>
      <w:r>
        <w:rPr>
          <w:rFonts w:ascii="Times New Roman" w:hAnsi="Times New Roman" w:cs="Times New Roman"/>
        </w:rPr>
        <w:t>pose</w:t>
      </w:r>
      <w:r w:rsidRPr="005E0914">
        <w:rPr>
          <w:rFonts w:ascii="Times New Roman" w:hAnsi="Times New Roman" w:cs="Times New Roman"/>
        </w:rPr>
        <w:t xml:space="preserve"> challenges in providing guarantees on the durability of operations.</w:t>
      </w:r>
      <w:r>
        <w:rPr>
          <w:rFonts w:ascii="Times New Roman" w:hAnsi="Times New Roman" w:cs="Times New Roman"/>
        </w:rPr>
        <w:t xml:space="preserve"> </w:t>
      </w:r>
      <w:r w:rsidRPr="005E0914">
        <w:rPr>
          <w:rFonts w:ascii="Times New Roman" w:hAnsi="Times New Roman" w:cs="Times New Roman"/>
        </w:rPr>
        <w:t>Introduction of special instructions by Intel (</w:t>
      </w:r>
      <w:r w:rsidRPr="005E0914">
        <w:rPr>
          <w:rFonts w:ascii="Courier New" w:hAnsi="Courier New" w:cs="Courier New"/>
        </w:rPr>
        <w:t>clwb</w:t>
      </w:r>
      <w:r w:rsidRPr="005E0914">
        <w:rPr>
          <w:rFonts w:ascii="Times New Roman" w:hAnsi="Times New Roman" w:cs="Times New Roman"/>
        </w:rPr>
        <w:t xml:space="preserve">, </w:t>
      </w:r>
      <w:r w:rsidRPr="005E0914">
        <w:rPr>
          <w:rFonts w:ascii="Courier New" w:hAnsi="Courier New" w:cs="Courier New"/>
        </w:rPr>
        <w:t>sfence</w:t>
      </w:r>
      <w:r w:rsidRPr="005E0914">
        <w:rPr>
          <w:rFonts w:ascii="Times New Roman" w:hAnsi="Times New Roman" w:cs="Times New Roman"/>
        </w:rPr>
        <w:t xml:space="preserve">, and </w:t>
      </w:r>
      <w:r w:rsidRPr="005E0914">
        <w:rPr>
          <w:rFonts w:ascii="Courier New" w:hAnsi="Courier New" w:cs="Courier New"/>
        </w:rPr>
        <w:t>movnti</w:t>
      </w:r>
      <w:r w:rsidRPr="005E0914">
        <w:rPr>
          <w:rFonts w:ascii="Times New Roman" w:hAnsi="Times New Roman" w:cs="Times New Roman"/>
        </w:rPr>
        <w:t>) provides support for providing these guarantees. As a result, a number of file systems have been designed and impl</w:t>
      </w:r>
      <w:r>
        <w:rPr>
          <w:rFonts w:ascii="Times New Roman" w:hAnsi="Times New Roman" w:cs="Times New Roman"/>
        </w:rPr>
        <w:t xml:space="preserve">emented for NVRAM. A study in </w:t>
      </w:r>
      <w:sdt>
        <w:sdtPr>
          <w:rPr>
            <w:rFonts w:ascii="Times New Roman" w:hAnsi="Times New Roman" w:cs="Times New Roman"/>
          </w:rPr>
          <w:id w:val="-1869906717"/>
          <w:citation/>
        </w:sdtPr>
        <w:sdtEndPr/>
        <w:sdtContent>
          <w:r w:rsidR="006E3002">
            <w:rPr>
              <w:rFonts w:ascii="Times New Roman" w:hAnsi="Times New Roman" w:cs="Times New Roman"/>
            </w:rPr>
            <w:fldChar w:fldCharType="begin"/>
          </w:r>
          <w:r w:rsidR="006E3002">
            <w:rPr>
              <w:rFonts w:ascii="Times New Roman" w:hAnsi="Times New Roman" w:cs="Times New Roman"/>
            </w:rPr>
            <w:instrText xml:space="preserve"> CITATION Pri15 \l 1033 </w:instrText>
          </w:r>
          <w:r w:rsidR="006E3002">
            <w:rPr>
              <w:rFonts w:ascii="Times New Roman" w:hAnsi="Times New Roman" w:cs="Times New Roman"/>
            </w:rPr>
            <w:fldChar w:fldCharType="separate"/>
          </w:r>
          <w:r w:rsidR="006C7E6E" w:rsidRPr="006C7E6E">
            <w:rPr>
              <w:rFonts w:ascii="Times New Roman" w:hAnsi="Times New Roman" w:cs="Times New Roman"/>
              <w:noProof/>
            </w:rPr>
            <w:t>[14]</w:t>
          </w:r>
          <w:r w:rsidR="006E3002">
            <w:rPr>
              <w:rFonts w:ascii="Times New Roman" w:hAnsi="Times New Roman" w:cs="Times New Roman"/>
            </w:rPr>
            <w:fldChar w:fldCharType="end"/>
          </w:r>
        </w:sdtContent>
      </w:sdt>
      <w:r w:rsidRPr="005E0914">
        <w:rPr>
          <w:rFonts w:ascii="Times New Roman" w:hAnsi="Times New Roman" w:cs="Times New Roman"/>
        </w:rPr>
        <w:t xml:space="preserve"> shows that existing file systems can be ported to NVRAM without much degradation in</w:t>
      </w:r>
      <w:r>
        <w:rPr>
          <w:rFonts w:ascii="Times New Roman" w:hAnsi="Times New Roman" w:cs="Times New Roman"/>
        </w:rPr>
        <w:t xml:space="preserve"> performance, but without utilizing the full potential of NVRAM.</w:t>
      </w:r>
      <w:r w:rsidRPr="005E0914">
        <w:rPr>
          <w:rFonts w:ascii="Times New Roman" w:hAnsi="Times New Roman" w:cs="Times New Roman"/>
        </w:rPr>
        <w:t xml:space="preserve"> Previous file systems for NVRAM are POSIX compliant, with durability semantics as is present in UNIX and Linux disk</w:t>
      </w:r>
      <w:r>
        <w:rPr>
          <w:rFonts w:ascii="Times New Roman" w:hAnsi="Times New Roman" w:cs="Times New Roman"/>
        </w:rPr>
        <w:t>-based</w:t>
      </w:r>
      <w:r w:rsidRPr="005E0914">
        <w:rPr>
          <w:rFonts w:ascii="Times New Roman" w:hAnsi="Times New Roman" w:cs="Times New Roman"/>
        </w:rPr>
        <w:t xml:space="preserve"> file systems. The main goal of durability in these file systems is to enable a consistent state of the file system to be available after a crash. This involves </w:t>
      </w:r>
      <w:r>
        <w:rPr>
          <w:rFonts w:ascii="Times New Roman" w:hAnsi="Times New Roman" w:cs="Times New Roman"/>
        </w:rPr>
        <w:t xml:space="preserve">the </w:t>
      </w:r>
      <w:r w:rsidRPr="005E0914">
        <w:rPr>
          <w:rFonts w:ascii="Times New Roman" w:hAnsi="Times New Roman" w:cs="Times New Roman"/>
        </w:rPr>
        <w:t xml:space="preserve">logging of only metadata changes. </w:t>
      </w:r>
      <w:r>
        <w:rPr>
          <w:rFonts w:ascii="Times New Roman" w:hAnsi="Times New Roman" w:cs="Times New Roman"/>
        </w:rPr>
        <w:t>Due to the comparatively low bandwidth of disks, the durability</w:t>
      </w:r>
      <w:r w:rsidRPr="005E0914">
        <w:rPr>
          <w:rFonts w:ascii="Times New Roman" w:hAnsi="Times New Roman" w:cs="Times New Roman"/>
        </w:rPr>
        <w:t xml:space="preserve"> of individual file data operations is expensive in a </w:t>
      </w:r>
      <w:r>
        <w:rPr>
          <w:rFonts w:ascii="Times New Roman" w:hAnsi="Times New Roman" w:cs="Times New Roman"/>
        </w:rPr>
        <w:t>disk-based</w:t>
      </w:r>
      <w:r w:rsidRPr="005E0914">
        <w:rPr>
          <w:rFonts w:ascii="Times New Roman" w:hAnsi="Times New Roman" w:cs="Times New Roman"/>
        </w:rPr>
        <w:t xml:space="preserve"> system</w:t>
      </w:r>
      <w:r>
        <w:rPr>
          <w:rFonts w:ascii="Times New Roman" w:hAnsi="Times New Roman" w:cs="Times New Roman"/>
        </w:rPr>
        <w:t>. Therefore, data logging</w:t>
      </w:r>
      <w:r w:rsidRPr="005E0914">
        <w:rPr>
          <w:rFonts w:ascii="Times New Roman" w:hAnsi="Times New Roman" w:cs="Times New Roman"/>
        </w:rPr>
        <w:t xml:space="preserve"> is only provided as an option at </w:t>
      </w:r>
      <w:r>
        <w:rPr>
          <w:rFonts w:ascii="Times New Roman" w:hAnsi="Times New Roman" w:cs="Times New Roman"/>
        </w:rPr>
        <w:t>much-reduced</w:t>
      </w:r>
      <w:r w:rsidRPr="005E0914">
        <w:rPr>
          <w:rFonts w:ascii="Times New Roman" w:hAnsi="Times New Roman" w:cs="Times New Roman"/>
        </w:rPr>
        <w:t xml:space="preserve"> efficiency. With NVRAM as the media of storage, providing </w:t>
      </w:r>
      <w:r>
        <w:rPr>
          <w:rFonts w:ascii="Times New Roman" w:hAnsi="Times New Roman" w:cs="Times New Roman"/>
        </w:rPr>
        <w:t xml:space="preserve">the </w:t>
      </w:r>
      <w:r w:rsidRPr="005E0914">
        <w:rPr>
          <w:rFonts w:ascii="Times New Roman" w:hAnsi="Times New Roman" w:cs="Times New Roman"/>
        </w:rPr>
        <w:t xml:space="preserve">durability of data operations is no longer very expensive. Further, many </w:t>
      </w:r>
      <w:r>
        <w:rPr>
          <w:rFonts w:ascii="Times New Roman" w:hAnsi="Times New Roman" w:cs="Times New Roman"/>
        </w:rPr>
        <w:t>data-intensive</w:t>
      </w:r>
      <w:r w:rsidRPr="005E0914">
        <w:rPr>
          <w:rFonts w:ascii="Times New Roman" w:hAnsi="Times New Roman" w:cs="Times New Roman"/>
        </w:rPr>
        <w:t xml:space="preserve"> applications need to implement transactions that provide ACID properties to a sequence of operations. Since standard file systems do not provide transaction facilities, such applications either implement restri</w:t>
      </w:r>
      <w:r>
        <w:rPr>
          <w:rFonts w:ascii="Times New Roman" w:hAnsi="Times New Roman" w:cs="Times New Roman"/>
        </w:rPr>
        <w:t xml:space="preserve">cted versions of transactions </w:t>
      </w:r>
      <w:sdt>
        <w:sdtPr>
          <w:rPr>
            <w:rFonts w:ascii="Times New Roman" w:hAnsi="Times New Roman" w:cs="Times New Roman"/>
          </w:rPr>
          <w:id w:val="-945306577"/>
          <w:citation/>
        </w:sdtPr>
        <w:sdtEndPr/>
        <w:sdtContent>
          <w:r w:rsidR="006E3002">
            <w:rPr>
              <w:rFonts w:ascii="Times New Roman" w:hAnsi="Times New Roman" w:cs="Times New Roman"/>
            </w:rPr>
            <w:fldChar w:fldCharType="begin"/>
          </w:r>
          <w:r w:rsidR="006E3002">
            <w:rPr>
              <w:rFonts w:ascii="Times New Roman" w:hAnsi="Times New Roman" w:cs="Times New Roman"/>
            </w:rPr>
            <w:instrText xml:space="preserve"> CITATION Fay08 \l 1033 </w:instrText>
          </w:r>
          <w:r w:rsidR="006E3002">
            <w:rPr>
              <w:rFonts w:ascii="Times New Roman" w:hAnsi="Times New Roman" w:cs="Times New Roman"/>
            </w:rPr>
            <w:fldChar w:fldCharType="separate"/>
          </w:r>
          <w:r w:rsidR="006C7E6E" w:rsidRPr="006C7E6E">
            <w:rPr>
              <w:rFonts w:ascii="Times New Roman" w:hAnsi="Times New Roman" w:cs="Times New Roman"/>
              <w:noProof/>
            </w:rPr>
            <w:t>[15]</w:t>
          </w:r>
          <w:r w:rsidR="006E3002">
            <w:rPr>
              <w:rFonts w:ascii="Times New Roman" w:hAnsi="Times New Roman" w:cs="Times New Roman"/>
            </w:rPr>
            <w:fldChar w:fldCharType="end"/>
          </w:r>
        </w:sdtContent>
      </w:sdt>
      <w:r w:rsidRPr="005E0914">
        <w:rPr>
          <w:rFonts w:ascii="Times New Roman" w:hAnsi="Times New Roman" w:cs="Times New Roman"/>
        </w:rPr>
        <w:t xml:space="preserve"> or incur significant overheads to imp</w:t>
      </w:r>
      <w:r>
        <w:rPr>
          <w:rFonts w:ascii="Times New Roman" w:hAnsi="Times New Roman" w:cs="Times New Roman"/>
        </w:rPr>
        <w:t>lement full ACID transactions</w:t>
      </w:r>
      <w:r w:rsidRPr="005E0914">
        <w:rPr>
          <w:rFonts w:ascii="Times New Roman" w:hAnsi="Times New Roman" w:cs="Times New Roman"/>
        </w:rPr>
        <w:t xml:space="preserve">. </w:t>
      </w:r>
      <w:r>
        <w:rPr>
          <w:rFonts w:ascii="Times New Roman" w:hAnsi="Times New Roman" w:cs="Times New Roman"/>
        </w:rPr>
        <w:t>Keeping in mind the importance of durability and atomicity w</w:t>
      </w:r>
      <w:r w:rsidRPr="005E0914">
        <w:rPr>
          <w:rFonts w:ascii="Times New Roman" w:hAnsi="Times New Roman" w:cs="Times New Roman"/>
        </w:rPr>
        <w:t xml:space="preserve">e have designed a file system, DurableFS, which, provides transactions with ACID properties. </w:t>
      </w:r>
      <w:bookmarkStart w:id="26" w:name="_GoBack"/>
      <w:r w:rsidRPr="005E0914">
        <w:rPr>
          <w:rFonts w:ascii="Times New Roman" w:hAnsi="Times New Roman" w:cs="Times New Roman"/>
        </w:rPr>
        <w:t>In the current implementation</w:t>
      </w:r>
      <w:r>
        <w:rPr>
          <w:rFonts w:ascii="Times New Roman" w:hAnsi="Times New Roman" w:cs="Times New Roman"/>
        </w:rPr>
        <w:t>,</w:t>
      </w:r>
      <w:r w:rsidRPr="005E0914">
        <w:rPr>
          <w:rFonts w:ascii="Times New Roman" w:hAnsi="Times New Roman" w:cs="Times New Roman"/>
        </w:rPr>
        <w:t xml:space="preserve"> we have provided a transaction</w:t>
      </w:r>
      <w:r>
        <w:rPr>
          <w:rFonts w:ascii="Times New Roman" w:hAnsi="Times New Roman" w:cs="Times New Roman"/>
        </w:rPr>
        <w:t xml:space="preserve"> facility </w:t>
      </w:r>
      <w:r w:rsidRPr="005E0914">
        <w:rPr>
          <w:rFonts w:ascii="Times New Roman" w:hAnsi="Times New Roman" w:cs="Times New Roman"/>
        </w:rPr>
        <w:t>between the open and the close of</w:t>
      </w:r>
      <w:r w:rsidR="00C82AF3">
        <w:rPr>
          <w:rFonts w:ascii="Times New Roman" w:hAnsi="Times New Roman" w:cs="Times New Roman"/>
        </w:rPr>
        <w:t xml:space="preserve"> a</w:t>
      </w:r>
      <w:r w:rsidRPr="005E0914">
        <w:rPr>
          <w:rFonts w:ascii="Times New Roman" w:hAnsi="Times New Roman" w:cs="Times New Roman"/>
        </w:rPr>
        <w:t xml:space="preserve"> file</w:t>
      </w:r>
      <w:r>
        <w:rPr>
          <w:rFonts w:ascii="Times New Roman" w:hAnsi="Times New Roman" w:cs="Times New Roman"/>
        </w:rPr>
        <w:t>.</w:t>
      </w:r>
      <w:r w:rsidRPr="005E0914">
        <w:rPr>
          <w:rFonts w:ascii="Times New Roman" w:hAnsi="Times New Roman" w:cs="Times New Roman"/>
        </w:rPr>
        <w:t xml:space="preserve"> This will allow efficient implementation of RDBMS, NoSQL, and other data-intensive applications on NVRAM. </w:t>
      </w:r>
      <w:r w:rsidR="00C531F7">
        <w:rPr>
          <w:rFonts w:ascii="Times New Roman" w:hAnsi="Times New Roman" w:cs="Times New Roman"/>
        </w:rPr>
        <w:t>However, this feature is optional.</w:t>
      </w:r>
      <w:r w:rsidR="00C531F7">
        <w:rPr>
          <w:rFonts w:ascii="Times New Roman" w:hAnsi="Times New Roman" w:cs="Times New Roman"/>
        </w:rPr>
        <w:t xml:space="preserve"> Since our implementation is only a prototype, a separate ioctl call to disable transactions has not been implemented. </w:t>
      </w:r>
      <w:bookmarkEnd w:id="26"/>
      <w:r w:rsidRPr="005E0914">
        <w:rPr>
          <w:rFonts w:ascii="Times New Roman" w:hAnsi="Times New Roman" w:cs="Times New Roman"/>
        </w:rPr>
        <w:t xml:space="preserve">Our design is based on a standard </w:t>
      </w:r>
      <w:r>
        <w:rPr>
          <w:rFonts w:ascii="Times New Roman" w:hAnsi="Times New Roman" w:cs="Times New Roman"/>
        </w:rPr>
        <w:t>E</w:t>
      </w:r>
      <w:r w:rsidRPr="005E0914">
        <w:rPr>
          <w:rFonts w:ascii="Times New Roman" w:hAnsi="Times New Roman" w:cs="Times New Roman"/>
        </w:rPr>
        <w:t>xt3 file system design, including a meta-data log, except that we use copy-on-write for data blocks</w:t>
      </w:r>
      <w:r>
        <w:rPr>
          <w:rFonts w:ascii="Times New Roman" w:hAnsi="Times New Roman" w:cs="Times New Roman"/>
        </w:rPr>
        <w:t>. Since Ext3 is primarily designed for hard disk drives, there is no need of flushing data from any volatile store to achieve durability. But as mentioned earlier, for a memory based storage we need to flush all volatile store</w:t>
      </w:r>
      <w:r w:rsidRPr="005E0914">
        <w:rPr>
          <w:rFonts w:ascii="Times New Roman" w:hAnsi="Times New Roman" w:cs="Times New Roman"/>
        </w:rPr>
        <w:t xml:space="preserve"> and </w:t>
      </w:r>
      <w:r>
        <w:rPr>
          <w:rFonts w:ascii="Times New Roman" w:hAnsi="Times New Roman" w:cs="Times New Roman"/>
        </w:rPr>
        <w:t xml:space="preserve">therefore, </w:t>
      </w:r>
      <w:r w:rsidRPr="005E0914">
        <w:rPr>
          <w:rFonts w:ascii="Times New Roman" w:hAnsi="Times New Roman" w:cs="Times New Roman"/>
        </w:rPr>
        <w:t xml:space="preserve">we include provisions for flushing data to NVRAM from the cache hierarchy. </w:t>
      </w:r>
      <w:r>
        <w:rPr>
          <w:rFonts w:ascii="Times New Roman" w:hAnsi="Times New Roman" w:cs="Times New Roman"/>
        </w:rPr>
        <w:t>In our system m</w:t>
      </w:r>
      <w:r w:rsidRPr="005E0914">
        <w:rPr>
          <w:rFonts w:ascii="Times New Roman" w:hAnsi="Times New Roman" w:cs="Times New Roman"/>
        </w:rPr>
        <w:t xml:space="preserve">etadata </w:t>
      </w:r>
      <w:r>
        <w:rPr>
          <w:rFonts w:ascii="Times New Roman" w:hAnsi="Times New Roman" w:cs="Times New Roman"/>
        </w:rPr>
        <w:t>is</w:t>
      </w:r>
      <w:r w:rsidRPr="005E0914">
        <w:rPr>
          <w:rFonts w:ascii="Times New Roman" w:hAnsi="Times New Roman" w:cs="Times New Roman"/>
        </w:rPr>
        <w:t xml:space="preserve"> also cached in DRAM in the normal way it is done in a Linux file system</w:t>
      </w:r>
      <w:r>
        <w:rPr>
          <w:rFonts w:ascii="Times New Roman" w:hAnsi="Times New Roman" w:cs="Times New Roman"/>
        </w:rPr>
        <w:t xml:space="preserve"> so that it can be accessed rapidly (DRAM is still faster than NVRAM)</w:t>
      </w:r>
      <w:r w:rsidRPr="005E0914">
        <w:rPr>
          <w:rFonts w:ascii="Times New Roman" w:hAnsi="Times New Roman" w:cs="Times New Roman"/>
        </w:rPr>
        <w:t xml:space="preserve">. Our work demonstrates that a file system can be implemented efficiently on NVRAM using standard techniques, with the added bonus of providing support for ACID properties to transactions. </w:t>
      </w:r>
    </w:p>
    <w:p w14:paraId="1E71A168" w14:textId="77777777" w:rsidR="00504D8B" w:rsidRPr="005E0914" w:rsidRDefault="00504D8B" w:rsidP="00504D8B">
      <w:pPr>
        <w:spacing w:line="360" w:lineRule="auto"/>
        <w:jc w:val="both"/>
        <w:rPr>
          <w:rFonts w:ascii="Times New Roman" w:hAnsi="Times New Roman" w:cs="Times New Roman"/>
        </w:rPr>
      </w:pPr>
      <w:r w:rsidRPr="005E0914">
        <w:rPr>
          <w:rFonts w:ascii="Times New Roman" w:hAnsi="Times New Roman" w:cs="Times New Roman"/>
        </w:rPr>
        <w:t>Our system contains the following novel features:</w:t>
      </w:r>
    </w:p>
    <w:p w14:paraId="0849D04D" w14:textId="77777777" w:rsidR="00504D8B" w:rsidRPr="005E0914" w:rsidRDefault="00504D8B" w:rsidP="00504D8B">
      <w:pPr>
        <w:pStyle w:val="ListParagraph"/>
        <w:widowControl w:val="0"/>
        <w:numPr>
          <w:ilvl w:val="0"/>
          <w:numId w:val="14"/>
        </w:numPr>
        <w:suppressAutoHyphens/>
        <w:spacing w:after="0" w:line="360" w:lineRule="auto"/>
        <w:ind w:left="540"/>
        <w:jc w:val="both"/>
        <w:rPr>
          <w:rFonts w:ascii="Times New Roman" w:hAnsi="Times New Roman" w:cs="Times New Roman"/>
        </w:rPr>
      </w:pPr>
      <w:r w:rsidRPr="005E0914">
        <w:rPr>
          <w:rFonts w:ascii="Times New Roman" w:hAnsi="Times New Roman" w:cs="Times New Roman"/>
        </w:rPr>
        <w:t>It is designed on the premise that many applications will require support for atomic and durable operations, and so support for transactions should be provided at the file system level.</w:t>
      </w:r>
    </w:p>
    <w:p w14:paraId="12C8D252" w14:textId="77777777" w:rsidR="00504D8B" w:rsidRPr="005E0914" w:rsidRDefault="00504D8B" w:rsidP="00504D8B">
      <w:pPr>
        <w:pStyle w:val="ListParagraph"/>
        <w:widowControl w:val="0"/>
        <w:numPr>
          <w:ilvl w:val="0"/>
          <w:numId w:val="14"/>
        </w:numPr>
        <w:suppressAutoHyphens/>
        <w:spacing w:after="0" w:line="360" w:lineRule="auto"/>
        <w:ind w:left="540"/>
        <w:jc w:val="both"/>
        <w:rPr>
          <w:rFonts w:ascii="Times New Roman" w:hAnsi="Times New Roman" w:cs="Times New Roman"/>
        </w:rPr>
      </w:pPr>
      <w:r w:rsidRPr="005E0914">
        <w:rPr>
          <w:rFonts w:ascii="Times New Roman" w:hAnsi="Times New Roman" w:cs="Times New Roman"/>
        </w:rPr>
        <w:t xml:space="preserve">We provide atomicity of file operations between an open and a close of a file, with only a successful close making all changes to the file permanent. We call a sequence of operations on a file starting with an open and ending with a close, a transaction. </w:t>
      </w:r>
    </w:p>
    <w:p w14:paraId="3D395E0B" w14:textId="77777777" w:rsidR="00504D8B" w:rsidRPr="005E0914" w:rsidRDefault="00504D8B" w:rsidP="00504D8B">
      <w:pPr>
        <w:pStyle w:val="ListParagraph"/>
        <w:widowControl w:val="0"/>
        <w:numPr>
          <w:ilvl w:val="0"/>
          <w:numId w:val="14"/>
        </w:numPr>
        <w:suppressAutoHyphens/>
        <w:spacing w:after="0" w:line="360" w:lineRule="auto"/>
        <w:ind w:left="540"/>
        <w:jc w:val="both"/>
        <w:rPr>
          <w:rFonts w:ascii="Times New Roman" w:hAnsi="Times New Roman" w:cs="Times New Roman"/>
        </w:rPr>
      </w:pPr>
      <w:r w:rsidRPr="005E0914">
        <w:rPr>
          <w:rFonts w:ascii="Times New Roman" w:hAnsi="Times New Roman" w:cs="Times New Roman"/>
        </w:rPr>
        <w:t>We provide durability of changes to files at the close of a file. These features are over and above the consistency guarantees existing file systems on NVRAM provide.</w:t>
      </w:r>
    </w:p>
    <w:p w14:paraId="5CD9A60F" w14:textId="05A42844" w:rsidR="00504D8B" w:rsidRDefault="00504D8B" w:rsidP="00504D8B">
      <w:pPr>
        <w:pStyle w:val="ListParagraph"/>
        <w:widowControl w:val="0"/>
        <w:numPr>
          <w:ilvl w:val="0"/>
          <w:numId w:val="14"/>
        </w:numPr>
        <w:suppressAutoHyphens/>
        <w:spacing w:after="0" w:line="360" w:lineRule="auto"/>
        <w:ind w:left="540"/>
        <w:jc w:val="both"/>
        <w:rPr>
          <w:rFonts w:ascii="Times New Roman" w:hAnsi="Times New Roman" w:cs="Times New Roman"/>
        </w:rPr>
      </w:pPr>
      <w:r w:rsidRPr="005E0914">
        <w:rPr>
          <w:rFonts w:ascii="Times New Roman" w:hAnsi="Times New Roman" w:cs="Times New Roman"/>
        </w:rPr>
        <w:t xml:space="preserve">We use standard instructions, </w:t>
      </w:r>
      <w:r w:rsidRPr="005E0914">
        <w:rPr>
          <w:rFonts w:ascii="Courier New" w:hAnsi="Courier New" w:cs="Courier New"/>
        </w:rPr>
        <w:t>clwb</w:t>
      </w:r>
      <w:r w:rsidRPr="005E0914">
        <w:rPr>
          <w:rFonts w:ascii="Times New Roman" w:hAnsi="Times New Roman" w:cs="Times New Roman"/>
        </w:rPr>
        <w:t xml:space="preserve">, </w:t>
      </w:r>
      <w:r w:rsidRPr="005E0914">
        <w:rPr>
          <w:rFonts w:ascii="Courier New" w:hAnsi="Courier New" w:cs="Courier New"/>
        </w:rPr>
        <w:t>sfence</w:t>
      </w:r>
      <w:r w:rsidRPr="005E0914">
        <w:rPr>
          <w:rFonts w:ascii="Times New Roman" w:hAnsi="Times New Roman" w:cs="Times New Roman"/>
        </w:rPr>
        <w:t xml:space="preserve">, and </w:t>
      </w:r>
      <w:r w:rsidRPr="005E0914">
        <w:rPr>
          <w:rFonts w:ascii="Courier New" w:hAnsi="Courier New" w:cs="Courier New"/>
        </w:rPr>
        <w:t>movnti</w:t>
      </w:r>
      <w:r w:rsidRPr="005E0914">
        <w:rPr>
          <w:rFonts w:ascii="Times New Roman" w:hAnsi="Times New Roman" w:cs="Times New Roman"/>
        </w:rPr>
        <w:t xml:space="preserve"> to implement the above features</w:t>
      </w:r>
      <w:sdt>
        <w:sdtPr>
          <w:rPr>
            <w:rFonts w:ascii="Times New Roman" w:hAnsi="Times New Roman" w:cs="Times New Roman"/>
          </w:rPr>
          <w:id w:val="-671868785"/>
          <w:citation/>
        </w:sdtPr>
        <w:sdtEndPr/>
        <w:sdtContent>
          <w:r w:rsidR="007313EB">
            <w:rPr>
              <w:rFonts w:ascii="Times New Roman" w:hAnsi="Times New Roman" w:cs="Times New Roman"/>
            </w:rPr>
            <w:fldChar w:fldCharType="begin"/>
          </w:r>
          <w:r w:rsidR="007313EB">
            <w:rPr>
              <w:rFonts w:ascii="Times New Roman" w:hAnsi="Times New Roman" w:cs="Times New Roman"/>
            </w:rPr>
            <w:instrText xml:space="preserve"> CITATION Int16 \l 1033 </w:instrText>
          </w:r>
          <w:r w:rsidR="007313EB">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[20]</w:t>
          </w:r>
          <w:r w:rsidR="007313EB">
            <w:rPr>
              <w:rFonts w:ascii="Times New Roman" w:hAnsi="Times New Roman" w:cs="Times New Roman"/>
            </w:rPr>
            <w:fldChar w:fldCharType="end"/>
          </w:r>
        </w:sdtContent>
      </w:sdt>
      <w:r w:rsidRPr="005E0914">
        <w:rPr>
          <w:rFonts w:ascii="Times New Roman" w:hAnsi="Times New Roman" w:cs="Times New Roman"/>
        </w:rPr>
        <w:t xml:space="preserve">. Further, since we have implemented on DRAM only, we do a read after write of the last change to ensure completion of changes. </w:t>
      </w:r>
    </w:p>
    <w:p w14:paraId="6BDD30C7" w14:textId="077FACA8" w:rsidR="00D217CB" w:rsidRPr="005E0914" w:rsidRDefault="00D217CB" w:rsidP="00D217CB">
      <w:pPr>
        <w:pStyle w:val="ListParagraph"/>
        <w:widowControl w:val="0"/>
        <w:numPr>
          <w:ilvl w:val="0"/>
          <w:numId w:val="14"/>
        </w:numPr>
        <w:suppressAutoHyphens/>
        <w:spacing w:after="0" w:line="360" w:lineRule="auto"/>
        <w:ind w:left="540"/>
        <w:jc w:val="both"/>
        <w:rPr>
          <w:rFonts w:ascii="Times New Roman" w:hAnsi="Times New Roman" w:cs="Times New Roman"/>
        </w:rPr>
      </w:pPr>
      <w:r>
        <w:rPr>
          <w:rFonts w:ascii="Times New Roman" w:hAnsi="Times New Roman" w:cs="Times New Roman"/>
        </w:rPr>
        <w:t xml:space="preserve">It uses different mechanisms for data and meta management, combining techniques in wide use. Data management is handled by directly accessing data in NVRAM, using the standard copy-on-write used commonly in operating systems, and used in the context of NVRAM in </w:t>
      </w:r>
      <w:sdt>
        <w:sdtPr>
          <w:rPr>
            <w:rFonts w:ascii="Times New Roman" w:hAnsi="Times New Roman" w:cs="Times New Roman"/>
          </w:rPr>
          <w:id w:val="1326013765"/>
          <w:citation/>
        </w:sdtPr>
        <w:sdtEndPr/>
        <w:sdtContent>
          <w:r>
            <w:rPr>
              <w:rFonts w:ascii="Times New Roman" w:hAnsi="Times New Roman" w:cs="Times New Roman"/>
            </w:rPr>
            <w:fldChar w:fldCharType="begin"/>
          </w:r>
          <w:r>
            <w:rPr>
              <w:rFonts w:ascii="Times New Roman" w:hAnsi="Times New Roman" w:cs="Times New Roman"/>
            </w:rPr>
            <w:instrText xml:space="preserve"> CITATION Con09 \l 1033 </w:instrText>
          </w:r>
          <w:r>
            <w:rPr>
              <w:rFonts w:ascii="Times New Roman" w:hAnsi="Times New Roman" w:cs="Times New Roman"/>
            </w:rPr>
            <w:fldChar w:fldCharType="separate"/>
          </w:r>
          <w:r w:rsidR="006C7E6E" w:rsidRPr="006C7E6E">
            <w:rPr>
              <w:rFonts w:ascii="Times New Roman" w:hAnsi="Times New Roman" w:cs="Times New Roman"/>
              <w:noProof/>
            </w:rPr>
            <w:t>[6]</w:t>
          </w:r>
          <w:r>
            <w:rPr>
              <w:rFonts w:ascii="Times New Roman" w:hAnsi="Times New Roman" w:cs="Times New Roman"/>
            </w:rPr>
            <w:fldChar w:fldCharType="end"/>
          </w:r>
        </w:sdtContent>
      </w:sdt>
      <w:r>
        <w:rPr>
          <w:rFonts w:ascii="Times New Roman" w:hAnsi="Times New Roman" w:cs="Times New Roman"/>
        </w:rPr>
        <w:t xml:space="preserve">. Metadata management is handled in a manner similar to what is done for all information in ARIES </w:t>
      </w:r>
      <w:sdt>
        <w:sdtPr>
          <w:rPr>
            <w:rFonts w:ascii="Times New Roman" w:hAnsi="Times New Roman" w:cs="Times New Roman"/>
          </w:rPr>
          <w:id w:val="1907798229"/>
          <w:citation/>
        </w:sdtPr>
        <w:sdtEndPr/>
        <w:sdtContent>
          <w:r>
            <w:rPr>
              <w:rFonts w:ascii="Times New Roman" w:hAnsi="Times New Roman" w:cs="Times New Roman"/>
            </w:rPr>
            <w:fldChar w:fldCharType="begin"/>
          </w:r>
          <w:r>
            <w:rPr>
              <w:rFonts w:ascii="Times New Roman" w:hAnsi="Times New Roman" w:cs="Times New Roman"/>
            </w:rPr>
            <w:instrText xml:space="preserve"> CITATION CMo92 \l 1033 </w:instrText>
          </w:r>
          <w:r>
            <w:rPr>
              <w:rFonts w:ascii="Times New Roman" w:hAnsi="Times New Roman" w:cs="Times New Roman"/>
            </w:rPr>
            <w:fldChar w:fldCharType="separate"/>
          </w:r>
          <w:r w:rsidR="006C7E6E" w:rsidRPr="006C7E6E">
            <w:rPr>
              <w:rFonts w:ascii="Times New Roman" w:hAnsi="Times New Roman" w:cs="Times New Roman"/>
              <w:noProof/>
            </w:rPr>
            <w:t>[16]</w:t>
          </w:r>
          <w:r>
            <w:rPr>
              <w:rFonts w:ascii="Times New Roman" w:hAnsi="Times New Roman" w:cs="Times New Roman"/>
            </w:rPr>
            <w:fldChar w:fldCharType="end"/>
          </w:r>
        </w:sdtContent>
      </w:sdt>
      <w:r>
        <w:rPr>
          <w:rFonts w:ascii="Times New Roman" w:hAnsi="Times New Roman" w:cs="Times New Roman"/>
        </w:rPr>
        <w:t xml:space="preserve">. Active metadata is kept in DRAM to improve access, and a write-ahead redo log is used to note the changes to metadata. However, unlike ARIES, no tail is maintained in DRAM. The log is written directly to NVRAM. Such writes are relatively cheap as the amount of data to be written is small and a </w:t>
      </w:r>
      <w:r w:rsidRPr="00D217CB">
        <w:rPr>
          <w:rFonts w:ascii="Times New Roman" w:hAnsi="Times New Roman" w:cs="Times New Roman"/>
        </w:rPr>
        <w:t>movntq</w:t>
      </w:r>
      <w:r>
        <w:rPr>
          <w:rFonts w:ascii="Times New Roman" w:hAnsi="Times New Roman" w:cs="Times New Roman"/>
        </w:rPr>
        <w:t xml:space="preserve"> instruction can be used for the writes.  Use of DRAM with a redo log with a log tail also in DRAM (like in ARIES]) has been used for storing variables in NVRAM transactional memory in SoftWr</w:t>
      </w:r>
      <w:r w:rsidR="00E06758">
        <w:rPr>
          <w:rFonts w:ascii="Times New Roman" w:hAnsi="Times New Roman" w:cs="Times New Roman"/>
        </w:rPr>
        <w:t>AP</w:t>
      </w:r>
      <w:r>
        <w:rPr>
          <w:rFonts w:ascii="Times New Roman" w:hAnsi="Times New Roman" w:cs="Times New Roman"/>
        </w:rPr>
        <w:t xml:space="preserve"> </w:t>
      </w:r>
      <w:sdt>
        <w:sdtPr>
          <w:rPr>
            <w:rFonts w:ascii="Times New Roman" w:hAnsi="Times New Roman" w:cs="Times New Roman"/>
          </w:rPr>
          <w:id w:val="904959308"/>
          <w:citation/>
        </w:sdtPr>
        <w:sdtEndPr/>
        <w:sdtContent>
          <w:r>
            <w:rPr>
              <w:rFonts w:ascii="Times New Roman" w:hAnsi="Times New Roman" w:cs="Times New Roman"/>
            </w:rPr>
            <w:fldChar w:fldCharType="begin"/>
          </w:r>
          <w:r>
            <w:rPr>
              <w:rFonts w:ascii="Times New Roman" w:hAnsi="Times New Roman" w:cs="Times New Roman"/>
            </w:rPr>
            <w:instrText xml:space="preserve"> CITATION Gil15 \l 1033 </w:instrText>
          </w:r>
          <w:r>
            <w:rPr>
              <w:rFonts w:ascii="Times New Roman" w:hAnsi="Times New Roman" w:cs="Times New Roman"/>
            </w:rPr>
            <w:fldChar w:fldCharType="separate"/>
          </w:r>
          <w:r w:rsidR="006C7E6E" w:rsidRPr="006C7E6E">
            <w:rPr>
              <w:rFonts w:ascii="Times New Roman" w:hAnsi="Times New Roman" w:cs="Times New Roman"/>
              <w:noProof/>
            </w:rPr>
            <w:t>[17]</w:t>
          </w:r>
          <w:r>
            <w:rPr>
              <w:rFonts w:ascii="Times New Roman" w:hAnsi="Times New Roman" w:cs="Times New Roman"/>
            </w:rPr>
            <w:fldChar w:fldCharType="end"/>
          </w:r>
        </w:sdtContent>
      </w:sdt>
      <w:r>
        <w:rPr>
          <w:rFonts w:ascii="Times New Roman" w:hAnsi="Times New Roman" w:cs="Times New Roman"/>
        </w:rPr>
        <w:t xml:space="preserve">. </w:t>
      </w:r>
    </w:p>
    <w:p w14:paraId="24C47407" w14:textId="467CC0A2" w:rsidR="00504D8B" w:rsidRDefault="00504D8B" w:rsidP="00504D8B">
      <w:pPr>
        <w:pStyle w:val="ListParagraph"/>
        <w:widowControl w:val="0"/>
        <w:numPr>
          <w:ilvl w:val="0"/>
          <w:numId w:val="14"/>
        </w:numPr>
        <w:suppressAutoHyphens/>
        <w:spacing w:after="0" w:line="360" w:lineRule="auto"/>
        <w:ind w:left="540"/>
        <w:jc w:val="both"/>
        <w:rPr>
          <w:rFonts w:ascii="Times New Roman" w:hAnsi="Times New Roman" w:cs="Times New Roman"/>
        </w:rPr>
      </w:pPr>
      <w:r w:rsidRPr="005E0914">
        <w:rPr>
          <w:rFonts w:ascii="Times New Roman" w:hAnsi="Times New Roman" w:cs="Times New Roman"/>
        </w:rPr>
        <w:t>We show through an implementation and by compar</w:t>
      </w:r>
      <w:r>
        <w:rPr>
          <w:rFonts w:ascii="Times New Roman" w:hAnsi="Times New Roman" w:cs="Times New Roman"/>
        </w:rPr>
        <w:t>ison with another system NOVA</w:t>
      </w:r>
      <w:sdt>
        <w:sdtPr>
          <w:rPr>
            <w:rFonts w:ascii="Times New Roman" w:hAnsi="Times New Roman" w:cs="Times New Roman"/>
          </w:rPr>
          <w:id w:val="-44382748"/>
          <w:citation/>
        </w:sdtPr>
        <w:sdtEndPr/>
        <w:sdtContent>
          <w:r w:rsidR="00EC47E2">
            <w:rPr>
              <w:rFonts w:ascii="Times New Roman" w:hAnsi="Times New Roman" w:cs="Times New Roman"/>
            </w:rPr>
            <w:fldChar w:fldCharType="begin"/>
          </w:r>
          <w:r w:rsidR="00EC47E2">
            <w:rPr>
              <w:rFonts w:ascii="Times New Roman" w:hAnsi="Times New Roman" w:cs="Times New Roman"/>
            </w:rPr>
            <w:instrText xml:space="preserve"> CITATION Jia16 \l 1033 </w:instrText>
          </w:r>
          <w:r w:rsidR="00EC47E2">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[21]</w:t>
          </w:r>
          <w:r w:rsidR="00EC47E2">
            <w:rPr>
              <w:rFonts w:ascii="Times New Roman" w:hAnsi="Times New Roman" w:cs="Times New Roman"/>
            </w:rPr>
            <w:fldChar w:fldCharType="end"/>
          </w:r>
        </w:sdtContent>
      </w:sdt>
      <w:r w:rsidRPr="005E0914">
        <w:rPr>
          <w:rFonts w:ascii="Times New Roman" w:hAnsi="Times New Roman" w:cs="Times New Roman"/>
        </w:rPr>
        <w:t>, that the inclusion of atomicity and durability incurs acceptable loss in performance, which we assert will more than make up the overheads applications will otherwise have to incur if they need these features.</w:t>
      </w:r>
    </w:p>
    <w:p w14:paraId="42A6F21D" w14:textId="4A26D79C" w:rsidR="007B0984" w:rsidRDefault="007B0984" w:rsidP="007B0984">
      <w:pPr>
        <w:widowControl w:val="0"/>
        <w:suppressAutoHyphens/>
        <w:spacing w:after="0" w:line="360" w:lineRule="auto"/>
        <w:ind w:left="180"/>
        <w:jc w:val="both"/>
        <w:rPr>
          <w:rFonts w:ascii="Times New Roman" w:hAnsi="Times New Roman" w:cs="Times New Roman"/>
        </w:rPr>
      </w:pPr>
    </w:p>
    <w:tbl>
      <w:tblPr>
        <w:tblW w:w="0" w:type="auto"/>
        <w:jc w:val="center"/>
        <w:tblLook w:val="04A0" w:firstRow="1" w:lastRow="0" w:firstColumn="1" w:lastColumn="0" w:noHBand="0" w:noVBand="1"/>
      </w:tblPr>
      <w:tblGrid>
        <w:gridCol w:w="9016"/>
      </w:tblGrid>
      <w:tr w:rsidR="007B0984" w14:paraId="3D751C45" w14:textId="77777777" w:rsidTr="007B0984">
        <w:trPr>
          <w:cantSplit/>
          <w:jc w:val="center"/>
        </w:trPr>
        <w:tc>
          <w:tcPr>
            <w:tcW w:w="9016" w:type="dxa"/>
          </w:tcPr>
          <w:p w14:paraId="58A49857" w14:textId="23C2EE55" w:rsidR="007B0984" w:rsidRDefault="007B0984" w:rsidP="007B0984">
            <w:pPr>
              <w:keepNext/>
              <w:widowControl w:val="0"/>
              <w:suppressAutoHyphens/>
              <w:spacing w:line="360" w:lineRule="auto"/>
              <w:jc w:val="center"/>
              <w:rPr>
                <w:rFonts w:ascii="Times New Roman" w:hAnsi="Times New Roman" w:cs="Times New Roman"/>
              </w:rPr>
            </w:pPr>
            <w:r w:rsidRPr="005E0914">
              <w:rPr>
                <w:rFonts w:ascii="Times New Roman" w:hAnsi="Times New Roman" w:cs="Times New Roman"/>
                <w:noProof/>
                <w:lang w:val="en-IN" w:eastAsia="en-IN" w:bidi="hi-IN"/>
              </w:rPr>
              <w:drawing>
                <wp:inline distT="0" distB="0" distL="0" distR="0" wp14:anchorId="083DF9C4" wp14:editId="4CA3813C">
                  <wp:extent cx="2352676" cy="26769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7216" cy="2682080"/>
                          </a:xfrm>
                          <a:prstGeom prst="rect">
                            <a:avLst/>
                          </a:prstGeom>
                          <a:noFill/>
                          <a:ln>
                            <a:noFill/>
                          </a:ln>
                        </pic:spPr>
                      </pic:pic>
                    </a:graphicData>
                  </a:graphic>
                </wp:inline>
              </w:drawing>
            </w:r>
          </w:p>
        </w:tc>
      </w:tr>
      <w:tr w:rsidR="007B0984" w14:paraId="7D1ED02D" w14:textId="77777777" w:rsidTr="007B0984">
        <w:trPr>
          <w:cantSplit/>
          <w:jc w:val="center"/>
        </w:trPr>
        <w:tc>
          <w:tcPr>
            <w:tcW w:w="9016" w:type="dxa"/>
          </w:tcPr>
          <w:p w14:paraId="50CA54AA" w14:textId="073C1975" w:rsidR="007B0984" w:rsidRDefault="007B0984" w:rsidP="007B0984">
            <w:pPr>
              <w:keepNext/>
              <w:widowControl w:val="0"/>
              <w:suppressAutoHyphens/>
              <w:spacing w:line="360" w:lineRule="auto"/>
              <w:jc w:val="center"/>
              <w:rPr>
                <w:rFonts w:ascii="Times New Roman" w:hAnsi="Times New Roman" w:cs="Times New Roman"/>
              </w:rPr>
            </w:pPr>
            <w:r w:rsidRPr="005312E1">
              <w:rPr>
                <w:rFonts w:ascii="Times New Roman" w:hAnsi="Times New Roman" w:cs="Times New Roman"/>
              </w:rPr>
              <w:t>Figure</w:t>
            </w:r>
            <w:r w:rsidRPr="005E0914">
              <w:rPr>
                <w:rFonts w:ascii="Times New Roman" w:hAnsi="Times New Roman" w:cs="Times New Roman"/>
              </w:rPr>
              <w:t xml:space="preserve"> </w:t>
            </w:r>
            <w:r>
              <w:rPr>
                <w:rFonts w:ascii="Times New Roman" w:hAnsi="Times New Roman" w:cs="Times New Roman"/>
              </w:rPr>
              <w:t>3.</w:t>
            </w:r>
            <w:r w:rsidRPr="005E0914">
              <w:rPr>
                <w:rFonts w:ascii="Times New Roman" w:hAnsi="Times New Roman" w:cs="Times New Roman"/>
              </w:rPr>
              <w:t>1: Intel Cache-Memory Architecture.</w:t>
            </w:r>
          </w:p>
        </w:tc>
      </w:tr>
    </w:tbl>
    <w:p w14:paraId="4F2A5FB3" w14:textId="77777777" w:rsidR="007B0984" w:rsidRPr="007B0984" w:rsidRDefault="007B0984" w:rsidP="007B0984">
      <w:pPr>
        <w:widowControl w:val="0"/>
        <w:suppressAutoHyphens/>
        <w:spacing w:after="0" w:line="360" w:lineRule="auto"/>
        <w:ind w:left="180"/>
        <w:jc w:val="both"/>
        <w:rPr>
          <w:rFonts w:ascii="Times New Roman" w:hAnsi="Times New Roman" w:cs="Times New Roman"/>
        </w:rPr>
      </w:pPr>
    </w:p>
    <w:p w14:paraId="49605284" w14:textId="77777777" w:rsidR="00504D8B" w:rsidRDefault="00504D8B" w:rsidP="00EA2E4E">
      <w:pPr>
        <w:pStyle w:val="Heading2"/>
      </w:pPr>
      <w:bookmarkStart w:id="27" w:name="_Toc151470009"/>
      <w:r>
        <w:t xml:space="preserve">3.2 </w:t>
      </w:r>
      <w:r w:rsidRPr="005E0914">
        <w:t>Durability and Consistency in a Cache Based System</w:t>
      </w:r>
      <w:bookmarkEnd w:id="27"/>
    </w:p>
    <w:p w14:paraId="0F4A6CFF" w14:textId="0AB615FE" w:rsidR="00504D8B" w:rsidRDefault="00504D8B" w:rsidP="00504D8B">
      <w:pPr>
        <w:spacing w:after="0" w:line="360" w:lineRule="auto"/>
        <w:jc w:val="both"/>
        <w:rPr>
          <w:rFonts w:ascii="Times New Roman" w:hAnsi="Times New Roman" w:cs="Times New Roman"/>
        </w:rPr>
      </w:pPr>
      <w:r>
        <w:rPr>
          <w:rFonts w:ascii="Times New Roman" w:hAnsi="Times New Roman" w:cs="Times New Roman"/>
        </w:rPr>
        <w:t>As mentioned in chapter 2, t</w:t>
      </w:r>
      <w:r w:rsidRPr="005E0914">
        <w:rPr>
          <w:rFonts w:ascii="Times New Roman" w:hAnsi="Times New Roman" w:cs="Times New Roman"/>
        </w:rPr>
        <w:t>he major challenge to using NVRAM is to ensure that data written to it has actually been stored in NVRAM</w:t>
      </w:r>
      <w:r>
        <w:rPr>
          <w:rFonts w:ascii="Times New Roman" w:hAnsi="Times New Roman" w:cs="Times New Roman"/>
        </w:rPr>
        <w:t xml:space="preserve"> but not in a volatile store</w:t>
      </w:r>
      <w:r w:rsidRPr="005E0914">
        <w:rPr>
          <w:rFonts w:ascii="Times New Roman" w:hAnsi="Times New Roman" w:cs="Times New Roman"/>
        </w:rPr>
        <w:t xml:space="preserve">. Only if data is written to NVRAM, is any change durable, that is, the change survives a subsequent failure. Further, it is required in many applications (such as transaction processing-based applications) to inform an external unit of the completion of certain operations. The reason for the uncertainty is due to the presence of cache memory in the path from a CPU to memory on the memory bus and the lack of any signal </w:t>
      </w:r>
      <w:r>
        <w:rPr>
          <w:rFonts w:ascii="Times New Roman" w:hAnsi="Times New Roman" w:cs="Times New Roman"/>
        </w:rPr>
        <w:t xml:space="preserve">or acknowledgement </w:t>
      </w:r>
      <w:r w:rsidRPr="005E0914">
        <w:rPr>
          <w:rFonts w:ascii="Times New Roman" w:hAnsi="Times New Roman" w:cs="Times New Roman"/>
        </w:rPr>
        <w:t xml:space="preserve">from the memory units on the completion of writes. Although there is a durability issue while writing to disks in a traditional system, interrupts from the disk subsystem are signals to the CPU of the completion of operations. Figure </w:t>
      </w:r>
      <w:r>
        <w:rPr>
          <w:rFonts w:ascii="Times New Roman" w:hAnsi="Times New Roman" w:cs="Times New Roman"/>
        </w:rPr>
        <w:t>3.</w:t>
      </w:r>
      <w:r w:rsidRPr="005E0914">
        <w:rPr>
          <w:rFonts w:ascii="Times New Roman" w:hAnsi="Times New Roman" w:cs="Times New Roman"/>
        </w:rPr>
        <w:t>1 shows a simplified version of an Intel x86-64 architecture</w:t>
      </w:r>
      <w:sdt>
        <w:sdtPr>
          <w:rPr>
            <w:rFonts w:ascii="Times New Roman" w:hAnsi="Times New Roman" w:cs="Times New Roman"/>
          </w:rPr>
          <w:id w:val="2099133811"/>
          <w:citation/>
        </w:sdtPr>
        <w:sdtEndPr/>
        <w:sdtContent>
          <w:r w:rsidR="00EC47E2">
            <w:rPr>
              <w:rFonts w:ascii="Times New Roman" w:hAnsi="Times New Roman" w:cs="Times New Roman"/>
            </w:rPr>
            <w:fldChar w:fldCharType="begin"/>
          </w:r>
          <w:r w:rsidR="00EC47E2">
            <w:rPr>
              <w:rFonts w:ascii="Times New Roman" w:hAnsi="Times New Roman" w:cs="Times New Roman"/>
            </w:rPr>
            <w:instrText xml:space="preserve"> CITATION Bha12 \l 1033 </w:instrText>
          </w:r>
          <w:r w:rsidR="00EC47E2">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[22]</w:t>
          </w:r>
          <w:r w:rsidR="00EC47E2">
            <w:rPr>
              <w:rFonts w:ascii="Times New Roman" w:hAnsi="Times New Roman" w:cs="Times New Roman"/>
            </w:rPr>
            <w:fldChar w:fldCharType="end"/>
          </w:r>
        </w:sdtContent>
      </w:sdt>
      <w:r w:rsidRPr="005E0914">
        <w:rPr>
          <w:rFonts w:ascii="Times New Roman" w:hAnsi="Times New Roman" w:cs="Times New Roman"/>
        </w:rPr>
        <w:t xml:space="preserve">. As the figure shows, even in the presence of NVRAM, volatility remains an important part of the memory hierarchy. If </w:t>
      </w:r>
      <w:r>
        <w:rPr>
          <w:rFonts w:ascii="Times New Roman" w:hAnsi="Times New Roman" w:cs="Times New Roman"/>
        </w:rPr>
        <w:t>a</w:t>
      </w:r>
      <w:r w:rsidRPr="005E0914">
        <w:rPr>
          <w:rFonts w:ascii="Times New Roman" w:hAnsi="Times New Roman" w:cs="Times New Roman"/>
        </w:rPr>
        <w:t xml:space="preserve"> program crashes because of a hardware or power failure, only the state present in the NVRAM at the time of the crash will survive a restart. Any state that was present in volatile structures at the time of the crash will be lost. Since the cache memory is under hardware control, data may remain in cache for long periods of time. In order to ensure that critical data survives a crash, programs must be able to flush data in a cache to memory. The Intel architecture has </w:t>
      </w:r>
      <w:r>
        <w:rPr>
          <w:rFonts w:ascii="Times New Roman" w:hAnsi="Times New Roman" w:cs="Times New Roman"/>
        </w:rPr>
        <w:t xml:space="preserve">different </w:t>
      </w:r>
      <w:r w:rsidRPr="005E0914">
        <w:rPr>
          <w:rFonts w:ascii="Times New Roman" w:hAnsi="Times New Roman" w:cs="Times New Roman"/>
        </w:rPr>
        <w:t xml:space="preserve">instructions to achieve this: </w:t>
      </w:r>
      <w:r w:rsidRPr="005E0914">
        <w:rPr>
          <w:rFonts w:ascii="Courier New" w:hAnsi="Courier New" w:cs="Courier New"/>
        </w:rPr>
        <w:t>clflush</w:t>
      </w:r>
      <w:r w:rsidRPr="005E0914">
        <w:rPr>
          <w:rFonts w:ascii="Times New Roman" w:hAnsi="Times New Roman" w:cs="Times New Roman"/>
        </w:rPr>
        <w:t xml:space="preserve">, </w:t>
      </w:r>
      <w:r w:rsidRPr="005E0914">
        <w:rPr>
          <w:rFonts w:ascii="Courier New" w:hAnsi="Courier New" w:cs="Courier New"/>
        </w:rPr>
        <w:t>clwb</w:t>
      </w:r>
      <w:r>
        <w:rPr>
          <w:rFonts w:ascii="Courier New" w:hAnsi="Courier New" w:cs="Courier New"/>
        </w:rPr>
        <w:t xml:space="preserve"> </w:t>
      </w:r>
      <w:r w:rsidRPr="005E0914">
        <w:rPr>
          <w:rFonts w:ascii="Times New Roman" w:hAnsi="Times New Roman" w:cs="Times New Roman"/>
        </w:rPr>
        <w:t xml:space="preserve">and </w:t>
      </w:r>
      <w:r>
        <w:rPr>
          <w:rFonts w:ascii="Courier New" w:hAnsi="Courier New" w:cs="Courier New"/>
        </w:rPr>
        <w:t>movnti</w:t>
      </w:r>
      <w:r w:rsidRPr="00AB388D">
        <w:rPr>
          <w:rFonts w:ascii="Times New Roman" w:hAnsi="Times New Roman" w:cs="Times New Roman"/>
        </w:rPr>
        <w:t xml:space="preserve"> are some such instructions</w:t>
      </w:r>
      <w:r w:rsidRPr="005E0914">
        <w:rPr>
          <w:rFonts w:ascii="Times New Roman" w:hAnsi="Times New Roman" w:cs="Times New Roman"/>
        </w:rPr>
        <w:t>.</w:t>
      </w:r>
      <w:r>
        <w:rPr>
          <w:rFonts w:ascii="Times New Roman" w:hAnsi="Times New Roman" w:cs="Times New Roman"/>
        </w:rPr>
        <w:t xml:space="preserve"> Details have been discussed in the previous chapter.</w:t>
      </w:r>
      <w:r w:rsidRPr="005E0914">
        <w:rPr>
          <w:rFonts w:ascii="Times New Roman" w:hAnsi="Times New Roman" w:cs="Times New Roman"/>
        </w:rPr>
        <w:t xml:space="preserve"> </w:t>
      </w:r>
      <w:r>
        <w:rPr>
          <w:rFonts w:ascii="Times New Roman" w:hAnsi="Times New Roman" w:cs="Times New Roman"/>
        </w:rPr>
        <w:t xml:space="preserve">Although the </w:t>
      </w:r>
      <w:r w:rsidRPr="005E0914">
        <w:rPr>
          <w:rFonts w:ascii="Courier New" w:hAnsi="Courier New" w:cs="Courier New"/>
        </w:rPr>
        <w:t>clflush</w:t>
      </w:r>
      <w:r>
        <w:rPr>
          <w:rFonts w:ascii="Courier New" w:hAnsi="Courier New" w:cs="Courier New"/>
        </w:rPr>
        <w:t xml:space="preserve"> </w:t>
      </w:r>
      <w:r w:rsidRPr="00F40476">
        <w:rPr>
          <w:rFonts w:ascii="Times New Roman" w:hAnsi="Times New Roman" w:cs="Times New Roman"/>
        </w:rPr>
        <w:t>and</w:t>
      </w:r>
      <w:r w:rsidRPr="005E0914">
        <w:rPr>
          <w:rFonts w:ascii="Times New Roman" w:hAnsi="Times New Roman" w:cs="Times New Roman"/>
        </w:rPr>
        <w:t xml:space="preserve"> </w:t>
      </w:r>
      <w:r w:rsidRPr="005E0914">
        <w:rPr>
          <w:rFonts w:ascii="Courier New" w:hAnsi="Courier New" w:cs="Courier New"/>
        </w:rPr>
        <w:t>clwb</w:t>
      </w:r>
      <w:r>
        <w:rPr>
          <w:rFonts w:ascii="Courier New" w:hAnsi="Courier New" w:cs="Courier New"/>
        </w:rPr>
        <w:t xml:space="preserve"> </w:t>
      </w:r>
      <w:r>
        <w:rPr>
          <w:rFonts w:ascii="Times New Roman" w:hAnsi="Times New Roman" w:cs="Times New Roman"/>
        </w:rPr>
        <w:t xml:space="preserve">instructions allow us to flush cache lines to memory, there is another instruction </w:t>
      </w:r>
      <w:r>
        <w:rPr>
          <w:rFonts w:ascii="Courier New" w:hAnsi="Courier New" w:cs="Courier New"/>
        </w:rPr>
        <w:t>movntq,</w:t>
      </w:r>
      <w:r w:rsidRPr="00AB388D">
        <w:rPr>
          <w:rFonts w:ascii="Times New Roman" w:hAnsi="Times New Roman" w:cs="Times New Roman"/>
        </w:rPr>
        <w:t xml:space="preserve"> </w:t>
      </w:r>
      <w:r w:rsidRPr="009F0542">
        <w:rPr>
          <w:rFonts w:ascii="Times New Roman" w:hAnsi="Times New Roman" w:cs="Times New Roman"/>
        </w:rPr>
        <w:t xml:space="preserve">which </w:t>
      </w:r>
      <w:r>
        <w:rPr>
          <w:rFonts w:ascii="Times New Roman" w:hAnsi="Times New Roman" w:cs="Times New Roman"/>
        </w:rPr>
        <w:t>can write</w:t>
      </w:r>
      <w:r w:rsidRPr="009F0542">
        <w:rPr>
          <w:rFonts w:ascii="Times New Roman" w:hAnsi="Times New Roman" w:cs="Times New Roman"/>
        </w:rPr>
        <w:t xml:space="preserve"> 8 bytes </w:t>
      </w:r>
      <w:r>
        <w:rPr>
          <w:rFonts w:ascii="Times New Roman" w:hAnsi="Times New Roman" w:cs="Times New Roman"/>
        </w:rPr>
        <w:t xml:space="preserve">of data </w:t>
      </w:r>
      <w:r w:rsidRPr="009F0542">
        <w:rPr>
          <w:rFonts w:ascii="Times New Roman" w:hAnsi="Times New Roman" w:cs="Times New Roman"/>
        </w:rPr>
        <w:t>from a register to memory atomically.</w:t>
      </w:r>
      <w:r>
        <w:rPr>
          <w:rFonts w:ascii="Times New Roman" w:hAnsi="Times New Roman" w:cs="Times New Roman"/>
        </w:rPr>
        <w:t xml:space="preserve"> It writes data </w:t>
      </w:r>
      <w:r w:rsidRPr="003D017A">
        <w:rPr>
          <w:rFonts w:ascii="Times New Roman" w:hAnsi="Times New Roman" w:cs="Times New Roman"/>
        </w:rPr>
        <w:t>using a non-temporal hint to minimize cache pollution during write</w:t>
      </w:r>
      <w:r>
        <w:rPr>
          <w:rFonts w:ascii="Times New Roman" w:hAnsi="Times New Roman" w:cs="Times New Roman"/>
        </w:rPr>
        <w:t>s</w:t>
      </w:r>
      <w:r w:rsidRPr="003D017A">
        <w:rPr>
          <w:rFonts w:ascii="Times New Roman" w:hAnsi="Times New Roman" w:cs="Times New Roman"/>
        </w:rPr>
        <w:t xml:space="preserve"> to memory.</w:t>
      </w:r>
      <w:r>
        <w:rPr>
          <w:rFonts w:ascii="Times New Roman" w:hAnsi="Times New Roman" w:cs="Times New Roman"/>
        </w:rPr>
        <w:t xml:space="preserve"> </w:t>
      </w:r>
      <w:r w:rsidRPr="005E0914">
        <w:rPr>
          <w:rFonts w:ascii="Times New Roman" w:hAnsi="Times New Roman" w:cs="Times New Roman"/>
        </w:rPr>
        <w:t>These instructions flush a cache line from the cache hierarchy to memory</w:t>
      </w:r>
      <w:r>
        <w:rPr>
          <w:rFonts w:ascii="Times New Roman" w:hAnsi="Times New Roman" w:cs="Times New Roman"/>
        </w:rPr>
        <w:t xml:space="preserve"> or writes data atomically to memory</w:t>
      </w:r>
      <w:r w:rsidRPr="005E0914">
        <w:rPr>
          <w:rFonts w:ascii="Times New Roman" w:hAnsi="Times New Roman" w:cs="Times New Roman"/>
        </w:rPr>
        <w:t xml:space="preserve">. However, the operations are asynchronous and so a sequence of flush instructions may not write data into memory in the same order as the instructions. In order to ensure ordering among operations, the </w:t>
      </w:r>
      <w:r w:rsidRPr="005E0914">
        <w:rPr>
          <w:rFonts w:ascii="Courier New" w:hAnsi="Courier New" w:cs="Courier New"/>
        </w:rPr>
        <w:t>sfence</w:t>
      </w:r>
      <w:r w:rsidRPr="005E0914">
        <w:rPr>
          <w:rFonts w:ascii="Times New Roman" w:hAnsi="Times New Roman" w:cs="Times New Roman"/>
        </w:rPr>
        <w:t xml:space="preserve"> instruction ensures that all writes before the instruction takes place before any succeeding writes</w:t>
      </w:r>
      <w:sdt>
        <w:sdtPr>
          <w:rPr>
            <w:rFonts w:ascii="Times New Roman" w:hAnsi="Times New Roman" w:cs="Times New Roman"/>
          </w:rPr>
          <w:id w:val="1464081973"/>
          <w:citation/>
        </w:sdtPr>
        <w:sdtEndPr/>
        <w:sdtContent>
          <w:r w:rsidR="00EC47E2">
            <w:rPr>
              <w:rFonts w:ascii="Times New Roman" w:hAnsi="Times New Roman" w:cs="Times New Roman"/>
            </w:rPr>
            <w:fldChar w:fldCharType="begin"/>
          </w:r>
          <w:r w:rsidR="00EC47E2">
            <w:rPr>
              <w:rFonts w:ascii="Times New Roman" w:hAnsi="Times New Roman" w:cs="Times New Roman"/>
            </w:rPr>
            <w:instrText xml:space="preserve"> CITATION Int16 \l 1033 </w:instrText>
          </w:r>
          <w:r w:rsidR="00EC47E2">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[20]</w:t>
          </w:r>
          <w:r w:rsidR="00EC47E2">
            <w:rPr>
              <w:rFonts w:ascii="Times New Roman" w:hAnsi="Times New Roman" w:cs="Times New Roman"/>
            </w:rPr>
            <w:fldChar w:fldCharType="end"/>
          </w:r>
        </w:sdtContent>
      </w:sdt>
      <w:r w:rsidRPr="005E0914">
        <w:rPr>
          <w:rFonts w:ascii="Times New Roman" w:hAnsi="Times New Roman" w:cs="Times New Roman"/>
        </w:rPr>
        <w:t xml:space="preserve">. Even after data is flushed from the cache system, it may be in the WC buffer and so may not survive a subsequent crash. To prevent this from happening, </w:t>
      </w:r>
      <w:r w:rsidR="0046529F">
        <w:rPr>
          <w:rFonts w:ascii="Times New Roman" w:hAnsi="Times New Roman" w:cs="Times New Roman"/>
        </w:rPr>
        <w:t xml:space="preserve">the </w:t>
      </w:r>
      <w:r w:rsidRPr="005E0914">
        <w:rPr>
          <w:rFonts w:ascii="Times New Roman" w:hAnsi="Times New Roman" w:cs="Times New Roman"/>
        </w:rPr>
        <w:t xml:space="preserve"> Asynchronous DRAM Refresh (ADR)</w:t>
      </w:r>
      <w:r>
        <w:rPr>
          <w:rFonts w:ascii="Times New Roman" w:hAnsi="Times New Roman" w:cs="Times New Roman"/>
        </w:rPr>
        <w:t xml:space="preserve"> </w:t>
      </w:r>
      <w:r w:rsidRPr="005E0914">
        <w:rPr>
          <w:rFonts w:ascii="Times New Roman" w:hAnsi="Times New Roman" w:cs="Times New Roman"/>
        </w:rPr>
        <w:t xml:space="preserve">scheme </w:t>
      </w:r>
      <w:r w:rsidR="0046529F">
        <w:rPr>
          <w:rFonts w:ascii="Times New Roman" w:hAnsi="Times New Roman" w:cs="Times New Roman"/>
        </w:rPr>
        <w:t>of Intel can be used</w:t>
      </w:r>
      <w:r w:rsidRPr="005E0914">
        <w:rPr>
          <w:rFonts w:ascii="Times New Roman" w:hAnsi="Times New Roman" w:cs="Times New Roman"/>
        </w:rPr>
        <w:t xml:space="preserve">. This scheme ensures that once data reaches a WC buffer, is guaranteed to be written into the memory DIMMs even on a power failure. While this has increased the likelihood of stores reaching NVRAM, guarantees are still not possible as the </w:t>
      </w:r>
      <w:r w:rsidRPr="005E0914">
        <w:rPr>
          <w:rFonts w:ascii="Courier New" w:hAnsi="Courier New" w:cs="Courier New"/>
        </w:rPr>
        <w:t>clflush</w:t>
      </w:r>
      <w:r w:rsidRPr="005E0914">
        <w:rPr>
          <w:rFonts w:ascii="Times New Roman" w:hAnsi="Times New Roman" w:cs="Times New Roman"/>
        </w:rPr>
        <w:t xml:space="preserve"> instruction (and its variants) is not synchronous, completing the instruction before the flush has actually completed. The only way we can be sure that data has reached NVRAM is to write to NVRAM, clear data from all the stores in the path from the CPU to NVRAM, and then to read the data again from NVRAM to check if what is obtained is what was written. If a sequence of writes is followed by an </w:t>
      </w:r>
      <w:r w:rsidRPr="005E0914">
        <w:rPr>
          <w:rFonts w:ascii="Courier New" w:hAnsi="Courier New" w:cs="Courier New"/>
        </w:rPr>
        <w:t>sfence</w:t>
      </w:r>
      <w:r w:rsidRPr="005E0914">
        <w:rPr>
          <w:rFonts w:ascii="Times New Roman" w:hAnsi="Times New Roman" w:cs="Times New Roman"/>
        </w:rPr>
        <w:t xml:space="preserve"> instruction and then another write and </w:t>
      </w:r>
      <w:r w:rsidRPr="005E0914">
        <w:rPr>
          <w:rFonts w:ascii="Courier New" w:hAnsi="Courier New" w:cs="Courier New"/>
        </w:rPr>
        <w:t>clflush</w:t>
      </w:r>
      <w:r w:rsidRPr="005E0914">
        <w:rPr>
          <w:rFonts w:ascii="Times New Roman" w:hAnsi="Times New Roman" w:cs="Times New Roman"/>
        </w:rPr>
        <w:t xml:space="preserve"> is done, only the last write needs to be read again to ensure that all the writes have reached NVRAM. Another problem is that of consistency. If the NVRAM is in a consistent state and a change takes it to another consistent state, then if the change is not atomic, then the NVRAM may become inconsistent. For example, if a change involves a line of cache, after a </w:t>
      </w:r>
      <w:r w:rsidRPr="005E0914">
        <w:rPr>
          <w:rFonts w:ascii="Courier New" w:hAnsi="Courier New" w:cs="Courier New"/>
        </w:rPr>
        <w:t>clflush</w:t>
      </w:r>
      <w:r w:rsidRPr="005E0914">
        <w:rPr>
          <w:rFonts w:ascii="Times New Roman" w:hAnsi="Times New Roman" w:cs="Times New Roman"/>
        </w:rPr>
        <w:t xml:space="preserve"> only part of the cache line may have been written to the WC buffer before a power failure. Intel provides the </w:t>
      </w:r>
      <w:r w:rsidRPr="005E0914">
        <w:rPr>
          <w:rFonts w:ascii="Courier New" w:hAnsi="Courier New" w:cs="Courier New"/>
        </w:rPr>
        <w:t>movnt</w:t>
      </w:r>
      <w:r>
        <w:rPr>
          <w:rFonts w:ascii="Courier New" w:hAnsi="Courier New" w:cs="Courier New"/>
        </w:rPr>
        <w:t>q</w:t>
      </w:r>
      <w:r w:rsidRPr="005E0914">
        <w:rPr>
          <w:rFonts w:ascii="Times New Roman" w:hAnsi="Times New Roman" w:cs="Times New Roman"/>
        </w:rPr>
        <w:t xml:space="preserve"> instruction which writes 8 bytes from a register to memory atomically. The instruction bypasses the cache hierarchy, writing all the 8 bytes into a WC buffer in one operation. This instruction can be used to make atomic changes in NVRAM and is used in </w:t>
      </w:r>
      <w:r>
        <w:rPr>
          <w:rFonts w:ascii="Times New Roman" w:hAnsi="Times New Roman" w:cs="Times New Roman"/>
        </w:rPr>
        <w:t>our design</w:t>
      </w:r>
      <w:r w:rsidRPr="005E0914">
        <w:rPr>
          <w:rFonts w:ascii="Times New Roman" w:hAnsi="Times New Roman" w:cs="Times New Roman"/>
        </w:rPr>
        <w:t xml:space="preserve"> to implement a write-ahead log.</w:t>
      </w:r>
    </w:p>
    <w:p w14:paraId="35441A5A" w14:textId="77777777" w:rsidR="00504D8B" w:rsidRPr="005E0914" w:rsidRDefault="00504D8B" w:rsidP="00504D8B">
      <w:pPr>
        <w:spacing w:after="0" w:line="360" w:lineRule="auto"/>
        <w:jc w:val="both"/>
        <w:rPr>
          <w:rFonts w:ascii="Times New Roman" w:hAnsi="Times New Roman" w:cs="Times New Roman"/>
        </w:rPr>
      </w:pPr>
    </w:p>
    <w:p w14:paraId="10B3AC84" w14:textId="77777777" w:rsidR="00504D8B" w:rsidRDefault="00504D8B" w:rsidP="00EA2E4E">
      <w:pPr>
        <w:pStyle w:val="Heading2"/>
      </w:pPr>
      <w:bookmarkStart w:id="28" w:name="_Toc151470010"/>
      <w:r>
        <w:t xml:space="preserve">3.3 </w:t>
      </w:r>
      <w:r w:rsidRPr="005E0914">
        <w:t>Design and Implementation</w:t>
      </w:r>
      <w:bookmarkEnd w:id="28"/>
    </w:p>
    <w:p w14:paraId="57EDF1CF" w14:textId="358AF081" w:rsidR="00504D8B" w:rsidRDefault="00504D8B" w:rsidP="00504D8B">
      <w:pPr>
        <w:spacing w:after="0" w:line="360" w:lineRule="auto"/>
        <w:jc w:val="both"/>
        <w:rPr>
          <w:rFonts w:ascii="Times New Roman" w:hAnsi="Times New Roman" w:cs="Times New Roman"/>
        </w:rPr>
      </w:pPr>
      <w:r w:rsidRPr="005E0914">
        <w:rPr>
          <w:rFonts w:ascii="Times New Roman" w:hAnsi="Times New Roman" w:cs="Times New Roman"/>
        </w:rPr>
        <w:t xml:space="preserve">Like a traditional system, </w:t>
      </w:r>
      <w:r>
        <w:rPr>
          <w:rFonts w:ascii="Times New Roman" w:hAnsi="Times New Roman" w:cs="Times New Roman"/>
        </w:rPr>
        <w:t xml:space="preserve">in DurableFS, </w:t>
      </w:r>
      <w:r w:rsidRPr="005E0914">
        <w:rPr>
          <w:rFonts w:ascii="Times New Roman" w:hAnsi="Times New Roman" w:cs="Times New Roman"/>
        </w:rPr>
        <w:t xml:space="preserve">each file is identified by an inode. </w:t>
      </w:r>
      <w:r>
        <w:rPr>
          <w:rFonts w:ascii="Times New Roman" w:hAnsi="Times New Roman" w:cs="Times New Roman"/>
        </w:rPr>
        <w:t xml:space="preserve">For the sake of simplicity, we kept the inode structure very simple and </w:t>
      </w:r>
      <w:r w:rsidRPr="00A1023C">
        <w:rPr>
          <w:rFonts w:ascii="Times New Roman" w:hAnsi="Times New Roman" w:cs="Times New Roman"/>
        </w:rPr>
        <w:t>have not implemented ownership, access control etc.</w:t>
      </w:r>
      <w:r>
        <w:rPr>
          <w:rFonts w:ascii="Times New Roman" w:hAnsi="Times New Roman" w:cs="Times New Roman"/>
        </w:rPr>
        <w:t xml:space="preserve"> </w:t>
      </w:r>
      <w:r w:rsidR="0083672D">
        <w:rPr>
          <w:rFonts w:ascii="Times New Roman" w:hAnsi="Times New Roman" w:cs="Times New Roman"/>
        </w:rPr>
        <w:t>As shown in Figure 3.2, t</w:t>
      </w:r>
      <w:r w:rsidRPr="005E0914">
        <w:rPr>
          <w:rFonts w:ascii="Times New Roman" w:hAnsi="Times New Roman" w:cs="Times New Roman"/>
        </w:rPr>
        <w:t xml:space="preserve">he </w:t>
      </w:r>
      <w:r>
        <w:rPr>
          <w:rFonts w:ascii="Times New Roman" w:hAnsi="Times New Roman" w:cs="Times New Roman"/>
        </w:rPr>
        <w:t xml:space="preserve">inode </w:t>
      </w:r>
      <w:r w:rsidRPr="005E0914">
        <w:rPr>
          <w:rFonts w:ascii="Times New Roman" w:hAnsi="Times New Roman" w:cs="Times New Roman"/>
        </w:rPr>
        <w:t xml:space="preserve">structure is composed of only four fields: i_blocks, which represents the number of blocks being used by this object, a pointer i_block which points to a tree of pointers to data blocks (the tree grows as the file grows), i_size which represents the actual size of the file and type representing the type of the file: directory, file, symbolic link. Directories are files as in </w:t>
      </w:r>
      <w:r>
        <w:rPr>
          <w:rFonts w:ascii="Times New Roman" w:hAnsi="Times New Roman" w:cs="Times New Roman"/>
        </w:rPr>
        <w:t>E</w:t>
      </w:r>
      <w:r w:rsidRPr="005E0914">
        <w:rPr>
          <w:rFonts w:ascii="Times New Roman" w:hAnsi="Times New Roman" w:cs="Times New Roman"/>
        </w:rPr>
        <w:t xml:space="preserve">xt3, and their structure is also the same as that in </w:t>
      </w:r>
      <w:r>
        <w:rPr>
          <w:rFonts w:ascii="Times New Roman" w:hAnsi="Times New Roman" w:cs="Times New Roman"/>
        </w:rPr>
        <w:t>E</w:t>
      </w:r>
      <w:r w:rsidRPr="005E0914">
        <w:rPr>
          <w:rFonts w:ascii="Times New Roman" w:hAnsi="Times New Roman" w:cs="Times New Roman"/>
        </w:rPr>
        <w:t>xt3.</w:t>
      </w:r>
    </w:p>
    <w:tbl>
      <w:tblPr>
        <w:tblW w:w="0" w:type="auto"/>
        <w:tblLook w:val="04A0" w:firstRow="1" w:lastRow="0" w:firstColumn="1" w:lastColumn="0" w:noHBand="0" w:noVBand="1"/>
      </w:tblPr>
      <w:tblGrid>
        <w:gridCol w:w="9016"/>
      </w:tblGrid>
      <w:tr w:rsidR="007B0984" w14:paraId="37C8A34A" w14:textId="77777777" w:rsidTr="00FA2AD8">
        <w:trPr>
          <w:cantSplit/>
        </w:trPr>
        <w:tc>
          <w:tcPr>
            <w:tcW w:w="9016" w:type="dxa"/>
            <w:tcBorders>
              <w:top w:val="single" w:sz="4" w:space="0" w:color="auto"/>
              <w:left w:val="single" w:sz="4" w:space="0" w:color="auto"/>
              <w:bottom w:val="single" w:sz="4" w:space="0" w:color="auto"/>
              <w:right w:val="single" w:sz="4" w:space="0" w:color="auto"/>
            </w:tcBorders>
          </w:tcPr>
          <w:p w14:paraId="118FF043" w14:textId="3AD3F191" w:rsidR="007B0984" w:rsidRPr="007B0984" w:rsidRDefault="007B0984" w:rsidP="007B0984">
            <w:pPr>
              <w:keepNext/>
              <w:spacing w:line="360" w:lineRule="auto"/>
              <w:ind w:left="174"/>
              <w:jc w:val="both"/>
              <w:rPr>
                <w:rFonts w:ascii="Courier New" w:hAnsi="Courier New" w:cs="Courier New"/>
              </w:rPr>
            </w:pPr>
            <w:r w:rsidRPr="007B0984">
              <w:rPr>
                <w:rFonts w:ascii="Courier New" w:hAnsi="Courier New" w:cs="Courier New"/>
              </w:rPr>
              <w:t xml:space="preserve">struct inode </w:t>
            </w:r>
          </w:p>
          <w:p w14:paraId="12DB5C05" w14:textId="77C667FB" w:rsidR="007B0984" w:rsidRPr="007B0984" w:rsidRDefault="007B0984" w:rsidP="007B0984">
            <w:pPr>
              <w:keepNext/>
              <w:spacing w:line="360" w:lineRule="auto"/>
              <w:ind w:left="174"/>
              <w:jc w:val="both"/>
              <w:rPr>
                <w:rFonts w:ascii="Courier New" w:hAnsi="Courier New" w:cs="Courier New"/>
              </w:rPr>
            </w:pPr>
            <w:r w:rsidRPr="007B0984">
              <w:rPr>
                <w:rFonts w:ascii="Courier New" w:hAnsi="Courier New" w:cs="Courier New"/>
              </w:rPr>
              <w:t>{</w:t>
            </w:r>
          </w:p>
          <w:p w14:paraId="0465ED62" w14:textId="77777777" w:rsidR="007B0984" w:rsidRPr="007B0984" w:rsidRDefault="007B0984" w:rsidP="007B0984">
            <w:pPr>
              <w:keepNext/>
              <w:spacing w:line="360" w:lineRule="auto"/>
              <w:ind w:left="174"/>
              <w:jc w:val="both"/>
              <w:rPr>
                <w:rFonts w:ascii="Courier New" w:hAnsi="Courier New" w:cs="Courier New"/>
              </w:rPr>
            </w:pPr>
            <w:r w:rsidRPr="007B0984">
              <w:rPr>
                <w:rFonts w:ascii="Courier New" w:hAnsi="Courier New" w:cs="Courier New"/>
              </w:rPr>
              <w:tab/>
              <w:t>int   i_blocks; //# of blocks in the file</w:t>
            </w:r>
          </w:p>
          <w:p w14:paraId="5550799B" w14:textId="77777777" w:rsidR="007B0984" w:rsidRPr="007B0984" w:rsidRDefault="007B0984" w:rsidP="007B0984">
            <w:pPr>
              <w:keepNext/>
              <w:spacing w:line="360" w:lineRule="auto"/>
              <w:ind w:left="174"/>
              <w:jc w:val="both"/>
              <w:rPr>
                <w:rFonts w:ascii="Courier New" w:hAnsi="Courier New" w:cs="Courier New"/>
              </w:rPr>
            </w:pPr>
            <w:r w:rsidRPr="007B0984">
              <w:rPr>
                <w:rFonts w:ascii="Courier New" w:hAnsi="Courier New" w:cs="Courier New"/>
              </w:rPr>
              <w:tab/>
              <w:t>int * i_block; //root pointer of a tree of pointers to blocks</w:t>
            </w:r>
          </w:p>
          <w:p w14:paraId="0B560135" w14:textId="77777777" w:rsidR="007B0984" w:rsidRPr="007B0984" w:rsidRDefault="007B0984" w:rsidP="007B0984">
            <w:pPr>
              <w:keepNext/>
              <w:spacing w:line="360" w:lineRule="auto"/>
              <w:ind w:left="174"/>
              <w:jc w:val="both"/>
              <w:rPr>
                <w:rFonts w:ascii="Courier New" w:hAnsi="Courier New" w:cs="Courier New"/>
              </w:rPr>
            </w:pPr>
            <w:r w:rsidRPr="007B0984">
              <w:rPr>
                <w:rFonts w:ascii="Courier New" w:hAnsi="Courier New" w:cs="Courier New"/>
              </w:rPr>
              <w:tab/>
              <w:t>int   i_size; //size of the file in bytes</w:t>
            </w:r>
          </w:p>
          <w:p w14:paraId="7D79162F" w14:textId="77777777" w:rsidR="007B0984" w:rsidRPr="007B0984" w:rsidRDefault="007B0984" w:rsidP="007B0984">
            <w:pPr>
              <w:keepNext/>
              <w:spacing w:line="360" w:lineRule="auto"/>
              <w:ind w:left="174"/>
              <w:jc w:val="both"/>
              <w:rPr>
                <w:rFonts w:ascii="Courier New" w:hAnsi="Courier New" w:cs="Courier New"/>
              </w:rPr>
            </w:pPr>
            <w:r w:rsidRPr="007B0984">
              <w:rPr>
                <w:rFonts w:ascii="Courier New" w:hAnsi="Courier New" w:cs="Courier New"/>
              </w:rPr>
              <w:tab/>
              <w:t>int   i_type; // file type: file, directory, symbolic link</w:t>
            </w:r>
          </w:p>
          <w:p w14:paraId="05DE2F48" w14:textId="7D56DF3C" w:rsidR="007B0984" w:rsidRPr="00FA2AD8" w:rsidRDefault="00FA2AD8" w:rsidP="00FA2AD8">
            <w:pPr>
              <w:keepNext/>
              <w:spacing w:line="360" w:lineRule="auto"/>
              <w:ind w:left="174"/>
              <w:jc w:val="both"/>
              <w:rPr>
                <w:rFonts w:ascii="Courier New" w:hAnsi="Courier New" w:cs="Courier New"/>
              </w:rPr>
            </w:pPr>
            <w:r>
              <w:rPr>
                <w:rFonts w:ascii="Courier New" w:hAnsi="Courier New" w:cs="Courier New"/>
              </w:rPr>
              <w:t>}</w:t>
            </w:r>
          </w:p>
        </w:tc>
      </w:tr>
      <w:tr w:rsidR="007B0984" w14:paraId="5B197162" w14:textId="77777777" w:rsidTr="00FA2AD8">
        <w:trPr>
          <w:cantSplit/>
        </w:trPr>
        <w:tc>
          <w:tcPr>
            <w:tcW w:w="9016" w:type="dxa"/>
            <w:tcBorders>
              <w:top w:val="single" w:sz="4" w:space="0" w:color="auto"/>
            </w:tcBorders>
          </w:tcPr>
          <w:p w14:paraId="2BF46D7F" w14:textId="6977A0B0" w:rsidR="007B0984" w:rsidRDefault="007B0984" w:rsidP="007B0984">
            <w:pPr>
              <w:keepNext/>
              <w:spacing w:line="360" w:lineRule="auto"/>
              <w:jc w:val="center"/>
              <w:rPr>
                <w:rFonts w:ascii="Times New Roman" w:hAnsi="Times New Roman" w:cs="Times New Roman"/>
              </w:rPr>
            </w:pPr>
            <w:r>
              <w:rPr>
                <w:rFonts w:ascii="Times New Roman" w:hAnsi="Times New Roman" w:cs="Times New Roman"/>
              </w:rPr>
              <w:t>Figure 3.2 Structure of an inode</w:t>
            </w:r>
          </w:p>
        </w:tc>
      </w:tr>
    </w:tbl>
    <w:p w14:paraId="08AD9079" w14:textId="77777777" w:rsidR="007B0984" w:rsidRDefault="007B0984" w:rsidP="00504D8B">
      <w:pPr>
        <w:spacing w:after="0" w:line="360" w:lineRule="auto"/>
        <w:jc w:val="both"/>
        <w:rPr>
          <w:rFonts w:ascii="Times New Roman" w:hAnsi="Times New Roman" w:cs="Times New Roman"/>
        </w:rPr>
      </w:pPr>
    </w:p>
    <w:p w14:paraId="2C05EBE3" w14:textId="13611459" w:rsidR="00504D8B" w:rsidRDefault="00504D8B" w:rsidP="00504D8B">
      <w:pPr>
        <w:spacing w:after="0" w:line="360" w:lineRule="auto"/>
        <w:jc w:val="both"/>
        <w:rPr>
          <w:rFonts w:ascii="Times New Roman" w:hAnsi="Times New Roman" w:cs="Times New Roman"/>
        </w:rPr>
      </w:pPr>
      <w:r w:rsidRPr="005E0914">
        <w:rPr>
          <w:rFonts w:ascii="Times New Roman" w:hAnsi="Times New Roman" w:cs="Times New Roman"/>
        </w:rPr>
        <w:t>The file system design is simple because all the metadata and code ensuring contiguity of related data in a file system, are no longer required</w:t>
      </w:r>
      <w:r>
        <w:rPr>
          <w:rFonts w:ascii="Times New Roman" w:hAnsi="Times New Roman" w:cs="Times New Roman"/>
        </w:rPr>
        <w:t xml:space="preserve"> since NVRAM supports random access at no additional cost</w:t>
      </w:r>
      <w:r w:rsidRPr="005E0914">
        <w:rPr>
          <w:rFonts w:ascii="Times New Roman" w:hAnsi="Times New Roman" w:cs="Times New Roman"/>
        </w:rPr>
        <w:t xml:space="preserve">. The file system layout is given in Figure </w:t>
      </w:r>
      <w:r>
        <w:rPr>
          <w:rFonts w:ascii="Times New Roman" w:hAnsi="Times New Roman" w:cs="Times New Roman"/>
        </w:rPr>
        <w:t>3.3</w:t>
      </w:r>
      <w:r w:rsidRPr="005E0914">
        <w:rPr>
          <w:rFonts w:ascii="Times New Roman" w:hAnsi="Times New Roman" w:cs="Times New Roman"/>
        </w:rPr>
        <w:t xml:space="preserve"> and the fields are described in Table </w:t>
      </w:r>
      <w:r>
        <w:rPr>
          <w:rFonts w:ascii="Times New Roman" w:hAnsi="Times New Roman" w:cs="Times New Roman"/>
        </w:rPr>
        <w:t>3.1</w:t>
      </w:r>
      <w:r w:rsidRPr="005E0914">
        <w:rPr>
          <w:rFonts w:ascii="Times New Roman" w:hAnsi="Times New Roman" w:cs="Times New Roman"/>
        </w:rPr>
        <w:t>. Here the first 4 bytes (TS) represents the total size of the NVRAM in KB. The 5th (BS), 6th (BB) and 7th (IB) bytes represent the block size in KB, number of blocks for the free block bitmap and number of blocks for the inode bitmap respectively. The free block bitmap (FB Map) is of size BS*1024*BB bytes which starts from the 8th byte. The next BS*1024*IB bytes is the free inode bitmap (FI_Map) and next to it, BS*1024*IB*8*</w:t>
      </w:r>
      <w:r w:rsidR="00B96168" w:rsidRPr="005E0914">
        <w:rPr>
          <w:rFonts w:ascii="Times New Roman" w:hAnsi="Times New Roman" w:cs="Times New Roman"/>
        </w:rPr>
        <w:t>sizeof (</w:t>
      </w:r>
      <w:r w:rsidRPr="005E0914">
        <w:rPr>
          <w:rFonts w:ascii="Times New Roman" w:hAnsi="Times New Roman" w:cs="Times New Roman"/>
        </w:rPr>
        <w:t>inode) bytes represents the inode table (I_Table). The next K (configurable) blocks contain the log, and the remaining portion of the NVRAM is used as data blocks.</w:t>
      </w:r>
    </w:p>
    <w:p w14:paraId="60B57B7E" w14:textId="77777777" w:rsidR="00FA2AD8" w:rsidRDefault="00FA2AD8" w:rsidP="00504D8B">
      <w:pPr>
        <w:spacing w:after="0" w:line="360" w:lineRule="auto"/>
        <w:jc w:val="both"/>
        <w:rPr>
          <w:rFonts w:ascii="Times New Roman" w:hAnsi="Times New Roman" w:cs="Times New Roman"/>
        </w:rPr>
      </w:pPr>
      <w:r>
        <w:rPr>
          <w:rFonts w:ascii="Times New Roman" w:hAnsi="Times New Roman" w:cs="Times New Roman"/>
        </w:rPr>
        <w:t xml:space="preserve"> </w:t>
      </w:r>
    </w:p>
    <w:tbl>
      <w:tblPr>
        <w:tblW w:w="0" w:type="auto"/>
        <w:tblLook w:val="04A0" w:firstRow="1" w:lastRow="0" w:firstColumn="1" w:lastColumn="0" w:noHBand="0" w:noVBand="1"/>
      </w:tblPr>
      <w:tblGrid>
        <w:gridCol w:w="9016"/>
      </w:tblGrid>
      <w:tr w:rsidR="00FA2AD8" w14:paraId="36DADD31" w14:textId="77777777" w:rsidTr="00FA2AD8">
        <w:trPr>
          <w:cantSplit/>
        </w:trPr>
        <w:tc>
          <w:tcPr>
            <w:tcW w:w="9016" w:type="dxa"/>
          </w:tcPr>
          <w:p w14:paraId="5A4F7F7E" w14:textId="36A3FC3F" w:rsidR="00FA2AD8" w:rsidRDefault="00FA2AD8" w:rsidP="00FA2AD8">
            <w:pPr>
              <w:keepNext/>
              <w:spacing w:line="360" w:lineRule="auto"/>
              <w:jc w:val="center"/>
              <w:rPr>
                <w:rFonts w:ascii="Times New Roman" w:hAnsi="Times New Roman" w:cs="Times New Roman"/>
              </w:rPr>
            </w:pPr>
            <w:r w:rsidRPr="005E0914">
              <w:rPr>
                <w:noProof/>
                <w:lang w:val="en-IN" w:eastAsia="en-IN" w:bidi="hi-IN"/>
              </w:rPr>
              <w:drawing>
                <wp:inline distT="0" distB="0" distL="0" distR="0" wp14:anchorId="4C10C5A4" wp14:editId="3A7B0CBB">
                  <wp:extent cx="2879725" cy="424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424815"/>
                          </a:xfrm>
                          <a:prstGeom prst="rect">
                            <a:avLst/>
                          </a:prstGeom>
                          <a:noFill/>
                          <a:ln>
                            <a:noFill/>
                          </a:ln>
                        </pic:spPr>
                      </pic:pic>
                    </a:graphicData>
                  </a:graphic>
                </wp:inline>
              </w:drawing>
            </w:r>
          </w:p>
        </w:tc>
      </w:tr>
      <w:tr w:rsidR="00FA2AD8" w14:paraId="76F06338" w14:textId="77777777" w:rsidTr="00FA2AD8">
        <w:trPr>
          <w:cantSplit/>
        </w:trPr>
        <w:tc>
          <w:tcPr>
            <w:tcW w:w="9016" w:type="dxa"/>
          </w:tcPr>
          <w:p w14:paraId="7D802517" w14:textId="77777777" w:rsidR="00FA2AD8" w:rsidRDefault="00FA2AD8" w:rsidP="00FA2AD8">
            <w:pPr>
              <w:keepNext/>
              <w:spacing w:line="360" w:lineRule="auto"/>
              <w:jc w:val="center"/>
              <w:rPr>
                <w:rFonts w:ascii="Times New Roman" w:hAnsi="Times New Roman" w:cs="Times New Roman"/>
              </w:rPr>
            </w:pPr>
            <w:r w:rsidRPr="005312E1">
              <w:rPr>
                <w:rFonts w:ascii="Times New Roman" w:hAnsi="Times New Roman" w:cs="Times New Roman"/>
              </w:rPr>
              <w:t>Figure</w:t>
            </w:r>
            <w:r w:rsidRPr="005E0914">
              <w:rPr>
                <w:rFonts w:ascii="Times New Roman" w:hAnsi="Times New Roman" w:cs="Times New Roman"/>
              </w:rPr>
              <w:t xml:space="preserve"> </w:t>
            </w:r>
            <w:r>
              <w:rPr>
                <w:rFonts w:ascii="Times New Roman" w:hAnsi="Times New Roman" w:cs="Times New Roman"/>
              </w:rPr>
              <w:t>3.3: File System Layout.</w:t>
            </w:r>
          </w:p>
          <w:p w14:paraId="0564612B" w14:textId="311B4057" w:rsidR="00FA2AD8" w:rsidRDefault="00FA2AD8" w:rsidP="00FA2AD8">
            <w:pPr>
              <w:keepNext/>
              <w:spacing w:line="360" w:lineRule="auto"/>
              <w:jc w:val="center"/>
              <w:rPr>
                <w:rFonts w:ascii="Times New Roman" w:hAnsi="Times New Roman" w:cs="Times New Roman"/>
              </w:rPr>
            </w:pPr>
          </w:p>
        </w:tc>
      </w:tr>
    </w:tbl>
    <w:p w14:paraId="48DB9464" w14:textId="77777777" w:rsidR="00504D8B" w:rsidRPr="00EC567E" w:rsidRDefault="00504D8B" w:rsidP="00EA2E4E">
      <w:pPr>
        <w:pStyle w:val="Heading3"/>
        <w:keepNext/>
      </w:pPr>
      <w:bookmarkStart w:id="29" w:name="_Toc151470011"/>
      <w:r w:rsidRPr="00EC567E">
        <w:t>3.3.1 Metadata Redo Log</w:t>
      </w:r>
      <w:bookmarkEnd w:id="29"/>
    </w:p>
    <w:p w14:paraId="6A661D80" w14:textId="4B30370B" w:rsidR="006E0542" w:rsidRDefault="00504D8B" w:rsidP="00504D8B">
      <w:pPr>
        <w:spacing w:line="360" w:lineRule="auto"/>
        <w:jc w:val="both"/>
        <w:rPr>
          <w:rFonts w:ascii="Times New Roman" w:hAnsi="Times New Roman" w:cs="Times New Roman"/>
          <w:bCs/>
        </w:rPr>
      </w:pPr>
      <w:r w:rsidRPr="00C1716E">
        <w:rPr>
          <w:rFonts w:ascii="Times New Roman" w:hAnsi="Times New Roman" w:cs="Times New Roman"/>
          <w:bCs/>
        </w:rPr>
        <w:t xml:space="preserve">Due to durability and consistency issues, metadata and data cannot be written in place. </w:t>
      </w:r>
      <w:r>
        <w:rPr>
          <w:rFonts w:ascii="Times New Roman" w:hAnsi="Times New Roman" w:cs="Times New Roman"/>
          <w:bCs/>
        </w:rPr>
        <w:t xml:space="preserve">This is due to the limitation of size of an atomic write. A system failure or a crash of the write call during an ongoing write may lead to inconsistencies between the data and metadata of a file system if we allow in place writes. Copy on Write is a standard alternative of in place writes. However, after creating a new copy of an existing block, all metadata has to be updated. File system metadata contains several crucial information like </w:t>
      </w:r>
      <w:r w:rsidRPr="00663089">
        <w:rPr>
          <w:rFonts w:ascii="Times New Roman" w:hAnsi="Times New Roman" w:cs="Times New Roman"/>
          <w:bCs/>
        </w:rPr>
        <w:t>the superblock, i-nodes, indirect data pointers,</w:t>
      </w:r>
      <w:r>
        <w:rPr>
          <w:rFonts w:ascii="Times New Roman" w:hAnsi="Times New Roman" w:cs="Times New Roman"/>
          <w:bCs/>
        </w:rPr>
        <w:t xml:space="preserve"> etc. corruption of which can crash the entire file system. Therefore, special care has to be taken to update metadata of a file system so that if there is a failure at any stage, a recovery routine can recover the file system. To update metadata in such a manner that recovery will be possible in case of a failure, logging of metadata is a standard and useful </w:t>
      </w:r>
      <w:r w:rsidRPr="00663089">
        <w:rPr>
          <w:rFonts w:ascii="Times New Roman" w:hAnsi="Times New Roman" w:cs="Times New Roman"/>
          <w:bCs/>
        </w:rPr>
        <w:t>technique</w:t>
      </w:r>
      <w:r>
        <w:rPr>
          <w:rFonts w:ascii="Times New Roman" w:hAnsi="Times New Roman" w:cs="Times New Roman"/>
          <w:bCs/>
        </w:rPr>
        <w:t>.</w:t>
      </w:r>
      <w:r w:rsidRPr="00663089">
        <w:rPr>
          <w:rFonts w:ascii="Times New Roman" w:hAnsi="Times New Roman" w:cs="Times New Roman"/>
          <w:bCs/>
        </w:rPr>
        <w:t xml:space="preserve"> File system logs enable rapid and clean recovery of file systems if a system goes down.</w:t>
      </w:r>
      <w:r>
        <w:rPr>
          <w:rFonts w:ascii="Times New Roman" w:hAnsi="Times New Roman" w:cs="Times New Roman"/>
          <w:bCs/>
        </w:rPr>
        <w:t xml:space="preserve"> There are two types of logging, Redo and Undo. </w:t>
      </w:r>
      <w:r w:rsidRPr="00723BA7">
        <w:rPr>
          <w:rFonts w:ascii="Times New Roman" w:hAnsi="Times New Roman" w:cs="Times New Roman"/>
          <w:bCs/>
        </w:rPr>
        <w:t xml:space="preserve">In redo </w:t>
      </w:r>
      <w:r>
        <w:rPr>
          <w:rFonts w:ascii="Times New Roman" w:hAnsi="Times New Roman" w:cs="Times New Roman"/>
          <w:bCs/>
        </w:rPr>
        <w:t>logging</w:t>
      </w:r>
      <w:r w:rsidRPr="00723BA7">
        <w:rPr>
          <w:rFonts w:ascii="Times New Roman" w:hAnsi="Times New Roman" w:cs="Times New Roman"/>
          <w:bCs/>
        </w:rPr>
        <w:t xml:space="preserve">, the new data </w:t>
      </w:r>
      <w:r>
        <w:rPr>
          <w:rFonts w:ascii="Times New Roman" w:hAnsi="Times New Roman" w:cs="Times New Roman"/>
          <w:bCs/>
        </w:rPr>
        <w:t xml:space="preserve">that has to be </w:t>
      </w:r>
      <w:r w:rsidRPr="00723BA7">
        <w:rPr>
          <w:rFonts w:ascii="Times New Roman" w:hAnsi="Times New Roman" w:cs="Times New Roman"/>
          <w:bCs/>
        </w:rPr>
        <w:t>written</w:t>
      </w:r>
      <w:r>
        <w:rPr>
          <w:rFonts w:ascii="Times New Roman" w:hAnsi="Times New Roman" w:cs="Times New Roman"/>
          <w:bCs/>
        </w:rPr>
        <w:t xml:space="preserve"> is written to the log and made durable before writing it to the actual location. The data is written to the actual location only after the transaction commits successfully. On the other hand, in undo logging the old existing data is first copied from the actual location to the log and made durable. Once the old data is durable, the new data is written to the actual location in place during the transaction. </w:t>
      </w:r>
      <w:r w:rsidRPr="00884C31">
        <w:rPr>
          <w:rFonts w:ascii="Times New Roman" w:hAnsi="Times New Roman" w:cs="Times New Roman"/>
          <w:bCs/>
        </w:rPr>
        <w:t>In the event the transaction</w:t>
      </w:r>
      <w:r>
        <w:rPr>
          <w:rFonts w:ascii="Times New Roman" w:hAnsi="Times New Roman" w:cs="Times New Roman"/>
          <w:bCs/>
        </w:rPr>
        <w:t xml:space="preserve"> </w:t>
      </w:r>
      <w:r w:rsidRPr="00884C31">
        <w:rPr>
          <w:rFonts w:ascii="Times New Roman" w:hAnsi="Times New Roman" w:cs="Times New Roman"/>
          <w:bCs/>
        </w:rPr>
        <w:t>fails</w:t>
      </w:r>
      <w:r>
        <w:rPr>
          <w:rFonts w:ascii="Times New Roman" w:hAnsi="Times New Roman" w:cs="Times New Roman"/>
          <w:bCs/>
        </w:rPr>
        <w:t xml:space="preserve">, in case of undo logging all </w:t>
      </w:r>
      <w:r w:rsidRPr="00884C31">
        <w:rPr>
          <w:rFonts w:ascii="Times New Roman" w:hAnsi="Times New Roman" w:cs="Times New Roman"/>
          <w:bCs/>
        </w:rPr>
        <w:t xml:space="preserve">modifications to the </w:t>
      </w:r>
      <w:r>
        <w:rPr>
          <w:rFonts w:ascii="Times New Roman" w:hAnsi="Times New Roman" w:cs="Times New Roman"/>
          <w:bCs/>
        </w:rPr>
        <w:t>actual location</w:t>
      </w:r>
      <w:r w:rsidRPr="00884C31">
        <w:rPr>
          <w:rFonts w:ascii="Times New Roman" w:hAnsi="Times New Roman" w:cs="Times New Roman"/>
          <w:bCs/>
        </w:rPr>
        <w:t xml:space="preserve"> are rolled back</w:t>
      </w:r>
      <w:r>
        <w:rPr>
          <w:rFonts w:ascii="Times New Roman" w:hAnsi="Times New Roman" w:cs="Times New Roman"/>
          <w:bCs/>
        </w:rPr>
        <w:t xml:space="preserve"> </w:t>
      </w:r>
      <w:r w:rsidRPr="00884C31">
        <w:rPr>
          <w:rFonts w:ascii="Times New Roman" w:hAnsi="Times New Roman" w:cs="Times New Roman"/>
          <w:bCs/>
        </w:rPr>
        <w:t>using the old data in the</w:t>
      </w:r>
      <w:r>
        <w:rPr>
          <w:rFonts w:ascii="Times New Roman" w:hAnsi="Times New Roman" w:cs="Times New Roman"/>
          <w:bCs/>
        </w:rPr>
        <w:t xml:space="preserve"> undo log and in the case of redo log if the transaction was committed all entries in the redo log has to be re executed. If the transaction was not committed, all the log entries of that transaction is ignored. In undo logging we have to ensure the durability of each log entry. On the other hand, in redo logging we have to ensure that the </w:t>
      </w:r>
      <w:r w:rsidRPr="0038168B">
        <w:rPr>
          <w:rFonts w:ascii="Times New Roman" w:hAnsi="Times New Roman" w:cs="Times New Roman"/>
          <w:bCs/>
          <w:i/>
        </w:rPr>
        <w:t>commit</w:t>
      </w:r>
      <w:r>
        <w:rPr>
          <w:rFonts w:ascii="Times New Roman" w:hAnsi="Times New Roman" w:cs="Times New Roman"/>
          <w:bCs/>
        </w:rPr>
        <w:t xml:space="preserve"> record is durable after a fence call. In case of redo logging, all reads </w:t>
      </w:r>
      <w:r w:rsidRPr="000C7F1A">
        <w:rPr>
          <w:rFonts w:ascii="Times New Roman" w:hAnsi="Times New Roman" w:cs="Times New Roman"/>
          <w:bCs/>
        </w:rPr>
        <w:t>as part of the transaction</w:t>
      </w:r>
      <w:r>
        <w:rPr>
          <w:rFonts w:ascii="Times New Roman" w:hAnsi="Times New Roman" w:cs="Times New Roman"/>
          <w:bCs/>
        </w:rPr>
        <w:t xml:space="preserve"> </w:t>
      </w:r>
      <w:r w:rsidRPr="000C7F1A">
        <w:rPr>
          <w:rFonts w:ascii="Times New Roman" w:hAnsi="Times New Roman" w:cs="Times New Roman"/>
          <w:bCs/>
        </w:rPr>
        <w:t>have to first search the redo journal for the latest copy</w:t>
      </w:r>
      <w:r>
        <w:rPr>
          <w:rFonts w:ascii="Times New Roman" w:hAnsi="Times New Roman" w:cs="Times New Roman"/>
          <w:bCs/>
        </w:rPr>
        <w:t xml:space="preserve"> </w:t>
      </w:r>
      <w:sdt>
        <w:sdtPr>
          <w:rPr>
            <w:rFonts w:ascii="Times New Roman" w:hAnsi="Times New Roman" w:cs="Times New Roman"/>
            <w:bCs/>
          </w:rPr>
          <w:id w:val="-1513373417"/>
          <w:citation/>
        </w:sdtPr>
        <w:sdtEndPr/>
        <w:sdtContent>
          <w:r w:rsidR="00504156">
            <w:rPr>
              <w:rFonts w:ascii="Times New Roman" w:hAnsi="Times New Roman" w:cs="Times New Roman"/>
              <w:bCs/>
            </w:rPr>
            <w:fldChar w:fldCharType="begin"/>
          </w:r>
          <w:r w:rsidR="00504156">
            <w:rPr>
              <w:rFonts w:ascii="Times New Roman" w:hAnsi="Times New Roman" w:cs="Times New Roman"/>
              <w:bCs/>
            </w:rPr>
            <w:instrText xml:space="preserve"> CITATION Sub14 \l 1033 </w:instrText>
          </w:r>
          <w:r w:rsidR="00504156">
            <w:rPr>
              <w:rFonts w:ascii="Times New Roman" w:hAnsi="Times New Roman" w:cs="Times New Roman"/>
              <w:bCs/>
            </w:rPr>
            <w:fldChar w:fldCharType="separate"/>
          </w:r>
          <w:r w:rsidR="006C7E6E" w:rsidRPr="006C7E6E">
            <w:rPr>
              <w:rFonts w:ascii="Times New Roman" w:hAnsi="Times New Roman" w:cs="Times New Roman"/>
              <w:noProof/>
            </w:rPr>
            <w:t>[9]</w:t>
          </w:r>
          <w:r w:rsidR="00504156">
            <w:rPr>
              <w:rFonts w:ascii="Times New Roman" w:hAnsi="Times New Roman" w:cs="Times New Roman"/>
              <w:bCs/>
            </w:rPr>
            <w:fldChar w:fldCharType="end"/>
          </w:r>
        </w:sdtContent>
      </w:sdt>
      <w:r w:rsidRPr="000C7F1A">
        <w:rPr>
          <w:rFonts w:ascii="Times New Roman" w:hAnsi="Times New Roman" w:cs="Times New Roman"/>
          <w:bCs/>
        </w:rPr>
        <w:t>.</w:t>
      </w:r>
      <w:r>
        <w:rPr>
          <w:rFonts w:ascii="Times New Roman" w:hAnsi="Times New Roman" w:cs="Times New Roman"/>
          <w:bCs/>
        </w:rPr>
        <w:t xml:space="preserve"> For this reason, in normal circumstances </w:t>
      </w:r>
      <w:r w:rsidRPr="000C7F1A">
        <w:rPr>
          <w:rFonts w:ascii="Times New Roman" w:hAnsi="Times New Roman" w:cs="Times New Roman"/>
          <w:bCs/>
        </w:rPr>
        <w:t xml:space="preserve">redo </w:t>
      </w:r>
      <w:r>
        <w:rPr>
          <w:rFonts w:ascii="Times New Roman" w:hAnsi="Times New Roman" w:cs="Times New Roman"/>
          <w:bCs/>
        </w:rPr>
        <w:t>logging</w:t>
      </w:r>
      <w:r w:rsidRPr="000C7F1A">
        <w:rPr>
          <w:rFonts w:ascii="Times New Roman" w:hAnsi="Times New Roman" w:cs="Times New Roman"/>
          <w:bCs/>
        </w:rPr>
        <w:t xml:space="preserve"> incurs an additional overhead</w:t>
      </w:r>
      <w:r>
        <w:rPr>
          <w:rFonts w:ascii="Times New Roman" w:hAnsi="Times New Roman" w:cs="Times New Roman"/>
          <w:bCs/>
        </w:rPr>
        <w:t xml:space="preserve"> </w:t>
      </w:r>
      <w:r w:rsidRPr="000C7F1A">
        <w:rPr>
          <w:rFonts w:ascii="Times New Roman" w:hAnsi="Times New Roman" w:cs="Times New Roman"/>
          <w:bCs/>
        </w:rPr>
        <w:t>for all the read operations in a transaction</w:t>
      </w:r>
      <w:r>
        <w:rPr>
          <w:rFonts w:ascii="Times New Roman" w:hAnsi="Times New Roman" w:cs="Times New Roman"/>
          <w:bCs/>
        </w:rPr>
        <w:t xml:space="preserve">. However, in our design we have two versions of metadata- RAM and NVRAM. During a transaction the RAM version of metadata is updated in place and therefore any subsequent read of the transaction gets the latest copy of data. Therefore, in our design we have used </w:t>
      </w:r>
      <w:r w:rsidRPr="004C5A17">
        <w:rPr>
          <w:rFonts w:ascii="Times New Roman" w:hAnsi="Times New Roman" w:cs="Times New Roman"/>
          <w:bCs/>
        </w:rPr>
        <w:t xml:space="preserve">write-ahead </w:t>
      </w:r>
      <w:r>
        <w:rPr>
          <w:rFonts w:ascii="Times New Roman" w:hAnsi="Times New Roman" w:cs="Times New Roman"/>
          <w:bCs/>
        </w:rPr>
        <w:t xml:space="preserve">redo </w:t>
      </w:r>
      <w:r w:rsidRPr="004C5A17">
        <w:rPr>
          <w:rFonts w:ascii="Times New Roman" w:hAnsi="Times New Roman" w:cs="Times New Roman"/>
          <w:bCs/>
        </w:rPr>
        <w:t>logging</w:t>
      </w:r>
      <w:r w:rsidR="0007669A">
        <w:rPr>
          <w:rFonts w:ascii="Times New Roman" w:hAnsi="Times New Roman" w:cs="Times New Roman"/>
          <w:bCs/>
        </w:rPr>
        <w:t xml:space="preserve"> which is stored directly in NVRAM and which uses small writes </w:t>
      </w:r>
      <w:r w:rsidR="00B96168">
        <w:rPr>
          <w:rFonts w:ascii="Times New Roman" w:hAnsi="Times New Roman" w:cs="Times New Roman"/>
          <w:bCs/>
        </w:rPr>
        <w:t>to reduce</w:t>
      </w:r>
      <w:r>
        <w:rPr>
          <w:rFonts w:ascii="Times New Roman" w:hAnsi="Times New Roman" w:cs="Times New Roman"/>
          <w:bCs/>
        </w:rPr>
        <w:t xml:space="preserve"> the number of instruction</w:t>
      </w:r>
      <w:r w:rsidR="005552FF">
        <w:rPr>
          <w:rFonts w:ascii="Times New Roman" w:hAnsi="Times New Roman" w:cs="Times New Roman"/>
          <w:bCs/>
        </w:rPr>
        <w:t>s</w:t>
      </w:r>
      <w:r>
        <w:rPr>
          <w:rFonts w:ascii="Times New Roman" w:hAnsi="Times New Roman" w:cs="Times New Roman"/>
          <w:bCs/>
        </w:rPr>
        <w:t xml:space="preserve"> required to make log entries durable. In our design, a</w:t>
      </w:r>
      <w:r w:rsidRPr="00C1716E">
        <w:rPr>
          <w:rFonts w:ascii="Times New Roman" w:hAnsi="Times New Roman" w:cs="Times New Roman"/>
          <w:bCs/>
        </w:rPr>
        <w:t xml:space="preserve"> copy of each metadata is made to act as a buffer and changes are made to the buffer first. The buffer is implemented in DRAM to take care of cases where NVRAM access may be slower than that of DRAM. Changes made to metadata are also recorded in a write-ahead, redo log which is stored in NVRAM. </w:t>
      </w:r>
    </w:p>
    <w:p w14:paraId="2AD89F7D" w14:textId="67CACEA2" w:rsidR="00504D8B" w:rsidRPr="00C1716E" w:rsidRDefault="00504D8B" w:rsidP="00504D8B">
      <w:pPr>
        <w:spacing w:line="360" w:lineRule="auto"/>
        <w:jc w:val="both"/>
        <w:rPr>
          <w:rFonts w:ascii="Times New Roman" w:hAnsi="Times New Roman" w:cs="Times New Roman"/>
          <w:bCs/>
        </w:rPr>
      </w:pPr>
      <w:r w:rsidRPr="00C1716E">
        <w:rPr>
          <w:rFonts w:ascii="Times New Roman" w:hAnsi="Times New Roman" w:cs="Times New Roman"/>
          <w:bCs/>
        </w:rPr>
        <w:t xml:space="preserve">For logging the metadata changes, we have implemented a very simple log structure which allows us to only log the metadata changes but not an entire metadata block. Space is pre-allocated for the log in the file system, and besides space for the log entries, there are two pointers, </w:t>
      </w:r>
      <w:r w:rsidRPr="00C1716E">
        <w:rPr>
          <w:rFonts w:ascii="Times New Roman" w:hAnsi="Times New Roman" w:cs="Times New Roman"/>
          <w:bCs/>
          <w:i/>
          <w:iCs/>
        </w:rPr>
        <w:t>start_log</w:t>
      </w:r>
      <w:r w:rsidRPr="00C1716E">
        <w:rPr>
          <w:rFonts w:ascii="Times New Roman" w:hAnsi="Times New Roman" w:cs="Times New Roman"/>
          <w:bCs/>
        </w:rPr>
        <w:t xml:space="preserve"> and </w:t>
      </w:r>
      <w:r w:rsidRPr="00C1716E">
        <w:rPr>
          <w:rFonts w:ascii="Times New Roman" w:hAnsi="Times New Roman" w:cs="Times New Roman"/>
          <w:bCs/>
          <w:i/>
          <w:iCs/>
        </w:rPr>
        <w:t>end_log</w:t>
      </w:r>
      <w:r w:rsidRPr="00C1716E">
        <w:rPr>
          <w:rFonts w:ascii="Times New Roman" w:hAnsi="Times New Roman" w:cs="Times New Roman"/>
          <w:bCs/>
        </w:rPr>
        <w:t xml:space="preserve"> which are stored along with the log in NVRAM. The log space is used as a circular array with </w:t>
      </w:r>
      <w:r w:rsidRPr="00C1716E">
        <w:rPr>
          <w:rFonts w:ascii="Times New Roman" w:hAnsi="Times New Roman" w:cs="Times New Roman"/>
          <w:bCs/>
          <w:i/>
          <w:iCs/>
        </w:rPr>
        <w:t>start_log</w:t>
      </w:r>
      <w:r w:rsidRPr="00C1716E">
        <w:rPr>
          <w:rFonts w:ascii="Times New Roman" w:hAnsi="Times New Roman" w:cs="Times New Roman"/>
          <w:bCs/>
        </w:rPr>
        <w:t xml:space="preserve"> and </w:t>
      </w:r>
      <w:r w:rsidRPr="00C1716E">
        <w:rPr>
          <w:rFonts w:ascii="Times New Roman" w:hAnsi="Times New Roman" w:cs="Times New Roman"/>
          <w:bCs/>
          <w:i/>
          <w:iCs/>
        </w:rPr>
        <w:t>end_log</w:t>
      </w:r>
      <w:r w:rsidRPr="00C1716E">
        <w:rPr>
          <w:rFonts w:ascii="Times New Roman" w:hAnsi="Times New Roman" w:cs="Times New Roman"/>
          <w:bCs/>
        </w:rPr>
        <w:t xml:space="preserve"> denoting the start and end of the active log. New entries are always appended using </w:t>
      </w:r>
      <w:r w:rsidRPr="00C1716E">
        <w:rPr>
          <w:rFonts w:ascii="Times New Roman" w:hAnsi="Times New Roman" w:cs="Times New Roman"/>
          <w:bCs/>
          <w:i/>
          <w:iCs/>
        </w:rPr>
        <w:t>end_log</w:t>
      </w:r>
      <w:r w:rsidRPr="00C1716E">
        <w:rPr>
          <w:rFonts w:ascii="Times New Roman" w:hAnsi="Times New Roman" w:cs="Times New Roman"/>
          <w:bCs/>
        </w:rPr>
        <w:t xml:space="preserve">. On a failure, the recovery process will clear the log. But if there is no failure or a system shut down for a long time, the log may grow very long and space allotted to it may get exhausted, so, when the length of the log exceeds a pre-defined threshold value, the log gets cleared except for the currently executing transactions. Each log entry is 16 bytes long and is written into with two </w:t>
      </w:r>
      <w:r w:rsidRPr="00C1716E">
        <w:rPr>
          <w:rFonts w:ascii="Courier New" w:hAnsi="Courier New" w:cs="Courier New"/>
          <w:bCs/>
        </w:rPr>
        <w:t>movnt</w:t>
      </w:r>
      <w:r>
        <w:rPr>
          <w:rFonts w:ascii="Courier New" w:hAnsi="Courier New" w:cs="Courier New"/>
          <w:bCs/>
        </w:rPr>
        <w:t>q</w:t>
      </w:r>
      <w:r w:rsidRPr="00C1716E">
        <w:rPr>
          <w:rFonts w:ascii="Times New Roman" w:hAnsi="Times New Roman" w:cs="Times New Roman"/>
          <w:bCs/>
        </w:rPr>
        <w:t xml:space="preserve"> instructions. </w:t>
      </w:r>
      <w:r w:rsidRPr="00C1716E">
        <w:rPr>
          <w:rFonts w:ascii="Times New Roman" w:hAnsi="Times New Roman" w:cs="Times New Roman"/>
          <w:bCs/>
          <w:i/>
          <w:iCs/>
        </w:rPr>
        <w:t>end_log</w:t>
      </w:r>
      <w:r w:rsidRPr="00C1716E">
        <w:rPr>
          <w:rFonts w:ascii="Times New Roman" w:hAnsi="Times New Roman" w:cs="Times New Roman"/>
          <w:bCs/>
        </w:rPr>
        <w:t xml:space="preserve"> is updated using a </w:t>
      </w:r>
      <w:r w:rsidRPr="00C1716E">
        <w:rPr>
          <w:rFonts w:ascii="Courier New" w:hAnsi="Courier New" w:cs="Courier New"/>
          <w:bCs/>
        </w:rPr>
        <w:t>movnt</w:t>
      </w:r>
      <w:r>
        <w:rPr>
          <w:rFonts w:ascii="Courier New" w:hAnsi="Courier New" w:cs="Courier New"/>
          <w:bCs/>
        </w:rPr>
        <w:t>q</w:t>
      </w:r>
      <w:r w:rsidRPr="00C1716E">
        <w:rPr>
          <w:rFonts w:ascii="Times New Roman" w:hAnsi="Times New Roman" w:cs="Times New Roman"/>
          <w:bCs/>
        </w:rPr>
        <w:t xml:space="preserve"> instruction, only after 16 bytes are written, and then an </w:t>
      </w:r>
      <w:r w:rsidRPr="00C1716E">
        <w:rPr>
          <w:rFonts w:ascii="Courier New" w:hAnsi="Courier New" w:cs="Courier New"/>
          <w:bCs/>
        </w:rPr>
        <w:t>sfence</w:t>
      </w:r>
      <w:r w:rsidRPr="00C1716E">
        <w:rPr>
          <w:rFonts w:ascii="Times New Roman" w:hAnsi="Times New Roman" w:cs="Times New Roman"/>
          <w:bCs/>
        </w:rPr>
        <w:t xml:space="preserve"> instruction is issued. This ensures that on a crash, partial log entries cannot exist. This thus ensures an "all-or-nothing" update of the log. The first byte of a log entry defines the nature of the entry. The different entries of a log are shown in Table </w:t>
      </w:r>
      <w:r>
        <w:rPr>
          <w:rFonts w:ascii="Times New Roman" w:hAnsi="Times New Roman" w:cs="Times New Roman"/>
          <w:bCs/>
        </w:rPr>
        <w:t>3.2</w:t>
      </w:r>
      <w:r w:rsidRPr="00C1716E">
        <w:rPr>
          <w:rFonts w:ascii="Times New Roman" w:hAnsi="Times New Roman" w:cs="Times New Roman"/>
          <w:bCs/>
        </w:rPr>
        <w:t xml:space="preserve">. Depending on the Entry Type, entries Data1, Data2, and Data3 may be present or the fields may be blank. Every entry is identified with a Transaction Number. An entry contains an offset (previous pointer) to the previous entry made for this transaction. Entry types are: </w:t>
      </w:r>
      <w:r w:rsidRPr="00C1716E">
        <w:rPr>
          <w:rFonts w:ascii="Times New Roman" w:hAnsi="Times New Roman" w:cs="Times New Roman"/>
          <w:bCs/>
          <w:i/>
          <w:iCs/>
        </w:rPr>
        <w:t>set/reset inode bit map; set/reset free block bitmap; update inode logical block address; update inode i size; update inode i blocks; begin transaction; commit transaction; end transaction</w:t>
      </w:r>
      <w:r w:rsidRPr="00C1716E">
        <w:rPr>
          <w:rFonts w:ascii="Times New Roman" w:hAnsi="Times New Roman" w:cs="Times New Roman"/>
          <w:bCs/>
        </w:rPr>
        <w:t xml:space="preserve">. The only type with three parameters is update inode logical block address: </w:t>
      </w:r>
      <w:r w:rsidRPr="00C1716E">
        <w:rPr>
          <w:rFonts w:ascii="Times New Roman" w:hAnsi="Times New Roman" w:cs="Times New Roman"/>
          <w:bCs/>
          <w:i/>
          <w:iCs/>
        </w:rPr>
        <w:t>Data1=inode number, Data2=logical block number, Data3=data block address</w:t>
      </w:r>
      <w:r w:rsidRPr="00C1716E">
        <w:rPr>
          <w:rFonts w:ascii="Times New Roman" w:hAnsi="Times New Roman" w:cs="Times New Roman"/>
          <w:bCs/>
        </w:rPr>
        <w:t>. When a transaction begins, a variable in the kernel keeps the index of the last entry for that transaction in the log. This is used when appending a new entry and the variable is updated with the index of the current entry.</w:t>
      </w:r>
    </w:p>
    <w:tbl>
      <w:tblPr>
        <w:tblW w:w="8928" w:type="dxa"/>
        <w:jc w:val="center"/>
        <w:tblBorders>
          <w:top w:val="single" w:sz="2" w:space="0" w:color="000001"/>
          <w:left w:val="single" w:sz="2" w:space="0" w:color="000001"/>
          <w:bottom w:val="single" w:sz="2" w:space="0" w:color="000001"/>
          <w:insideH w:val="single" w:sz="2" w:space="0" w:color="000001"/>
        </w:tblBorders>
        <w:tblCellMar>
          <w:top w:w="14" w:type="dxa"/>
          <w:left w:w="48" w:type="dxa"/>
          <w:bottom w:w="14" w:type="dxa"/>
          <w:right w:w="55" w:type="dxa"/>
        </w:tblCellMar>
        <w:tblLook w:val="04A0" w:firstRow="1" w:lastRow="0" w:firstColumn="1" w:lastColumn="0" w:noHBand="0" w:noVBand="1"/>
      </w:tblPr>
      <w:tblGrid>
        <w:gridCol w:w="2816"/>
        <w:gridCol w:w="2426"/>
        <w:gridCol w:w="3686"/>
      </w:tblGrid>
      <w:tr w:rsidR="00504D8B" w:rsidRPr="005E0914" w14:paraId="7AAD3400"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tcPr>
          <w:p w14:paraId="536B4C1C" w14:textId="77777777" w:rsidR="00504D8B" w:rsidRPr="005E0914" w:rsidRDefault="00504D8B" w:rsidP="00FA2AD8">
            <w:pPr>
              <w:pStyle w:val="TableContents"/>
              <w:keepNext/>
              <w:spacing w:before="100" w:beforeAutospacing="1" w:after="100" w:afterAutospacing="1" w:line="276" w:lineRule="auto"/>
              <w:rPr>
                <w:rFonts w:ascii="Times New Roman" w:hAnsi="Times New Roman" w:cs="Times New Roman"/>
                <w:b/>
                <w:sz w:val="22"/>
                <w:szCs w:val="22"/>
              </w:rPr>
            </w:pPr>
            <w:r w:rsidRPr="005E0914">
              <w:rPr>
                <w:rFonts w:ascii="Times New Roman" w:hAnsi="Times New Roman" w:cs="Times New Roman"/>
                <w:b/>
                <w:sz w:val="22"/>
                <w:szCs w:val="22"/>
              </w:rPr>
              <w:t>Field</w:t>
            </w:r>
          </w:p>
        </w:tc>
        <w:tc>
          <w:tcPr>
            <w:tcW w:w="2426" w:type="dxa"/>
            <w:tcBorders>
              <w:top w:val="single" w:sz="2" w:space="0" w:color="000001"/>
              <w:left w:val="single" w:sz="2" w:space="0" w:color="000001"/>
              <w:bottom w:val="single" w:sz="2" w:space="0" w:color="000001"/>
            </w:tcBorders>
            <w:shd w:val="clear" w:color="auto" w:fill="auto"/>
            <w:tcMar>
              <w:left w:w="48" w:type="dxa"/>
            </w:tcMar>
          </w:tcPr>
          <w:p w14:paraId="5653B5DF" w14:textId="77777777" w:rsidR="00504D8B" w:rsidRPr="005E0914" w:rsidRDefault="00504D8B" w:rsidP="00FA2AD8">
            <w:pPr>
              <w:pStyle w:val="TableContents"/>
              <w:keepNext/>
              <w:spacing w:before="100" w:beforeAutospacing="1" w:after="100" w:afterAutospacing="1" w:line="276" w:lineRule="auto"/>
              <w:rPr>
                <w:rFonts w:ascii="Times New Roman" w:hAnsi="Times New Roman" w:cs="Times New Roman"/>
                <w:b/>
                <w:sz w:val="22"/>
                <w:szCs w:val="22"/>
              </w:rPr>
            </w:pPr>
            <w:r w:rsidRPr="005E0914">
              <w:rPr>
                <w:rFonts w:ascii="Times New Roman" w:hAnsi="Times New Roman" w:cs="Times New Roman"/>
                <w:b/>
                <w:sz w:val="22"/>
                <w:szCs w:val="22"/>
              </w:rPr>
              <w:t>Size (Bytes)</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47514D6" w14:textId="77777777" w:rsidR="00504D8B" w:rsidRPr="005E0914" w:rsidRDefault="00504D8B" w:rsidP="00FA2AD8">
            <w:pPr>
              <w:pStyle w:val="TableContents"/>
              <w:keepNext/>
              <w:spacing w:before="100" w:beforeAutospacing="1" w:after="100" w:afterAutospacing="1" w:line="276" w:lineRule="auto"/>
              <w:rPr>
                <w:rFonts w:ascii="Times New Roman" w:hAnsi="Times New Roman" w:cs="Times New Roman"/>
                <w:b/>
                <w:sz w:val="22"/>
                <w:szCs w:val="22"/>
              </w:rPr>
            </w:pPr>
            <w:r w:rsidRPr="005E0914">
              <w:rPr>
                <w:rFonts w:ascii="Times New Roman" w:hAnsi="Times New Roman" w:cs="Times New Roman"/>
                <w:b/>
                <w:sz w:val="22"/>
                <w:szCs w:val="22"/>
              </w:rPr>
              <w:t>Description</w:t>
            </w:r>
          </w:p>
        </w:tc>
      </w:tr>
      <w:tr w:rsidR="00504D8B" w:rsidRPr="005E0914" w14:paraId="20552702" w14:textId="77777777" w:rsidTr="00FA2AD8">
        <w:trPr>
          <w:cantSplit/>
          <w:trHeight w:val="237"/>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61B0D12B" w14:textId="77777777" w:rsidR="00504D8B" w:rsidRPr="005E0914" w:rsidRDefault="00504D8B" w:rsidP="00FA2AD8">
            <w:pPr>
              <w:pStyle w:val="TableContents"/>
              <w:keepNext/>
              <w:spacing w:before="100" w:beforeAutospacing="1" w:after="100" w:afterAutospacing="1" w:line="276" w:lineRule="auto"/>
              <w:rPr>
                <w:rFonts w:ascii="Times New Roman" w:hAnsi="Times New Roman" w:cs="Times New Roman"/>
                <w:sz w:val="22"/>
                <w:szCs w:val="22"/>
              </w:rPr>
            </w:pPr>
            <w:r w:rsidRPr="005E0914">
              <w:rPr>
                <w:rFonts w:ascii="Times New Roman" w:hAnsi="Times New Roman" w:cs="Times New Roman"/>
                <w:sz w:val="22"/>
                <w:szCs w:val="22"/>
              </w:rPr>
              <w:t>TS</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5755517C"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 xml:space="preserve">4 </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7F23ED57"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Total size of the disk in KB.</w:t>
            </w:r>
          </w:p>
        </w:tc>
      </w:tr>
      <w:tr w:rsidR="00504D8B" w:rsidRPr="005E0914" w14:paraId="66B82F4D"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7DC629B3" w14:textId="77777777" w:rsidR="00504D8B" w:rsidRPr="005E0914" w:rsidRDefault="00504D8B" w:rsidP="00FA2AD8">
            <w:pPr>
              <w:pStyle w:val="TableContents"/>
              <w:keepNext/>
              <w:spacing w:before="100" w:beforeAutospacing="1" w:after="100" w:afterAutospacing="1" w:line="276" w:lineRule="auto"/>
              <w:rPr>
                <w:rFonts w:ascii="Times New Roman" w:hAnsi="Times New Roman" w:cs="Times New Roman"/>
                <w:sz w:val="22"/>
                <w:szCs w:val="22"/>
              </w:rPr>
            </w:pPr>
            <w:r w:rsidRPr="005E0914">
              <w:rPr>
                <w:rFonts w:ascii="Times New Roman" w:hAnsi="Times New Roman" w:cs="Times New Roman"/>
                <w:sz w:val="22"/>
                <w:szCs w:val="22"/>
              </w:rPr>
              <w:t>BS</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363ABE26"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 xml:space="preserve">1 </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069D970B"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Block size in KB.</w:t>
            </w:r>
          </w:p>
        </w:tc>
      </w:tr>
      <w:tr w:rsidR="00504D8B" w:rsidRPr="005E0914" w14:paraId="7419C805"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42FB808D"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BB=(TS/BS)/BS*1024*8</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457F8A6C"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 xml:space="preserve">1 </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48EE2BF9"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No. of blocks for Free block bitmap.</w:t>
            </w:r>
          </w:p>
        </w:tc>
      </w:tr>
      <w:tr w:rsidR="00504D8B" w:rsidRPr="005E0914" w14:paraId="3677565D"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1C1B5C7B"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IB</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60B7AD7A"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 xml:space="preserve">1 </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01871683"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No. of blocks for Inode bitmap.</w:t>
            </w:r>
          </w:p>
        </w:tc>
      </w:tr>
      <w:tr w:rsidR="00504D8B" w:rsidRPr="005E0914" w14:paraId="28854429"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1B38FF29"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FB_MAP</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74A190DF"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 xml:space="preserve">BS*1024*BB </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753FB810"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The free block bitmap.</w:t>
            </w:r>
          </w:p>
        </w:tc>
      </w:tr>
      <w:tr w:rsidR="00504D8B" w:rsidRPr="005E0914" w14:paraId="1660D86D"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1B94A699"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FI_MAP</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30C7FCEC"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 xml:space="preserve">BS*1024*IB </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033EAC33"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The free inode bitmap.</w:t>
            </w:r>
          </w:p>
        </w:tc>
      </w:tr>
      <w:tr w:rsidR="00504D8B" w:rsidRPr="005E0914" w14:paraId="38D069B9"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1C5B9469"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I_TABLE</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00593D37"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BS*1024*IB*8*size of(inode)</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7A8E1BE0"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The inode table.</w:t>
            </w:r>
          </w:p>
        </w:tc>
      </w:tr>
      <w:tr w:rsidR="00504D8B" w:rsidRPr="005E0914" w14:paraId="3AFDCDAE"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2E749E1F"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Start_log</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4AE2E2C7"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8</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7D22CC1F"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First block of the log.</w:t>
            </w:r>
          </w:p>
        </w:tc>
      </w:tr>
      <w:tr w:rsidR="00504D8B" w:rsidRPr="005E0914" w14:paraId="33B7E367"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35C84EF9"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End_log</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608A7A3A"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8</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3B7FDFC2"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Last block of the log.</w:t>
            </w:r>
          </w:p>
        </w:tc>
      </w:tr>
      <w:tr w:rsidR="00504D8B" w:rsidRPr="005E0914" w14:paraId="67828328" w14:textId="77777777" w:rsidTr="00FA2AD8">
        <w:trPr>
          <w:cantSplit/>
          <w:jc w:val="center"/>
        </w:trPr>
        <w:tc>
          <w:tcPr>
            <w:tcW w:w="2816" w:type="dxa"/>
            <w:tcBorders>
              <w:top w:val="single" w:sz="2" w:space="0" w:color="000001"/>
              <w:left w:val="single" w:sz="2" w:space="0" w:color="000001"/>
              <w:bottom w:val="single" w:sz="2" w:space="0" w:color="000001"/>
            </w:tcBorders>
            <w:shd w:val="clear" w:color="auto" w:fill="auto"/>
            <w:tcMar>
              <w:left w:w="48" w:type="dxa"/>
            </w:tcMar>
            <w:vAlign w:val="center"/>
          </w:tcPr>
          <w:p w14:paraId="309BBCA9"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LOG</w:t>
            </w:r>
          </w:p>
        </w:tc>
        <w:tc>
          <w:tcPr>
            <w:tcW w:w="2426" w:type="dxa"/>
            <w:tcBorders>
              <w:top w:val="single" w:sz="2" w:space="0" w:color="000001"/>
              <w:left w:val="single" w:sz="2" w:space="0" w:color="000001"/>
              <w:bottom w:val="single" w:sz="2" w:space="0" w:color="000001"/>
            </w:tcBorders>
            <w:shd w:val="clear" w:color="auto" w:fill="auto"/>
            <w:tcMar>
              <w:left w:w="48" w:type="dxa"/>
            </w:tcMar>
            <w:vAlign w:val="center"/>
          </w:tcPr>
          <w:p w14:paraId="61A17BDB"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BS*2</w:t>
            </w:r>
          </w:p>
        </w:tc>
        <w:tc>
          <w:tcPr>
            <w:tcW w:w="3686" w:type="dxa"/>
            <w:tcBorders>
              <w:top w:val="single" w:sz="2" w:space="0" w:color="000001"/>
              <w:left w:val="single" w:sz="2" w:space="0" w:color="000001"/>
              <w:bottom w:val="single" w:sz="2" w:space="0" w:color="000001"/>
              <w:right w:val="single" w:sz="2" w:space="0" w:color="000001"/>
            </w:tcBorders>
            <w:shd w:val="clear" w:color="auto" w:fill="auto"/>
            <w:tcMar>
              <w:left w:w="48" w:type="dxa"/>
            </w:tcMar>
            <w:vAlign w:val="center"/>
          </w:tcPr>
          <w:p w14:paraId="0B195FF2"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The Log; First 8 bytes is the log end pointer.</w:t>
            </w:r>
          </w:p>
        </w:tc>
      </w:tr>
      <w:tr w:rsidR="00504D8B" w:rsidRPr="005E0914" w14:paraId="071AE484" w14:textId="77777777" w:rsidTr="00FA2AD8">
        <w:trPr>
          <w:cantSplit/>
          <w:jc w:val="center"/>
        </w:trPr>
        <w:tc>
          <w:tcPr>
            <w:tcW w:w="2816" w:type="dxa"/>
            <w:tcBorders>
              <w:top w:val="single" w:sz="2" w:space="0" w:color="000001"/>
              <w:left w:val="single" w:sz="2" w:space="0" w:color="000001"/>
              <w:bottom w:val="single" w:sz="4" w:space="0" w:color="auto"/>
            </w:tcBorders>
            <w:shd w:val="clear" w:color="auto" w:fill="auto"/>
            <w:tcMar>
              <w:left w:w="48" w:type="dxa"/>
            </w:tcMar>
            <w:vAlign w:val="center"/>
          </w:tcPr>
          <w:p w14:paraId="14EE70DF" w14:textId="77777777" w:rsidR="00504D8B" w:rsidRPr="005E0914" w:rsidRDefault="00504D8B" w:rsidP="00FA2AD8">
            <w:pPr>
              <w:keepNext/>
              <w:spacing w:before="100" w:beforeAutospacing="1" w:after="100" w:afterAutospacing="1"/>
              <w:rPr>
                <w:rFonts w:ascii="Times New Roman" w:hAnsi="Times New Roman" w:cs="Times New Roman"/>
              </w:rPr>
            </w:pPr>
            <w:r w:rsidRPr="005E0914">
              <w:rPr>
                <w:rFonts w:ascii="Times New Roman" w:hAnsi="Times New Roman" w:cs="Times New Roman"/>
              </w:rPr>
              <w:t>Data Blocks</w:t>
            </w:r>
          </w:p>
        </w:tc>
        <w:tc>
          <w:tcPr>
            <w:tcW w:w="2426" w:type="dxa"/>
            <w:tcBorders>
              <w:top w:val="single" w:sz="2" w:space="0" w:color="000001"/>
              <w:left w:val="single" w:sz="2" w:space="0" w:color="000001"/>
              <w:bottom w:val="single" w:sz="4" w:space="0" w:color="auto"/>
            </w:tcBorders>
            <w:shd w:val="clear" w:color="auto" w:fill="auto"/>
            <w:tcMar>
              <w:left w:w="48" w:type="dxa"/>
            </w:tcMar>
            <w:vAlign w:val="center"/>
          </w:tcPr>
          <w:p w14:paraId="1A6CDE9A" w14:textId="77777777" w:rsidR="00504D8B" w:rsidRPr="005E0914" w:rsidRDefault="00504D8B" w:rsidP="00FA2AD8">
            <w:pPr>
              <w:keepNext/>
              <w:spacing w:before="100" w:beforeAutospacing="1" w:after="100" w:afterAutospacing="1"/>
              <w:rPr>
                <w:rFonts w:ascii="Times New Roman" w:hAnsi="Times New Roman" w:cs="Times New Roman"/>
              </w:rPr>
            </w:pPr>
          </w:p>
        </w:tc>
        <w:tc>
          <w:tcPr>
            <w:tcW w:w="3686" w:type="dxa"/>
            <w:tcBorders>
              <w:top w:val="single" w:sz="2" w:space="0" w:color="000001"/>
              <w:left w:val="single" w:sz="2" w:space="0" w:color="000001"/>
              <w:bottom w:val="single" w:sz="4" w:space="0" w:color="auto"/>
              <w:right w:val="single" w:sz="2" w:space="0" w:color="000001"/>
            </w:tcBorders>
            <w:shd w:val="clear" w:color="auto" w:fill="auto"/>
            <w:tcMar>
              <w:left w:w="48" w:type="dxa"/>
            </w:tcMar>
            <w:vAlign w:val="center"/>
          </w:tcPr>
          <w:p w14:paraId="5DA46747" w14:textId="77777777" w:rsidR="00504D8B" w:rsidRPr="005E0914" w:rsidRDefault="00504D8B" w:rsidP="00FA2AD8">
            <w:pPr>
              <w:keepNext/>
              <w:spacing w:before="100" w:beforeAutospacing="1" w:after="100" w:afterAutospacing="1"/>
              <w:rPr>
                <w:rFonts w:ascii="Times New Roman" w:hAnsi="Times New Roman" w:cs="Times New Roman"/>
              </w:rPr>
            </w:pPr>
          </w:p>
        </w:tc>
      </w:tr>
      <w:tr w:rsidR="00FA2AD8" w:rsidRPr="005E0914" w14:paraId="7B60BD68" w14:textId="77777777" w:rsidTr="00FA2AD8">
        <w:trPr>
          <w:cantSplit/>
          <w:jc w:val="center"/>
        </w:trPr>
        <w:tc>
          <w:tcPr>
            <w:tcW w:w="8928" w:type="dxa"/>
            <w:gridSpan w:val="3"/>
            <w:tcBorders>
              <w:top w:val="single" w:sz="4" w:space="0" w:color="auto"/>
              <w:left w:val="nil"/>
              <w:bottom w:val="nil"/>
              <w:right w:val="nil"/>
            </w:tcBorders>
            <w:shd w:val="clear" w:color="auto" w:fill="auto"/>
            <w:tcMar>
              <w:left w:w="48" w:type="dxa"/>
            </w:tcMar>
            <w:vAlign w:val="center"/>
          </w:tcPr>
          <w:p w14:paraId="546D2CE9" w14:textId="48A1FFB1" w:rsidR="00FA2AD8" w:rsidRPr="005E0914" w:rsidRDefault="00FA2AD8" w:rsidP="00FA2AD8">
            <w:pPr>
              <w:keepNext/>
              <w:spacing w:before="100" w:beforeAutospacing="1" w:after="100" w:afterAutospacing="1"/>
              <w:jc w:val="center"/>
              <w:rPr>
                <w:rFonts w:ascii="Times New Roman" w:hAnsi="Times New Roman" w:cs="Times New Roman"/>
              </w:rPr>
            </w:pPr>
            <w:r w:rsidRPr="00C1716E">
              <w:rPr>
                <w:rFonts w:ascii="Times New Roman" w:hAnsi="Times New Roman" w:cs="Times New Roman"/>
                <w:bCs/>
              </w:rPr>
              <w:t xml:space="preserve">Table </w:t>
            </w:r>
            <w:r>
              <w:rPr>
                <w:rFonts w:ascii="Times New Roman" w:hAnsi="Times New Roman" w:cs="Times New Roman"/>
                <w:bCs/>
              </w:rPr>
              <w:t>3.1</w:t>
            </w:r>
            <w:r w:rsidRPr="00C1716E">
              <w:rPr>
                <w:rFonts w:ascii="Times New Roman" w:hAnsi="Times New Roman" w:cs="Times New Roman"/>
                <w:bCs/>
              </w:rPr>
              <w:t>: Description of the proposed file system layout.</w:t>
            </w:r>
          </w:p>
        </w:tc>
      </w:tr>
    </w:tbl>
    <w:p w14:paraId="2DBD47A3" w14:textId="77777777" w:rsidR="00504D8B" w:rsidRDefault="00504D8B" w:rsidP="00504D8B">
      <w:pPr>
        <w:spacing w:line="360" w:lineRule="auto"/>
        <w:jc w:val="center"/>
        <w:rPr>
          <w:rFonts w:ascii="Times New Roman" w:hAnsi="Times New Roman" w:cs="Times New Roman"/>
          <w:bCs/>
        </w:rPr>
      </w:pPr>
    </w:p>
    <w:p w14:paraId="663FEB20" w14:textId="77777777" w:rsidR="00504D8B" w:rsidRPr="00C1716E" w:rsidRDefault="00504D8B" w:rsidP="00504D8B">
      <w:pPr>
        <w:spacing w:line="360" w:lineRule="auto"/>
        <w:jc w:val="center"/>
        <w:rPr>
          <w:rFonts w:ascii="Times New Roman" w:hAnsi="Times New Roman" w:cs="Times New Roman"/>
          <w:bCs/>
        </w:rPr>
      </w:pPr>
    </w:p>
    <w:tbl>
      <w:tblPr>
        <w:tblW w:w="0" w:type="auto"/>
        <w:jc w:val="center"/>
        <w:tblLook w:val="04A0" w:firstRow="1" w:lastRow="0" w:firstColumn="1" w:lastColumn="0" w:noHBand="0" w:noVBand="1"/>
      </w:tblPr>
      <w:tblGrid>
        <w:gridCol w:w="547"/>
        <w:gridCol w:w="509"/>
        <w:gridCol w:w="508"/>
        <w:gridCol w:w="507"/>
        <w:gridCol w:w="507"/>
        <w:gridCol w:w="507"/>
        <w:gridCol w:w="508"/>
        <w:gridCol w:w="508"/>
        <w:gridCol w:w="508"/>
        <w:gridCol w:w="543"/>
        <w:gridCol w:w="539"/>
        <w:gridCol w:w="539"/>
        <w:gridCol w:w="539"/>
        <w:gridCol w:w="631"/>
        <w:gridCol w:w="630"/>
        <w:gridCol w:w="986"/>
      </w:tblGrid>
      <w:tr w:rsidR="00504D8B" w:rsidRPr="005E0914" w14:paraId="71FEFC19"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shd w:val="clear" w:color="auto" w:fill="auto"/>
          </w:tcPr>
          <w:p w14:paraId="3D2C1792"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w:t>
            </w:r>
          </w:p>
        </w:tc>
        <w:tc>
          <w:tcPr>
            <w:tcW w:w="509" w:type="dxa"/>
            <w:tcBorders>
              <w:top w:val="single" w:sz="4" w:space="0" w:color="auto"/>
              <w:left w:val="single" w:sz="4" w:space="0" w:color="auto"/>
              <w:bottom w:val="single" w:sz="4" w:space="0" w:color="auto"/>
              <w:right w:val="single" w:sz="4" w:space="0" w:color="auto"/>
            </w:tcBorders>
            <w:shd w:val="clear" w:color="auto" w:fill="auto"/>
          </w:tcPr>
          <w:p w14:paraId="5F9119EC"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2</w:t>
            </w:r>
          </w:p>
        </w:tc>
        <w:tc>
          <w:tcPr>
            <w:tcW w:w="508" w:type="dxa"/>
            <w:tcBorders>
              <w:top w:val="single" w:sz="4" w:space="0" w:color="auto"/>
              <w:left w:val="single" w:sz="4" w:space="0" w:color="auto"/>
              <w:bottom w:val="single" w:sz="4" w:space="0" w:color="auto"/>
              <w:right w:val="single" w:sz="4" w:space="0" w:color="auto"/>
            </w:tcBorders>
            <w:shd w:val="clear" w:color="auto" w:fill="auto"/>
          </w:tcPr>
          <w:p w14:paraId="5C9C636D"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3</w:t>
            </w:r>
          </w:p>
        </w:tc>
        <w:tc>
          <w:tcPr>
            <w:tcW w:w="507" w:type="dxa"/>
            <w:tcBorders>
              <w:top w:val="single" w:sz="4" w:space="0" w:color="auto"/>
              <w:left w:val="single" w:sz="4" w:space="0" w:color="auto"/>
              <w:bottom w:val="single" w:sz="4" w:space="0" w:color="auto"/>
              <w:right w:val="single" w:sz="4" w:space="0" w:color="auto"/>
            </w:tcBorders>
            <w:shd w:val="clear" w:color="auto" w:fill="auto"/>
          </w:tcPr>
          <w:p w14:paraId="769F2DA0"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4</w:t>
            </w:r>
          </w:p>
        </w:tc>
        <w:tc>
          <w:tcPr>
            <w:tcW w:w="507" w:type="dxa"/>
            <w:tcBorders>
              <w:top w:val="single" w:sz="4" w:space="0" w:color="auto"/>
              <w:left w:val="single" w:sz="4" w:space="0" w:color="auto"/>
              <w:bottom w:val="single" w:sz="4" w:space="0" w:color="auto"/>
              <w:right w:val="single" w:sz="4" w:space="0" w:color="auto"/>
            </w:tcBorders>
            <w:shd w:val="clear" w:color="auto" w:fill="auto"/>
          </w:tcPr>
          <w:p w14:paraId="53A65BF1"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5</w:t>
            </w:r>
          </w:p>
        </w:tc>
        <w:tc>
          <w:tcPr>
            <w:tcW w:w="507" w:type="dxa"/>
            <w:tcBorders>
              <w:top w:val="single" w:sz="4" w:space="0" w:color="auto"/>
              <w:left w:val="single" w:sz="4" w:space="0" w:color="auto"/>
              <w:bottom w:val="single" w:sz="4" w:space="0" w:color="auto"/>
              <w:right w:val="single" w:sz="4" w:space="0" w:color="auto"/>
            </w:tcBorders>
            <w:shd w:val="clear" w:color="auto" w:fill="auto"/>
          </w:tcPr>
          <w:p w14:paraId="30222077"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6</w:t>
            </w:r>
          </w:p>
        </w:tc>
        <w:tc>
          <w:tcPr>
            <w:tcW w:w="508" w:type="dxa"/>
            <w:tcBorders>
              <w:top w:val="single" w:sz="4" w:space="0" w:color="auto"/>
              <w:left w:val="single" w:sz="4" w:space="0" w:color="auto"/>
              <w:bottom w:val="single" w:sz="4" w:space="0" w:color="auto"/>
              <w:right w:val="single" w:sz="4" w:space="0" w:color="auto"/>
            </w:tcBorders>
            <w:shd w:val="clear" w:color="auto" w:fill="auto"/>
          </w:tcPr>
          <w:p w14:paraId="28444EFF"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7</w:t>
            </w:r>
          </w:p>
        </w:tc>
        <w:tc>
          <w:tcPr>
            <w:tcW w:w="508" w:type="dxa"/>
            <w:tcBorders>
              <w:top w:val="single" w:sz="4" w:space="0" w:color="auto"/>
              <w:left w:val="single" w:sz="4" w:space="0" w:color="auto"/>
              <w:bottom w:val="single" w:sz="4" w:space="0" w:color="auto"/>
              <w:right w:val="single" w:sz="4" w:space="0" w:color="auto"/>
            </w:tcBorders>
            <w:shd w:val="clear" w:color="auto" w:fill="auto"/>
          </w:tcPr>
          <w:p w14:paraId="5F975757"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8</w:t>
            </w:r>
          </w:p>
        </w:tc>
        <w:tc>
          <w:tcPr>
            <w:tcW w:w="508" w:type="dxa"/>
            <w:tcBorders>
              <w:top w:val="single" w:sz="4" w:space="0" w:color="auto"/>
              <w:left w:val="single" w:sz="4" w:space="0" w:color="auto"/>
              <w:bottom w:val="single" w:sz="4" w:space="0" w:color="auto"/>
              <w:right w:val="single" w:sz="4" w:space="0" w:color="auto"/>
            </w:tcBorders>
            <w:shd w:val="clear" w:color="auto" w:fill="auto"/>
          </w:tcPr>
          <w:p w14:paraId="4BFE821E"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9</w:t>
            </w:r>
          </w:p>
        </w:tc>
        <w:tc>
          <w:tcPr>
            <w:tcW w:w="543" w:type="dxa"/>
            <w:tcBorders>
              <w:top w:val="single" w:sz="4" w:space="0" w:color="auto"/>
              <w:left w:val="single" w:sz="4" w:space="0" w:color="auto"/>
              <w:bottom w:val="single" w:sz="4" w:space="0" w:color="auto"/>
              <w:right w:val="single" w:sz="4" w:space="0" w:color="auto"/>
            </w:tcBorders>
            <w:shd w:val="clear" w:color="auto" w:fill="auto"/>
          </w:tcPr>
          <w:p w14:paraId="7DD286BF"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10</w:t>
            </w:r>
          </w:p>
        </w:tc>
        <w:tc>
          <w:tcPr>
            <w:tcW w:w="539" w:type="dxa"/>
            <w:tcBorders>
              <w:top w:val="single" w:sz="4" w:space="0" w:color="auto"/>
              <w:left w:val="single" w:sz="4" w:space="0" w:color="auto"/>
              <w:bottom w:val="single" w:sz="4" w:space="0" w:color="auto"/>
              <w:right w:val="single" w:sz="4" w:space="0" w:color="auto"/>
            </w:tcBorders>
            <w:shd w:val="clear" w:color="auto" w:fill="auto"/>
          </w:tcPr>
          <w:p w14:paraId="10884307"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11</w:t>
            </w:r>
          </w:p>
        </w:tc>
        <w:tc>
          <w:tcPr>
            <w:tcW w:w="539" w:type="dxa"/>
            <w:tcBorders>
              <w:top w:val="single" w:sz="4" w:space="0" w:color="auto"/>
              <w:left w:val="single" w:sz="4" w:space="0" w:color="auto"/>
              <w:bottom w:val="single" w:sz="4" w:space="0" w:color="auto"/>
              <w:right w:val="single" w:sz="4" w:space="0" w:color="auto"/>
            </w:tcBorders>
            <w:shd w:val="clear" w:color="auto" w:fill="auto"/>
          </w:tcPr>
          <w:p w14:paraId="56801DE9"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12</w:t>
            </w:r>
          </w:p>
        </w:tc>
        <w:tc>
          <w:tcPr>
            <w:tcW w:w="539" w:type="dxa"/>
            <w:tcBorders>
              <w:top w:val="single" w:sz="4" w:space="0" w:color="auto"/>
              <w:left w:val="single" w:sz="4" w:space="0" w:color="auto"/>
              <w:bottom w:val="single" w:sz="4" w:space="0" w:color="auto"/>
              <w:right w:val="single" w:sz="4" w:space="0" w:color="auto"/>
            </w:tcBorders>
            <w:shd w:val="clear" w:color="auto" w:fill="auto"/>
          </w:tcPr>
          <w:p w14:paraId="0C086098"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13</w:t>
            </w:r>
          </w:p>
        </w:tc>
        <w:tc>
          <w:tcPr>
            <w:tcW w:w="631" w:type="dxa"/>
            <w:tcBorders>
              <w:top w:val="single" w:sz="4" w:space="0" w:color="auto"/>
              <w:left w:val="single" w:sz="4" w:space="0" w:color="auto"/>
              <w:bottom w:val="single" w:sz="4" w:space="0" w:color="auto"/>
              <w:right w:val="single" w:sz="4" w:space="0" w:color="auto"/>
            </w:tcBorders>
            <w:shd w:val="clear" w:color="auto" w:fill="auto"/>
          </w:tcPr>
          <w:p w14:paraId="386E5EBE"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14</w:t>
            </w: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7D356959"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15</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051782BB" w14:textId="77777777" w:rsidR="00504D8B" w:rsidRPr="005E0914" w:rsidRDefault="00504D8B" w:rsidP="00FF2B62">
            <w:pPr>
              <w:keepNext/>
              <w:spacing w:line="276" w:lineRule="auto"/>
              <w:jc w:val="center"/>
              <w:rPr>
                <w:rFonts w:ascii="Times New Roman" w:hAnsi="Times New Roman" w:cs="Times New Roman"/>
                <w:b/>
              </w:rPr>
            </w:pPr>
            <w:r w:rsidRPr="005E0914">
              <w:rPr>
                <w:rFonts w:ascii="Times New Roman" w:hAnsi="Times New Roman" w:cs="Times New Roman"/>
                <w:b/>
              </w:rPr>
              <w:t>16</w:t>
            </w:r>
          </w:p>
        </w:tc>
      </w:tr>
      <w:tr w:rsidR="00504D8B" w:rsidRPr="005E0914" w14:paraId="7A5E6CE9"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5E1A45D0"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1</w:t>
            </w:r>
          </w:p>
        </w:tc>
        <w:tc>
          <w:tcPr>
            <w:tcW w:w="2031" w:type="dxa"/>
            <w:gridSpan w:val="4"/>
            <w:tcBorders>
              <w:top w:val="single" w:sz="4" w:space="0" w:color="auto"/>
              <w:left w:val="single" w:sz="4" w:space="0" w:color="auto"/>
              <w:bottom w:val="single" w:sz="4" w:space="0" w:color="auto"/>
              <w:right w:val="single" w:sz="4" w:space="0" w:color="auto"/>
            </w:tcBorders>
          </w:tcPr>
          <w:p w14:paraId="30F52AC9"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Target Bit Position of inode bitmap.</w:t>
            </w:r>
          </w:p>
        </w:tc>
        <w:tc>
          <w:tcPr>
            <w:tcW w:w="2031" w:type="dxa"/>
            <w:gridSpan w:val="4"/>
            <w:tcBorders>
              <w:top w:val="single" w:sz="4" w:space="0" w:color="auto"/>
              <w:left w:val="single" w:sz="4" w:space="0" w:color="auto"/>
              <w:bottom w:val="single" w:sz="4" w:space="0" w:color="auto"/>
              <w:right w:val="single" w:sz="4" w:space="0" w:color="auto"/>
            </w:tcBorders>
          </w:tcPr>
          <w:p w14:paraId="48771BEA"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Set/Reset</w:t>
            </w:r>
          </w:p>
        </w:tc>
        <w:tc>
          <w:tcPr>
            <w:tcW w:w="2160" w:type="dxa"/>
            <w:gridSpan w:val="4"/>
            <w:tcBorders>
              <w:top w:val="single" w:sz="4" w:space="0" w:color="auto"/>
              <w:left w:val="single" w:sz="4" w:space="0" w:color="auto"/>
              <w:bottom w:val="single" w:sz="4" w:space="0" w:color="auto"/>
              <w:right w:val="single" w:sz="4" w:space="0" w:color="auto"/>
            </w:tcBorders>
          </w:tcPr>
          <w:p w14:paraId="1C76B102"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Unused</w:t>
            </w:r>
          </w:p>
        </w:tc>
        <w:tc>
          <w:tcPr>
            <w:tcW w:w="1261" w:type="dxa"/>
            <w:gridSpan w:val="2"/>
            <w:tcBorders>
              <w:top w:val="single" w:sz="4" w:space="0" w:color="auto"/>
              <w:left w:val="single" w:sz="4" w:space="0" w:color="auto"/>
              <w:bottom w:val="single" w:sz="4" w:space="0" w:color="auto"/>
              <w:right w:val="single" w:sz="4" w:space="0" w:color="auto"/>
            </w:tcBorders>
          </w:tcPr>
          <w:p w14:paraId="10715AC4"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67B3DE27"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6A51BC05"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13851252"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2</w:t>
            </w:r>
          </w:p>
        </w:tc>
        <w:tc>
          <w:tcPr>
            <w:tcW w:w="2031" w:type="dxa"/>
            <w:gridSpan w:val="4"/>
            <w:tcBorders>
              <w:top w:val="single" w:sz="4" w:space="0" w:color="auto"/>
              <w:left w:val="single" w:sz="4" w:space="0" w:color="auto"/>
              <w:bottom w:val="single" w:sz="4" w:space="0" w:color="auto"/>
              <w:right w:val="single" w:sz="4" w:space="0" w:color="auto"/>
            </w:tcBorders>
          </w:tcPr>
          <w:p w14:paraId="731C8803"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Target Bit Position of free block bitmap.</w:t>
            </w:r>
          </w:p>
        </w:tc>
        <w:tc>
          <w:tcPr>
            <w:tcW w:w="2031" w:type="dxa"/>
            <w:gridSpan w:val="4"/>
            <w:tcBorders>
              <w:top w:val="single" w:sz="4" w:space="0" w:color="auto"/>
              <w:left w:val="single" w:sz="4" w:space="0" w:color="auto"/>
              <w:bottom w:val="single" w:sz="4" w:space="0" w:color="auto"/>
              <w:right w:val="single" w:sz="4" w:space="0" w:color="auto"/>
            </w:tcBorders>
          </w:tcPr>
          <w:p w14:paraId="289ACC15"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Set/Reset</w:t>
            </w:r>
          </w:p>
        </w:tc>
        <w:tc>
          <w:tcPr>
            <w:tcW w:w="2160" w:type="dxa"/>
            <w:gridSpan w:val="4"/>
            <w:tcBorders>
              <w:top w:val="single" w:sz="4" w:space="0" w:color="auto"/>
              <w:left w:val="single" w:sz="4" w:space="0" w:color="auto"/>
              <w:bottom w:val="single" w:sz="4" w:space="0" w:color="auto"/>
              <w:right w:val="single" w:sz="4" w:space="0" w:color="auto"/>
            </w:tcBorders>
          </w:tcPr>
          <w:p w14:paraId="5594182C"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Unused</w:t>
            </w:r>
          </w:p>
        </w:tc>
        <w:tc>
          <w:tcPr>
            <w:tcW w:w="1261" w:type="dxa"/>
            <w:gridSpan w:val="2"/>
            <w:tcBorders>
              <w:top w:val="single" w:sz="4" w:space="0" w:color="auto"/>
              <w:left w:val="single" w:sz="4" w:space="0" w:color="auto"/>
              <w:bottom w:val="single" w:sz="4" w:space="0" w:color="auto"/>
              <w:right w:val="single" w:sz="4" w:space="0" w:color="auto"/>
            </w:tcBorders>
          </w:tcPr>
          <w:p w14:paraId="2D7021F5"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41D382E7"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66E22AC8"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5CA6FF6E"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3</w:t>
            </w:r>
          </w:p>
        </w:tc>
        <w:tc>
          <w:tcPr>
            <w:tcW w:w="2031" w:type="dxa"/>
            <w:gridSpan w:val="4"/>
            <w:tcBorders>
              <w:top w:val="single" w:sz="4" w:space="0" w:color="auto"/>
              <w:left w:val="single" w:sz="4" w:space="0" w:color="auto"/>
              <w:bottom w:val="single" w:sz="4" w:space="0" w:color="auto"/>
              <w:right w:val="single" w:sz="4" w:space="0" w:color="auto"/>
            </w:tcBorders>
          </w:tcPr>
          <w:p w14:paraId="0DA20338"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Inode number</w:t>
            </w:r>
          </w:p>
        </w:tc>
        <w:tc>
          <w:tcPr>
            <w:tcW w:w="2031" w:type="dxa"/>
            <w:gridSpan w:val="4"/>
            <w:tcBorders>
              <w:top w:val="single" w:sz="4" w:space="0" w:color="auto"/>
              <w:left w:val="single" w:sz="4" w:space="0" w:color="auto"/>
              <w:bottom w:val="single" w:sz="4" w:space="0" w:color="auto"/>
              <w:right w:val="single" w:sz="4" w:space="0" w:color="auto"/>
            </w:tcBorders>
          </w:tcPr>
          <w:p w14:paraId="1B62302C"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 xml:space="preserve">Index of </w:t>
            </w:r>
            <w:r w:rsidRPr="005E0914">
              <w:rPr>
                <w:rFonts w:ascii="Times New Roman" w:hAnsi="Times New Roman" w:cs="Times New Roman"/>
                <w:bCs/>
                <w:i/>
              </w:rPr>
              <w:t>i_block[]</w:t>
            </w:r>
          </w:p>
        </w:tc>
        <w:tc>
          <w:tcPr>
            <w:tcW w:w="2160" w:type="dxa"/>
            <w:gridSpan w:val="4"/>
            <w:tcBorders>
              <w:top w:val="single" w:sz="4" w:space="0" w:color="auto"/>
              <w:left w:val="single" w:sz="4" w:space="0" w:color="auto"/>
              <w:bottom w:val="single" w:sz="4" w:space="0" w:color="auto"/>
              <w:right w:val="single" w:sz="4" w:space="0" w:color="auto"/>
            </w:tcBorders>
          </w:tcPr>
          <w:p w14:paraId="20DEBDA3"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Data Block number</w:t>
            </w:r>
          </w:p>
        </w:tc>
        <w:tc>
          <w:tcPr>
            <w:tcW w:w="1261" w:type="dxa"/>
            <w:gridSpan w:val="2"/>
            <w:tcBorders>
              <w:top w:val="single" w:sz="4" w:space="0" w:color="auto"/>
              <w:left w:val="single" w:sz="4" w:space="0" w:color="auto"/>
              <w:bottom w:val="single" w:sz="4" w:space="0" w:color="auto"/>
              <w:right w:val="single" w:sz="4" w:space="0" w:color="auto"/>
            </w:tcBorders>
          </w:tcPr>
          <w:p w14:paraId="1C1DCBCB"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3E1FD95A"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6368E5D1"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0D9039BD"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4</w:t>
            </w:r>
          </w:p>
        </w:tc>
        <w:tc>
          <w:tcPr>
            <w:tcW w:w="2031" w:type="dxa"/>
            <w:gridSpan w:val="4"/>
            <w:tcBorders>
              <w:top w:val="single" w:sz="4" w:space="0" w:color="auto"/>
              <w:left w:val="single" w:sz="4" w:space="0" w:color="auto"/>
              <w:bottom w:val="single" w:sz="4" w:space="0" w:color="auto"/>
              <w:right w:val="single" w:sz="4" w:space="0" w:color="auto"/>
            </w:tcBorders>
          </w:tcPr>
          <w:p w14:paraId="7103BD88"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Inode number</w:t>
            </w:r>
          </w:p>
        </w:tc>
        <w:tc>
          <w:tcPr>
            <w:tcW w:w="2031" w:type="dxa"/>
            <w:gridSpan w:val="4"/>
            <w:tcBorders>
              <w:top w:val="single" w:sz="4" w:space="0" w:color="auto"/>
              <w:left w:val="single" w:sz="4" w:space="0" w:color="auto"/>
              <w:bottom w:val="single" w:sz="4" w:space="0" w:color="auto"/>
              <w:right w:val="single" w:sz="4" w:space="0" w:color="auto"/>
            </w:tcBorders>
          </w:tcPr>
          <w:p w14:paraId="378AFB40"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 xml:space="preserve">Value of </w:t>
            </w:r>
            <w:r w:rsidRPr="005E0914">
              <w:rPr>
                <w:rFonts w:ascii="Times New Roman" w:hAnsi="Times New Roman" w:cs="Times New Roman"/>
                <w:bCs/>
                <w:i/>
              </w:rPr>
              <w:t>i_size</w:t>
            </w:r>
          </w:p>
        </w:tc>
        <w:tc>
          <w:tcPr>
            <w:tcW w:w="2160" w:type="dxa"/>
            <w:gridSpan w:val="4"/>
            <w:tcBorders>
              <w:top w:val="single" w:sz="4" w:space="0" w:color="auto"/>
              <w:left w:val="single" w:sz="4" w:space="0" w:color="auto"/>
              <w:bottom w:val="single" w:sz="4" w:space="0" w:color="auto"/>
              <w:right w:val="single" w:sz="4" w:space="0" w:color="auto"/>
            </w:tcBorders>
          </w:tcPr>
          <w:p w14:paraId="69D58F01"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Unused</w:t>
            </w:r>
          </w:p>
        </w:tc>
        <w:tc>
          <w:tcPr>
            <w:tcW w:w="1261" w:type="dxa"/>
            <w:gridSpan w:val="2"/>
            <w:tcBorders>
              <w:top w:val="single" w:sz="4" w:space="0" w:color="auto"/>
              <w:left w:val="single" w:sz="4" w:space="0" w:color="auto"/>
              <w:bottom w:val="single" w:sz="4" w:space="0" w:color="auto"/>
              <w:right w:val="single" w:sz="4" w:space="0" w:color="auto"/>
            </w:tcBorders>
          </w:tcPr>
          <w:p w14:paraId="40DC0184"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5332EADC"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21248406"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4A457258"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5</w:t>
            </w:r>
          </w:p>
        </w:tc>
        <w:tc>
          <w:tcPr>
            <w:tcW w:w="2031" w:type="dxa"/>
            <w:gridSpan w:val="4"/>
            <w:tcBorders>
              <w:top w:val="single" w:sz="4" w:space="0" w:color="auto"/>
              <w:left w:val="single" w:sz="4" w:space="0" w:color="auto"/>
              <w:bottom w:val="single" w:sz="4" w:space="0" w:color="auto"/>
              <w:right w:val="single" w:sz="4" w:space="0" w:color="auto"/>
            </w:tcBorders>
          </w:tcPr>
          <w:p w14:paraId="654077A1"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Inode number</w:t>
            </w:r>
          </w:p>
        </w:tc>
        <w:tc>
          <w:tcPr>
            <w:tcW w:w="2031" w:type="dxa"/>
            <w:gridSpan w:val="4"/>
            <w:tcBorders>
              <w:top w:val="single" w:sz="4" w:space="0" w:color="auto"/>
              <w:left w:val="single" w:sz="4" w:space="0" w:color="auto"/>
              <w:bottom w:val="single" w:sz="4" w:space="0" w:color="auto"/>
              <w:right w:val="single" w:sz="4" w:space="0" w:color="auto"/>
            </w:tcBorders>
          </w:tcPr>
          <w:p w14:paraId="753A3746"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 xml:space="preserve">Value of </w:t>
            </w:r>
            <w:r w:rsidRPr="005E0914">
              <w:rPr>
                <w:rFonts w:ascii="Times New Roman" w:hAnsi="Times New Roman" w:cs="Times New Roman"/>
                <w:bCs/>
                <w:i/>
              </w:rPr>
              <w:t>i_blocks</w:t>
            </w:r>
          </w:p>
        </w:tc>
        <w:tc>
          <w:tcPr>
            <w:tcW w:w="2160" w:type="dxa"/>
            <w:gridSpan w:val="4"/>
            <w:tcBorders>
              <w:top w:val="single" w:sz="4" w:space="0" w:color="auto"/>
              <w:left w:val="single" w:sz="4" w:space="0" w:color="auto"/>
              <w:bottom w:val="single" w:sz="4" w:space="0" w:color="auto"/>
              <w:right w:val="single" w:sz="4" w:space="0" w:color="auto"/>
            </w:tcBorders>
          </w:tcPr>
          <w:p w14:paraId="556765D3"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Unused</w:t>
            </w:r>
          </w:p>
        </w:tc>
        <w:tc>
          <w:tcPr>
            <w:tcW w:w="1261" w:type="dxa"/>
            <w:gridSpan w:val="2"/>
            <w:tcBorders>
              <w:top w:val="single" w:sz="4" w:space="0" w:color="auto"/>
              <w:left w:val="single" w:sz="4" w:space="0" w:color="auto"/>
              <w:bottom w:val="single" w:sz="4" w:space="0" w:color="auto"/>
              <w:right w:val="single" w:sz="4" w:space="0" w:color="auto"/>
            </w:tcBorders>
          </w:tcPr>
          <w:p w14:paraId="7ABA30FB"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53F60B83"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2DEF88DE"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10E98F15"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100</w:t>
            </w:r>
          </w:p>
        </w:tc>
        <w:tc>
          <w:tcPr>
            <w:tcW w:w="6222" w:type="dxa"/>
            <w:gridSpan w:val="12"/>
            <w:tcBorders>
              <w:top w:val="single" w:sz="4" w:space="0" w:color="auto"/>
              <w:left w:val="single" w:sz="4" w:space="0" w:color="auto"/>
              <w:bottom w:val="single" w:sz="4" w:space="0" w:color="auto"/>
              <w:right w:val="single" w:sz="4" w:space="0" w:color="auto"/>
            </w:tcBorders>
          </w:tcPr>
          <w:p w14:paraId="6B22D53E"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bCs/>
              </w:rPr>
              <w:t>Unused (Begin transaction)</w:t>
            </w:r>
          </w:p>
        </w:tc>
        <w:tc>
          <w:tcPr>
            <w:tcW w:w="1261" w:type="dxa"/>
            <w:gridSpan w:val="2"/>
            <w:tcBorders>
              <w:top w:val="single" w:sz="4" w:space="0" w:color="auto"/>
              <w:left w:val="single" w:sz="4" w:space="0" w:color="auto"/>
              <w:bottom w:val="single" w:sz="4" w:space="0" w:color="auto"/>
              <w:right w:val="single" w:sz="4" w:space="0" w:color="auto"/>
            </w:tcBorders>
          </w:tcPr>
          <w:p w14:paraId="325BA9B4"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018A33BD"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04EB4EEC"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596270C2"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101</w:t>
            </w:r>
          </w:p>
        </w:tc>
        <w:tc>
          <w:tcPr>
            <w:tcW w:w="6222" w:type="dxa"/>
            <w:gridSpan w:val="12"/>
            <w:tcBorders>
              <w:top w:val="single" w:sz="4" w:space="0" w:color="auto"/>
              <w:left w:val="single" w:sz="4" w:space="0" w:color="auto"/>
              <w:bottom w:val="single" w:sz="4" w:space="0" w:color="auto"/>
              <w:right w:val="single" w:sz="4" w:space="0" w:color="auto"/>
            </w:tcBorders>
          </w:tcPr>
          <w:p w14:paraId="308CAC17"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Unused (Commit Transaction)</w:t>
            </w:r>
          </w:p>
        </w:tc>
        <w:tc>
          <w:tcPr>
            <w:tcW w:w="1261" w:type="dxa"/>
            <w:gridSpan w:val="2"/>
            <w:tcBorders>
              <w:top w:val="single" w:sz="4" w:space="0" w:color="auto"/>
              <w:left w:val="single" w:sz="4" w:space="0" w:color="auto"/>
              <w:bottom w:val="single" w:sz="4" w:space="0" w:color="auto"/>
              <w:right w:val="single" w:sz="4" w:space="0" w:color="auto"/>
            </w:tcBorders>
          </w:tcPr>
          <w:p w14:paraId="1FB2B5D7"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25F6B786"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64618958" w14:textId="77777777" w:rsidTr="00655B7A">
        <w:trPr>
          <w:cantSplit/>
          <w:jc w:val="center"/>
        </w:trPr>
        <w:tc>
          <w:tcPr>
            <w:tcW w:w="547" w:type="dxa"/>
            <w:tcBorders>
              <w:top w:val="single" w:sz="4" w:space="0" w:color="auto"/>
              <w:left w:val="single" w:sz="4" w:space="0" w:color="auto"/>
              <w:bottom w:val="single" w:sz="4" w:space="0" w:color="auto"/>
              <w:right w:val="single" w:sz="4" w:space="0" w:color="auto"/>
            </w:tcBorders>
          </w:tcPr>
          <w:p w14:paraId="523F72E6"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102</w:t>
            </w:r>
          </w:p>
        </w:tc>
        <w:tc>
          <w:tcPr>
            <w:tcW w:w="6222" w:type="dxa"/>
            <w:gridSpan w:val="12"/>
            <w:tcBorders>
              <w:top w:val="single" w:sz="4" w:space="0" w:color="auto"/>
              <w:left w:val="single" w:sz="4" w:space="0" w:color="auto"/>
              <w:bottom w:val="single" w:sz="4" w:space="0" w:color="auto"/>
              <w:right w:val="single" w:sz="4" w:space="0" w:color="auto"/>
            </w:tcBorders>
          </w:tcPr>
          <w:p w14:paraId="6727C01D" w14:textId="77777777" w:rsidR="00504D8B" w:rsidRPr="005E0914" w:rsidRDefault="00504D8B" w:rsidP="00FF2B62">
            <w:pPr>
              <w:keepNext/>
              <w:spacing w:line="276" w:lineRule="auto"/>
              <w:jc w:val="center"/>
              <w:rPr>
                <w:rFonts w:ascii="Times New Roman" w:hAnsi="Times New Roman" w:cs="Times New Roman"/>
                <w:bCs/>
              </w:rPr>
            </w:pPr>
            <w:r w:rsidRPr="005E0914">
              <w:rPr>
                <w:rFonts w:ascii="Times New Roman" w:hAnsi="Times New Roman" w:cs="Times New Roman"/>
                <w:bCs/>
              </w:rPr>
              <w:t>Unused (End Transaction)</w:t>
            </w:r>
          </w:p>
        </w:tc>
        <w:tc>
          <w:tcPr>
            <w:tcW w:w="1261" w:type="dxa"/>
            <w:gridSpan w:val="2"/>
            <w:tcBorders>
              <w:top w:val="single" w:sz="4" w:space="0" w:color="auto"/>
              <w:left w:val="single" w:sz="4" w:space="0" w:color="auto"/>
              <w:bottom w:val="single" w:sz="4" w:space="0" w:color="auto"/>
              <w:right w:val="single" w:sz="4" w:space="0" w:color="auto"/>
            </w:tcBorders>
          </w:tcPr>
          <w:p w14:paraId="7B01FB36"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Transaction No.</w:t>
            </w:r>
          </w:p>
        </w:tc>
        <w:tc>
          <w:tcPr>
            <w:tcW w:w="986" w:type="dxa"/>
            <w:tcBorders>
              <w:top w:val="single" w:sz="4" w:space="0" w:color="auto"/>
              <w:left w:val="single" w:sz="4" w:space="0" w:color="auto"/>
              <w:bottom w:val="single" w:sz="4" w:space="0" w:color="auto"/>
              <w:right w:val="single" w:sz="4" w:space="0" w:color="auto"/>
            </w:tcBorders>
          </w:tcPr>
          <w:p w14:paraId="160F4F4A" w14:textId="77777777" w:rsidR="00504D8B" w:rsidRPr="005E0914" w:rsidRDefault="00504D8B" w:rsidP="00FF2B62">
            <w:pPr>
              <w:keepNext/>
              <w:spacing w:line="276" w:lineRule="auto"/>
              <w:jc w:val="center"/>
              <w:rPr>
                <w:rFonts w:ascii="Times New Roman" w:hAnsi="Times New Roman" w:cs="Times New Roman"/>
              </w:rPr>
            </w:pPr>
            <w:r w:rsidRPr="005E0914">
              <w:rPr>
                <w:rFonts w:ascii="Times New Roman" w:hAnsi="Times New Roman" w:cs="Times New Roman"/>
              </w:rPr>
              <w:t>Previous Pointer</w:t>
            </w:r>
          </w:p>
        </w:tc>
      </w:tr>
      <w:tr w:rsidR="00504D8B" w:rsidRPr="005E0914" w14:paraId="68139724" w14:textId="77777777" w:rsidTr="00655B7A">
        <w:trPr>
          <w:cantSplit/>
          <w:jc w:val="center"/>
        </w:trPr>
        <w:tc>
          <w:tcPr>
            <w:tcW w:w="5152" w:type="dxa"/>
            <w:gridSpan w:val="10"/>
            <w:tcBorders>
              <w:top w:val="single" w:sz="4" w:space="0" w:color="auto"/>
              <w:left w:val="nil"/>
              <w:bottom w:val="nil"/>
              <w:right w:val="nil"/>
            </w:tcBorders>
          </w:tcPr>
          <w:p w14:paraId="0CDEEF68" w14:textId="77777777" w:rsidR="00504D8B" w:rsidRPr="005E0914" w:rsidRDefault="00504D8B" w:rsidP="00FF2B62">
            <w:pPr>
              <w:keepNext/>
              <w:spacing w:line="276" w:lineRule="auto"/>
              <w:ind w:left="1455"/>
              <w:rPr>
                <w:rFonts w:ascii="Times New Roman" w:hAnsi="Times New Roman" w:cs="Times New Roman"/>
                <w:i/>
                <w:iCs/>
              </w:rPr>
            </w:pPr>
            <w:r w:rsidRPr="005E0914">
              <w:rPr>
                <w:rFonts w:ascii="Times New Roman" w:hAnsi="Times New Roman" w:cs="Times New Roman"/>
                <w:i/>
                <w:iCs/>
              </w:rPr>
              <w:t>1: set/reset inode bit map.</w:t>
            </w:r>
          </w:p>
          <w:p w14:paraId="5F93149D" w14:textId="77777777" w:rsidR="00504D8B" w:rsidRPr="005E0914" w:rsidRDefault="00504D8B" w:rsidP="00FF2B62">
            <w:pPr>
              <w:keepNext/>
              <w:spacing w:line="276" w:lineRule="auto"/>
              <w:ind w:left="1455"/>
              <w:rPr>
                <w:rFonts w:ascii="Times New Roman" w:hAnsi="Times New Roman" w:cs="Times New Roman"/>
                <w:i/>
                <w:iCs/>
              </w:rPr>
            </w:pPr>
            <w:r w:rsidRPr="005E0914">
              <w:rPr>
                <w:rFonts w:ascii="Times New Roman" w:hAnsi="Times New Roman" w:cs="Times New Roman"/>
                <w:i/>
                <w:iCs/>
              </w:rPr>
              <w:t>2: set/reset free block bitmap.</w:t>
            </w:r>
          </w:p>
          <w:p w14:paraId="288AAED7" w14:textId="77777777" w:rsidR="00504D8B" w:rsidRPr="005E0914" w:rsidRDefault="00504D8B" w:rsidP="00FF2B62">
            <w:pPr>
              <w:keepNext/>
              <w:spacing w:line="276" w:lineRule="auto"/>
              <w:ind w:left="1455"/>
              <w:rPr>
                <w:rFonts w:ascii="Times New Roman" w:hAnsi="Times New Roman" w:cs="Times New Roman"/>
                <w:i/>
                <w:iCs/>
              </w:rPr>
            </w:pPr>
            <w:r w:rsidRPr="005E0914">
              <w:rPr>
                <w:rFonts w:ascii="Times New Roman" w:hAnsi="Times New Roman" w:cs="Times New Roman"/>
                <w:i/>
                <w:iCs/>
              </w:rPr>
              <w:t>3: update inode logical block address.</w:t>
            </w:r>
          </w:p>
          <w:p w14:paraId="6B6245D8" w14:textId="77777777" w:rsidR="00504D8B" w:rsidRPr="005E0914" w:rsidRDefault="00504D8B" w:rsidP="00FF2B62">
            <w:pPr>
              <w:keepNext/>
              <w:spacing w:line="276" w:lineRule="auto"/>
              <w:ind w:left="1455"/>
              <w:rPr>
                <w:rFonts w:ascii="Times New Roman" w:hAnsi="Times New Roman" w:cs="Times New Roman"/>
                <w:i/>
                <w:iCs/>
              </w:rPr>
            </w:pPr>
            <w:r w:rsidRPr="005E0914">
              <w:rPr>
                <w:rFonts w:ascii="Times New Roman" w:hAnsi="Times New Roman" w:cs="Times New Roman"/>
                <w:i/>
                <w:iCs/>
              </w:rPr>
              <w:t>4: update inode i_size.</w:t>
            </w:r>
          </w:p>
        </w:tc>
        <w:tc>
          <w:tcPr>
            <w:tcW w:w="3864" w:type="dxa"/>
            <w:gridSpan w:val="6"/>
            <w:tcBorders>
              <w:top w:val="single" w:sz="4" w:space="0" w:color="auto"/>
              <w:left w:val="nil"/>
              <w:bottom w:val="nil"/>
              <w:right w:val="nil"/>
            </w:tcBorders>
          </w:tcPr>
          <w:p w14:paraId="341E6435" w14:textId="77777777" w:rsidR="00504D8B" w:rsidRPr="005E0914" w:rsidRDefault="00504D8B" w:rsidP="00FF2B62">
            <w:pPr>
              <w:keepNext/>
              <w:spacing w:line="276" w:lineRule="auto"/>
              <w:rPr>
                <w:rFonts w:ascii="Times New Roman" w:hAnsi="Times New Roman" w:cs="Times New Roman"/>
                <w:i/>
                <w:iCs/>
              </w:rPr>
            </w:pPr>
            <w:r w:rsidRPr="005E0914">
              <w:rPr>
                <w:rFonts w:ascii="Times New Roman" w:hAnsi="Times New Roman" w:cs="Times New Roman"/>
                <w:i/>
                <w:iCs/>
              </w:rPr>
              <w:t>5: update inode i_blocks.</w:t>
            </w:r>
          </w:p>
          <w:p w14:paraId="0CF71F19" w14:textId="77777777" w:rsidR="00504D8B" w:rsidRPr="005E0914" w:rsidRDefault="00504D8B" w:rsidP="00FF2B62">
            <w:pPr>
              <w:keepNext/>
              <w:spacing w:line="276" w:lineRule="auto"/>
              <w:rPr>
                <w:rFonts w:ascii="Times New Roman" w:hAnsi="Times New Roman" w:cs="Times New Roman"/>
                <w:i/>
                <w:iCs/>
              </w:rPr>
            </w:pPr>
            <w:r w:rsidRPr="005E0914">
              <w:rPr>
                <w:rFonts w:ascii="Times New Roman" w:hAnsi="Times New Roman" w:cs="Times New Roman"/>
                <w:i/>
                <w:iCs/>
              </w:rPr>
              <w:t>100: begin transaction.</w:t>
            </w:r>
          </w:p>
          <w:p w14:paraId="7F70AD63" w14:textId="77777777" w:rsidR="00504D8B" w:rsidRPr="005E0914" w:rsidRDefault="00504D8B" w:rsidP="00FF2B62">
            <w:pPr>
              <w:keepNext/>
              <w:spacing w:line="276" w:lineRule="auto"/>
              <w:rPr>
                <w:rFonts w:ascii="Times New Roman" w:hAnsi="Times New Roman" w:cs="Times New Roman"/>
                <w:i/>
                <w:iCs/>
              </w:rPr>
            </w:pPr>
            <w:r w:rsidRPr="005E0914">
              <w:rPr>
                <w:rFonts w:ascii="Times New Roman" w:hAnsi="Times New Roman" w:cs="Times New Roman"/>
                <w:i/>
                <w:iCs/>
              </w:rPr>
              <w:t>101: commit transaction.</w:t>
            </w:r>
          </w:p>
          <w:p w14:paraId="20B8AEB8" w14:textId="77777777" w:rsidR="00504D8B" w:rsidRPr="005E0914" w:rsidRDefault="00504D8B" w:rsidP="00FF2B62">
            <w:pPr>
              <w:keepNext/>
              <w:spacing w:line="276" w:lineRule="auto"/>
              <w:rPr>
                <w:rFonts w:ascii="Times New Roman" w:hAnsi="Times New Roman" w:cs="Times New Roman"/>
                <w:i/>
                <w:iCs/>
              </w:rPr>
            </w:pPr>
            <w:r w:rsidRPr="005E0914">
              <w:rPr>
                <w:rFonts w:ascii="Times New Roman" w:hAnsi="Times New Roman" w:cs="Times New Roman"/>
                <w:i/>
                <w:iCs/>
              </w:rPr>
              <w:t>102: end transaction.</w:t>
            </w:r>
          </w:p>
        </w:tc>
      </w:tr>
      <w:tr w:rsidR="00FA2AD8" w:rsidRPr="005E0914" w14:paraId="1E3D2E36" w14:textId="77777777" w:rsidTr="00FF2B62">
        <w:trPr>
          <w:cantSplit/>
          <w:jc w:val="center"/>
        </w:trPr>
        <w:tc>
          <w:tcPr>
            <w:tcW w:w="9016" w:type="dxa"/>
            <w:gridSpan w:val="16"/>
            <w:tcBorders>
              <w:top w:val="nil"/>
              <w:left w:val="nil"/>
              <w:bottom w:val="nil"/>
              <w:right w:val="nil"/>
            </w:tcBorders>
          </w:tcPr>
          <w:p w14:paraId="2D324FAA" w14:textId="77777777" w:rsidR="00FA2AD8" w:rsidRPr="001E635F" w:rsidRDefault="00FA2AD8" w:rsidP="00FF2B62">
            <w:pPr>
              <w:keepNext/>
              <w:spacing w:before="120" w:line="360" w:lineRule="auto"/>
              <w:jc w:val="center"/>
              <w:rPr>
                <w:rFonts w:ascii="Times New Roman" w:hAnsi="Times New Roman" w:cs="Times New Roman"/>
                <w:bCs/>
              </w:rPr>
            </w:pPr>
            <w:r w:rsidRPr="001E635F">
              <w:rPr>
                <w:rFonts w:ascii="Times New Roman" w:hAnsi="Times New Roman" w:cs="Times New Roman"/>
                <w:bCs/>
              </w:rPr>
              <w:t xml:space="preserve">Table </w:t>
            </w:r>
            <w:r>
              <w:rPr>
                <w:rFonts w:ascii="Times New Roman" w:hAnsi="Times New Roman" w:cs="Times New Roman"/>
                <w:bCs/>
              </w:rPr>
              <w:t>3.2</w:t>
            </w:r>
            <w:r w:rsidRPr="001E635F">
              <w:rPr>
                <w:rFonts w:ascii="Times New Roman" w:hAnsi="Times New Roman" w:cs="Times New Roman"/>
                <w:bCs/>
              </w:rPr>
              <w:t>: Log Entries.</w:t>
            </w:r>
          </w:p>
          <w:p w14:paraId="06845853" w14:textId="77777777" w:rsidR="00FA2AD8" w:rsidRPr="005E0914" w:rsidRDefault="00FA2AD8" w:rsidP="00FF2B62">
            <w:pPr>
              <w:keepNext/>
              <w:spacing w:line="276" w:lineRule="auto"/>
              <w:rPr>
                <w:rFonts w:ascii="Times New Roman" w:hAnsi="Times New Roman" w:cs="Times New Roman"/>
                <w:i/>
                <w:iCs/>
              </w:rPr>
            </w:pPr>
          </w:p>
        </w:tc>
      </w:tr>
    </w:tbl>
    <w:p w14:paraId="018FC81E" w14:textId="77777777" w:rsidR="00504D8B" w:rsidRDefault="00504D8B" w:rsidP="00EA2E4E">
      <w:pPr>
        <w:pStyle w:val="Heading3"/>
        <w:keepNext/>
      </w:pPr>
      <w:bookmarkStart w:id="30" w:name="_Toc151470012"/>
      <w:r w:rsidRPr="00CB2049">
        <w:t>3.3.2 Data Blocks</w:t>
      </w:r>
      <w:bookmarkEnd w:id="30"/>
    </w:p>
    <w:p w14:paraId="03FCE1CC" w14:textId="232E270A" w:rsidR="00504D8B" w:rsidRDefault="00504D8B" w:rsidP="00504D8B">
      <w:pPr>
        <w:spacing w:line="360" w:lineRule="auto"/>
        <w:ind w:left="18"/>
        <w:jc w:val="both"/>
        <w:rPr>
          <w:rFonts w:ascii="Times New Roman" w:hAnsi="Times New Roman" w:cs="Times New Roman"/>
          <w:bCs/>
        </w:rPr>
      </w:pPr>
      <w:r w:rsidRPr="005E0914">
        <w:rPr>
          <w:rFonts w:ascii="Times New Roman" w:hAnsi="Times New Roman" w:cs="Times New Roman"/>
          <w:bCs/>
        </w:rPr>
        <w:t xml:space="preserve">We perform a copy-on-write whenever there is a write request to a data block. If a part of a block is to be written into, the block is copied to a free block and updates take place there. If a full block is to </w:t>
      </w:r>
      <w:r>
        <w:rPr>
          <w:rFonts w:ascii="Times New Roman" w:hAnsi="Times New Roman" w:cs="Times New Roman"/>
          <w:bCs/>
        </w:rPr>
        <w:t>be</w:t>
      </w:r>
      <w:r w:rsidRPr="005E0914">
        <w:rPr>
          <w:rFonts w:ascii="Times New Roman" w:hAnsi="Times New Roman" w:cs="Times New Roman"/>
          <w:bCs/>
        </w:rPr>
        <w:t xml:space="preserve"> written, then the write takes place on the new, free block. An update of the inode makes the changes permanent. </w:t>
      </w:r>
      <w:r w:rsidR="009B12CF">
        <w:rPr>
          <w:rFonts w:ascii="Times New Roman" w:hAnsi="Times New Roman" w:cs="Times New Roman"/>
          <w:bCs/>
        </w:rPr>
        <w:t xml:space="preserve"> The scheme is similar to that implemented in</w:t>
      </w:r>
      <w:r w:rsidR="0073278C">
        <w:rPr>
          <w:rFonts w:ascii="Times New Roman" w:hAnsi="Times New Roman" w:cs="Times New Roman"/>
          <w:bCs/>
        </w:rPr>
        <w:t xml:space="preserve"> </w:t>
      </w:r>
      <w:sdt>
        <w:sdtPr>
          <w:rPr>
            <w:rFonts w:ascii="Times New Roman" w:hAnsi="Times New Roman" w:cs="Times New Roman"/>
            <w:bCs/>
          </w:rPr>
          <w:id w:val="-1346550057"/>
          <w:citation/>
        </w:sdtPr>
        <w:sdtEndPr/>
        <w:sdtContent>
          <w:r w:rsidR="0073278C">
            <w:rPr>
              <w:rFonts w:ascii="Times New Roman" w:hAnsi="Times New Roman" w:cs="Times New Roman"/>
              <w:bCs/>
            </w:rPr>
            <w:fldChar w:fldCharType="begin"/>
          </w:r>
          <w:r w:rsidR="0073278C">
            <w:rPr>
              <w:rFonts w:ascii="Times New Roman" w:hAnsi="Times New Roman" w:cs="Times New Roman"/>
              <w:bCs/>
            </w:rPr>
            <w:instrText xml:space="preserve"> CITATION Con09 \l 1033 </w:instrText>
          </w:r>
          <w:r w:rsidR="0073278C">
            <w:rPr>
              <w:rFonts w:ascii="Times New Roman" w:hAnsi="Times New Roman" w:cs="Times New Roman"/>
              <w:bCs/>
            </w:rPr>
            <w:fldChar w:fldCharType="separate"/>
          </w:r>
          <w:r w:rsidR="006C7E6E" w:rsidRPr="006C7E6E">
            <w:rPr>
              <w:rFonts w:ascii="Times New Roman" w:hAnsi="Times New Roman" w:cs="Times New Roman"/>
              <w:noProof/>
            </w:rPr>
            <w:t>[6]</w:t>
          </w:r>
          <w:r w:rsidR="0073278C">
            <w:rPr>
              <w:rFonts w:ascii="Times New Roman" w:hAnsi="Times New Roman" w:cs="Times New Roman"/>
              <w:bCs/>
            </w:rPr>
            <w:fldChar w:fldCharType="end"/>
          </w:r>
        </w:sdtContent>
      </w:sdt>
      <w:r w:rsidR="009B12CF">
        <w:rPr>
          <w:rFonts w:ascii="Times New Roman" w:hAnsi="Times New Roman" w:cs="Times New Roman"/>
          <w:bCs/>
        </w:rPr>
        <w:t xml:space="preserve">. </w:t>
      </w:r>
      <w:r w:rsidRPr="005E0914">
        <w:rPr>
          <w:rFonts w:ascii="Times New Roman" w:hAnsi="Times New Roman" w:cs="Times New Roman"/>
          <w:bCs/>
        </w:rPr>
        <w:t xml:space="preserve">In Figure </w:t>
      </w:r>
      <w:r>
        <w:rPr>
          <w:rFonts w:ascii="Times New Roman" w:hAnsi="Times New Roman" w:cs="Times New Roman"/>
          <w:bCs/>
        </w:rPr>
        <w:t>3.4</w:t>
      </w:r>
      <w:r w:rsidRPr="005E0914">
        <w:rPr>
          <w:rFonts w:ascii="Times New Roman" w:hAnsi="Times New Roman" w:cs="Times New Roman"/>
          <w:bCs/>
        </w:rPr>
        <w:t xml:space="preserve"> the sequence of operations for a low level write function, WRITE (i_number, buffer, size, offset), is given. Buffer is a pointer to user memory containing the data to be written to the file with inode </w:t>
      </w:r>
      <w:r w:rsidRPr="00C801B1">
        <w:rPr>
          <w:rFonts w:ascii="Times New Roman" w:hAnsi="Times New Roman" w:cs="Times New Roman"/>
          <w:bCs/>
          <w:i/>
        </w:rPr>
        <w:t>i_number</w:t>
      </w:r>
      <w:r w:rsidRPr="005E0914">
        <w:rPr>
          <w:rFonts w:ascii="Times New Roman" w:hAnsi="Times New Roman" w:cs="Times New Roman"/>
          <w:bCs/>
        </w:rPr>
        <w:t>, size is the number of bytes to write, and offset is the offset in the file to write to. For ease of exposition, it is assumed that the write is to a single whole block or to part of one block only. The case for larger writes follows a similar pattern.</w:t>
      </w:r>
      <w:r w:rsidR="009B12CF">
        <w:rPr>
          <w:rFonts w:ascii="Times New Roman" w:hAnsi="Times New Roman" w:cs="Times New Roman"/>
          <w:bCs/>
        </w:rPr>
        <w:t xml:space="preserve"> The design assumes that the difference in access times of DRAM and NVRAM will be small, and so the overheads of keeping copies in DRAM of NVRAM data, is avoided, even though the overhead of flushing cache lines on a write has to be incurred. Since every write to separate areas require separate flushing, metadata is handled, as mentioned above, with copies in DRAM.</w:t>
      </w:r>
    </w:p>
    <w:tbl>
      <w:tblPr>
        <w:tblW w:w="9067"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91"/>
        <w:gridCol w:w="8576"/>
      </w:tblGrid>
      <w:tr w:rsidR="00FF2B62" w14:paraId="22321C30" w14:textId="77777777" w:rsidTr="009F76FF">
        <w:trPr>
          <w:cantSplit/>
          <w:jc w:val="center"/>
        </w:trPr>
        <w:tc>
          <w:tcPr>
            <w:tcW w:w="491" w:type="dxa"/>
          </w:tcPr>
          <w:p w14:paraId="744C2C12" w14:textId="6EC70A56"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1.</w:t>
            </w:r>
          </w:p>
        </w:tc>
        <w:tc>
          <w:tcPr>
            <w:tcW w:w="8576" w:type="dxa"/>
          </w:tcPr>
          <w:p w14:paraId="29439EDC" w14:textId="7459830D"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 xml:space="preserve">Copy the </w:t>
            </w:r>
            <w:r w:rsidR="00B96168" w:rsidRPr="009F76FF">
              <w:rPr>
                <w:rFonts w:ascii="Courier New" w:hAnsi="Courier New" w:cs="Courier New"/>
                <w14:textOutline w14:w="9525" w14:cap="rnd" w14:cmpd="sng" w14:algn="ctr">
                  <w14:noFill/>
                  <w14:prstDash w14:val="solid"/>
                  <w14:bevel/>
                </w14:textOutline>
              </w:rPr>
              <w:t>inode i</w:t>
            </w:r>
            <w:r w:rsidRPr="009F76FF">
              <w:rPr>
                <w:rFonts w:ascii="Courier New" w:hAnsi="Courier New" w:cs="Courier New"/>
                <w14:textOutline w14:w="9525" w14:cap="rnd" w14:cmpd="sng" w14:algn="ctr">
                  <w14:noFill/>
                  <w14:prstDash w14:val="solid"/>
                  <w14:bevel/>
                </w14:textOutline>
              </w:rPr>
              <w:t>_number from NVRAM to RAM if it is not already in RAM.</w:t>
            </w:r>
          </w:p>
        </w:tc>
      </w:tr>
      <w:tr w:rsidR="00FF2B62" w14:paraId="18BE5FDE" w14:textId="77777777" w:rsidTr="009F76FF">
        <w:trPr>
          <w:cantSplit/>
          <w:jc w:val="center"/>
        </w:trPr>
        <w:tc>
          <w:tcPr>
            <w:tcW w:w="491" w:type="dxa"/>
          </w:tcPr>
          <w:p w14:paraId="7770351A" w14:textId="5F266A49"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2.</w:t>
            </w:r>
          </w:p>
        </w:tc>
        <w:tc>
          <w:tcPr>
            <w:tcW w:w="8576" w:type="dxa"/>
          </w:tcPr>
          <w:p w14:paraId="26B21438" w14:textId="0C9E0DA9"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Determine the logical block number i from the offset and obtain the starting block S to which write has to take place, by traversing the tree with root at i_block and finding entry i.</w:t>
            </w:r>
          </w:p>
        </w:tc>
      </w:tr>
      <w:tr w:rsidR="00FF2B62" w14:paraId="42457AA2" w14:textId="77777777" w:rsidTr="009F76FF">
        <w:trPr>
          <w:cantSplit/>
          <w:jc w:val="center"/>
        </w:trPr>
        <w:tc>
          <w:tcPr>
            <w:tcW w:w="491" w:type="dxa"/>
          </w:tcPr>
          <w:p w14:paraId="2815182C" w14:textId="04E56CEB"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3.</w:t>
            </w:r>
          </w:p>
        </w:tc>
        <w:tc>
          <w:tcPr>
            <w:tcW w:w="8576" w:type="dxa"/>
          </w:tcPr>
          <w:p w14:paraId="4C4D0855" w14:textId="0618A26B"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Find a new free block F from the RAM copy of the free block bitmap (fbb)</w:t>
            </w:r>
          </w:p>
        </w:tc>
      </w:tr>
      <w:tr w:rsidR="00FF2B62" w14:paraId="3C8E5A1E" w14:textId="77777777" w:rsidTr="009F76FF">
        <w:trPr>
          <w:cantSplit/>
          <w:jc w:val="center"/>
        </w:trPr>
        <w:tc>
          <w:tcPr>
            <w:tcW w:w="491" w:type="dxa"/>
          </w:tcPr>
          <w:p w14:paraId="67E13717" w14:textId="38D7AF51"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4</w:t>
            </w:r>
            <w:r w:rsidR="009F76FF">
              <w:rPr>
                <w:rFonts w:ascii="Times New Roman" w:hAnsi="Times New Roman" w:cs="Times New Roman"/>
                <w:bCs/>
              </w:rPr>
              <w:t>.</w:t>
            </w:r>
          </w:p>
        </w:tc>
        <w:tc>
          <w:tcPr>
            <w:tcW w:w="8576" w:type="dxa"/>
          </w:tcPr>
          <w:p w14:paraId="460B5A27" w14:textId="03AE5C3A"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If partial modification of a block is to be done, Copy the block of data from S to F</w:t>
            </w:r>
          </w:p>
        </w:tc>
      </w:tr>
      <w:tr w:rsidR="00FF2B62" w14:paraId="675D59FF" w14:textId="77777777" w:rsidTr="009F76FF">
        <w:trPr>
          <w:cantSplit/>
          <w:jc w:val="center"/>
        </w:trPr>
        <w:tc>
          <w:tcPr>
            <w:tcW w:w="491" w:type="dxa"/>
          </w:tcPr>
          <w:p w14:paraId="20BBDB39" w14:textId="55EE3196"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5</w:t>
            </w:r>
            <w:r w:rsidR="009F76FF">
              <w:rPr>
                <w:rFonts w:ascii="Times New Roman" w:hAnsi="Times New Roman" w:cs="Times New Roman"/>
                <w:bCs/>
              </w:rPr>
              <w:t>.</w:t>
            </w:r>
          </w:p>
        </w:tc>
        <w:tc>
          <w:tcPr>
            <w:tcW w:w="8576" w:type="dxa"/>
          </w:tcPr>
          <w:p w14:paraId="61D5EFCC" w14:textId="512D6982"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Write size bytes from buffer to F</w:t>
            </w:r>
          </w:p>
        </w:tc>
      </w:tr>
      <w:tr w:rsidR="00FF2B62" w14:paraId="78414A6F" w14:textId="77777777" w:rsidTr="009F76FF">
        <w:trPr>
          <w:cantSplit/>
          <w:jc w:val="center"/>
        </w:trPr>
        <w:tc>
          <w:tcPr>
            <w:tcW w:w="491" w:type="dxa"/>
          </w:tcPr>
          <w:p w14:paraId="249AE361" w14:textId="696514FD"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6</w:t>
            </w:r>
            <w:r w:rsidR="009F76FF">
              <w:rPr>
                <w:rFonts w:ascii="Times New Roman" w:hAnsi="Times New Roman" w:cs="Times New Roman"/>
                <w:bCs/>
              </w:rPr>
              <w:t>.</w:t>
            </w:r>
          </w:p>
        </w:tc>
        <w:tc>
          <w:tcPr>
            <w:tcW w:w="8576" w:type="dxa"/>
          </w:tcPr>
          <w:p w14:paraId="6511D5BB" w14:textId="62B82848"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Flush cache lines containing data written into, using clwb</w:t>
            </w:r>
          </w:p>
        </w:tc>
      </w:tr>
      <w:tr w:rsidR="00FF2B62" w14:paraId="15F64E5E" w14:textId="77777777" w:rsidTr="009F76FF">
        <w:trPr>
          <w:cantSplit/>
          <w:jc w:val="center"/>
        </w:trPr>
        <w:tc>
          <w:tcPr>
            <w:tcW w:w="491" w:type="dxa"/>
          </w:tcPr>
          <w:p w14:paraId="2512969C" w14:textId="4B78C3C2"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7</w:t>
            </w:r>
            <w:r w:rsidR="009F76FF">
              <w:rPr>
                <w:rFonts w:ascii="Times New Roman" w:hAnsi="Times New Roman" w:cs="Times New Roman"/>
                <w:bCs/>
              </w:rPr>
              <w:t>.</w:t>
            </w:r>
          </w:p>
        </w:tc>
        <w:tc>
          <w:tcPr>
            <w:tcW w:w="8576" w:type="dxa"/>
          </w:tcPr>
          <w:p w14:paraId="5528B6B6" w14:textId="57DDEE57"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Execute the sfence instruction;</w:t>
            </w:r>
          </w:p>
        </w:tc>
      </w:tr>
      <w:tr w:rsidR="00FF2B62" w14:paraId="41C17902" w14:textId="77777777" w:rsidTr="009F76FF">
        <w:trPr>
          <w:cantSplit/>
          <w:jc w:val="center"/>
        </w:trPr>
        <w:tc>
          <w:tcPr>
            <w:tcW w:w="491" w:type="dxa"/>
          </w:tcPr>
          <w:p w14:paraId="385794B7" w14:textId="312EB16B"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8</w:t>
            </w:r>
            <w:r w:rsidR="009F76FF">
              <w:rPr>
                <w:rFonts w:ascii="Times New Roman" w:hAnsi="Times New Roman" w:cs="Times New Roman"/>
                <w:bCs/>
              </w:rPr>
              <w:t>.</w:t>
            </w:r>
          </w:p>
        </w:tc>
        <w:tc>
          <w:tcPr>
            <w:tcW w:w="8576" w:type="dxa"/>
          </w:tcPr>
          <w:p w14:paraId="12F0FA5D" w14:textId="299AC9F7"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Set Fth bit of RAM fbb;</w:t>
            </w:r>
          </w:p>
        </w:tc>
      </w:tr>
      <w:tr w:rsidR="00FF2B62" w14:paraId="7FE08AA2" w14:textId="77777777" w:rsidTr="009F76FF">
        <w:trPr>
          <w:cantSplit/>
          <w:jc w:val="center"/>
        </w:trPr>
        <w:tc>
          <w:tcPr>
            <w:tcW w:w="491" w:type="dxa"/>
          </w:tcPr>
          <w:p w14:paraId="11138D75" w14:textId="2030033E" w:rsidR="00FF2B62" w:rsidRDefault="00FF2B62" w:rsidP="00186849">
            <w:pPr>
              <w:keepNext/>
              <w:spacing w:line="360" w:lineRule="auto"/>
              <w:jc w:val="right"/>
              <w:rPr>
                <w:rFonts w:ascii="Times New Roman" w:hAnsi="Times New Roman" w:cs="Times New Roman"/>
                <w:bCs/>
              </w:rPr>
            </w:pPr>
            <w:r>
              <w:rPr>
                <w:rFonts w:ascii="Times New Roman" w:hAnsi="Times New Roman" w:cs="Times New Roman"/>
                <w:bCs/>
              </w:rPr>
              <w:t>9</w:t>
            </w:r>
            <w:r w:rsidR="009F76FF">
              <w:rPr>
                <w:rFonts w:ascii="Times New Roman" w:hAnsi="Times New Roman" w:cs="Times New Roman"/>
                <w:bCs/>
              </w:rPr>
              <w:t>.</w:t>
            </w:r>
          </w:p>
        </w:tc>
        <w:tc>
          <w:tcPr>
            <w:tcW w:w="8576" w:type="dxa"/>
          </w:tcPr>
          <w:p w14:paraId="36268C49" w14:textId="69AB6B1A" w:rsidR="00FF2B62" w:rsidRPr="009F76FF" w:rsidRDefault="00FF2B62"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Write entry to log: set Fth of fbb</w:t>
            </w:r>
          </w:p>
        </w:tc>
      </w:tr>
      <w:tr w:rsidR="00FF2B62" w14:paraId="2F858BF9" w14:textId="77777777" w:rsidTr="009F76FF">
        <w:trPr>
          <w:cantSplit/>
          <w:jc w:val="center"/>
        </w:trPr>
        <w:tc>
          <w:tcPr>
            <w:tcW w:w="491" w:type="dxa"/>
          </w:tcPr>
          <w:p w14:paraId="706BFC67" w14:textId="4877D580" w:rsidR="00FF2B62" w:rsidRDefault="009F76FF" w:rsidP="00186849">
            <w:pPr>
              <w:keepNext/>
              <w:spacing w:line="360" w:lineRule="auto"/>
              <w:jc w:val="right"/>
              <w:rPr>
                <w:rFonts w:ascii="Times New Roman" w:hAnsi="Times New Roman" w:cs="Times New Roman"/>
                <w:bCs/>
              </w:rPr>
            </w:pPr>
            <w:r>
              <w:rPr>
                <w:rFonts w:ascii="Times New Roman" w:hAnsi="Times New Roman" w:cs="Times New Roman"/>
                <w:bCs/>
              </w:rPr>
              <w:t>10.</w:t>
            </w:r>
          </w:p>
        </w:tc>
        <w:tc>
          <w:tcPr>
            <w:tcW w:w="8576" w:type="dxa"/>
          </w:tcPr>
          <w:p w14:paraId="79BF0090" w14:textId="3B766EC8" w:rsidR="00FF2B62" w:rsidRPr="009F76FF" w:rsidRDefault="009F76FF"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If partial modification Write entry to log: reset Sth bit of fbb</w:t>
            </w:r>
          </w:p>
        </w:tc>
      </w:tr>
      <w:tr w:rsidR="009F76FF" w14:paraId="663F3EC1" w14:textId="77777777" w:rsidTr="009F76FF">
        <w:trPr>
          <w:cantSplit/>
          <w:jc w:val="center"/>
        </w:trPr>
        <w:tc>
          <w:tcPr>
            <w:tcW w:w="491" w:type="dxa"/>
          </w:tcPr>
          <w:p w14:paraId="6EDFF769" w14:textId="37D6CF04" w:rsidR="009F76FF" w:rsidRDefault="009F76FF" w:rsidP="00186849">
            <w:pPr>
              <w:keepNext/>
              <w:spacing w:line="360" w:lineRule="auto"/>
              <w:jc w:val="right"/>
              <w:rPr>
                <w:rFonts w:ascii="Times New Roman" w:hAnsi="Times New Roman" w:cs="Times New Roman"/>
                <w:bCs/>
              </w:rPr>
            </w:pPr>
            <w:r>
              <w:rPr>
                <w:rFonts w:ascii="Times New Roman" w:hAnsi="Times New Roman" w:cs="Times New Roman"/>
                <w:bCs/>
              </w:rPr>
              <w:t>11.</w:t>
            </w:r>
          </w:p>
        </w:tc>
        <w:tc>
          <w:tcPr>
            <w:tcW w:w="8576" w:type="dxa"/>
          </w:tcPr>
          <w:p w14:paraId="21236750" w14:textId="4C2E3875" w:rsidR="009F76FF" w:rsidRPr="009F76FF" w:rsidRDefault="009F76FF" w:rsidP="00B96168">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Update the RAM copy of the inode of i_number: (entry i’s pointer, i_size if required, i_blocks if required)</w:t>
            </w:r>
          </w:p>
        </w:tc>
      </w:tr>
      <w:tr w:rsidR="009F76FF" w14:paraId="31FCE7E4" w14:textId="77777777" w:rsidTr="009F76FF">
        <w:trPr>
          <w:cantSplit/>
          <w:jc w:val="center"/>
        </w:trPr>
        <w:tc>
          <w:tcPr>
            <w:tcW w:w="491" w:type="dxa"/>
          </w:tcPr>
          <w:p w14:paraId="0F7195D2" w14:textId="4A7C7C5E" w:rsidR="009F76FF" w:rsidRDefault="009F76FF" w:rsidP="00186849">
            <w:pPr>
              <w:keepNext/>
              <w:spacing w:line="360" w:lineRule="auto"/>
              <w:jc w:val="right"/>
              <w:rPr>
                <w:rFonts w:ascii="Times New Roman" w:hAnsi="Times New Roman" w:cs="Times New Roman"/>
                <w:bCs/>
              </w:rPr>
            </w:pPr>
            <w:r>
              <w:rPr>
                <w:rFonts w:ascii="Times New Roman" w:hAnsi="Times New Roman" w:cs="Times New Roman"/>
                <w:bCs/>
              </w:rPr>
              <w:t>12.</w:t>
            </w:r>
          </w:p>
        </w:tc>
        <w:tc>
          <w:tcPr>
            <w:tcW w:w="8576" w:type="dxa"/>
          </w:tcPr>
          <w:p w14:paraId="138D6233" w14:textId="3083CB8C" w:rsidR="009F76FF" w:rsidRPr="009F76FF" w:rsidRDefault="009F76FF"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Write entry to log: block i = F of i_number</w:t>
            </w:r>
          </w:p>
        </w:tc>
      </w:tr>
      <w:tr w:rsidR="009F76FF" w14:paraId="51B4B0F9" w14:textId="77777777" w:rsidTr="009F76FF">
        <w:trPr>
          <w:cantSplit/>
          <w:jc w:val="center"/>
        </w:trPr>
        <w:tc>
          <w:tcPr>
            <w:tcW w:w="491" w:type="dxa"/>
          </w:tcPr>
          <w:p w14:paraId="6224E9AA" w14:textId="5EB47CB9" w:rsidR="009F76FF" w:rsidRDefault="009F76FF" w:rsidP="00186849">
            <w:pPr>
              <w:keepNext/>
              <w:spacing w:line="360" w:lineRule="auto"/>
              <w:jc w:val="right"/>
              <w:rPr>
                <w:rFonts w:ascii="Times New Roman" w:hAnsi="Times New Roman" w:cs="Times New Roman"/>
                <w:bCs/>
              </w:rPr>
            </w:pPr>
            <w:r>
              <w:rPr>
                <w:rFonts w:ascii="Times New Roman" w:hAnsi="Times New Roman" w:cs="Times New Roman"/>
                <w:bCs/>
              </w:rPr>
              <w:t>13.</w:t>
            </w:r>
          </w:p>
        </w:tc>
        <w:tc>
          <w:tcPr>
            <w:tcW w:w="8576" w:type="dxa"/>
          </w:tcPr>
          <w:p w14:paraId="3D250EC7" w14:textId="12BE56D2" w:rsidR="009F76FF" w:rsidRPr="009F76FF" w:rsidRDefault="009F76FF"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Write to log: i_size of i_number</w:t>
            </w:r>
          </w:p>
        </w:tc>
      </w:tr>
      <w:tr w:rsidR="009F76FF" w14:paraId="03E774E4" w14:textId="77777777" w:rsidTr="009F76FF">
        <w:trPr>
          <w:cantSplit/>
          <w:jc w:val="center"/>
        </w:trPr>
        <w:tc>
          <w:tcPr>
            <w:tcW w:w="491" w:type="dxa"/>
          </w:tcPr>
          <w:p w14:paraId="10D839EC" w14:textId="74C9A077" w:rsidR="009F76FF" w:rsidRDefault="009F76FF" w:rsidP="00186849">
            <w:pPr>
              <w:keepNext/>
              <w:spacing w:line="360" w:lineRule="auto"/>
              <w:jc w:val="right"/>
              <w:rPr>
                <w:rFonts w:ascii="Times New Roman" w:hAnsi="Times New Roman" w:cs="Times New Roman"/>
                <w:bCs/>
              </w:rPr>
            </w:pPr>
            <w:r>
              <w:rPr>
                <w:rFonts w:ascii="Times New Roman" w:hAnsi="Times New Roman" w:cs="Times New Roman"/>
                <w:bCs/>
              </w:rPr>
              <w:t>14.</w:t>
            </w:r>
          </w:p>
        </w:tc>
        <w:tc>
          <w:tcPr>
            <w:tcW w:w="8576" w:type="dxa"/>
          </w:tcPr>
          <w:p w14:paraId="5232DA24" w14:textId="251064C7" w:rsidR="009F76FF" w:rsidRPr="009F76FF" w:rsidRDefault="009F76FF"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Write to log: i_blocks of i_number</w:t>
            </w:r>
          </w:p>
        </w:tc>
      </w:tr>
      <w:tr w:rsidR="009F76FF" w14:paraId="69A3BE7E" w14:textId="77777777" w:rsidTr="009F76FF">
        <w:trPr>
          <w:cantSplit/>
          <w:jc w:val="center"/>
        </w:trPr>
        <w:tc>
          <w:tcPr>
            <w:tcW w:w="9067" w:type="dxa"/>
            <w:gridSpan w:val="2"/>
            <w:tcBorders>
              <w:bottom w:val="single" w:sz="4" w:space="0" w:color="auto"/>
            </w:tcBorders>
          </w:tcPr>
          <w:p w14:paraId="49DE1876" w14:textId="77777777" w:rsidR="009F76FF" w:rsidRPr="009F76FF" w:rsidRDefault="009F76FF" w:rsidP="00186849">
            <w:pPr>
              <w:pStyle w:val="ListParagraph"/>
              <w:keepNext/>
              <w:spacing w:after="60" w:line="360" w:lineRule="auto"/>
              <w:ind w:left="274" w:hanging="274"/>
              <w:contextualSpacing w:val="0"/>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 log writes don’t need clwb as movntq instructions are being used</w:t>
            </w:r>
          </w:p>
          <w:p w14:paraId="50265550" w14:textId="6849D42C" w:rsidR="009F76FF" w:rsidRPr="009F76FF" w:rsidRDefault="009F76FF" w:rsidP="00186849">
            <w:pPr>
              <w:pStyle w:val="ListParagraph"/>
              <w:keepNext/>
              <w:spacing w:after="60" w:line="360" w:lineRule="auto"/>
              <w:ind w:left="274" w:hanging="274"/>
              <w:contextualSpacing w:val="0"/>
              <w:rPr>
                <w:rFonts w:ascii="Courier New" w:hAnsi="Courier New" w:cs="Courier New"/>
                <w14:textOutline w14:w="9525" w14:cap="rnd" w14:cmpd="sng" w14:algn="ctr">
                  <w14:noFill/>
                  <w14:prstDash w14:val="solid"/>
                  <w14:bevel/>
                </w14:textOutline>
              </w:rPr>
            </w:pPr>
            <w:r w:rsidRPr="009F76FF">
              <w:rPr>
                <w:rFonts w:ascii="Courier New" w:hAnsi="Courier New" w:cs="Courier New"/>
                <w14:textOutline w14:w="9525" w14:cap="rnd" w14:cmpd="sng" w14:algn="ctr">
                  <w14:noFill/>
                  <w14:prstDash w14:val="solid"/>
                  <w14:bevel/>
                </w14:textOutline>
              </w:rPr>
              <w:t>// write entry to log includes a sfence instruction at the end.</w:t>
            </w:r>
          </w:p>
        </w:tc>
      </w:tr>
      <w:tr w:rsidR="009F76FF" w14:paraId="102F34B4" w14:textId="77777777" w:rsidTr="009F76FF">
        <w:trPr>
          <w:cantSplit/>
          <w:jc w:val="center"/>
        </w:trPr>
        <w:tc>
          <w:tcPr>
            <w:tcW w:w="9067" w:type="dxa"/>
            <w:gridSpan w:val="2"/>
            <w:tcBorders>
              <w:top w:val="single" w:sz="4" w:space="0" w:color="auto"/>
              <w:left w:val="nil"/>
              <w:bottom w:val="nil"/>
              <w:right w:val="nil"/>
            </w:tcBorders>
          </w:tcPr>
          <w:p w14:paraId="758F2945" w14:textId="3F06D82F" w:rsidR="009F76FF" w:rsidRPr="00C4676A" w:rsidRDefault="009F76FF" w:rsidP="00186849">
            <w:pPr>
              <w:pStyle w:val="ListParagraph"/>
              <w:keepNext/>
              <w:spacing w:before="120" w:after="60" w:line="360" w:lineRule="auto"/>
              <w:ind w:left="272" w:hanging="272"/>
              <w:contextualSpacing w:val="0"/>
              <w:jc w:val="center"/>
              <w:rPr>
                <w:rFonts w:cstheme="minorHAnsi"/>
                <w14:textOutline w14:w="9525" w14:cap="rnd" w14:cmpd="sng" w14:algn="ctr">
                  <w14:noFill/>
                  <w14:prstDash w14:val="solid"/>
                  <w14:bevel/>
                </w14:textOutline>
              </w:rPr>
            </w:pPr>
            <w:r w:rsidRPr="005312E1">
              <w:rPr>
                <w:rFonts w:ascii="Times New Roman" w:hAnsi="Times New Roman" w:cs="Times New Roman"/>
              </w:rPr>
              <w:t>Figure</w:t>
            </w:r>
            <w:r w:rsidRPr="005E0914">
              <w:rPr>
                <w:rFonts w:ascii="Times New Roman" w:hAnsi="Times New Roman" w:cs="Times New Roman"/>
                <w:bCs/>
              </w:rPr>
              <w:t xml:space="preserve"> </w:t>
            </w:r>
            <w:r>
              <w:rPr>
                <w:rFonts w:ascii="Times New Roman" w:hAnsi="Times New Roman" w:cs="Times New Roman"/>
                <w:bCs/>
              </w:rPr>
              <w:t>3.4</w:t>
            </w:r>
            <w:r w:rsidRPr="005E0914">
              <w:rPr>
                <w:rFonts w:ascii="Times New Roman" w:hAnsi="Times New Roman" w:cs="Times New Roman"/>
                <w:bCs/>
              </w:rPr>
              <w:t>: Write function.</w:t>
            </w:r>
          </w:p>
        </w:tc>
      </w:tr>
    </w:tbl>
    <w:p w14:paraId="68AEADCF" w14:textId="77777777" w:rsidR="00FF2B62" w:rsidRPr="005E0914" w:rsidRDefault="00FF2B62" w:rsidP="00504D8B">
      <w:pPr>
        <w:spacing w:line="360" w:lineRule="auto"/>
        <w:ind w:left="18"/>
        <w:jc w:val="both"/>
        <w:rPr>
          <w:rFonts w:ascii="Times New Roman" w:hAnsi="Times New Roman" w:cs="Times New Roman"/>
          <w:bCs/>
        </w:rPr>
      </w:pPr>
    </w:p>
    <w:p w14:paraId="3A1491B6" w14:textId="77777777" w:rsidR="00504D8B" w:rsidRPr="005C6838" w:rsidRDefault="00504D8B" w:rsidP="00EA2E4E">
      <w:pPr>
        <w:pStyle w:val="Heading3"/>
        <w:keepNext/>
      </w:pPr>
      <w:bookmarkStart w:id="31" w:name="_Toc151470013"/>
      <w:r w:rsidRPr="005C6838">
        <w:t>3.3.3 Atomicity and Durability</w:t>
      </w:r>
      <w:bookmarkEnd w:id="31"/>
    </w:p>
    <w:p w14:paraId="4226C632" w14:textId="77777777" w:rsidR="00504D8B" w:rsidRDefault="00504D8B" w:rsidP="00504D8B">
      <w:pPr>
        <w:spacing w:line="360" w:lineRule="auto"/>
        <w:jc w:val="both"/>
        <w:rPr>
          <w:rFonts w:ascii="Times New Roman" w:hAnsi="Times New Roman" w:cs="Times New Roman"/>
        </w:rPr>
      </w:pPr>
      <w:r w:rsidRPr="005E0914">
        <w:rPr>
          <w:rFonts w:ascii="Times New Roman" w:hAnsi="Times New Roman" w:cs="Times New Roman"/>
        </w:rPr>
        <w:t xml:space="preserve">In order to provide atomicity and durability, we need to define a point of durability for file operations. Under Linux semantics, there are no guarantees of durability of file writes since writes may be only to the buffer / page cache. A “flush” operation is required if durability is required. Even with this, durability support is weak, since there is no acknowledgement of storage completion in NVRAM. As we assume that the file system will be used to provide durable writes, we need to define a point of durability, which we define to be the closing of a file. On a successful close, the changes to the file is also made permanent, thus providing atomicity of operations between an open and a close of a file. Consistency and Isolation, if required, have to be provided by applications. Operations other than reads and writes are individually treated as atomic and durable. This implementation </w:t>
      </w:r>
      <w:r>
        <w:rPr>
          <w:rFonts w:ascii="Times New Roman" w:hAnsi="Times New Roman" w:cs="Times New Roman"/>
        </w:rPr>
        <w:t>can</w:t>
      </w:r>
      <w:r w:rsidRPr="005E0914">
        <w:rPr>
          <w:rFonts w:ascii="Times New Roman" w:hAnsi="Times New Roman" w:cs="Times New Roman"/>
        </w:rPr>
        <w:t xml:space="preserve"> be extended to support full-blown transactions involving multiple files, with the open of a file corresponding to locking the file, and the closing of a file to unlocking the file. </w:t>
      </w:r>
      <w:r>
        <w:rPr>
          <w:rFonts w:ascii="Times New Roman" w:hAnsi="Times New Roman" w:cs="Times New Roman"/>
        </w:rPr>
        <w:t xml:space="preserve">This may require </w:t>
      </w:r>
      <w:r w:rsidRPr="005E0914">
        <w:rPr>
          <w:rFonts w:ascii="Times New Roman" w:hAnsi="Times New Roman" w:cs="Times New Roman"/>
        </w:rPr>
        <w:t xml:space="preserve">a commit system call which </w:t>
      </w:r>
      <w:r>
        <w:rPr>
          <w:rFonts w:ascii="Times New Roman" w:hAnsi="Times New Roman" w:cs="Times New Roman"/>
        </w:rPr>
        <w:t>should</w:t>
      </w:r>
      <w:r w:rsidRPr="005E0914">
        <w:rPr>
          <w:rFonts w:ascii="Times New Roman" w:hAnsi="Times New Roman" w:cs="Times New Roman"/>
        </w:rPr>
        <w:t xml:space="preserve"> identify a set of open files and all these files </w:t>
      </w:r>
      <w:r>
        <w:rPr>
          <w:rFonts w:ascii="Times New Roman" w:hAnsi="Times New Roman" w:cs="Times New Roman"/>
        </w:rPr>
        <w:t>should</w:t>
      </w:r>
      <w:r w:rsidRPr="005E0914">
        <w:rPr>
          <w:rFonts w:ascii="Times New Roman" w:hAnsi="Times New Roman" w:cs="Times New Roman"/>
        </w:rPr>
        <w:t xml:space="preserve"> be closed together, and the operations on these files </w:t>
      </w:r>
      <w:r>
        <w:rPr>
          <w:rFonts w:ascii="Times New Roman" w:hAnsi="Times New Roman" w:cs="Times New Roman"/>
        </w:rPr>
        <w:t>should</w:t>
      </w:r>
      <w:r w:rsidRPr="005E0914">
        <w:rPr>
          <w:rFonts w:ascii="Times New Roman" w:hAnsi="Times New Roman" w:cs="Times New Roman"/>
        </w:rPr>
        <w:t xml:space="preserve"> be treated as a transaction and the transaction </w:t>
      </w:r>
      <w:r>
        <w:rPr>
          <w:rFonts w:ascii="Times New Roman" w:hAnsi="Times New Roman" w:cs="Times New Roman"/>
        </w:rPr>
        <w:t>should</w:t>
      </w:r>
      <w:r w:rsidRPr="005E0914">
        <w:rPr>
          <w:rFonts w:ascii="Times New Roman" w:hAnsi="Times New Roman" w:cs="Times New Roman"/>
        </w:rPr>
        <w:t xml:space="preserve"> be committed. The current implementation of having only one file's open and close forming the beginning and the end of a transaction was to allow existing programs to run without modification</w:t>
      </w:r>
      <w:r>
        <w:rPr>
          <w:rFonts w:ascii="Times New Roman" w:hAnsi="Times New Roman" w:cs="Times New Roman"/>
        </w:rPr>
        <w:t xml:space="preserve"> </w:t>
      </w:r>
      <w:r w:rsidRPr="005E0914">
        <w:rPr>
          <w:rFonts w:ascii="Times New Roman" w:hAnsi="Times New Roman" w:cs="Times New Roman"/>
        </w:rPr>
        <w:t>(that is, without having to add commit calls). This allows us to compare the performance of our system with other implementations.</w:t>
      </w:r>
    </w:p>
    <w:p w14:paraId="648E385D" w14:textId="77777777" w:rsidR="00504D8B" w:rsidRPr="00A72BE5" w:rsidRDefault="00504D8B" w:rsidP="00EA2E4E">
      <w:pPr>
        <w:pStyle w:val="Heading3"/>
        <w:keepNext/>
      </w:pPr>
      <w:bookmarkStart w:id="32" w:name="_Toc151470014"/>
      <w:r w:rsidRPr="00A72BE5">
        <w:t>3.3.4 Implementing Durability</w:t>
      </w:r>
      <w:bookmarkEnd w:id="32"/>
    </w:p>
    <w:p w14:paraId="3F153D93" w14:textId="0B46F236" w:rsidR="00504D8B" w:rsidRDefault="00504D8B" w:rsidP="00504D8B">
      <w:pPr>
        <w:spacing w:line="360" w:lineRule="auto"/>
        <w:ind w:left="18"/>
        <w:jc w:val="both"/>
        <w:rPr>
          <w:rFonts w:ascii="Times New Roman" w:hAnsi="Times New Roman" w:cs="Times New Roman"/>
          <w:bCs/>
        </w:rPr>
      </w:pPr>
      <w:r w:rsidRPr="005E0914">
        <w:rPr>
          <w:rFonts w:ascii="Times New Roman" w:hAnsi="Times New Roman" w:cs="Times New Roman"/>
          <w:bCs/>
        </w:rPr>
        <w:t xml:space="preserve">As can be seen in Figure </w:t>
      </w:r>
      <w:r>
        <w:rPr>
          <w:rFonts w:ascii="Times New Roman" w:hAnsi="Times New Roman" w:cs="Times New Roman"/>
          <w:bCs/>
        </w:rPr>
        <w:t>3.4</w:t>
      </w:r>
      <w:r w:rsidRPr="005E0914">
        <w:rPr>
          <w:rFonts w:ascii="Times New Roman" w:hAnsi="Times New Roman" w:cs="Times New Roman"/>
          <w:bCs/>
        </w:rPr>
        <w:t xml:space="preserve">, after data is copied to block </w:t>
      </w:r>
      <w:r>
        <w:rPr>
          <w:rFonts w:ascii="Times New Roman" w:hAnsi="Times New Roman" w:cs="Times New Roman"/>
          <w:bCs/>
        </w:rPr>
        <w:t>F</w:t>
      </w:r>
      <w:r w:rsidRPr="005E0914">
        <w:rPr>
          <w:rFonts w:ascii="Times New Roman" w:hAnsi="Times New Roman" w:cs="Times New Roman"/>
          <w:bCs/>
        </w:rPr>
        <w:t xml:space="preserve">, the cache lines are flushed. This is done to ensure that before making log entries for updating the inode of the file concerned (the log is in NVRAM), data written to block </w:t>
      </w:r>
      <w:r>
        <w:rPr>
          <w:rFonts w:ascii="Times New Roman" w:hAnsi="Times New Roman" w:cs="Times New Roman"/>
          <w:bCs/>
        </w:rPr>
        <w:t>F</w:t>
      </w:r>
      <w:r w:rsidRPr="005E0914">
        <w:rPr>
          <w:rFonts w:ascii="Times New Roman" w:hAnsi="Times New Roman" w:cs="Times New Roman"/>
          <w:bCs/>
        </w:rPr>
        <w:t xml:space="preserve"> is flushed. The </w:t>
      </w:r>
      <w:r w:rsidRPr="005E0914">
        <w:rPr>
          <w:rFonts w:ascii="Courier New" w:hAnsi="Courier New" w:cs="Courier New"/>
          <w:bCs/>
        </w:rPr>
        <w:t>sfence</w:t>
      </w:r>
      <w:r w:rsidRPr="005E0914">
        <w:rPr>
          <w:rFonts w:ascii="Times New Roman" w:hAnsi="Times New Roman" w:cs="Times New Roman"/>
          <w:bCs/>
        </w:rPr>
        <w:t xml:space="preserve"> following the flush is to ensure that the log entry writes using </w:t>
      </w:r>
      <w:r w:rsidRPr="005E0914">
        <w:rPr>
          <w:rFonts w:ascii="Courier New" w:hAnsi="Courier New" w:cs="Courier New"/>
          <w:bCs/>
        </w:rPr>
        <w:t>movnt</w:t>
      </w:r>
      <w:r>
        <w:rPr>
          <w:rFonts w:ascii="Courier New" w:hAnsi="Courier New" w:cs="Courier New"/>
          <w:bCs/>
        </w:rPr>
        <w:t>q</w:t>
      </w:r>
      <w:r w:rsidRPr="005E0914">
        <w:rPr>
          <w:rFonts w:ascii="Times New Roman" w:hAnsi="Times New Roman" w:cs="Times New Roman"/>
          <w:bCs/>
        </w:rPr>
        <w:t xml:space="preserve"> instructions take place after the data is in NVRAM. The </w:t>
      </w:r>
      <w:r w:rsidRPr="005E0914">
        <w:rPr>
          <w:rFonts w:ascii="Courier New" w:hAnsi="Courier New" w:cs="Courier New"/>
          <w:bCs/>
        </w:rPr>
        <w:t>clwb</w:t>
      </w:r>
      <w:r w:rsidRPr="005E0914">
        <w:rPr>
          <w:rFonts w:ascii="Times New Roman" w:hAnsi="Times New Roman" w:cs="Times New Roman"/>
          <w:bCs/>
        </w:rPr>
        <w:t xml:space="preserve"> instruction is of the form </w:t>
      </w:r>
      <w:r w:rsidRPr="005E0914">
        <w:rPr>
          <w:rFonts w:ascii="Courier New" w:hAnsi="Courier New" w:cs="Courier New"/>
          <w:bCs/>
        </w:rPr>
        <w:t>clwb m8</w:t>
      </w:r>
      <w:r w:rsidRPr="005E0914">
        <w:rPr>
          <w:rFonts w:ascii="Times New Roman" w:hAnsi="Times New Roman" w:cs="Times New Roman"/>
          <w:bCs/>
        </w:rPr>
        <w:t xml:space="preserve">. The cache line containing the memory address m8 is flushed to main memory. The cache line size is 64 bytes. So, to flush a 4KB data block whose starting address is A, we have to issue 64 </w:t>
      </w:r>
      <w:r w:rsidRPr="005E0914">
        <w:rPr>
          <w:rFonts w:ascii="Courier New" w:hAnsi="Courier New" w:cs="Courier New"/>
          <w:bCs/>
        </w:rPr>
        <w:t>clwb</w:t>
      </w:r>
      <w:r w:rsidRPr="005E0914">
        <w:rPr>
          <w:rFonts w:ascii="Times New Roman" w:hAnsi="Times New Roman" w:cs="Times New Roman"/>
          <w:bCs/>
        </w:rPr>
        <w:t xml:space="preserve"> instructions of the form </w:t>
      </w:r>
      <w:r w:rsidRPr="005E0914">
        <w:rPr>
          <w:rFonts w:ascii="Courier New" w:hAnsi="Courier New" w:cs="Courier New"/>
          <w:bCs/>
        </w:rPr>
        <w:t>clwb A, clwb A+26, clwb A +26 + 26</w:t>
      </w:r>
      <w:r w:rsidRPr="005E0914">
        <w:rPr>
          <w:rFonts w:ascii="Times New Roman" w:hAnsi="Times New Roman" w:cs="Times New Roman"/>
          <w:bCs/>
        </w:rPr>
        <w:t xml:space="preserve">, and so on (64 X 64 = 4KB). When a file is closed, the situation is as follows: all data writes have been made to NVRAM and cache flushes issued for these writes. All changes to metadata as a consequence of the file operations have been made in the RAM copy of the concerned metadata (except for release of resources). All metadata change operations are written into the log. Now, a </w:t>
      </w:r>
      <w:r w:rsidRPr="005E0914">
        <w:rPr>
          <w:rFonts w:ascii="Times New Roman" w:hAnsi="Times New Roman" w:cs="Times New Roman"/>
          <w:bCs/>
          <w:i/>
          <w:iCs/>
        </w:rPr>
        <w:t>commit transaction</w:t>
      </w:r>
      <w:r w:rsidRPr="005E0914">
        <w:rPr>
          <w:rFonts w:ascii="Times New Roman" w:hAnsi="Times New Roman" w:cs="Times New Roman"/>
          <w:bCs/>
        </w:rPr>
        <w:t xml:space="preserve"> record is written to the log and then the changes recorded in the log for this transaction are made in the actual metadata locations in NVRAM. When all such changes have been made, an </w:t>
      </w:r>
      <w:r w:rsidRPr="005E0914">
        <w:rPr>
          <w:rFonts w:ascii="Times New Roman" w:hAnsi="Times New Roman" w:cs="Times New Roman"/>
          <w:bCs/>
          <w:i/>
          <w:iCs/>
        </w:rPr>
        <w:t>end transaction</w:t>
      </w:r>
      <w:r w:rsidRPr="005E0914">
        <w:rPr>
          <w:rFonts w:ascii="Times New Roman" w:hAnsi="Times New Roman" w:cs="Times New Roman"/>
          <w:bCs/>
        </w:rPr>
        <w:t xml:space="preserve"> record is written into the log. If a metadata change involves a reset of either the free block bit map or a free inode bitmap, then these changes are not made in the RAM version of these bitmaps</w:t>
      </w:r>
      <w:r>
        <w:rPr>
          <w:rFonts w:ascii="Times New Roman" w:hAnsi="Times New Roman" w:cs="Times New Roman"/>
          <w:bCs/>
        </w:rPr>
        <w:t xml:space="preserve">. </w:t>
      </w:r>
      <w:r w:rsidRPr="005E0914">
        <w:rPr>
          <w:rFonts w:ascii="Times New Roman" w:hAnsi="Times New Roman" w:cs="Times New Roman"/>
          <w:bCs/>
        </w:rPr>
        <w:t>Suppose transaction A deletes a block x from the file it is operating on. The x</w:t>
      </w:r>
      <w:r w:rsidRPr="005E0914">
        <w:rPr>
          <w:rFonts w:ascii="Times New Roman" w:hAnsi="Times New Roman" w:cs="Times New Roman"/>
          <w:bCs/>
          <w:vertAlign w:val="superscript"/>
        </w:rPr>
        <w:t>th</w:t>
      </w:r>
      <w:r w:rsidRPr="005E0914">
        <w:rPr>
          <w:rFonts w:ascii="Times New Roman" w:hAnsi="Times New Roman" w:cs="Times New Roman"/>
          <w:bCs/>
        </w:rPr>
        <w:t xml:space="preserve"> bit of the free block bit map has to be reset. But this should be done only when the transaction commits as otherwise there can be problems. If a subsequent transaction B requires a free block, it may find x and use it. Later, transaction B commits, but before A can commit, a failure occurs. So, no changes are made to the inode of transaction A and one of its entries is still pointing to x. But x has been reused by B. On the other hand, if transaction A requires a free block and acquires block y, it must set the y</w:t>
      </w:r>
      <w:r w:rsidRPr="005E0914">
        <w:rPr>
          <w:rFonts w:ascii="Times New Roman" w:hAnsi="Times New Roman" w:cs="Times New Roman"/>
          <w:bCs/>
          <w:vertAlign w:val="superscript"/>
        </w:rPr>
        <w:t>th</w:t>
      </w:r>
      <w:r w:rsidRPr="005E0914">
        <w:rPr>
          <w:rFonts w:ascii="Times New Roman" w:hAnsi="Times New Roman" w:cs="Times New Roman"/>
          <w:bCs/>
        </w:rPr>
        <w:t xml:space="preserve"> bit of the free block bit map as otherwise another transaction may also use block y, finding it free. During recovery, if it is found that transaction A has not committed, while nothing needs to be done in the metadata in NVRAM, the setting of bit y in the free</w:t>
      </w:r>
      <w:r>
        <w:rPr>
          <w:rFonts w:ascii="Times New Roman" w:hAnsi="Times New Roman" w:cs="Times New Roman"/>
          <w:bCs/>
        </w:rPr>
        <w:t xml:space="preserve"> </w:t>
      </w:r>
      <w:r w:rsidRPr="005E0914">
        <w:rPr>
          <w:rFonts w:ascii="Times New Roman" w:hAnsi="Times New Roman" w:cs="Times New Roman"/>
          <w:bCs/>
        </w:rPr>
        <w:t>block bit map in the RAM copy must be undone. The sequence of operations on a commit is</w:t>
      </w:r>
      <w:r>
        <w:rPr>
          <w:rFonts w:ascii="Times New Roman" w:hAnsi="Times New Roman" w:cs="Times New Roman"/>
          <w:bCs/>
        </w:rPr>
        <w:t xml:space="preserve"> shown in Figure 3.5.</w:t>
      </w:r>
    </w:p>
    <w:tbl>
      <w:tblPr>
        <w:tblW w:w="0" w:type="auto"/>
        <w:tblInd w:w="1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81"/>
        <w:gridCol w:w="8517"/>
      </w:tblGrid>
      <w:tr w:rsidR="00AF37FE" w:rsidRPr="00AF37FE" w14:paraId="3F17563E" w14:textId="77777777" w:rsidTr="00AF37FE">
        <w:trPr>
          <w:cantSplit/>
        </w:trPr>
        <w:tc>
          <w:tcPr>
            <w:tcW w:w="261" w:type="dxa"/>
          </w:tcPr>
          <w:p w14:paraId="473F2A59" w14:textId="1454E65F"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1.</w:t>
            </w:r>
          </w:p>
        </w:tc>
        <w:tc>
          <w:tcPr>
            <w:tcW w:w="8737" w:type="dxa"/>
          </w:tcPr>
          <w:p w14:paraId="5D4870AC" w14:textId="77ACB5CA"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14:textOutline w14:w="9525" w14:cap="rnd" w14:cmpd="sng" w14:algn="ctr">
                  <w14:noFill/>
                  <w14:prstDash w14:val="solid"/>
                  <w14:bevel/>
                </w14:textOutline>
              </w:rPr>
              <w:t xml:space="preserve">Write </w:t>
            </w:r>
            <w:r w:rsidRPr="00AF37FE">
              <w:rPr>
                <w:rFonts w:ascii="Courier New" w:hAnsi="Courier New" w:cs="Courier New"/>
                <w:i/>
                <w:iCs/>
                <w14:textOutline w14:w="9525" w14:cap="rnd" w14:cmpd="sng" w14:algn="ctr">
                  <w14:noFill/>
                  <w14:prstDash w14:val="solid"/>
                  <w14:bevel/>
                </w14:textOutline>
              </w:rPr>
              <w:t>commit transaction</w:t>
            </w:r>
            <w:r w:rsidRPr="00AF37FE">
              <w:rPr>
                <w:rFonts w:ascii="Courier New" w:hAnsi="Courier New" w:cs="Courier New"/>
                <w14:textOutline w14:w="9525" w14:cap="rnd" w14:cmpd="sng" w14:algn="ctr">
                  <w14:noFill/>
                  <w14:prstDash w14:val="solid"/>
                  <w14:bevel/>
                </w14:textOutline>
              </w:rPr>
              <w:t xml:space="preserve"> Record in log;</w:t>
            </w:r>
          </w:p>
        </w:tc>
      </w:tr>
      <w:tr w:rsidR="00AF37FE" w:rsidRPr="00AF37FE" w14:paraId="6558653D" w14:textId="77777777" w:rsidTr="00AF37FE">
        <w:trPr>
          <w:cantSplit/>
        </w:trPr>
        <w:tc>
          <w:tcPr>
            <w:tcW w:w="261" w:type="dxa"/>
          </w:tcPr>
          <w:p w14:paraId="7D54679B" w14:textId="2F2C4422"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2.</w:t>
            </w:r>
          </w:p>
        </w:tc>
        <w:tc>
          <w:tcPr>
            <w:tcW w:w="8737" w:type="dxa"/>
          </w:tcPr>
          <w:p w14:paraId="2A179268" w14:textId="42C21000" w:rsidR="00AF37FE" w:rsidRPr="00AF37FE" w:rsidRDefault="00AF37FE"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AF37FE">
              <w:rPr>
                <w:rFonts w:ascii="Courier New" w:hAnsi="Courier New" w:cs="Courier New"/>
                <w14:textOutline w14:w="9525" w14:cap="rnd" w14:cmpd="sng" w14:algn="ctr">
                  <w14:noFill/>
                  <w14:prstDash w14:val="solid"/>
                  <w14:bevel/>
                </w14:textOutline>
              </w:rPr>
              <w:t>Execute sfence</w:t>
            </w:r>
          </w:p>
        </w:tc>
      </w:tr>
      <w:tr w:rsidR="00AF37FE" w:rsidRPr="00AF37FE" w14:paraId="20E39C8E" w14:textId="77777777" w:rsidTr="00AF37FE">
        <w:trPr>
          <w:cantSplit/>
        </w:trPr>
        <w:tc>
          <w:tcPr>
            <w:tcW w:w="261" w:type="dxa"/>
          </w:tcPr>
          <w:p w14:paraId="0B30BD9D" w14:textId="02EF3488"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3.</w:t>
            </w:r>
          </w:p>
        </w:tc>
        <w:tc>
          <w:tcPr>
            <w:tcW w:w="8737" w:type="dxa"/>
          </w:tcPr>
          <w:p w14:paraId="67E6EB74" w14:textId="29C644E8" w:rsidR="00AF37FE" w:rsidRPr="00AF37FE" w:rsidRDefault="00AF37FE"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AF37FE">
              <w:rPr>
                <w:rFonts w:ascii="Courier New" w:hAnsi="Courier New" w:cs="Courier New"/>
                <w14:textOutline w14:w="9525" w14:cap="rnd" w14:cmpd="sng" w14:algn="ctr">
                  <w14:noFill/>
                  <w14:prstDash w14:val="solid"/>
                  <w14:bevel/>
                </w14:textOutline>
              </w:rPr>
              <w:t>Read the last record of the commit record and compare with the value written (stored in a CPU register); If the value read matches, commit record (and all previous records) is durable in NVRAM.</w:t>
            </w:r>
          </w:p>
        </w:tc>
      </w:tr>
      <w:tr w:rsidR="00AF37FE" w:rsidRPr="00AF37FE" w14:paraId="11D6EEC4" w14:textId="77777777" w:rsidTr="00AF37FE">
        <w:trPr>
          <w:cantSplit/>
        </w:trPr>
        <w:tc>
          <w:tcPr>
            <w:tcW w:w="261" w:type="dxa"/>
          </w:tcPr>
          <w:p w14:paraId="56F9BE23" w14:textId="495065F5"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4.</w:t>
            </w:r>
          </w:p>
        </w:tc>
        <w:tc>
          <w:tcPr>
            <w:tcW w:w="8737" w:type="dxa"/>
          </w:tcPr>
          <w:p w14:paraId="46003AA7" w14:textId="6E6AD0B8"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14:textOutline w14:w="9525" w14:cap="rnd" w14:cmpd="sng" w14:algn="ctr">
                  <w14:noFill/>
                  <w14:prstDash w14:val="solid"/>
                  <w14:bevel/>
                </w14:textOutline>
              </w:rPr>
              <w:t>Follow the back pointers in the transaction records, and for each record, make necessary changes in the metadata in the file system in NVRAM.</w:t>
            </w:r>
          </w:p>
        </w:tc>
      </w:tr>
      <w:tr w:rsidR="00AF37FE" w:rsidRPr="00AF37FE" w14:paraId="7113DE13" w14:textId="77777777" w:rsidTr="00AF37FE">
        <w:trPr>
          <w:cantSplit/>
        </w:trPr>
        <w:tc>
          <w:tcPr>
            <w:tcW w:w="261" w:type="dxa"/>
          </w:tcPr>
          <w:p w14:paraId="7D927D5C" w14:textId="19442610"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5.</w:t>
            </w:r>
          </w:p>
        </w:tc>
        <w:tc>
          <w:tcPr>
            <w:tcW w:w="8737" w:type="dxa"/>
          </w:tcPr>
          <w:p w14:paraId="77E04068" w14:textId="5374EB48" w:rsidR="00AF37FE" w:rsidRPr="00AF37FE" w:rsidRDefault="00AF37FE"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AF37FE">
              <w:rPr>
                <w:rFonts w:ascii="Courier New" w:hAnsi="Courier New" w:cs="Courier New"/>
                <w14:textOutline w14:w="9525" w14:cap="rnd" w14:cmpd="sng" w14:algn="ctr">
                  <w14:noFill/>
                  <w14:prstDash w14:val="solid"/>
                  <w14:bevel/>
                </w14:textOutline>
              </w:rPr>
              <w:t>If a change is a reset to a bitmap, make that change to the RAM version too.</w:t>
            </w:r>
          </w:p>
        </w:tc>
      </w:tr>
      <w:tr w:rsidR="00AF37FE" w:rsidRPr="00AF37FE" w14:paraId="0BEC6930" w14:textId="77777777" w:rsidTr="00AF37FE">
        <w:trPr>
          <w:cantSplit/>
        </w:trPr>
        <w:tc>
          <w:tcPr>
            <w:tcW w:w="261" w:type="dxa"/>
          </w:tcPr>
          <w:p w14:paraId="223B6854" w14:textId="1589355B"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6.</w:t>
            </w:r>
          </w:p>
        </w:tc>
        <w:tc>
          <w:tcPr>
            <w:tcW w:w="8737" w:type="dxa"/>
          </w:tcPr>
          <w:p w14:paraId="5C1E27DE" w14:textId="044F8DE8" w:rsidR="00AF37FE" w:rsidRPr="00AF37FE" w:rsidRDefault="00AF37FE"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AF37FE">
              <w:rPr>
                <w:rFonts w:ascii="Courier New" w:hAnsi="Courier New" w:cs="Courier New"/>
                <w14:textOutline w14:w="9525" w14:cap="rnd" w14:cmpd="sng" w14:algn="ctr">
                  <w14:noFill/>
                  <w14:prstDash w14:val="solid"/>
                  <w14:bevel/>
                </w14:textOutline>
              </w:rPr>
              <w:t>Flush all cache lines involving the metadata changes</w:t>
            </w:r>
          </w:p>
        </w:tc>
      </w:tr>
      <w:tr w:rsidR="00AF37FE" w:rsidRPr="00AF37FE" w14:paraId="0C53D8D1" w14:textId="77777777" w:rsidTr="00AF37FE">
        <w:trPr>
          <w:cantSplit/>
        </w:trPr>
        <w:tc>
          <w:tcPr>
            <w:tcW w:w="261" w:type="dxa"/>
          </w:tcPr>
          <w:p w14:paraId="078BFB62" w14:textId="287D4135"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7.</w:t>
            </w:r>
          </w:p>
        </w:tc>
        <w:tc>
          <w:tcPr>
            <w:tcW w:w="8737" w:type="dxa"/>
          </w:tcPr>
          <w:p w14:paraId="203780C5" w14:textId="7A2CB616" w:rsidR="00AF37FE" w:rsidRPr="00AF37FE" w:rsidRDefault="00AF37FE"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AF37FE">
              <w:rPr>
                <w:rFonts w:ascii="Courier New" w:hAnsi="Courier New" w:cs="Courier New"/>
                <w14:textOutline w14:w="9525" w14:cap="rnd" w14:cmpd="sng" w14:algn="ctr">
                  <w14:noFill/>
                  <w14:prstDash w14:val="solid"/>
                  <w14:bevel/>
                </w14:textOutline>
              </w:rPr>
              <w:t>Execute sfence</w:t>
            </w:r>
          </w:p>
        </w:tc>
      </w:tr>
      <w:tr w:rsidR="00AF37FE" w:rsidRPr="00AF37FE" w14:paraId="3556D886" w14:textId="77777777" w:rsidTr="00AF37FE">
        <w:trPr>
          <w:cantSplit/>
        </w:trPr>
        <w:tc>
          <w:tcPr>
            <w:tcW w:w="261" w:type="dxa"/>
            <w:tcBorders>
              <w:bottom w:val="single" w:sz="4" w:space="0" w:color="auto"/>
            </w:tcBorders>
          </w:tcPr>
          <w:p w14:paraId="6F93607E" w14:textId="1710A25B" w:rsidR="00AF37FE" w:rsidRPr="00AF37FE" w:rsidRDefault="00AF37FE" w:rsidP="00186849">
            <w:pPr>
              <w:keepNext/>
              <w:spacing w:line="360" w:lineRule="auto"/>
              <w:jc w:val="both"/>
              <w:rPr>
                <w:rFonts w:ascii="Courier New" w:hAnsi="Courier New" w:cs="Courier New"/>
              </w:rPr>
            </w:pPr>
            <w:r w:rsidRPr="00AF37FE">
              <w:rPr>
                <w:rFonts w:ascii="Courier New" w:hAnsi="Courier New" w:cs="Courier New"/>
              </w:rPr>
              <w:t>8.</w:t>
            </w:r>
          </w:p>
        </w:tc>
        <w:tc>
          <w:tcPr>
            <w:tcW w:w="8737" w:type="dxa"/>
            <w:tcBorders>
              <w:bottom w:val="single" w:sz="4" w:space="0" w:color="auto"/>
            </w:tcBorders>
          </w:tcPr>
          <w:p w14:paraId="03E9A475" w14:textId="369B81D9" w:rsidR="00AF37FE" w:rsidRPr="00AF37FE" w:rsidRDefault="00AF37FE" w:rsidP="00186849">
            <w:pPr>
              <w:keepNext/>
              <w:widowControl w:val="0"/>
              <w:suppressAutoHyphens/>
              <w:spacing w:after="60" w:line="360" w:lineRule="auto"/>
              <w:jc w:val="both"/>
              <w:rPr>
                <w:rFonts w:ascii="Courier New" w:hAnsi="Courier New" w:cs="Courier New"/>
                <w14:textOutline w14:w="9525" w14:cap="rnd" w14:cmpd="sng" w14:algn="ctr">
                  <w14:noFill/>
                  <w14:prstDash w14:val="solid"/>
                  <w14:bevel/>
                </w14:textOutline>
              </w:rPr>
            </w:pPr>
            <w:r w:rsidRPr="00AF37FE">
              <w:rPr>
                <w:rFonts w:ascii="Courier New" w:hAnsi="Courier New" w:cs="Courier New"/>
                <w14:textOutline w14:w="9525" w14:cap="rnd" w14:cmpd="sng" w14:algn="ctr">
                  <w14:noFill/>
                  <w14:prstDash w14:val="solid"/>
                  <w14:bevel/>
                </w14:textOutline>
              </w:rPr>
              <w:t>Write end transaction record in the log.</w:t>
            </w:r>
          </w:p>
        </w:tc>
      </w:tr>
      <w:tr w:rsidR="00AF37FE" w:rsidRPr="00AF37FE" w14:paraId="0D8D3ACC" w14:textId="77777777" w:rsidTr="00AF37FE">
        <w:trPr>
          <w:cantSplit/>
        </w:trPr>
        <w:tc>
          <w:tcPr>
            <w:tcW w:w="8998" w:type="dxa"/>
            <w:gridSpan w:val="2"/>
            <w:tcBorders>
              <w:top w:val="single" w:sz="4" w:space="0" w:color="auto"/>
              <w:left w:val="nil"/>
              <w:bottom w:val="nil"/>
              <w:right w:val="nil"/>
            </w:tcBorders>
          </w:tcPr>
          <w:p w14:paraId="4638D697" w14:textId="4ED28645" w:rsidR="00AF37FE" w:rsidRPr="00AF37FE" w:rsidRDefault="00AF37FE" w:rsidP="00186849">
            <w:pPr>
              <w:keepNext/>
              <w:widowControl w:val="0"/>
              <w:suppressAutoHyphens/>
              <w:spacing w:before="120" w:after="60" w:line="360" w:lineRule="auto"/>
              <w:jc w:val="center"/>
              <w:rPr>
                <w:rFonts w:ascii="Times New Roman" w:hAnsi="Times New Roman" w:cs="Times New Roman"/>
                <w14:textOutline w14:w="9525" w14:cap="rnd" w14:cmpd="sng" w14:algn="ctr">
                  <w14:noFill/>
                  <w14:prstDash w14:val="solid"/>
                  <w14:bevel/>
                </w14:textOutline>
              </w:rPr>
            </w:pPr>
            <w:r w:rsidRPr="00AF37FE">
              <w:rPr>
                <w:rFonts w:ascii="Times New Roman" w:hAnsi="Times New Roman" w:cs="Times New Roman"/>
                <w14:textOutline w14:w="9525" w14:cap="rnd" w14:cmpd="sng" w14:algn="ctr">
                  <w14:noFill/>
                  <w14:prstDash w14:val="solid"/>
                  <w14:bevel/>
                </w14:textOutline>
              </w:rPr>
              <w:t>Figure 3.5 The Commit Process on the close of a file</w:t>
            </w:r>
          </w:p>
        </w:tc>
      </w:tr>
    </w:tbl>
    <w:p w14:paraId="3BC6A941" w14:textId="77777777" w:rsidR="00AF37FE" w:rsidRPr="001C476C" w:rsidRDefault="00AF37FE" w:rsidP="00504D8B">
      <w:pPr>
        <w:spacing w:line="360" w:lineRule="auto"/>
        <w:ind w:left="18"/>
        <w:jc w:val="both"/>
        <w:rPr>
          <w:rFonts w:ascii="Times New Roman" w:hAnsi="Times New Roman" w:cs="Times New Roman"/>
          <w:b/>
        </w:rPr>
      </w:pPr>
    </w:p>
    <w:p w14:paraId="5A375CB7" w14:textId="77777777" w:rsidR="00504D8B" w:rsidRDefault="00504D8B" w:rsidP="00504D8B">
      <w:pPr>
        <w:spacing w:line="360" w:lineRule="auto"/>
        <w:jc w:val="both"/>
        <w:rPr>
          <w:rFonts w:ascii="Times New Roman" w:hAnsi="Times New Roman" w:cs="Times New Roman"/>
        </w:rPr>
      </w:pPr>
      <w:r w:rsidRPr="005E0914">
        <w:rPr>
          <w:rFonts w:ascii="Times New Roman" w:hAnsi="Times New Roman" w:cs="Times New Roman"/>
        </w:rPr>
        <w:t xml:space="preserve">We must ensure that the commit record is durable before we can make changes to the metadata in NVRAM. As already discussed, the only way to ensure this is to reread the data already written into NVRAM. Since we are using </w:t>
      </w:r>
      <w:r w:rsidRPr="005E0914">
        <w:rPr>
          <w:rFonts w:ascii="Courier New" w:hAnsi="Courier New" w:cs="Courier New"/>
        </w:rPr>
        <w:t>movnt</w:t>
      </w:r>
      <w:r>
        <w:rPr>
          <w:rFonts w:ascii="Courier New" w:hAnsi="Courier New" w:cs="Courier New"/>
        </w:rPr>
        <w:t>q</w:t>
      </w:r>
      <w:r w:rsidRPr="005E0914">
        <w:rPr>
          <w:rFonts w:ascii="Times New Roman" w:hAnsi="Times New Roman" w:cs="Times New Roman"/>
        </w:rPr>
        <w:t xml:space="preserve"> to write into the log, and since </w:t>
      </w:r>
      <w:r w:rsidRPr="005E0914">
        <w:rPr>
          <w:rFonts w:ascii="Courier New" w:hAnsi="Courier New" w:cs="Courier New"/>
        </w:rPr>
        <w:t>movnt</w:t>
      </w:r>
      <w:r>
        <w:rPr>
          <w:rFonts w:ascii="Courier New" w:hAnsi="Courier New" w:cs="Courier New"/>
        </w:rPr>
        <w:t>q</w:t>
      </w:r>
      <w:r w:rsidRPr="005E0914">
        <w:rPr>
          <w:rFonts w:ascii="Times New Roman" w:hAnsi="Times New Roman" w:cs="Times New Roman"/>
        </w:rPr>
        <w:t xml:space="preserve"> bypasses the cache hierarchy, there is no need to flush any cache lines. The </w:t>
      </w:r>
      <w:r w:rsidRPr="005E0914">
        <w:rPr>
          <w:rFonts w:ascii="Courier New" w:hAnsi="Courier New" w:cs="Courier New"/>
        </w:rPr>
        <w:t>sfence</w:t>
      </w:r>
      <w:r w:rsidRPr="005E0914">
        <w:rPr>
          <w:rFonts w:ascii="Times New Roman" w:hAnsi="Times New Roman" w:cs="Times New Roman"/>
        </w:rPr>
        <w:t xml:space="preserve"> is required though, to ensure that metadata changes are made to NVRAM </w:t>
      </w:r>
      <w:r>
        <w:rPr>
          <w:rFonts w:ascii="Times New Roman" w:hAnsi="Times New Roman" w:cs="Times New Roman"/>
        </w:rPr>
        <w:t xml:space="preserve">only </w:t>
      </w:r>
      <w:r w:rsidRPr="005E0914">
        <w:rPr>
          <w:rFonts w:ascii="Times New Roman" w:hAnsi="Times New Roman" w:cs="Times New Roman"/>
        </w:rPr>
        <w:t>after the commit record actually reaches NVRAM.</w:t>
      </w:r>
    </w:p>
    <w:p w14:paraId="18ECBF5C" w14:textId="77777777" w:rsidR="00504D8B" w:rsidRPr="00A72BE5" w:rsidRDefault="00504D8B" w:rsidP="00EA2E4E">
      <w:pPr>
        <w:pStyle w:val="Heading3"/>
        <w:keepNext/>
      </w:pPr>
      <w:bookmarkStart w:id="33" w:name="_Toc151470015"/>
      <w:r w:rsidRPr="00A72BE5">
        <w:t>3.3.5 Recovery</w:t>
      </w:r>
      <w:bookmarkEnd w:id="33"/>
    </w:p>
    <w:p w14:paraId="4D75EEF5" w14:textId="4DB46000" w:rsidR="00504D8B" w:rsidRDefault="00504D8B" w:rsidP="00504D8B">
      <w:pPr>
        <w:spacing w:after="0" w:line="360" w:lineRule="auto"/>
        <w:jc w:val="both"/>
        <w:rPr>
          <w:rFonts w:ascii="Times New Roman" w:hAnsi="Times New Roman" w:cs="Times New Roman"/>
        </w:rPr>
      </w:pPr>
      <w:r w:rsidRPr="005E0914">
        <w:rPr>
          <w:rFonts w:ascii="Times New Roman" w:hAnsi="Times New Roman" w:cs="Times New Roman"/>
        </w:rPr>
        <w:t xml:space="preserve">If a crash occurs, we redo the entire log for all transactions that have a commit transaction but not an end transaction entry in the log. Changes are written to the actual locations of the metadata in NVRAM. The RAM version of the metadata has in any case got wiped out due to the crash. Because of the </w:t>
      </w:r>
      <w:r w:rsidRPr="005E0914">
        <w:rPr>
          <w:rFonts w:ascii="Courier New" w:hAnsi="Courier New" w:cs="Courier New"/>
        </w:rPr>
        <w:t>sfence</w:t>
      </w:r>
      <w:r w:rsidRPr="005E0914">
        <w:rPr>
          <w:rFonts w:ascii="Times New Roman" w:hAnsi="Times New Roman" w:cs="Times New Roman"/>
        </w:rPr>
        <w:t xml:space="preserve"> instruction between data block writes and the log write, if we find the log write in NVRAM after a crash, it means that the data writes have also reached the NVRAM (</w:t>
      </w:r>
      <w:r w:rsidRPr="005E0914">
        <w:rPr>
          <w:rFonts w:ascii="Courier New" w:hAnsi="Courier New" w:cs="Courier New"/>
        </w:rPr>
        <w:t>sfence</w:t>
      </w:r>
      <w:r w:rsidRPr="005E0914">
        <w:rPr>
          <w:rFonts w:ascii="Times New Roman" w:hAnsi="Times New Roman" w:cs="Times New Roman"/>
        </w:rPr>
        <w:t xml:space="preserve"> ensures that previous writes to memory take place before subsequent writes). If there are log entries for a transaction whose commit transaction entry is not there in the log, then that transaction is assumed to have been aborted. Since changes to metadata due to this transaction (which are in the log) are not redone, the effects of the transaction are not persisted. The data blocks that were written into may have been written into NVRAM, but they remain free in the free block bitmap and so the contents are not used. Once the changes made by a transaction, as noted in the log have been made permanent in NVRAM metadata, an end transaction entry has to be written. In the next round, when end transaction is found, we are sure that the changes are permanent and so the entries of this transaction can be removed. The basic scheme is similar to the ARIES system</w:t>
      </w:r>
      <w:sdt>
        <w:sdtPr>
          <w:rPr>
            <w:rFonts w:ascii="Times New Roman" w:hAnsi="Times New Roman" w:cs="Times New Roman"/>
          </w:rPr>
          <w:id w:val="831105060"/>
          <w:citation/>
        </w:sdtPr>
        <w:sdtEndPr/>
        <w:sdtContent>
          <w:r w:rsidR="00182C1E">
            <w:rPr>
              <w:rFonts w:ascii="Times New Roman" w:hAnsi="Times New Roman" w:cs="Times New Roman"/>
            </w:rPr>
            <w:fldChar w:fldCharType="begin"/>
          </w:r>
          <w:r w:rsidR="00182C1E">
            <w:rPr>
              <w:rFonts w:ascii="Times New Roman" w:hAnsi="Times New Roman" w:cs="Times New Roman"/>
            </w:rPr>
            <w:instrText xml:space="preserve"> CITATION CMo92 \l 1033 </w:instrText>
          </w:r>
          <w:r w:rsidR="00182C1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[16]</w:t>
          </w:r>
          <w:r w:rsidR="00182C1E">
            <w:rPr>
              <w:rFonts w:ascii="Times New Roman" w:hAnsi="Times New Roman" w:cs="Times New Roman"/>
            </w:rPr>
            <w:fldChar w:fldCharType="end"/>
          </w:r>
        </w:sdtContent>
      </w:sdt>
      <w:r w:rsidRPr="005E0914">
        <w:rPr>
          <w:rFonts w:ascii="Times New Roman" w:hAnsi="Times New Roman" w:cs="Times New Roman"/>
        </w:rPr>
        <w:t>. However, since the log is only redo and there is no undo, there is no need to write “compensatory log entries” as described in ARIES. A failure taking placed during a recovery has no impact, in that in the second recovery, the entire process will be repeated. Since all changes to metadata are idempotent, repeated changes to the same metadata can be made. Recovery starts from the end of the log</w:t>
      </w:r>
      <w:r w:rsidR="001847B9">
        <w:rPr>
          <w:rFonts w:ascii="Times New Roman" w:hAnsi="Times New Roman" w:cs="Times New Roman"/>
        </w:rPr>
        <w:t xml:space="preserve"> as shown in Figure 3.6</w:t>
      </w:r>
      <w:r w:rsidRPr="005E0914">
        <w:rPr>
          <w:rFonts w:ascii="Times New Roman" w:hAnsi="Times New Roman" w:cs="Times New Roman"/>
        </w:rPr>
        <w:t xml:space="preserve"> (which is the “first” entry in the description below):</w:t>
      </w:r>
    </w:p>
    <w:tbl>
      <w:tblPr>
        <w:tblW w:w="0" w:type="auto"/>
        <w:tblLook w:val="04A0" w:firstRow="1" w:lastRow="0" w:firstColumn="1" w:lastColumn="0" w:noHBand="0" w:noVBand="1"/>
      </w:tblPr>
      <w:tblGrid>
        <w:gridCol w:w="9016"/>
      </w:tblGrid>
      <w:tr w:rsidR="00B6178F" w:rsidRPr="00186849" w14:paraId="406E7DB9" w14:textId="77777777" w:rsidTr="00B6178F">
        <w:trPr>
          <w:cantSplit/>
        </w:trPr>
        <w:tc>
          <w:tcPr>
            <w:tcW w:w="9016" w:type="dxa"/>
            <w:tcBorders>
              <w:bottom w:val="single" w:sz="4" w:space="0" w:color="auto"/>
            </w:tcBorders>
          </w:tcPr>
          <w:p w14:paraId="28E9F5EE" w14:textId="77777777" w:rsidR="00B6178F" w:rsidRPr="00186849" w:rsidRDefault="00B6178F" w:rsidP="00186849">
            <w:pPr>
              <w:keepNext/>
              <w:spacing w:after="40" w:line="276" w:lineRule="auto"/>
              <w:ind w:left="720" w:hanging="360"/>
              <w:jc w:val="both"/>
              <w:rPr>
                <w:rFonts w:ascii="Courier New" w:hAnsi="Courier New" w:cs="Courier New"/>
                <w:i/>
                <w:iCs/>
                <w14:textOutline w14:w="9525" w14:cap="rnd" w14:cmpd="sng" w14:algn="ctr">
                  <w14:noFill/>
                  <w14:prstDash w14:val="solid"/>
                  <w14:bevel/>
                </w14:textOutline>
              </w:rPr>
            </w:pPr>
            <w:r w:rsidRPr="00186849">
              <w:rPr>
                <w:rFonts w:ascii="Courier New" w:hAnsi="Courier New" w:cs="Courier New"/>
                <w:i/>
                <w:iCs/>
                <w14:textOutline w14:w="9525" w14:cap="rnd" w14:cmpd="sng" w14:algn="ctr">
                  <w14:noFill/>
                  <w14:prstDash w14:val="solid"/>
                  <w14:bevel/>
                </w14:textOutline>
              </w:rPr>
              <w:t>Loop:</w:t>
            </w:r>
          </w:p>
          <w:p w14:paraId="328C6C20" w14:textId="77777777" w:rsidR="00B6178F" w:rsidRPr="00186849" w:rsidRDefault="00B6178F" w:rsidP="00186849">
            <w:pPr>
              <w:keepNext/>
              <w:spacing w:after="40" w:line="276" w:lineRule="auto"/>
              <w:ind w:left="720" w:hanging="360"/>
              <w:jc w:val="both"/>
              <w:rPr>
                <w:rFonts w:ascii="Courier New" w:hAnsi="Courier New" w:cs="Courier New"/>
                <w:i/>
                <w:iCs/>
                <w14:textOutline w14:w="9525" w14:cap="rnd" w14:cmpd="sng" w14:algn="ctr">
                  <w14:noFill/>
                  <w14:prstDash w14:val="solid"/>
                  <w14:bevel/>
                </w14:textOutline>
              </w:rPr>
            </w:pPr>
            <w:r w:rsidRPr="00186849">
              <w:rPr>
                <w:rFonts w:ascii="Courier New" w:hAnsi="Courier New" w:cs="Courier New"/>
                <w:i/>
                <w:iCs/>
                <w14:textOutline w14:w="9525" w14:cap="rnd" w14:cmpd="sng" w14:algn="ctr">
                  <w14:noFill/>
                  <w14:prstDash w14:val="solid"/>
                  <w14:bevel/>
                </w14:textOutline>
              </w:rPr>
              <w:t>endptr ← end_log</w:t>
            </w:r>
          </w:p>
          <w:p w14:paraId="501CD819" w14:textId="77777777" w:rsidR="00B6178F" w:rsidRPr="00186849" w:rsidRDefault="00B6178F" w:rsidP="00186849">
            <w:pPr>
              <w:keepNext/>
              <w:spacing w:after="40" w:line="276" w:lineRule="auto"/>
              <w:ind w:left="720" w:hanging="360"/>
              <w:jc w:val="both"/>
              <w:rPr>
                <w:rFonts w:ascii="Courier New" w:hAnsi="Courier New" w:cs="Courier New"/>
                <w:i/>
                <w:iCs/>
                <w14:textOutline w14:w="9525" w14:cap="rnd" w14:cmpd="sng" w14:algn="ctr">
                  <w14:noFill/>
                  <w14:prstDash w14:val="solid"/>
                  <w14:bevel/>
                </w14:textOutline>
              </w:rPr>
            </w:pPr>
            <w:r w:rsidRPr="00186849">
              <w:rPr>
                <w:rFonts w:ascii="Courier New" w:hAnsi="Courier New" w:cs="Courier New"/>
                <w:i/>
                <w:iCs/>
                <w14:textOutline w14:w="9525" w14:cap="rnd" w14:cmpd="sng" w14:algn="ctr">
                  <w14:noFill/>
                  <w14:prstDash w14:val="solid"/>
                  <w14:bevel/>
                </w14:textOutline>
              </w:rPr>
              <w:t>Loop1:</w:t>
            </w:r>
          </w:p>
          <w:p w14:paraId="7D9B1411" w14:textId="77777777" w:rsidR="00B6178F" w:rsidRPr="00186849" w:rsidRDefault="00B6178F" w:rsidP="00186849">
            <w:pPr>
              <w:keepNext/>
              <w:spacing w:after="40" w:line="276" w:lineRule="auto"/>
              <w:ind w:left="720" w:hanging="360"/>
              <w:jc w:val="both"/>
              <w:rPr>
                <w:rFonts w:ascii="Courier New" w:hAnsi="Courier New" w:cs="Courier New"/>
                <w:i/>
                <w:iCs/>
                <w14:textOutline w14:w="9525" w14:cap="rnd" w14:cmpd="sng" w14:algn="ctr">
                  <w14:noFill/>
                  <w14:prstDash w14:val="solid"/>
                  <w14:bevel/>
                </w14:textOutline>
              </w:rPr>
            </w:pPr>
            <w:r w:rsidRPr="00186849">
              <w:rPr>
                <w:rFonts w:ascii="Courier New" w:hAnsi="Courier New" w:cs="Courier New"/>
                <w:i/>
                <w:iCs/>
                <w14:textOutline w14:w="9525" w14:cap="rnd" w14:cmpd="sng" w14:algn="ctr">
                  <w14:noFill/>
                  <w14:prstDash w14:val="solid"/>
                  <w14:bevel/>
                </w14:textOutline>
              </w:rPr>
              <w:t>Entry ← log[endptr]</w:t>
            </w:r>
          </w:p>
          <w:p w14:paraId="415DB9FA" w14:textId="77777777" w:rsidR="00B6178F" w:rsidRPr="00186849" w:rsidRDefault="00B6178F" w:rsidP="00186849">
            <w:pPr>
              <w:keepNext/>
              <w:spacing w:after="40" w:line="276" w:lineRule="auto"/>
              <w:ind w:left="720" w:hanging="360"/>
              <w:jc w:val="both"/>
              <w:rPr>
                <w:rFonts w:ascii="Courier New" w:hAnsi="Courier New" w:cs="Courier New"/>
                <w:i/>
                <w:iCs/>
                <w14:textOutline w14:w="9525" w14:cap="rnd" w14:cmpd="sng" w14:algn="ctr">
                  <w14:noFill/>
                  <w14:prstDash w14:val="solid"/>
                  <w14:bevel/>
                </w14:textOutline>
              </w:rPr>
            </w:pPr>
            <w:r w:rsidRPr="00186849">
              <w:rPr>
                <w:rFonts w:ascii="Courier New" w:hAnsi="Courier New" w:cs="Courier New"/>
                <w:i/>
                <w:iCs/>
                <w14:textOutline w14:w="9525" w14:cap="rnd" w14:cmpd="sng" w14:algn="ctr">
                  <w14:noFill/>
                  <w14:prstDash w14:val="solid"/>
                  <w14:bevel/>
                </w14:textOutline>
              </w:rPr>
              <w:t>Unused_flag ← True</w:t>
            </w:r>
          </w:p>
          <w:p w14:paraId="43B47194" w14:textId="77777777" w:rsidR="00B6178F" w:rsidRPr="00186849" w:rsidRDefault="00B6178F" w:rsidP="00186849">
            <w:pPr>
              <w:keepNext/>
              <w:spacing w:after="40" w:line="276" w:lineRule="auto"/>
              <w:ind w:left="72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if</w:t>
            </w:r>
            <w:r w:rsidRPr="00186849">
              <w:rPr>
                <w:rFonts w:ascii="Courier New" w:hAnsi="Courier New" w:cs="Courier New"/>
                <w14:textOutline w14:w="9525" w14:cap="rnd" w14:cmpd="sng" w14:algn="ctr">
                  <w14:noFill/>
                  <w14:prstDash w14:val="solid"/>
                  <w14:bevel/>
                </w14:textOutline>
              </w:rPr>
              <w:t xml:space="preserve"> </w:t>
            </w:r>
            <w:r w:rsidRPr="00186849">
              <w:rPr>
                <w:rFonts w:ascii="Courier New" w:hAnsi="Courier New" w:cs="Courier New"/>
                <w:i/>
                <w:iCs/>
                <w14:textOutline w14:w="9525" w14:cap="rnd" w14:cmpd="sng" w14:algn="ctr">
                  <w14:noFill/>
                  <w14:prstDash w14:val="solid"/>
                  <w14:bevel/>
                </w14:textOutline>
              </w:rPr>
              <w:t>Entry == “end transaction”</w:t>
            </w:r>
            <w:r w:rsidRPr="00186849">
              <w:rPr>
                <w:rFonts w:ascii="Courier New" w:hAnsi="Courier New" w:cs="Courier New"/>
                <w14:textOutline w14:w="9525" w14:cap="rnd" w14:cmpd="sng" w14:algn="ctr">
                  <w14:noFill/>
                  <w14:prstDash w14:val="solid"/>
                  <w14:bevel/>
                </w14:textOutline>
              </w:rPr>
              <w:t xml:space="preserve"> </w:t>
            </w:r>
            <w:r w:rsidRPr="00186849">
              <w:rPr>
                <w:rFonts w:ascii="Courier New" w:hAnsi="Courier New" w:cs="Courier New"/>
                <w:b/>
                <w:bCs/>
                <w14:textOutline w14:w="9525" w14:cap="rnd" w14:cmpd="sng" w14:algn="ctr">
                  <w14:noFill/>
                  <w14:prstDash w14:val="solid"/>
                  <w14:bevel/>
                </w14:textOutline>
              </w:rPr>
              <w:t>then</w:t>
            </w:r>
          </w:p>
          <w:p w14:paraId="7C7618B9" w14:textId="77777777" w:rsidR="00B6178F" w:rsidRPr="00186849" w:rsidRDefault="00B6178F" w:rsidP="00186849">
            <w:pPr>
              <w:keepNext/>
              <w:spacing w:after="12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 xml:space="preserve">Follow the back pointers and make every entry traversed “unused”. The </w:t>
            </w:r>
            <w:r w:rsidRPr="00186849">
              <w:rPr>
                <w:rFonts w:ascii="Courier New" w:hAnsi="Courier New" w:cs="Courier New"/>
                <w:i/>
                <w:iCs/>
                <w14:textOutline w14:w="9525" w14:cap="rnd" w14:cmpd="sng" w14:algn="ctr">
                  <w14:noFill/>
                  <w14:prstDash w14:val="solid"/>
                  <w14:bevel/>
                </w14:textOutline>
              </w:rPr>
              <w:t>end transaction</w:t>
            </w:r>
            <w:r w:rsidRPr="00186849">
              <w:rPr>
                <w:rFonts w:ascii="Courier New" w:hAnsi="Courier New" w:cs="Courier New"/>
                <w14:textOutline w14:w="9525" w14:cap="rnd" w14:cmpd="sng" w14:algn="ctr">
                  <w14:noFill/>
                  <w14:prstDash w14:val="solid"/>
                  <w14:bevel/>
                </w14:textOutline>
              </w:rPr>
              <w:t xml:space="preserve"> entry is made “unused” last, to handle a crash during a recovery.</w:t>
            </w:r>
          </w:p>
          <w:p w14:paraId="599F68DE"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Unused_flag = false</w:t>
            </w:r>
          </w:p>
          <w:p w14:paraId="5386E9A2" w14:textId="77777777" w:rsidR="00B6178F" w:rsidRPr="00186849" w:rsidRDefault="00B6178F" w:rsidP="00186849">
            <w:pPr>
              <w:keepNext/>
              <w:spacing w:after="40" w:line="276" w:lineRule="auto"/>
              <w:ind w:left="72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end if</w:t>
            </w:r>
          </w:p>
          <w:p w14:paraId="79BDD5A6" w14:textId="77777777" w:rsidR="00B6178F" w:rsidRPr="00186849" w:rsidRDefault="00B6178F" w:rsidP="00186849">
            <w:pPr>
              <w:keepNext/>
              <w:spacing w:after="40" w:line="276" w:lineRule="auto"/>
              <w:ind w:left="72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if</w:t>
            </w:r>
            <w:r w:rsidRPr="00186849">
              <w:rPr>
                <w:rFonts w:ascii="Courier New" w:hAnsi="Courier New" w:cs="Courier New"/>
                <w14:textOutline w14:w="9525" w14:cap="rnd" w14:cmpd="sng" w14:algn="ctr">
                  <w14:noFill/>
                  <w14:prstDash w14:val="solid"/>
                  <w14:bevel/>
                </w14:textOutline>
              </w:rPr>
              <w:t xml:space="preserve"> </w:t>
            </w:r>
            <w:r w:rsidRPr="00186849">
              <w:rPr>
                <w:rFonts w:ascii="Courier New" w:hAnsi="Courier New" w:cs="Courier New"/>
                <w:i/>
                <w:iCs/>
                <w14:textOutline w14:w="9525" w14:cap="rnd" w14:cmpd="sng" w14:algn="ctr">
                  <w14:noFill/>
                  <w14:prstDash w14:val="solid"/>
                  <w14:bevel/>
                </w14:textOutline>
              </w:rPr>
              <w:t>Entry == “commit transaction”</w:t>
            </w:r>
            <w:r w:rsidRPr="00186849">
              <w:rPr>
                <w:rFonts w:ascii="Courier New" w:hAnsi="Courier New" w:cs="Courier New"/>
                <w14:textOutline w14:w="9525" w14:cap="rnd" w14:cmpd="sng" w14:algn="ctr">
                  <w14:noFill/>
                  <w14:prstDash w14:val="solid"/>
                  <w14:bevel/>
                </w14:textOutline>
              </w:rPr>
              <w:t xml:space="preserve"> </w:t>
            </w:r>
            <w:r w:rsidRPr="00186849">
              <w:rPr>
                <w:rFonts w:ascii="Courier New" w:hAnsi="Courier New" w:cs="Courier New"/>
                <w:b/>
                <w:bCs/>
                <w14:textOutline w14:w="9525" w14:cap="rnd" w14:cmpd="sng" w14:algn="ctr">
                  <w14:noFill/>
                  <w14:prstDash w14:val="solid"/>
                  <w14:bevel/>
                </w14:textOutline>
              </w:rPr>
              <w:t>then</w:t>
            </w:r>
          </w:p>
          <w:p w14:paraId="02BA2D6E" w14:textId="77777777" w:rsidR="00B6178F" w:rsidRPr="00186849" w:rsidRDefault="00B6178F" w:rsidP="00186849">
            <w:pPr>
              <w:keepNext/>
              <w:spacing w:after="12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 xml:space="preserve">Make changes to metadata as per the entries which are followed through the back pointers. Flush all relevant cache entries, and execute sfence. Write </w:t>
            </w:r>
            <w:r w:rsidRPr="00186849">
              <w:rPr>
                <w:rFonts w:ascii="Courier New" w:hAnsi="Courier New" w:cs="Courier New"/>
                <w:i/>
                <w:iCs/>
                <w14:textOutline w14:w="9525" w14:cap="rnd" w14:cmpd="sng" w14:algn="ctr">
                  <w14:noFill/>
                  <w14:prstDash w14:val="solid"/>
                  <w14:bevel/>
                </w14:textOutline>
              </w:rPr>
              <w:t>end transaction</w:t>
            </w:r>
            <w:r w:rsidRPr="00186849">
              <w:rPr>
                <w:rFonts w:ascii="Courier New" w:hAnsi="Courier New" w:cs="Courier New"/>
                <w14:textOutline w14:w="9525" w14:cap="rnd" w14:cmpd="sng" w14:algn="ctr">
                  <w14:noFill/>
                  <w14:prstDash w14:val="solid"/>
                  <w14:bevel/>
                </w14:textOutline>
              </w:rPr>
              <w:t xml:space="preserve"> in the log.</w:t>
            </w:r>
          </w:p>
          <w:p w14:paraId="3B6D8CA2"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Unused_flag = false</w:t>
            </w:r>
          </w:p>
          <w:p w14:paraId="74B8FB1E" w14:textId="77777777" w:rsidR="00B6178F" w:rsidRPr="00186849" w:rsidRDefault="00B6178F" w:rsidP="00186849">
            <w:pPr>
              <w:keepNext/>
              <w:spacing w:after="40" w:line="276" w:lineRule="auto"/>
              <w:ind w:left="72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end if</w:t>
            </w:r>
          </w:p>
          <w:p w14:paraId="77869DB0" w14:textId="77777777" w:rsidR="00B6178F" w:rsidRPr="00186849" w:rsidRDefault="00B6178F" w:rsidP="00186849">
            <w:pPr>
              <w:keepNext/>
              <w:spacing w:after="40" w:line="276" w:lineRule="auto"/>
              <w:ind w:left="72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if</w:t>
            </w:r>
            <w:r w:rsidRPr="00186849">
              <w:rPr>
                <w:rFonts w:ascii="Courier New" w:hAnsi="Courier New" w:cs="Courier New"/>
                <w14:textOutline w14:w="9525" w14:cap="rnd" w14:cmpd="sng" w14:algn="ctr">
                  <w14:noFill/>
                  <w14:prstDash w14:val="solid"/>
                  <w14:bevel/>
                </w14:textOutline>
              </w:rPr>
              <w:t xml:space="preserve"> Entry == </w:t>
            </w:r>
            <w:r w:rsidRPr="00186849">
              <w:rPr>
                <w:rFonts w:ascii="Courier New" w:hAnsi="Courier New" w:cs="Courier New"/>
                <w:i/>
                <w:iCs/>
                <w14:textOutline w14:w="9525" w14:cap="rnd" w14:cmpd="sng" w14:algn="ctr">
                  <w14:noFill/>
                  <w14:prstDash w14:val="solid"/>
                  <w14:bevel/>
                </w14:textOutline>
              </w:rPr>
              <w:t>“some other type but not unused”</w:t>
            </w:r>
            <w:r w:rsidRPr="00186849">
              <w:rPr>
                <w:rFonts w:ascii="Courier New" w:hAnsi="Courier New" w:cs="Courier New"/>
                <w14:textOutline w14:w="9525" w14:cap="rnd" w14:cmpd="sng" w14:algn="ctr">
                  <w14:noFill/>
                  <w14:prstDash w14:val="solid"/>
                  <w14:bevel/>
                </w14:textOutline>
              </w:rPr>
              <w:t xml:space="preserve"> </w:t>
            </w:r>
            <w:r w:rsidRPr="00186849">
              <w:rPr>
                <w:rFonts w:ascii="Courier New" w:hAnsi="Courier New" w:cs="Courier New"/>
                <w:b/>
                <w:bCs/>
                <w14:textOutline w14:w="9525" w14:cap="rnd" w14:cmpd="sng" w14:algn="ctr">
                  <w14:noFill/>
                  <w14:prstDash w14:val="solid"/>
                  <w14:bevel/>
                </w14:textOutline>
              </w:rPr>
              <w:t>then</w:t>
            </w:r>
          </w:p>
          <w:p w14:paraId="025C6972" w14:textId="77777777" w:rsidR="00B6178F" w:rsidRPr="00186849" w:rsidRDefault="00B6178F" w:rsidP="00186849">
            <w:pPr>
              <w:keepNext/>
              <w:spacing w:after="12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Follow the back pointers and make every entry traversed “unused”. The first entry is made “unused” last, to handle a crash during a recovery.</w:t>
            </w:r>
          </w:p>
          <w:p w14:paraId="2E45DB4F"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Unused flag = false</w:t>
            </w:r>
          </w:p>
          <w:p w14:paraId="48FB3593" w14:textId="77777777" w:rsidR="00B6178F" w:rsidRPr="00186849" w:rsidRDefault="00B6178F" w:rsidP="00186849">
            <w:pPr>
              <w:keepNext/>
              <w:spacing w:after="40" w:line="276" w:lineRule="auto"/>
              <w:ind w:left="72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end if</w:t>
            </w:r>
          </w:p>
          <w:p w14:paraId="68432B01" w14:textId="77777777" w:rsidR="00B6178F" w:rsidRPr="00186849" w:rsidRDefault="00B6178F" w:rsidP="00186849">
            <w:pPr>
              <w:keepNext/>
              <w:spacing w:after="40" w:line="276" w:lineRule="auto"/>
              <w:ind w:left="72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if</w:t>
            </w:r>
            <w:r w:rsidRPr="00186849">
              <w:rPr>
                <w:rFonts w:ascii="Courier New" w:hAnsi="Courier New" w:cs="Courier New"/>
                <w14:textOutline w14:w="9525" w14:cap="rnd" w14:cmpd="sng" w14:algn="ctr">
                  <w14:noFill/>
                  <w14:prstDash w14:val="solid"/>
                  <w14:bevel/>
                </w14:textOutline>
              </w:rPr>
              <w:t xml:space="preserve"> Entry == “unused” </w:t>
            </w:r>
            <w:r w:rsidRPr="00186849">
              <w:rPr>
                <w:rFonts w:ascii="Courier New" w:hAnsi="Courier New" w:cs="Courier New"/>
                <w:b/>
                <w:bCs/>
                <w14:textOutline w14:w="9525" w14:cap="rnd" w14:cmpd="sng" w14:algn="ctr">
                  <w14:noFill/>
                  <w14:prstDash w14:val="solid"/>
                  <w14:bevel/>
                </w14:textOutline>
              </w:rPr>
              <w:t>then</w:t>
            </w:r>
          </w:p>
          <w:p w14:paraId="73D5C710"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Skip the entry.</w:t>
            </w:r>
          </w:p>
          <w:p w14:paraId="6B429AC2" w14:textId="77777777" w:rsidR="00B6178F" w:rsidRPr="00186849" w:rsidRDefault="00B6178F" w:rsidP="00186849">
            <w:pPr>
              <w:keepNext/>
              <w:spacing w:after="40" w:line="276" w:lineRule="auto"/>
              <w:ind w:left="72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end if</w:t>
            </w:r>
          </w:p>
          <w:p w14:paraId="7537FEAF" w14:textId="77777777" w:rsidR="00B6178F" w:rsidRPr="00186849" w:rsidRDefault="00B6178F" w:rsidP="00186849">
            <w:pPr>
              <w:keepNext/>
              <w:spacing w:after="40" w:line="276" w:lineRule="auto"/>
              <w:ind w:left="72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if</w:t>
            </w:r>
            <w:r w:rsidRPr="00186849">
              <w:rPr>
                <w:rFonts w:ascii="Courier New" w:hAnsi="Courier New" w:cs="Courier New"/>
                <w14:textOutline w14:w="9525" w14:cap="rnd" w14:cmpd="sng" w14:algn="ctr">
                  <w14:noFill/>
                  <w14:prstDash w14:val="solid"/>
                  <w14:bevel/>
                </w14:textOutline>
              </w:rPr>
              <w:t xml:space="preserve"> endptr &gt; start </w:t>
            </w:r>
            <w:r w:rsidRPr="00186849">
              <w:rPr>
                <w:rFonts w:ascii="Courier New" w:hAnsi="Courier New" w:cs="Courier New"/>
                <w:b/>
                <w:bCs/>
                <w14:textOutline w14:w="9525" w14:cap="rnd" w14:cmpd="sng" w14:algn="ctr">
                  <w14:noFill/>
                  <w14:prstDash w14:val="solid"/>
                  <w14:bevel/>
                </w14:textOutline>
              </w:rPr>
              <w:t>then</w:t>
            </w:r>
          </w:p>
          <w:p w14:paraId="0032634F" w14:textId="77777777" w:rsidR="00B6178F" w:rsidRPr="00186849" w:rsidRDefault="00B6178F" w:rsidP="00186849">
            <w:pPr>
              <w:keepNext/>
              <w:spacing w:after="12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go to the previous entry in the log.</w:t>
            </w:r>
          </w:p>
          <w:p w14:paraId="2818782F"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goto Loop1</w:t>
            </w:r>
          </w:p>
          <w:p w14:paraId="4DC77C8A" w14:textId="77777777" w:rsidR="00B6178F" w:rsidRPr="00186849" w:rsidRDefault="00B6178F" w:rsidP="00186849">
            <w:pPr>
              <w:keepNext/>
              <w:spacing w:after="40" w:line="276" w:lineRule="auto"/>
              <w:ind w:left="72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else</w:t>
            </w:r>
          </w:p>
          <w:p w14:paraId="79019DB6"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if</w:t>
            </w:r>
            <w:r w:rsidRPr="00186849">
              <w:rPr>
                <w:rFonts w:ascii="Courier New" w:hAnsi="Courier New" w:cs="Courier New"/>
                <w14:textOutline w14:w="9525" w14:cap="rnd" w14:cmpd="sng" w14:algn="ctr">
                  <w14:noFill/>
                  <w14:prstDash w14:val="solid"/>
                  <w14:bevel/>
                </w14:textOutline>
              </w:rPr>
              <w:t xml:space="preserve"> Unused_flag == True </w:t>
            </w:r>
            <w:r w:rsidRPr="00186849">
              <w:rPr>
                <w:rFonts w:ascii="Courier New" w:hAnsi="Courier New" w:cs="Courier New"/>
                <w:b/>
                <w:bCs/>
                <w14:textOutline w14:w="9525" w14:cap="rnd" w14:cmpd="sng" w14:algn="ctr">
                  <w14:noFill/>
                  <w14:prstDash w14:val="solid"/>
                  <w14:bevel/>
                </w14:textOutline>
              </w:rPr>
              <w:t>then</w:t>
            </w:r>
          </w:p>
          <w:p w14:paraId="4E0C3851" w14:textId="77777777" w:rsidR="00B6178F" w:rsidRPr="00186849" w:rsidRDefault="00B6178F" w:rsidP="00186849">
            <w:pPr>
              <w:keepNext/>
              <w:spacing w:after="12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ab/>
              <w:t>remove all log entries.</w:t>
            </w:r>
          </w:p>
          <w:p w14:paraId="45D9562A" w14:textId="77777777" w:rsidR="00B6178F" w:rsidRPr="00186849" w:rsidRDefault="00B6178F" w:rsidP="00186849">
            <w:pPr>
              <w:keepNext/>
              <w:spacing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ab/>
              <w:t>Exit</w:t>
            </w:r>
          </w:p>
          <w:p w14:paraId="3DCB61D3" w14:textId="77777777" w:rsidR="00B6178F" w:rsidRPr="00186849" w:rsidRDefault="00B6178F" w:rsidP="00186849">
            <w:pPr>
              <w:keepNext/>
              <w:spacing w:line="276" w:lineRule="auto"/>
              <w:ind w:left="108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else</w:t>
            </w:r>
          </w:p>
          <w:p w14:paraId="3E74A9F4" w14:textId="77777777" w:rsidR="00B6178F" w:rsidRPr="00186849" w:rsidRDefault="00B6178F" w:rsidP="00186849">
            <w:pPr>
              <w:keepNext/>
              <w:spacing w:after="40" w:line="276" w:lineRule="auto"/>
              <w:ind w:left="1080" w:hanging="360"/>
              <w:jc w:val="both"/>
              <w:rPr>
                <w:rFonts w:ascii="Courier New" w:hAnsi="Courier New" w:cs="Courier New"/>
                <w14:textOutline w14:w="9525" w14:cap="rnd" w14:cmpd="sng" w14:algn="ctr">
                  <w14:noFill/>
                  <w14:prstDash w14:val="solid"/>
                  <w14:bevel/>
                </w14:textOutline>
              </w:rPr>
            </w:pPr>
            <w:r w:rsidRPr="00186849">
              <w:rPr>
                <w:rFonts w:ascii="Courier New" w:hAnsi="Courier New" w:cs="Courier New"/>
                <w14:textOutline w14:w="9525" w14:cap="rnd" w14:cmpd="sng" w14:algn="ctr">
                  <w14:noFill/>
                  <w14:prstDash w14:val="solid"/>
                  <w14:bevel/>
                </w14:textOutline>
              </w:rPr>
              <w:tab/>
              <w:t>goto Loop</w:t>
            </w:r>
          </w:p>
          <w:p w14:paraId="1CA8C85D" w14:textId="77777777" w:rsidR="00B6178F" w:rsidRPr="00186849" w:rsidRDefault="00B6178F" w:rsidP="00186849">
            <w:pPr>
              <w:keepNext/>
              <w:spacing w:after="40" w:line="276" w:lineRule="auto"/>
              <w:ind w:left="108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end if</w:t>
            </w:r>
          </w:p>
          <w:p w14:paraId="1CC1588B" w14:textId="30701766" w:rsidR="00B6178F" w:rsidRPr="00186849" w:rsidRDefault="00B6178F" w:rsidP="00186849">
            <w:pPr>
              <w:keepNext/>
              <w:spacing w:line="276" w:lineRule="auto"/>
              <w:ind w:left="720" w:hanging="360"/>
              <w:jc w:val="both"/>
              <w:rPr>
                <w:rFonts w:ascii="Courier New" w:hAnsi="Courier New" w:cs="Courier New"/>
                <w:b/>
                <w:bCs/>
                <w14:textOutline w14:w="9525" w14:cap="rnd" w14:cmpd="sng" w14:algn="ctr">
                  <w14:noFill/>
                  <w14:prstDash w14:val="solid"/>
                  <w14:bevel/>
                </w14:textOutline>
              </w:rPr>
            </w:pPr>
            <w:r w:rsidRPr="00186849">
              <w:rPr>
                <w:rFonts w:ascii="Courier New" w:hAnsi="Courier New" w:cs="Courier New"/>
                <w:b/>
                <w:bCs/>
                <w14:textOutline w14:w="9525" w14:cap="rnd" w14:cmpd="sng" w14:algn="ctr">
                  <w14:noFill/>
                  <w14:prstDash w14:val="solid"/>
                  <w14:bevel/>
                </w14:textOutline>
              </w:rPr>
              <w:t>end if</w:t>
            </w:r>
          </w:p>
        </w:tc>
      </w:tr>
      <w:tr w:rsidR="00B6178F" w:rsidRPr="00186849" w14:paraId="6C9873A8" w14:textId="77777777" w:rsidTr="00B6178F">
        <w:trPr>
          <w:cantSplit/>
        </w:trPr>
        <w:tc>
          <w:tcPr>
            <w:tcW w:w="9016" w:type="dxa"/>
            <w:tcBorders>
              <w:top w:val="single" w:sz="4" w:space="0" w:color="auto"/>
              <w:left w:val="nil"/>
              <w:bottom w:val="nil"/>
              <w:right w:val="nil"/>
            </w:tcBorders>
          </w:tcPr>
          <w:p w14:paraId="69DA0902" w14:textId="7ED2D097" w:rsidR="00B6178F" w:rsidRPr="00A47475" w:rsidRDefault="00B6178F" w:rsidP="00186849">
            <w:pPr>
              <w:keepNext/>
              <w:spacing w:before="120" w:line="276" w:lineRule="auto"/>
              <w:jc w:val="center"/>
              <w:rPr>
                <w:rFonts w:ascii="Times New Roman" w:hAnsi="Times New Roman" w:cs="Times New Roman"/>
              </w:rPr>
            </w:pPr>
            <w:r w:rsidRPr="00A47475">
              <w:rPr>
                <w:rFonts w:ascii="Times New Roman" w:hAnsi="Times New Roman" w:cs="Times New Roman"/>
              </w:rPr>
              <w:t>Figure 3.6 The Recovery Process</w:t>
            </w:r>
          </w:p>
        </w:tc>
      </w:tr>
    </w:tbl>
    <w:p w14:paraId="50912223" w14:textId="77777777" w:rsidR="00B6178F" w:rsidRPr="005E0914" w:rsidRDefault="00B6178F" w:rsidP="00504D8B">
      <w:pPr>
        <w:spacing w:after="0" w:line="360" w:lineRule="auto"/>
        <w:jc w:val="both"/>
        <w:rPr>
          <w:rFonts w:ascii="Times New Roman" w:hAnsi="Times New Roman" w:cs="Times New Roman"/>
        </w:rPr>
      </w:pPr>
    </w:p>
    <w:p w14:paraId="4D15A00B" w14:textId="77777777" w:rsidR="00504D8B" w:rsidRDefault="00504D8B" w:rsidP="00EA2E4E">
      <w:pPr>
        <w:pStyle w:val="Heading2"/>
      </w:pPr>
      <w:bookmarkStart w:id="34" w:name="_Toc151470016"/>
      <w:r>
        <w:t>3.4 Implementation</w:t>
      </w:r>
      <w:bookmarkEnd w:id="34"/>
    </w:p>
    <w:p w14:paraId="51A993EC" w14:textId="70158371" w:rsidR="00504D8B" w:rsidRPr="001362ED" w:rsidRDefault="00504D8B" w:rsidP="00504D8B">
      <w:pPr>
        <w:spacing w:line="360" w:lineRule="auto"/>
        <w:jc w:val="both"/>
        <w:rPr>
          <w:rFonts w:ascii="Times New Roman" w:hAnsi="Times New Roman" w:cs="Times New Roman"/>
          <w:b/>
        </w:rPr>
      </w:pPr>
      <w:r w:rsidRPr="00EC567E">
        <w:rPr>
          <w:rFonts w:ascii="Times New Roman" w:hAnsi="Times New Roman" w:cs="Times New Roman"/>
          <w:color w:val="000000"/>
          <w:bdr w:val="none" w:sz="0" w:space="0" w:color="auto" w:frame="1"/>
          <w:shd w:val="clear" w:color="auto" w:fill="FFFFFF"/>
        </w:rPr>
        <w:t>We have designed and implemented an Ext3-like file system below the Linux VFS interface, for hosting in NVRAM. As hardware with NVRAM was not available, we designated a portion of RAM as NVRAM and carried out our implementation. We used the Linux kernel version 4.13.0 and implemented the file system as a Linux kernel module. When the module is added, the DurableFS is registered using register_</w:t>
      </w:r>
      <w:r w:rsidR="00B96168" w:rsidRPr="00EC567E">
        <w:rPr>
          <w:rFonts w:ascii="Times New Roman" w:hAnsi="Times New Roman" w:cs="Times New Roman"/>
          <w:color w:val="000000"/>
          <w:bdr w:val="none" w:sz="0" w:space="0" w:color="auto" w:frame="1"/>
          <w:shd w:val="clear" w:color="auto" w:fill="FFFFFF"/>
        </w:rPr>
        <w:t>filesystem(</w:t>
      </w:r>
      <w:r w:rsidRPr="00EC567E">
        <w:rPr>
          <w:rFonts w:ascii="Times New Roman" w:hAnsi="Times New Roman" w:cs="Times New Roman"/>
          <w:color w:val="000000"/>
          <w:bdr w:val="none" w:sz="0" w:space="0" w:color="auto" w:frame="1"/>
          <w:shd w:val="clear" w:color="auto" w:fill="FFFFFF"/>
        </w:rPr>
        <w:t>)</w:t>
      </w:r>
      <w:r w:rsidR="00B96168">
        <w:rPr>
          <w:rFonts w:ascii="Times New Roman" w:hAnsi="Times New Roman" w:cs="Times New Roman"/>
          <w:color w:val="000000"/>
          <w:bdr w:val="none" w:sz="0" w:space="0" w:color="auto" w:frame="1"/>
          <w:shd w:val="clear" w:color="auto" w:fill="FFFFFF"/>
        </w:rPr>
        <w:t xml:space="preserve"> </w:t>
      </w:r>
      <w:r w:rsidRPr="00EC567E">
        <w:rPr>
          <w:rFonts w:ascii="Times New Roman" w:hAnsi="Times New Roman" w:cs="Times New Roman"/>
          <w:color w:val="000000"/>
          <w:bdr w:val="none" w:sz="0" w:space="0" w:color="auto" w:frame="1"/>
          <w:shd w:val="clear" w:color="auto" w:fill="FFFFFF"/>
        </w:rPr>
        <w:t>call so</w:t>
      </w:r>
      <w:r w:rsidR="00B96168" w:rsidRPr="00EC567E">
        <w:rPr>
          <w:rFonts w:ascii="Times New Roman" w:hAnsi="Times New Roman" w:cs="Times New Roman"/>
          <w:color w:val="000000"/>
          <w:bdr w:val="none" w:sz="0" w:space="0" w:color="auto" w:frame="1"/>
          <w:shd w:val="clear" w:color="auto" w:fill="FFFFFF"/>
        </w:rPr>
        <w:t>​that</w:t>
      </w:r>
      <w:r w:rsidRPr="00EC567E">
        <w:rPr>
          <w:rFonts w:ascii="Times New Roman" w:hAnsi="Times New Roman" w:cs="Times New Roman"/>
          <w:color w:val="000000"/>
          <w:bdr w:val="none" w:sz="0" w:space="0" w:color="auto" w:frame="1"/>
          <w:shd w:val="clear" w:color="auto" w:fill="FFFFFF"/>
        </w:rPr>
        <w:t xml:space="preserve"> the kernel is aware of for mount and other system calls. During mount, DurableFS allocate and maps the simulated NVRAM using the ioremap interface. The ioremap() returns a kernel virtual address corresponding to start of the requested physical address range. The memory region returned by the ioremap is partitioned into 4KB blocks and initialized different mandatory data structures like inode table, bitmaps etc. To mount the file system, we have used the generic mount implementations- </w:t>
      </w:r>
      <w:r w:rsidRPr="00EC567E">
        <w:rPr>
          <w:rFonts w:ascii="Times New Roman" w:hAnsi="Times New Roman" w:cs="Times New Roman"/>
          <w:i/>
          <w:iCs/>
          <w:color w:val="000000"/>
          <w:bdr w:val="none" w:sz="0" w:space="0" w:color="auto" w:frame="1"/>
          <w:shd w:val="clear" w:color="auto" w:fill="FFFFFF"/>
        </w:rPr>
        <w:t>mount_nodev()</w:t>
      </w:r>
      <w:r w:rsidRPr="00EC567E">
        <w:rPr>
          <w:rFonts w:ascii="Times New Roman" w:hAnsi="Times New Roman" w:cs="Times New Roman"/>
          <w:color w:val="000000"/>
          <w:bdr w:val="none" w:sz="0" w:space="0" w:color="auto" w:frame="1"/>
          <w:shd w:val="clear" w:color="auto" w:fill="FFFFFF"/>
        </w:rPr>
        <w:t>, which mount a file system that is not backed by a device. Call to the mount_nodev() also initialize the superblock. Once the FS is mounted, we can use different filesystem calls. We have implemented four DurableFS specific system calls- open(), read(), write(), unlink(). Along with these we also have implemented few inode operations- lookup(), rmdir(), and rename().</w:t>
      </w:r>
    </w:p>
    <w:p w14:paraId="719C9AF9" w14:textId="77777777" w:rsidR="00504D8B" w:rsidRPr="00A72BE5" w:rsidRDefault="00504D8B" w:rsidP="00EA2E4E">
      <w:pPr>
        <w:pStyle w:val="Heading2"/>
      </w:pPr>
      <w:bookmarkStart w:id="35" w:name="_Toc151470017"/>
      <w:r w:rsidRPr="00A72BE5">
        <w:t>3.</w:t>
      </w:r>
      <w:r>
        <w:t>5</w:t>
      </w:r>
      <w:r w:rsidRPr="00A72BE5">
        <w:t xml:space="preserve"> Experiments</w:t>
      </w:r>
      <w:bookmarkEnd w:id="35"/>
    </w:p>
    <w:p w14:paraId="1FF24549" w14:textId="07BD6DB4" w:rsidR="00504D8B" w:rsidRDefault="00504D8B" w:rsidP="00504D8B">
      <w:pPr>
        <w:spacing w:line="360" w:lineRule="auto"/>
        <w:jc w:val="both"/>
        <w:rPr>
          <w:rFonts w:ascii="Times New Roman" w:hAnsi="Times New Roman" w:cs="Times New Roman"/>
          <w:bCs/>
        </w:rPr>
      </w:pPr>
      <w:r w:rsidRPr="005E0914">
        <w:rPr>
          <w:rFonts w:ascii="Times New Roman" w:hAnsi="Times New Roman" w:cs="Times New Roman"/>
          <w:bCs/>
        </w:rPr>
        <w:t xml:space="preserve">Experiments were carried out in a 6 core Xeon system with 32 GB of memory. 4 GB was assumed to be NVRAM and set up accordingly in the kernel. </w:t>
      </w:r>
      <w:r>
        <w:rPr>
          <w:rFonts w:ascii="Times New Roman" w:hAnsi="Times New Roman" w:cs="Times New Roman"/>
          <w:bCs/>
        </w:rPr>
        <w:t>We have created files of different sizes in two versions of our system- enabling and disabling cache flushes. In both cases, we noted the Timestamp Counter (TSC)</w:t>
      </w:r>
      <w:sdt>
        <w:sdtPr>
          <w:rPr>
            <w:rFonts w:ascii="Times New Roman" w:hAnsi="Times New Roman" w:cs="Times New Roman"/>
            <w:bCs/>
          </w:rPr>
          <w:id w:val="2020657909"/>
          <w:citation/>
        </w:sdtPr>
        <w:sdtEndPr/>
        <w:sdtContent>
          <w:r w:rsidR="00182C1E">
            <w:rPr>
              <w:rFonts w:ascii="Times New Roman" w:hAnsi="Times New Roman" w:cs="Times New Roman"/>
              <w:bCs/>
            </w:rPr>
            <w:fldChar w:fldCharType="begin"/>
          </w:r>
          <w:r w:rsidR="00182C1E">
            <w:rPr>
              <w:rFonts w:ascii="Times New Roman" w:hAnsi="Times New Roman" w:cs="Times New Roman"/>
              <w:bCs/>
            </w:rPr>
            <w:instrText xml:space="preserve"> CITATION Int \l 1033 </w:instrText>
          </w:r>
          <w:r w:rsidR="00182C1E">
            <w:rPr>
              <w:rFonts w:ascii="Times New Roman" w:hAnsi="Times New Roman" w:cs="Times New Roman"/>
              <w:bCs/>
            </w:rPr>
            <w:fldChar w:fldCharType="separate"/>
          </w:r>
          <w:r w:rsidR="006C7E6E">
            <w:rPr>
              <w:rFonts w:ascii="Times New Roman" w:hAnsi="Times New Roman" w:cs="Times New Roman"/>
              <w:bCs/>
              <w:noProof/>
            </w:rPr>
            <w:t xml:space="preserve"> </w:t>
          </w:r>
          <w:r w:rsidR="006C7E6E" w:rsidRPr="006C7E6E">
            <w:rPr>
              <w:rFonts w:ascii="Times New Roman" w:hAnsi="Times New Roman" w:cs="Times New Roman"/>
              <w:noProof/>
            </w:rPr>
            <w:t>[23]</w:t>
          </w:r>
          <w:r w:rsidR="00182C1E">
            <w:rPr>
              <w:rFonts w:ascii="Times New Roman" w:hAnsi="Times New Roman" w:cs="Times New Roman"/>
              <w:bCs/>
            </w:rPr>
            <w:fldChar w:fldCharType="end"/>
          </w:r>
        </w:sdtContent>
      </w:sdt>
      <w:r>
        <w:rPr>
          <w:rFonts w:ascii="Times New Roman" w:hAnsi="Times New Roman" w:cs="Times New Roman"/>
          <w:bCs/>
        </w:rPr>
        <w:t xml:space="preserve"> values and analyzed the results.  Besides creating files of different sizes, to run more realistic workloads we compared our implementation </w:t>
      </w:r>
      <w:r w:rsidRPr="005E0914">
        <w:rPr>
          <w:rFonts w:ascii="Times New Roman" w:hAnsi="Times New Roman" w:cs="Times New Roman"/>
          <w:bCs/>
        </w:rPr>
        <w:t xml:space="preserve">with the NOVA file system </w:t>
      </w:r>
      <w:r>
        <w:rPr>
          <w:rFonts w:ascii="Times New Roman" w:hAnsi="Times New Roman" w:cs="Times New Roman"/>
          <w:bCs/>
        </w:rPr>
        <w:t xml:space="preserve">by running </w:t>
      </w:r>
      <w:r w:rsidRPr="002A7504">
        <w:rPr>
          <w:rFonts w:ascii="Times New Roman" w:hAnsi="Times New Roman" w:cs="Times New Roman"/>
          <w:bCs/>
        </w:rPr>
        <w:t>FIO and Filebench benchmarks</w:t>
      </w:r>
      <w:r>
        <w:rPr>
          <w:rFonts w:ascii="Times New Roman" w:hAnsi="Times New Roman" w:cs="Times New Roman"/>
          <w:bCs/>
        </w:rPr>
        <w:t xml:space="preserve">. To compare our system with NOVA, we installed NOVA </w:t>
      </w:r>
      <w:r w:rsidRPr="005E0914">
        <w:rPr>
          <w:rFonts w:ascii="Times New Roman" w:hAnsi="Times New Roman" w:cs="Times New Roman"/>
          <w:bCs/>
        </w:rPr>
        <w:t>in the same system.</w:t>
      </w:r>
    </w:p>
    <w:p w14:paraId="2C58BAB1" w14:textId="77777777" w:rsidR="00504D8B" w:rsidRPr="00EC567E" w:rsidRDefault="00504D8B" w:rsidP="00EA2E4E">
      <w:pPr>
        <w:pStyle w:val="Heading3"/>
        <w:keepNext/>
      </w:pPr>
      <w:bookmarkStart w:id="36" w:name="_Toc151470018"/>
      <w:r>
        <w:t xml:space="preserve">3.5.1 </w:t>
      </w:r>
      <w:r w:rsidRPr="00EC567E">
        <w:t>Creating Files of Different Sizes</w:t>
      </w:r>
      <w:bookmarkEnd w:id="36"/>
    </w:p>
    <w:p w14:paraId="62FEE27A" w14:textId="6D042DC9" w:rsidR="00504D8B" w:rsidRPr="008E28F1" w:rsidRDefault="00504D8B" w:rsidP="00504D8B">
      <w:pPr>
        <w:spacing w:line="360" w:lineRule="auto"/>
        <w:jc w:val="both"/>
        <w:rPr>
          <w:rFonts w:ascii="Times New Roman" w:hAnsi="Times New Roman" w:cs="Times New Roman"/>
          <w:bCs/>
        </w:rPr>
      </w:pPr>
      <w:r w:rsidRPr="008E28F1">
        <w:rPr>
          <w:rFonts w:ascii="Times New Roman" w:hAnsi="Times New Roman" w:cs="Times New Roman"/>
          <w:bCs/>
        </w:rPr>
        <w:t xml:space="preserve">We first carried out experiments by writing to files </w:t>
      </w:r>
      <w:r>
        <w:rPr>
          <w:rFonts w:ascii="Times New Roman" w:hAnsi="Times New Roman" w:cs="Times New Roman"/>
          <w:bCs/>
        </w:rPr>
        <w:t>of</w:t>
      </w:r>
      <w:r w:rsidRPr="008E28F1">
        <w:rPr>
          <w:rFonts w:ascii="Times New Roman" w:hAnsi="Times New Roman" w:cs="Times New Roman"/>
          <w:bCs/>
        </w:rPr>
        <w:t xml:space="preserve"> different sizes. For each size, the code was executed 100 times, and the average execution time of these 100 runs was used for further analysis. Time was measured by reading the Timestamp Counter (TSC)</w:t>
      </w:r>
      <w:r>
        <w:rPr>
          <w:rFonts w:ascii="Times New Roman" w:hAnsi="Times New Roman" w:cs="Times New Roman"/>
          <w:bCs/>
        </w:rPr>
        <w:t>,</w:t>
      </w:r>
      <w:r w:rsidRPr="008E28F1">
        <w:rPr>
          <w:rFonts w:ascii="Times New Roman" w:hAnsi="Times New Roman" w:cs="Times New Roman"/>
          <w:bCs/>
        </w:rPr>
        <w:t xml:space="preserve"> available in Intel processors</w:t>
      </w:r>
      <w:r>
        <w:rPr>
          <w:rFonts w:ascii="Times New Roman" w:hAnsi="Times New Roman" w:cs="Times New Roman"/>
          <w:bCs/>
        </w:rPr>
        <w:t>,</w:t>
      </w:r>
      <w:r w:rsidRPr="008E28F1">
        <w:rPr>
          <w:rFonts w:ascii="Times New Roman" w:hAnsi="Times New Roman" w:cs="Times New Roman"/>
          <w:bCs/>
        </w:rPr>
        <w:t xml:space="preserve"> at the beginning and the end of each run. </w:t>
      </w:r>
      <w:r>
        <w:rPr>
          <w:rFonts w:ascii="Times New Roman" w:hAnsi="Times New Roman" w:cs="Times New Roman"/>
          <w:bCs/>
        </w:rPr>
        <w:t xml:space="preserve">The difference gives us the number of clock cycles between the two readings. </w:t>
      </w:r>
      <w:r w:rsidRPr="008E28F1">
        <w:rPr>
          <w:rFonts w:ascii="Times New Roman" w:hAnsi="Times New Roman" w:cs="Times New Roman"/>
          <w:bCs/>
        </w:rPr>
        <w:t>This implementation was carried out under kernel mode as a kernel module. In this experiment</w:t>
      </w:r>
      <w:r>
        <w:rPr>
          <w:rFonts w:ascii="Times New Roman" w:hAnsi="Times New Roman" w:cs="Times New Roman"/>
          <w:bCs/>
        </w:rPr>
        <w:t>,</w:t>
      </w:r>
      <w:r w:rsidRPr="008E28F1">
        <w:rPr>
          <w:rFonts w:ascii="Times New Roman" w:hAnsi="Times New Roman" w:cs="Times New Roman"/>
          <w:bCs/>
        </w:rPr>
        <w:t xml:space="preserve"> we ran the implementation with flushing of caches as described above, without flushing the caches and bypassing the cache memory. This experiment was carried out to compare the performance among flushing, without flushing and bypassing the cache memory. The difference in time of execution gives us the overhead due to cache flushing and bypassing the cache. To bypass the </w:t>
      </w:r>
      <w:r w:rsidR="00812A50" w:rsidRPr="008E28F1">
        <w:rPr>
          <w:rFonts w:ascii="Times New Roman" w:hAnsi="Times New Roman" w:cs="Times New Roman"/>
          <w:bCs/>
        </w:rPr>
        <w:t>cache,</w:t>
      </w:r>
      <w:r w:rsidRPr="008E28F1">
        <w:rPr>
          <w:rFonts w:ascii="Times New Roman" w:hAnsi="Times New Roman" w:cs="Times New Roman"/>
          <w:bCs/>
        </w:rPr>
        <w:t xml:space="preserve"> we need to reserve some memory from the kernel by using the </w:t>
      </w:r>
      <w:r w:rsidRPr="008E28F1">
        <w:rPr>
          <w:rFonts w:ascii="Times New Roman" w:hAnsi="Times New Roman" w:cs="Times New Roman"/>
          <w:bCs/>
          <w:i/>
        </w:rPr>
        <w:t>memmap</w:t>
      </w:r>
      <w:r>
        <w:rPr>
          <w:rFonts w:ascii="Times New Roman" w:hAnsi="Times New Roman" w:cs="Times New Roman"/>
          <w:bCs/>
          <w:i/>
        </w:rPr>
        <w:t xml:space="preserve"> </w:t>
      </w:r>
      <w:r w:rsidRPr="008E28F1">
        <w:rPr>
          <w:rFonts w:ascii="Times New Roman" w:hAnsi="Times New Roman" w:cs="Times New Roman"/>
          <w:bCs/>
        </w:rPr>
        <w:t>kernel parameter and to reallocate the reserved memory as un-cacheable. Bypassing cache memory removes the problem of consistency, as data is written directly into main memory.</w:t>
      </w:r>
    </w:p>
    <w:p w14:paraId="67435BC7" w14:textId="77777777" w:rsidR="00504D8B" w:rsidRPr="005312E1" w:rsidRDefault="00504D8B" w:rsidP="00EA2E4E">
      <w:pPr>
        <w:keepNext/>
        <w:spacing w:line="360" w:lineRule="auto"/>
        <w:jc w:val="both"/>
        <w:rPr>
          <w:rFonts w:ascii="Times New Roman" w:hAnsi="Times New Roman" w:cs="Times New Roman"/>
          <w:b/>
        </w:rPr>
      </w:pPr>
      <w:r w:rsidRPr="005312E1">
        <w:rPr>
          <w:rFonts w:ascii="Times New Roman" w:hAnsi="Times New Roman" w:cs="Times New Roman"/>
          <w:b/>
        </w:rPr>
        <w:t>Result:</w:t>
      </w:r>
    </w:p>
    <w:p w14:paraId="1E24CBFE" w14:textId="77777777" w:rsidR="00504D8B" w:rsidRPr="005312E1" w:rsidRDefault="00504D8B" w:rsidP="00504D8B">
      <w:pPr>
        <w:spacing w:line="360" w:lineRule="auto"/>
        <w:jc w:val="both"/>
        <w:rPr>
          <w:rFonts w:ascii="Times New Roman" w:hAnsi="Times New Roman" w:cs="Times New Roman"/>
          <w:bCs/>
        </w:rPr>
      </w:pPr>
      <w:r w:rsidRPr="005312E1">
        <w:rPr>
          <w:rFonts w:ascii="Times New Roman" w:hAnsi="Times New Roman" w:cs="Times New Roman"/>
          <w:bCs/>
        </w:rPr>
        <w:t xml:space="preserve">The </w:t>
      </w:r>
      <w:r>
        <w:rPr>
          <w:rFonts w:ascii="Times New Roman" w:hAnsi="Times New Roman" w:cs="Times New Roman"/>
          <w:bCs/>
        </w:rPr>
        <w:t>T</w:t>
      </w:r>
      <w:r w:rsidRPr="005312E1">
        <w:rPr>
          <w:rFonts w:ascii="Times New Roman" w:hAnsi="Times New Roman" w:cs="Times New Roman"/>
          <w:bCs/>
        </w:rPr>
        <w:t xml:space="preserve">able </w:t>
      </w:r>
      <w:r>
        <w:rPr>
          <w:rFonts w:ascii="Times New Roman" w:hAnsi="Times New Roman" w:cs="Times New Roman"/>
          <w:bCs/>
        </w:rPr>
        <w:t xml:space="preserve">3.3 </w:t>
      </w:r>
      <w:r w:rsidRPr="005312E1">
        <w:rPr>
          <w:rFonts w:ascii="Times New Roman" w:hAnsi="Times New Roman" w:cs="Times New Roman"/>
          <w:bCs/>
        </w:rPr>
        <w:t>shows the time of execution with different write sizes in different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371"/>
        <w:gridCol w:w="1371"/>
        <w:gridCol w:w="1646"/>
      </w:tblGrid>
      <w:tr w:rsidR="00504D8B" w:rsidRPr="005312E1" w14:paraId="33C6F96E" w14:textId="77777777" w:rsidTr="00C806FF">
        <w:trPr>
          <w:cantSplit/>
          <w:jc w:val="center"/>
        </w:trPr>
        <w:tc>
          <w:tcPr>
            <w:tcW w:w="935" w:type="dxa"/>
            <w:shd w:val="clear" w:color="auto" w:fill="E7E6E6" w:themeFill="background2"/>
            <w:noWrap/>
            <w:vAlign w:val="bottom"/>
            <w:hideMark/>
          </w:tcPr>
          <w:p w14:paraId="04B29BEE" w14:textId="77777777" w:rsidR="00504D8B" w:rsidRPr="005312E1" w:rsidRDefault="00504D8B" w:rsidP="00C806FF">
            <w:pPr>
              <w:keepNext/>
              <w:contextualSpacing/>
              <w:jc w:val="right"/>
              <w:rPr>
                <w:rFonts w:ascii="Times New Roman" w:eastAsia="Times New Roman" w:hAnsi="Times New Roman" w:cs="Times New Roman"/>
                <w:b/>
                <w:bCs/>
              </w:rPr>
            </w:pPr>
            <w:r w:rsidRPr="005312E1">
              <w:rPr>
                <w:rFonts w:ascii="Times New Roman" w:eastAsia="Times New Roman" w:hAnsi="Times New Roman" w:cs="Times New Roman"/>
                <w:b/>
                <w:bCs/>
              </w:rPr>
              <w:t>Size</w:t>
            </w:r>
          </w:p>
        </w:tc>
        <w:tc>
          <w:tcPr>
            <w:tcW w:w="1208" w:type="dxa"/>
            <w:shd w:val="clear" w:color="auto" w:fill="E7E6E6" w:themeFill="background2"/>
            <w:noWrap/>
            <w:vAlign w:val="bottom"/>
            <w:hideMark/>
          </w:tcPr>
          <w:p w14:paraId="5314A5F8" w14:textId="77777777" w:rsidR="00504D8B" w:rsidRPr="005312E1" w:rsidRDefault="00504D8B" w:rsidP="00C806FF">
            <w:pPr>
              <w:keepNext/>
              <w:contextualSpacing/>
              <w:jc w:val="right"/>
              <w:rPr>
                <w:rFonts w:ascii="Times New Roman" w:eastAsia="Times New Roman" w:hAnsi="Times New Roman" w:cs="Times New Roman"/>
                <w:b/>
                <w:bCs/>
              </w:rPr>
            </w:pPr>
            <w:r w:rsidRPr="005312E1">
              <w:rPr>
                <w:rFonts w:ascii="Times New Roman" w:eastAsia="Times New Roman" w:hAnsi="Times New Roman" w:cs="Times New Roman"/>
                <w:b/>
                <w:bCs/>
              </w:rPr>
              <w:t>No Flush</w:t>
            </w:r>
          </w:p>
        </w:tc>
        <w:tc>
          <w:tcPr>
            <w:tcW w:w="1329" w:type="dxa"/>
            <w:shd w:val="clear" w:color="auto" w:fill="E7E6E6" w:themeFill="background2"/>
            <w:vAlign w:val="bottom"/>
          </w:tcPr>
          <w:p w14:paraId="5A2FF0E3" w14:textId="77777777" w:rsidR="00504D8B" w:rsidRPr="005312E1" w:rsidRDefault="00504D8B" w:rsidP="00C806FF">
            <w:pPr>
              <w:keepNext/>
              <w:contextualSpacing/>
              <w:jc w:val="right"/>
              <w:rPr>
                <w:rFonts w:ascii="Times New Roman" w:eastAsia="Times New Roman" w:hAnsi="Times New Roman" w:cs="Times New Roman"/>
                <w:b/>
                <w:bCs/>
              </w:rPr>
            </w:pPr>
            <w:r w:rsidRPr="005312E1">
              <w:rPr>
                <w:rFonts w:ascii="Times New Roman" w:eastAsia="Times New Roman" w:hAnsi="Times New Roman" w:cs="Times New Roman"/>
                <w:b/>
                <w:bCs/>
              </w:rPr>
              <w:t>Flush</w:t>
            </w:r>
          </w:p>
        </w:tc>
        <w:tc>
          <w:tcPr>
            <w:tcW w:w="1366" w:type="dxa"/>
            <w:shd w:val="clear" w:color="auto" w:fill="E7E6E6" w:themeFill="background2"/>
            <w:noWrap/>
            <w:vAlign w:val="bottom"/>
            <w:hideMark/>
          </w:tcPr>
          <w:p w14:paraId="7C390D7A" w14:textId="2593644B" w:rsidR="00504D8B" w:rsidRPr="005312E1" w:rsidRDefault="00504D8B" w:rsidP="00C806FF">
            <w:pPr>
              <w:keepNext/>
              <w:contextualSpacing/>
              <w:jc w:val="right"/>
              <w:rPr>
                <w:rFonts w:ascii="Times New Roman" w:eastAsia="Times New Roman" w:hAnsi="Times New Roman" w:cs="Times New Roman"/>
                <w:b/>
                <w:bCs/>
              </w:rPr>
            </w:pPr>
            <w:r w:rsidRPr="005312E1">
              <w:rPr>
                <w:rFonts w:ascii="Times New Roman" w:eastAsia="Times New Roman" w:hAnsi="Times New Roman" w:cs="Times New Roman"/>
                <w:b/>
                <w:bCs/>
              </w:rPr>
              <w:t>No</w:t>
            </w:r>
            <w:r w:rsidR="00D61FD1">
              <w:rPr>
                <w:rFonts w:ascii="Times New Roman" w:eastAsia="Times New Roman" w:hAnsi="Times New Roman" w:cs="Times New Roman"/>
                <w:b/>
                <w:bCs/>
              </w:rPr>
              <w:t>-</w:t>
            </w:r>
            <w:r w:rsidRPr="005312E1">
              <w:rPr>
                <w:rFonts w:ascii="Times New Roman" w:eastAsia="Times New Roman" w:hAnsi="Times New Roman" w:cs="Times New Roman"/>
                <w:b/>
                <w:bCs/>
              </w:rPr>
              <w:t>Cache</w:t>
            </w:r>
          </w:p>
        </w:tc>
      </w:tr>
      <w:tr w:rsidR="00504D8B" w:rsidRPr="005312E1" w14:paraId="58D43750" w14:textId="77777777" w:rsidTr="00C806FF">
        <w:trPr>
          <w:cantSplit/>
          <w:jc w:val="center"/>
        </w:trPr>
        <w:tc>
          <w:tcPr>
            <w:tcW w:w="935" w:type="dxa"/>
            <w:shd w:val="clear" w:color="auto" w:fill="auto"/>
            <w:noWrap/>
            <w:vAlign w:val="bottom"/>
            <w:hideMark/>
          </w:tcPr>
          <w:p w14:paraId="735BD164"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64</w:t>
            </w:r>
          </w:p>
        </w:tc>
        <w:tc>
          <w:tcPr>
            <w:tcW w:w="1208" w:type="dxa"/>
            <w:shd w:val="clear" w:color="auto" w:fill="auto"/>
            <w:noWrap/>
            <w:vAlign w:val="bottom"/>
            <w:hideMark/>
          </w:tcPr>
          <w:p w14:paraId="247CE0C4"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881.34</w:t>
            </w:r>
          </w:p>
        </w:tc>
        <w:tc>
          <w:tcPr>
            <w:tcW w:w="1329" w:type="dxa"/>
            <w:vAlign w:val="bottom"/>
          </w:tcPr>
          <w:p w14:paraId="65C7875B"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901.41</w:t>
            </w:r>
          </w:p>
        </w:tc>
        <w:tc>
          <w:tcPr>
            <w:tcW w:w="1366" w:type="dxa"/>
            <w:shd w:val="clear" w:color="auto" w:fill="auto"/>
            <w:noWrap/>
            <w:vAlign w:val="bottom"/>
            <w:hideMark/>
          </w:tcPr>
          <w:p w14:paraId="32A0AB31"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5</w:t>
            </w:r>
            <w:r>
              <w:rPr>
                <w:rFonts w:ascii="Times New Roman" w:eastAsia="Times New Roman" w:hAnsi="Times New Roman" w:cs="Times New Roman"/>
              </w:rPr>
              <w:t>,</w:t>
            </w:r>
            <w:r w:rsidRPr="005312E1">
              <w:rPr>
                <w:rFonts w:ascii="Times New Roman" w:eastAsia="Times New Roman" w:hAnsi="Times New Roman" w:cs="Times New Roman"/>
              </w:rPr>
              <w:t>162.67</w:t>
            </w:r>
          </w:p>
        </w:tc>
      </w:tr>
      <w:tr w:rsidR="00504D8B" w:rsidRPr="005312E1" w14:paraId="6196B674" w14:textId="77777777" w:rsidTr="00C806FF">
        <w:trPr>
          <w:cantSplit/>
          <w:jc w:val="center"/>
        </w:trPr>
        <w:tc>
          <w:tcPr>
            <w:tcW w:w="935" w:type="dxa"/>
            <w:shd w:val="clear" w:color="auto" w:fill="auto"/>
            <w:noWrap/>
            <w:vAlign w:val="bottom"/>
            <w:hideMark/>
          </w:tcPr>
          <w:p w14:paraId="605AE0F6"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128</w:t>
            </w:r>
          </w:p>
        </w:tc>
        <w:tc>
          <w:tcPr>
            <w:tcW w:w="1208" w:type="dxa"/>
            <w:shd w:val="clear" w:color="auto" w:fill="auto"/>
            <w:noWrap/>
            <w:vAlign w:val="bottom"/>
            <w:hideMark/>
          </w:tcPr>
          <w:p w14:paraId="1975229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w:t>
            </w:r>
            <w:r>
              <w:rPr>
                <w:rFonts w:ascii="Times New Roman" w:eastAsia="Times New Roman" w:hAnsi="Times New Roman" w:cs="Times New Roman"/>
              </w:rPr>
              <w:t>,</w:t>
            </w:r>
            <w:r w:rsidRPr="005312E1">
              <w:rPr>
                <w:rFonts w:ascii="Times New Roman" w:eastAsia="Times New Roman" w:hAnsi="Times New Roman" w:cs="Times New Roman"/>
              </w:rPr>
              <w:t>019.00</w:t>
            </w:r>
          </w:p>
        </w:tc>
        <w:tc>
          <w:tcPr>
            <w:tcW w:w="1329" w:type="dxa"/>
            <w:vAlign w:val="bottom"/>
          </w:tcPr>
          <w:p w14:paraId="3DBD0A45"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w:t>
            </w:r>
            <w:r>
              <w:rPr>
                <w:rFonts w:ascii="Times New Roman" w:eastAsia="Times New Roman" w:hAnsi="Times New Roman" w:cs="Times New Roman"/>
              </w:rPr>
              <w:t>,</w:t>
            </w:r>
            <w:r w:rsidRPr="005312E1">
              <w:rPr>
                <w:rFonts w:ascii="Times New Roman" w:eastAsia="Times New Roman" w:hAnsi="Times New Roman" w:cs="Times New Roman"/>
              </w:rPr>
              <w:t>048.85</w:t>
            </w:r>
          </w:p>
        </w:tc>
        <w:tc>
          <w:tcPr>
            <w:tcW w:w="1366" w:type="dxa"/>
            <w:shd w:val="clear" w:color="auto" w:fill="auto"/>
            <w:noWrap/>
            <w:vAlign w:val="bottom"/>
            <w:hideMark/>
          </w:tcPr>
          <w:p w14:paraId="183FC5DF"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12</w:t>
            </w:r>
            <w:r>
              <w:rPr>
                <w:rFonts w:ascii="Times New Roman" w:eastAsia="Times New Roman" w:hAnsi="Times New Roman" w:cs="Times New Roman"/>
              </w:rPr>
              <w:t>,</w:t>
            </w:r>
            <w:r w:rsidRPr="005312E1">
              <w:rPr>
                <w:rFonts w:ascii="Times New Roman" w:eastAsia="Times New Roman" w:hAnsi="Times New Roman" w:cs="Times New Roman"/>
              </w:rPr>
              <w:t>600.67</w:t>
            </w:r>
          </w:p>
        </w:tc>
      </w:tr>
      <w:tr w:rsidR="00504D8B" w:rsidRPr="005312E1" w14:paraId="0C6559D0" w14:textId="77777777" w:rsidTr="00C806FF">
        <w:trPr>
          <w:cantSplit/>
          <w:jc w:val="center"/>
        </w:trPr>
        <w:tc>
          <w:tcPr>
            <w:tcW w:w="935" w:type="dxa"/>
            <w:shd w:val="clear" w:color="auto" w:fill="auto"/>
            <w:noWrap/>
            <w:vAlign w:val="bottom"/>
            <w:hideMark/>
          </w:tcPr>
          <w:p w14:paraId="6DE2740D"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256</w:t>
            </w:r>
          </w:p>
        </w:tc>
        <w:tc>
          <w:tcPr>
            <w:tcW w:w="1208" w:type="dxa"/>
            <w:shd w:val="clear" w:color="auto" w:fill="auto"/>
            <w:noWrap/>
            <w:vAlign w:val="bottom"/>
            <w:hideMark/>
          </w:tcPr>
          <w:p w14:paraId="238B16DA"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w:t>
            </w:r>
            <w:r>
              <w:rPr>
                <w:rFonts w:ascii="Times New Roman" w:eastAsia="Times New Roman" w:hAnsi="Times New Roman" w:cs="Times New Roman"/>
              </w:rPr>
              <w:t>,</w:t>
            </w:r>
            <w:r w:rsidRPr="005312E1">
              <w:rPr>
                <w:rFonts w:ascii="Times New Roman" w:eastAsia="Times New Roman" w:hAnsi="Times New Roman" w:cs="Times New Roman"/>
              </w:rPr>
              <w:t>029.42</w:t>
            </w:r>
          </w:p>
        </w:tc>
        <w:tc>
          <w:tcPr>
            <w:tcW w:w="1329" w:type="dxa"/>
            <w:vAlign w:val="bottom"/>
          </w:tcPr>
          <w:p w14:paraId="29F8740D"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w:t>
            </w:r>
            <w:r>
              <w:rPr>
                <w:rFonts w:ascii="Times New Roman" w:eastAsia="Times New Roman" w:hAnsi="Times New Roman" w:cs="Times New Roman"/>
              </w:rPr>
              <w:t>,</w:t>
            </w:r>
            <w:r w:rsidRPr="005312E1">
              <w:rPr>
                <w:rFonts w:ascii="Times New Roman" w:eastAsia="Times New Roman" w:hAnsi="Times New Roman" w:cs="Times New Roman"/>
              </w:rPr>
              <w:t>111.69</w:t>
            </w:r>
          </w:p>
        </w:tc>
        <w:tc>
          <w:tcPr>
            <w:tcW w:w="1366" w:type="dxa"/>
            <w:shd w:val="clear" w:color="auto" w:fill="auto"/>
            <w:noWrap/>
            <w:vAlign w:val="bottom"/>
            <w:hideMark/>
          </w:tcPr>
          <w:p w14:paraId="3B88DBCF"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27</w:t>
            </w:r>
            <w:r>
              <w:rPr>
                <w:rFonts w:ascii="Times New Roman" w:eastAsia="Times New Roman" w:hAnsi="Times New Roman" w:cs="Times New Roman"/>
              </w:rPr>
              <w:t>,</w:t>
            </w:r>
            <w:r w:rsidRPr="005312E1">
              <w:rPr>
                <w:rFonts w:ascii="Times New Roman" w:eastAsia="Times New Roman" w:hAnsi="Times New Roman" w:cs="Times New Roman"/>
              </w:rPr>
              <w:t>907.33</w:t>
            </w:r>
          </w:p>
        </w:tc>
      </w:tr>
      <w:tr w:rsidR="00504D8B" w:rsidRPr="005312E1" w14:paraId="4D095B44" w14:textId="77777777" w:rsidTr="00C806FF">
        <w:trPr>
          <w:cantSplit/>
          <w:jc w:val="center"/>
        </w:trPr>
        <w:tc>
          <w:tcPr>
            <w:tcW w:w="935" w:type="dxa"/>
            <w:shd w:val="clear" w:color="auto" w:fill="auto"/>
            <w:noWrap/>
            <w:vAlign w:val="bottom"/>
            <w:hideMark/>
          </w:tcPr>
          <w:p w14:paraId="27332A3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512</w:t>
            </w:r>
          </w:p>
        </w:tc>
        <w:tc>
          <w:tcPr>
            <w:tcW w:w="1208" w:type="dxa"/>
            <w:shd w:val="clear" w:color="auto" w:fill="auto"/>
            <w:noWrap/>
            <w:vAlign w:val="bottom"/>
            <w:hideMark/>
          </w:tcPr>
          <w:p w14:paraId="70E7A63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w:t>
            </w:r>
            <w:r>
              <w:rPr>
                <w:rFonts w:ascii="Times New Roman" w:eastAsia="Times New Roman" w:hAnsi="Times New Roman" w:cs="Times New Roman"/>
              </w:rPr>
              <w:t>,</w:t>
            </w:r>
            <w:r w:rsidRPr="005312E1">
              <w:rPr>
                <w:rFonts w:ascii="Times New Roman" w:eastAsia="Times New Roman" w:hAnsi="Times New Roman" w:cs="Times New Roman"/>
              </w:rPr>
              <w:t>038.77</w:t>
            </w:r>
          </w:p>
        </w:tc>
        <w:tc>
          <w:tcPr>
            <w:tcW w:w="1329" w:type="dxa"/>
            <w:vAlign w:val="bottom"/>
          </w:tcPr>
          <w:p w14:paraId="01E19B0D"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w:t>
            </w:r>
            <w:r>
              <w:rPr>
                <w:rFonts w:ascii="Times New Roman" w:eastAsia="Times New Roman" w:hAnsi="Times New Roman" w:cs="Times New Roman"/>
              </w:rPr>
              <w:t>,</w:t>
            </w:r>
            <w:r w:rsidRPr="005312E1">
              <w:rPr>
                <w:rFonts w:ascii="Times New Roman" w:eastAsia="Times New Roman" w:hAnsi="Times New Roman" w:cs="Times New Roman"/>
              </w:rPr>
              <w:t>200.70</w:t>
            </w:r>
          </w:p>
        </w:tc>
        <w:tc>
          <w:tcPr>
            <w:tcW w:w="1366" w:type="dxa"/>
            <w:shd w:val="clear" w:color="auto" w:fill="auto"/>
            <w:noWrap/>
            <w:vAlign w:val="bottom"/>
            <w:hideMark/>
          </w:tcPr>
          <w:p w14:paraId="47060562"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71</w:t>
            </w:r>
            <w:r>
              <w:rPr>
                <w:rFonts w:ascii="Times New Roman" w:eastAsia="Times New Roman" w:hAnsi="Times New Roman" w:cs="Times New Roman"/>
              </w:rPr>
              <w:t>,</w:t>
            </w:r>
            <w:r w:rsidRPr="005312E1">
              <w:rPr>
                <w:rFonts w:ascii="Times New Roman" w:eastAsia="Times New Roman" w:hAnsi="Times New Roman" w:cs="Times New Roman"/>
              </w:rPr>
              <w:t>893.33</w:t>
            </w:r>
          </w:p>
        </w:tc>
      </w:tr>
      <w:tr w:rsidR="00504D8B" w:rsidRPr="005312E1" w14:paraId="34CB3BC3" w14:textId="77777777" w:rsidTr="00C806FF">
        <w:trPr>
          <w:cantSplit/>
          <w:jc w:val="center"/>
        </w:trPr>
        <w:tc>
          <w:tcPr>
            <w:tcW w:w="935" w:type="dxa"/>
            <w:shd w:val="clear" w:color="auto" w:fill="auto"/>
            <w:noWrap/>
            <w:vAlign w:val="bottom"/>
            <w:hideMark/>
          </w:tcPr>
          <w:p w14:paraId="7AFF284D"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1024</w:t>
            </w:r>
          </w:p>
        </w:tc>
        <w:tc>
          <w:tcPr>
            <w:tcW w:w="1208" w:type="dxa"/>
            <w:shd w:val="clear" w:color="auto" w:fill="auto"/>
            <w:noWrap/>
            <w:vAlign w:val="bottom"/>
            <w:hideMark/>
          </w:tcPr>
          <w:p w14:paraId="29BA01B1"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8</w:t>
            </w:r>
            <w:r>
              <w:rPr>
                <w:rFonts w:ascii="Times New Roman" w:eastAsia="Times New Roman" w:hAnsi="Times New Roman" w:cs="Times New Roman"/>
              </w:rPr>
              <w:t>,</w:t>
            </w:r>
            <w:r w:rsidRPr="005312E1">
              <w:rPr>
                <w:rFonts w:ascii="Times New Roman" w:eastAsia="Times New Roman" w:hAnsi="Times New Roman" w:cs="Times New Roman"/>
              </w:rPr>
              <w:t>044.50</w:t>
            </w:r>
          </w:p>
        </w:tc>
        <w:tc>
          <w:tcPr>
            <w:tcW w:w="1329" w:type="dxa"/>
            <w:vAlign w:val="bottom"/>
          </w:tcPr>
          <w:p w14:paraId="5FDFB68B"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8</w:t>
            </w:r>
            <w:r>
              <w:rPr>
                <w:rFonts w:ascii="Times New Roman" w:eastAsia="Times New Roman" w:hAnsi="Times New Roman" w:cs="Times New Roman"/>
              </w:rPr>
              <w:t>,</w:t>
            </w:r>
            <w:r w:rsidRPr="005312E1">
              <w:rPr>
                <w:rFonts w:ascii="Times New Roman" w:eastAsia="Times New Roman" w:hAnsi="Times New Roman" w:cs="Times New Roman"/>
              </w:rPr>
              <w:t>437.72</w:t>
            </w:r>
          </w:p>
        </w:tc>
        <w:tc>
          <w:tcPr>
            <w:tcW w:w="1366" w:type="dxa"/>
            <w:shd w:val="clear" w:color="auto" w:fill="auto"/>
            <w:noWrap/>
            <w:vAlign w:val="bottom"/>
            <w:hideMark/>
          </w:tcPr>
          <w:p w14:paraId="246AEB22"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w:t>
            </w:r>
            <w:r>
              <w:rPr>
                <w:rFonts w:ascii="Times New Roman" w:eastAsia="Times New Roman" w:hAnsi="Times New Roman" w:cs="Times New Roman"/>
              </w:rPr>
              <w:t>,</w:t>
            </w:r>
            <w:r w:rsidRPr="005312E1">
              <w:rPr>
                <w:rFonts w:ascii="Times New Roman" w:eastAsia="Times New Roman" w:hAnsi="Times New Roman" w:cs="Times New Roman"/>
              </w:rPr>
              <w:t>21</w:t>
            </w:r>
            <w:r>
              <w:rPr>
                <w:rFonts w:ascii="Times New Roman" w:eastAsia="Times New Roman" w:hAnsi="Times New Roman" w:cs="Times New Roman"/>
              </w:rPr>
              <w:t>,</w:t>
            </w:r>
            <w:r w:rsidRPr="005312E1">
              <w:rPr>
                <w:rFonts w:ascii="Times New Roman" w:eastAsia="Times New Roman" w:hAnsi="Times New Roman" w:cs="Times New Roman"/>
              </w:rPr>
              <w:t>309.33</w:t>
            </w:r>
          </w:p>
        </w:tc>
      </w:tr>
      <w:tr w:rsidR="00504D8B" w:rsidRPr="005312E1" w14:paraId="398BC604" w14:textId="77777777" w:rsidTr="00C806FF">
        <w:trPr>
          <w:cantSplit/>
          <w:jc w:val="center"/>
        </w:trPr>
        <w:tc>
          <w:tcPr>
            <w:tcW w:w="935" w:type="dxa"/>
            <w:shd w:val="clear" w:color="auto" w:fill="auto"/>
            <w:noWrap/>
            <w:vAlign w:val="bottom"/>
            <w:hideMark/>
          </w:tcPr>
          <w:p w14:paraId="73C07B75"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2048</w:t>
            </w:r>
          </w:p>
        </w:tc>
        <w:tc>
          <w:tcPr>
            <w:tcW w:w="1208" w:type="dxa"/>
            <w:shd w:val="clear" w:color="auto" w:fill="auto"/>
            <w:noWrap/>
            <w:vAlign w:val="bottom"/>
            <w:hideMark/>
          </w:tcPr>
          <w:p w14:paraId="3A4D2C9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16</w:t>
            </w:r>
            <w:r>
              <w:rPr>
                <w:rFonts w:ascii="Times New Roman" w:eastAsia="Times New Roman" w:hAnsi="Times New Roman" w:cs="Times New Roman"/>
              </w:rPr>
              <w:t>,</w:t>
            </w:r>
            <w:r w:rsidRPr="005312E1">
              <w:rPr>
                <w:rFonts w:ascii="Times New Roman" w:eastAsia="Times New Roman" w:hAnsi="Times New Roman" w:cs="Times New Roman"/>
              </w:rPr>
              <w:t>211.66</w:t>
            </w:r>
          </w:p>
        </w:tc>
        <w:tc>
          <w:tcPr>
            <w:tcW w:w="1329" w:type="dxa"/>
            <w:vAlign w:val="bottom"/>
          </w:tcPr>
          <w:p w14:paraId="3DB57FA4"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16</w:t>
            </w:r>
            <w:r>
              <w:rPr>
                <w:rFonts w:ascii="Times New Roman" w:eastAsia="Times New Roman" w:hAnsi="Times New Roman" w:cs="Times New Roman"/>
              </w:rPr>
              <w:t>,</w:t>
            </w:r>
            <w:r w:rsidRPr="005312E1">
              <w:rPr>
                <w:rFonts w:ascii="Times New Roman" w:eastAsia="Times New Roman" w:hAnsi="Times New Roman" w:cs="Times New Roman"/>
              </w:rPr>
              <w:t>929.30</w:t>
            </w:r>
          </w:p>
        </w:tc>
        <w:tc>
          <w:tcPr>
            <w:tcW w:w="1366" w:type="dxa"/>
            <w:shd w:val="clear" w:color="auto" w:fill="auto"/>
            <w:noWrap/>
            <w:vAlign w:val="bottom"/>
            <w:hideMark/>
          </w:tcPr>
          <w:p w14:paraId="76EE930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w:t>
            </w:r>
            <w:r>
              <w:rPr>
                <w:rFonts w:ascii="Times New Roman" w:eastAsia="Times New Roman" w:hAnsi="Times New Roman" w:cs="Times New Roman"/>
              </w:rPr>
              <w:t>,</w:t>
            </w:r>
            <w:r w:rsidRPr="005312E1">
              <w:rPr>
                <w:rFonts w:ascii="Times New Roman" w:eastAsia="Times New Roman" w:hAnsi="Times New Roman" w:cs="Times New Roman"/>
              </w:rPr>
              <w:t>48</w:t>
            </w:r>
            <w:r>
              <w:rPr>
                <w:rFonts w:ascii="Times New Roman" w:eastAsia="Times New Roman" w:hAnsi="Times New Roman" w:cs="Times New Roman"/>
              </w:rPr>
              <w:t>,</w:t>
            </w:r>
            <w:r w:rsidRPr="005312E1">
              <w:rPr>
                <w:rFonts w:ascii="Times New Roman" w:eastAsia="Times New Roman" w:hAnsi="Times New Roman" w:cs="Times New Roman"/>
              </w:rPr>
              <w:t>624.67</w:t>
            </w:r>
          </w:p>
        </w:tc>
      </w:tr>
      <w:tr w:rsidR="00504D8B" w:rsidRPr="005312E1" w14:paraId="44842F78" w14:textId="77777777" w:rsidTr="00C806FF">
        <w:trPr>
          <w:cantSplit/>
          <w:jc w:val="center"/>
        </w:trPr>
        <w:tc>
          <w:tcPr>
            <w:tcW w:w="935" w:type="dxa"/>
            <w:shd w:val="clear" w:color="auto" w:fill="auto"/>
            <w:noWrap/>
            <w:vAlign w:val="bottom"/>
            <w:hideMark/>
          </w:tcPr>
          <w:p w14:paraId="42386A22"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4096</w:t>
            </w:r>
          </w:p>
        </w:tc>
        <w:tc>
          <w:tcPr>
            <w:tcW w:w="1208" w:type="dxa"/>
            <w:shd w:val="clear" w:color="auto" w:fill="auto"/>
            <w:noWrap/>
            <w:vAlign w:val="bottom"/>
            <w:hideMark/>
          </w:tcPr>
          <w:p w14:paraId="094C7CA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30</w:t>
            </w:r>
            <w:r>
              <w:rPr>
                <w:rFonts w:ascii="Times New Roman" w:eastAsia="Times New Roman" w:hAnsi="Times New Roman" w:cs="Times New Roman"/>
              </w:rPr>
              <w:t>,</w:t>
            </w:r>
            <w:r w:rsidRPr="005312E1">
              <w:rPr>
                <w:rFonts w:ascii="Times New Roman" w:eastAsia="Times New Roman" w:hAnsi="Times New Roman" w:cs="Times New Roman"/>
              </w:rPr>
              <w:t>739.10</w:t>
            </w:r>
          </w:p>
        </w:tc>
        <w:tc>
          <w:tcPr>
            <w:tcW w:w="1329" w:type="dxa"/>
            <w:vAlign w:val="bottom"/>
          </w:tcPr>
          <w:p w14:paraId="56571EDC"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31</w:t>
            </w:r>
            <w:r>
              <w:rPr>
                <w:rFonts w:ascii="Times New Roman" w:eastAsia="Times New Roman" w:hAnsi="Times New Roman" w:cs="Times New Roman"/>
              </w:rPr>
              <w:t>,</w:t>
            </w:r>
            <w:r w:rsidRPr="005312E1">
              <w:rPr>
                <w:rFonts w:ascii="Times New Roman" w:eastAsia="Times New Roman" w:hAnsi="Times New Roman" w:cs="Times New Roman"/>
              </w:rPr>
              <w:t>989.05</w:t>
            </w:r>
          </w:p>
        </w:tc>
        <w:tc>
          <w:tcPr>
            <w:tcW w:w="1366" w:type="dxa"/>
            <w:shd w:val="clear" w:color="auto" w:fill="auto"/>
            <w:noWrap/>
            <w:vAlign w:val="bottom"/>
            <w:hideMark/>
          </w:tcPr>
          <w:p w14:paraId="6747B1FD"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w:t>
            </w:r>
            <w:r>
              <w:rPr>
                <w:rFonts w:ascii="Times New Roman" w:eastAsia="Times New Roman" w:hAnsi="Times New Roman" w:cs="Times New Roman"/>
              </w:rPr>
              <w:t>,</w:t>
            </w:r>
            <w:r w:rsidRPr="005312E1">
              <w:rPr>
                <w:rFonts w:ascii="Times New Roman" w:eastAsia="Times New Roman" w:hAnsi="Times New Roman" w:cs="Times New Roman"/>
              </w:rPr>
              <w:t>90</w:t>
            </w:r>
            <w:r>
              <w:rPr>
                <w:rFonts w:ascii="Times New Roman" w:eastAsia="Times New Roman" w:hAnsi="Times New Roman" w:cs="Times New Roman"/>
              </w:rPr>
              <w:t>,</w:t>
            </w:r>
            <w:r w:rsidRPr="005312E1">
              <w:rPr>
                <w:rFonts w:ascii="Times New Roman" w:eastAsia="Times New Roman" w:hAnsi="Times New Roman" w:cs="Times New Roman"/>
              </w:rPr>
              <w:t>624.67</w:t>
            </w:r>
          </w:p>
        </w:tc>
      </w:tr>
      <w:tr w:rsidR="00504D8B" w:rsidRPr="005312E1" w14:paraId="5E395E36" w14:textId="77777777" w:rsidTr="00C806FF">
        <w:trPr>
          <w:cantSplit/>
          <w:jc w:val="center"/>
        </w:trPr>
        <w:tc>
          <w:tcPr>
            <w:tcW w:w="935" w:type="dxa"/>
            <w:shd w:val="clear" w:color="auto" w:fill="auto"/>
            <w:noWrap/>
            <w:vAlign w:val="bottom"/>
            <w:hideMark/>
          </w:tcPr>
          <w:p w14:paraId="1E1DF267"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8192</w:t>
            </w:r>
          </w:p>
        </w:tc>
        <w:tc>
          <w:tcPr>
            <w:tcW w:w="1208" w:type="dxa"/>
            <w:shd w:val="clear" w:color="auto" w:fill="auto"/>
            <w:noWrap/>
            <w:vAlign w:val="bottom"/>
            <w:hideMark/>
          </w:tcPr>
          <w:p w14:paraId="7DE90ACB"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60</w:t>
            </w:r>
            <w:r>
              <w:rPr>
                <w:rFonts w:ascii="Times New Roman" w:eastAsia="Times New Roman" w:hAnsi="Times New Roman" w:cs="Times New Roman"/>
              </w:rPr>
              <w:t>,</w:t>
            </w:r>
            <w:r w:rsidRPr="005312E1">
              <w:rPr>
                <w:rFonts w:ascii="Times New Roman" w:eastAsia="Times New Roman" w:hAnsi="Times New Roman" w:cs="Times New Roman"/>
              </w:rPr>
              <w:t>001.07</w:t>
            </w:r>
          </w:p>
        </w:tc>
        <w:tc>
          <w:tcPr>
            <w:tcW w:w="1329" w:type="dxa"/>
            <w:vAlign w:val="bottom"/>
          </w:tcPr>
          <w:p w14:paraId="7050027B"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63</w:t>
            </w:r>
            <w:r>
              <w:rPr>
                <w:rFonts w:ascii="Times New Roman" w:eastAsia="Times New Roman" w:hAnsi="Times New Roman" w:cs="Times New Roman"/>
              </w:rPr>
              <w:t>,</w:t>
            </w:r>
            <w:r w:rsidRPr="005312E1">
              <w:rPr>
                <w:rFonts w:ascii="Times New Roman" w:eastAsia="Times New Roman" w:hAnsi="Times New Roman" w:cs="Times New Roman"/>
              </w:rPr>
              <w:t>101.12</w:t>
            </w:r>
          </w:p>
        </w:tc>
        <w:tc>
          <w:tcPr>
            <w:tcW w:w="1366" w:type="dxa"/>
            <w:shd w:val="clear" w:color="auto" w:fill="auto"/>
            <w:noWrap/>
            <w:vAlign w:val="bottom"/>
            <w:hideMark/>
          </w:tcPr>
          <w:p w14:paraId="487C28E3"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9</w:t>
            </w:r>
            <w:r>
              <w:rPr>
                <w:rFonts w:ascii="Times New Roman" w:eastAsia="Times New Roman" w:hAnsi="Times New Roman" w:cs="Times New Roman"/>
              </w:rPr>
              <w:t>,</w:t>
            </w:r>
            <w:r w:rsidRPr="005312E1">
              <w:rPr>
                <w:rFonts w:ascii="Times New Roman" w:eastAsia="Times New Roman" w:hAnsi="Times New Roman" w:cs="Times New Roman"/>
              </w:rPr>
              <w:t>82</w:t>
            </w:r>
            <w:r>
              <w:rPr>
                <w:rFonts w:ascii="Times New Roman" w:eastAsia="Times New Roman" w:hAnsi="Times New Roman" w:cs="Times New Roman"/>
              </w:rPr>
              <w:t>,</w:t>
            </w:r>
            <w:r w:rsidRPr="005312E1">
              <w:rPr>
                <w:rFonts w:ascii="Times New Roman" w:eastAsia="Times New Roman" w:hAnsi="Times New Roman" w:cs="Times New Roman"/>
              </w:rPr>
              <w:t>078.67</w:t>
            </w:r>
          </w:p>
        </w:tc>
      </w:tr>
      <w:tr w:rsidR="00504D8B" w:rsidRPr="005312E1" w14:paraId="0B80B953" w14:textId="77777777" w:rsidTr="00C806FF">
        <w:trPr>
          <w:cantSplit/>
          <w:jc w:val="center"/>
        </w:trPr>
        <w:tc>
          <w:tcPr>
            <w:tcW w:w="935" w:type="dxa"/>
            <w:shd w:val="clear" w:color="auto" w:fill="auto"/>
            <w:noWrap/>
            <w:vAlign w:val="bottom"/>
            <w:hideMark/>
          </w:tcPr>
          <w:p w14:paraId="59E01DF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16384</w:t>
            </w:r>
          </w:p>
        </w:tc>
        <w:tc>
          <w:tcPr>
            <w:tcW w:w="1208" w:type="dxa"/>
            <w:shd w:val="clear" w:color="auto" w:fill="auto"/>
            <w:noWrap/>
            <w:vAlign w:val="bottom"/>
            <w:hideMark/>
          </w:tcPr>
          <w:p w14:paraId="05EAC9E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w:t>
            </w:r>
            <w:r>
              <w:rPr>
                <w:rFonts w:ascii="Times New Roman" w:eastAsia="Times New Roman" w:hAnsi="Times New Roman" w:cs="Times New Roman"/>
              </w:rPr>
              <w:t>,</w:t>
            </w:r>
            <w:r w:rsidRPr="005312E1">
              <w:rPr>
                <w:rFonts w:ascii="Times New Roman" w:eastAsia="Times New Roman" w:hAnsi="Times New Roman" w:cs="Times New Roman"/>
              </w:rPr>
              <w:t>22</w:t>
            </w:r>
            <w:r>
              <w:rPr>
                <w:rFonts w:ascii="Times New Roman" w:eastAsia="Times New Roman" w:hAnsi="Times New Roman" w:cs="Times New Roman"/>
              </w:rPr>
              <w:t>,</w:t>
            </w:r>
            <w:r w:rsidRPr="005312E1">
              <w:rPr>
                <w:rFonts w:ascii="Times New Roman" w:eastAsia="Times New Roman" w:hAnsi="Times New Roman" w:cs="Times New Roman"/>
              </w:rPr>
              <w:t>927.29</w:t>
            </w:r>
          </w:p>
        </w:tc>
        <w:tc>
          <w:tcPr>
            <w:tcW w:w="1329" w:type="dxa"/>
            <w:vAlign w:val="bottom"/>
          </w:tcPr>
          <w:p w14:paraId="1B51553A"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w:t>
            </w:r>
            <w:r>
              <w:rPr>
                <w:rFonts w:ascii="Times New Roman" w:eastAsia="Times New Roman" w:hAnsi="Times New Roman" w:cs="Times New Roman"/>
              </w:rPr>
              <w:t>,</w:t>
            </w:r>
            <w:r w:rsidRPr="005312E1">
              <w:rPr>
                <w:rFonts w:ascii="Times New Roman" w:eastAsia="Times New Roman" w:hAnsi="Times New Roman" w:cs="Times New Roman"/>
              </w:rPr>
              <w:t>29</w:t>
            </w:r>
            <w:r>
              <w:rPr>
                <w:rFonts w:ascii="Times New Roman" w:eastAsia="Times New Roman" w:hAnsi="Times New Roman" w:cs="Times New Roman"/>
              </w:rPr>
              <w:t>,</w:t>
            </w:r>
            <w:r w:rsidRPr="005312E1">
              <w:rPr>
                <w:rFonts w:ascii="Times New Roman" w:eastAsia="Times New Roman" w:hAnsi="Times New Roman" w:cs="Times New Roman"/>
              </w:rPr>
              <w:t>100.52</w:t>
            </w:r>
          </w:p>
        </w:tc>
        <w:tc>
          <w:tcPr>
            <w:tcW w:w="1366" w:type="dxa"/>
            <w:shd w:val="clear" w:color="auto" w:fill="auto"/>
            <w:noWrap/>
            <w:vAlign w:val="bottom"/>
            <w:hideMark/>
          </w:tcPr>
          <w:p w14:paraId="1A3F5A87"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19</w:t>
            </w:r>
            <w:r>
              <w:rPr>
                <w:rFonts w:ascii="Times New Roman" w:eastAsia="Times New Roman" w:hAnsi="Times New Roman" w:cs="Times New Roman"/>
              </w:rPr>
              <w:t>,</w:t>
            </w:r>
            <w:r w:rsidRPr="005312E1">
              <w:rPr>
                <w:rFonts w:ascii="Times New Roman" w:eastAsia="Times New Roman" w:hAnsi="Times New Roman" w:cs="Times New Roman"/>
              </w:rPr>
              <w:t>65</w:t>
            </w:r>
            <w:r>
              <w:rPr>
                <w:rFonts w:ascii="Times New Roman" w:eastAsia="Times New Roman" w:hAnsi="Times New Roman" w:cs="Times New Roman"/>
              </w:rPr>
              <w:t>,</w:t>
            </w:r>
            <w:r w:rsidRPr="005312E1">
              <w:rPr>
                <w:rFonts w:ascii="Times New Roman" w:eastAsia="Times New Roman" w:hAnsi="Times New Roman" w:cs="Times New Roman"/>
              </w:rPr>
              <w:t>632.67</w:t>
            </w:r>
          </w:p>
        </w:tc>
      </w:tr>
      <w:tr w:rsidR="00504D8B" w:rsidRPr="005312E1" w14:paraId="74F0BE2A" w14:textId="77777777" w:rsidTr="00C806FF">
        <w:trPr>
          <w:cantSplit/>
          <w:jc w:val="center"/>
        </w:trPr>
        <w:tc>
          <w:tcPr>
            <w:tcW w:w="935" w:type="dxa"/>
            <w:shd w:val="clear" w:color="auto" w:fill="auto"/>
            <w:noWrap/>
            <w:vAlign w:val="bottom"/>
            <w:hideMark/>
          </w:tcPr>
          <w:p w14:paraId="6452552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32768</w:t>
            </w:r>
          </w:p>
        </w:tc>
        <w:tc>
          <w:tcPr>
            <w:tcW w:w="1208" w:type="dxa"/>
            <w:shd w:val="clear" w:color="auto" w:fill="auto"/>
            <w:noWrap/>
            <w:vAlign w:val="bottom"/>
            <w:hideMark/>
          </w:tcPr>
          <w:p w14:paraId="459AB01C"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w:t>
            </w:r>
            <w:r>
              <w:rPr>
                <w:rFonts w:ascii="Times New Roman" w:eastAsia="Times New Roman" w:hAnsi="Times New Roman" w:cs="Times New Roman"/>
              </w:rPr>
              <w:t>,</w:t>
            </w:r>
            <w:r w:rsidRPr="005312E1">
              <w:rPr>
                <w:rFonts w:ascii="Times New Roman" w:eastAsia="Times New Roman" w:hAnsi="Times New Roman" w:cs="Times New Roman"/>
              </w:rPr>
              <w:t>46</w:t>
            </w:r>
            <w:r>
              <w:rPr>
                <w:rFonts w:ascii="Times New Roman" w:eastAsia="Times New Roman" w:hAnsi="Times New Roman" w:cs="Times New Roman"/>
              </w:rPr>
              <w:t>,</w:t>
            </w:r>
            <w:r w:rsidRPr="005312E1">
              <w:rPr>
                <w:rFonts w:ascii="Times New Roman" w:eastAsia="Times New Roman" w:hAnsi="Times New Roman" w:cs="Times New Roman"/>
              </w:rPr>
              <w:t>170.33</w:t>
            </w:r>
          </w:p>
        </w:tc>
        <w:tc>
          <w:tcPr>
            <w:tcW w:w="1329" w:type="dxa"/>
            <w:vAlign w:val="bottom"/>
          </w:tcPr>
          <w:p w14:paraId="5A62F950"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w:t>
            </w:r>
            <w:r>
              <w:rPr>
                <w:rFonts w:ascii="Times New Roman" w:eastAsia="Times New Roman" w:hAnsi="Times New Roman" w:cs="Times New Roman"/>
              </w:rPr>
              <w:t>,</w:t>
            </w:r>
            <w:r w:rsidRPr="005312E1">
              <w:rPr>
                <w:rFonts w:ascii="Times New Roman" w:eastAsia="Times New Roman" w:hAnsi="Times New Roman" w:cs="Times New Roman"/>
              </w:rPr>
              <w:t>58</w:t>
            </w:r>
            <w:r>
              <w:rPr>
                <w:rFonts w:ascii="Times New Roman" w:eastAsia="Times New Roman" w:hAnsi="Times New Roman" w:cs="Times New Roman"/>
              </w:rPr>
              <w:t>,</w:t>
            </w:r>
            <w:r w:rsidRPr="005312E1">
              <w:rPr>
                <w:rFonts w:ascii="Times New Roman" w:eastAsia="Times New Roman" w:hAnsi="Times New Roman" w:cs="Times New Roman"/>
              </w:rPr>
              <w:t>299.78</w:t>
            </w:r>
          </w:p>
        </w:tc>
        <w:tc>
          <w:tcPr>
            <w:tcW w:w="1366" w:type="dxa"/>
            <w:shd w:val="clear" w:color="auto" w:fill="auto"/>
            <w:noWrap/>
            <w:vAlign w:val="bottom"/>
            <w:hideMark/>
          </w:tcPr>
          <w:p w14:paraId="2203556B"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42</w:t>
            </w:r>
            <w:r>
              <w:rPr>
                <w:rFonts w:ascii="Times New Roman" w:eastAsia="Times New Roman" w:hAnsi="Times New Roman" w:cs="Times New Roman"/>
              </w:rPr>
              <w:t>,</w:t>
            </w:r>
            <w:r w:rsidRPr="005312E1">
              <w:rPr>
                <w:rFonts w:ascii="Times New Roman" w:eastAsia="Times New Roman" w:hAnsi="Times New Roman" w:cs="Times New Roman"/>
              </w:rPr>
              <w:t>62</w:t>
            </w:r>
            <w:r>
              <w:rPr>
                <w:rFonts w:ascii="Times New Roman" w:eastAsia="Times New Roman" w:hAnsi="Times New Roman" w:cs="Times New Roman"/>
              </w:rPr>
              <w:t>,</w:t>
            </w:r>
            <w:r w:rsidRPr="005312E1">
              <w:rPr>
                <w:rFonts w:ascii="Times New Roman" w:eastAsia="Times New Roman" w:hAnsi="Times New Roman" w:cs="Times New Roman"/>
              </w:rPr>
              <w:t>037.33</w:t>
            </w:r>
          </w:p>
        </w:tc>
      </w:tr>
      <w:tr w:rsidR="00504D8B" w:rsidRPr="005312E1" w14:paraId="3E1F756C" w14:textId="77777777" w:rsidTr="00C806FF">
        <w:trPr>
          <w:cantSplit/>
          <w:jc w:val="center"/>
        </w:trPr>
        <w:tc>
          <w:tcPr>
            <w:tcW w:w="935" w:type="dxa"/>
            <w:shd w:val="clear" w:color="auto" w:fill="auto"/>
            <w:noWrap/>
            <w:vAlign w:val="bottom"/>
            <w:hideMark/>
          </w:tcPr>
          <w:p w14:paraId="52BC385C"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65536</w:t>
            </w:r>
          </w:p>
        </w:tc>
        <w:tc>
          <w:tcPr>
            <w:tcW w:w="1208" w:type="dxa"/>
            <w:shd w:val="clear" w:color="auto" w:fill="auto"/>
            <w:noWrap/>
            <w:vAlign w:val="bottom"/>
            <w:hideMark/>
          </w:tcPr>
          <w:p w14:paraId="19CAF8D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w:t>
            </w:r>
            <w:r>
              <w:rPr>
                <w:rFonts w:ascii="Times New Roman" w:eastAsia="Times New Roman" w:hAnsi="Times New Roman" w:cs="Times New Roman"/>
              </w:rPr>
              <w:t>,</w:t>
            </w:r>
            <w:r w:rsidRPr="005312E1">
              <w:rPr>
                <w:rFonts w:ascii="Times New Roman" w:eastAsia="Times New Roman" w:hAnsi="Times New Roman" w:cs="Times New Roman"/>
              </w:rPr>
              <w:t>58</w:t>
            </w:r>
            <w:r>
              <w:rPr>
                <w:rFonts w:ascii="Times New Roman" w:eastAsia="Times New Roman" w:hAnsi="Times New Roman" w:cs="Times New Roman"/>
              </w:rPr>
              <w:t>,</w:t>
            </w:r>
            <w:r w:rsidRPr="005312E1">
              <w:rPr>
                <w:rFonts w:ascii="Times New Roman" w:eastAsia="Times New Roman" w:hAnsi="Times New Roman" w:cs="Times New Roman"/>
              </w:rPr>
              <w:t>889.91</w:t>
            </w:r>
          </w:p>
        </w:tc>
        <w:tc>
          <w:tcPr>
            <w:tcW w:w="1329" w:type="dxa"/>
            <w:vAlign w:val="bottom"/>
          </w:tcPr>
          <w:p w14:paraId="1ABA0F27"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w:t>
            </w:r>
            <w:r>
              <w:rPr>
                <w:rFonts w:ascii="Times New Roman" w:eastAsia="Times New Roman" w:hAnsi="Times New Roman" w:cs="Times New Roman"/>
              </w:rPr>
              <w:t>,</w:t>
            </w:r>
            <w:r w:rsidRPr="005312E1">
              <w:rPr>
                <w:rFonts w:ascii="Times New Roman" w:eastAsia="Times New Roman" w:hAnsi="Times New Roman" w:cs="Times New Roman"/>
              </w:rPr>
              <w:t>82</w:t>
            </w:r>
            <w:r>
              <w:rPr>
                <w:rFonts w:ascii="Times New Roman" w:eastAsia="Times New Roman" w:hAnsi="Times New Roman" w:cs="Times New Roman"/>
              </w:rPr>
              <w:t>,</w:t>
            </w:r>
            <w:r w:rsidRPr="005312E1">
              <w:rPr>
                <w:rFonts w:ascii="Times New Roman" w:eastAsia="Times New Roman" w:hAnsi="Times New Roman" w:cs="Times New Roman"/>
              </w:rPr>
              <w:t>001.32</w:t>
            </w:r>
          </w:p>
        </w:tc>
        <w:tc>
          <w:tcPr>
            <w:tcW w:w="1366" w:type="dxa"/>
            <w:shd w:val="clear" w:color="auto" w:fill="auto"/>
            <w:noWrap/>
            <w:vAlign w:val="bottom"/>
            <w:hideMark/>
          </w:tcPr>
          <w:p w14:paraId="6EE40EFA"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77</w:t>
            </w:r>
            <w:r>
              <w:rPr>
                <w:rFonts w:ascii="Times New Roman" w:eastAsia="Times New Roman" w:hAnsi="Times New Roman" w:cs="Times New Roman"/>
              </w:rPr>
              <w:t>,</w:t>
            </w:r>
            <w:r w:rsidRPr="005312E1">
              <w:rPr>
                <w:rFonts w:ascii="Times New Roman" w:eastAsia="Times New Roman" w:hAnsi="Times New Roman" w:cs="Times New Roman"/>
              </w:rPr>
              <w:t>22</w:t>
            </w:r>
            <w:r>
              <w:rPr>
                <w:rFonts w:ascii="Times New Roman" w:eastAsia="Times New Roman" w:hAnsi="Times New Roman" w:cs="Times New Roman"/>
              </w:rPr>
              <w:t>,</w:t>
            </w:r>
            <w:r w:rsidRPr="005312E1">
              <w:rPr>
                <w:rFonts w:ascii="Times New Roman" w:eastAsia="Times New Roman" w:hAnsi="Times New Roman" w:cs="Times New Roman"/>
              </w:rPr>
              <w:t>460.67</w:t>
            </w:r>
          </w:p>
        </w:tc>
      </w:tr>
      <w:tr w:rsidR="00504D8B" w:rsidRPr="005312E1" w14:paraId="56619808" w14:textId="77777777" w:rsidTr="00C806FF">
        <w:trPr>
          <w:cantSplit/>
          <w:jc w:val="center"/>
        </w:trPr>
        <w:tc>
          <w:tcPr>
            <w:tcW w:w="935" w:type="dxa"/>
            <w:shd w:val="clear" w:color="auto" w:fill="auto"/>
            <w:noWrap/>
            <w:vAlign w:val="bottom"/>
            <w:hideMark/>
          </w:tcPr>
          <w:p w14:paraId="57E87997"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131072</w:t>
            </w:r>
          </w:p>
        </w:tc>
        <w:tc>
          <w:tcPr>
            <w:tcW w:w="1208" w:type="dxa"/>
            <w:shd w:val="clear" w:color="auto" w:fill="auto"/>
            <w:noWrap/>
            <w:vAlign w:val="bottom"/>
            <w:hideMark/>
          </w:tcPr>
          <w:p w14:paraId="0C8D6908"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10</w:t>
            </w:r>
            <w:r>
              <w:rPr>
                <w:rFonts w:ascii="Times New Roman" w:eastAsia="Times New Roman" w:hAnsi="Times New Roman" w:cs="Times New Roman"/>
              </w:rPr>
              <w:t>,</w:t>
            </w:r>
            <w:r w:rsidRPr="005312E1">
              <w:rPr>
                <w:rFonts w:ascii="Times New Roman" w:eastAsia="Times New Roman" w:hAnsi="Times New Roman" w:cs="Times New Roman"/>
              </w:rPr>
              <w:t>97</w:t>
            </w:r>
            <w:r>
              <w:rPr>
                <w:rFonts w:ascii="Times New Roman" w:eastAsia="Times New Roman" w:hAnsi="Times New Roman" w:cs="Times New Roman"/>
              </w:rPr>
              <w:t>,</w:t>
            </w:r>
            <w:r w:rsidRPr="005312E1">
              <w:rPr>
                <w:rFonts w:ascii="Times New Roman" w:eastAsia="Times New Roman" w:hAnsi="Times New Roman" w:cs="Times New Roman"/>
              </w:rPr>
              <w:t>789.84</w:t>
            </w:r>
          </w:p>
        </w:tc>
        <w:tc>
          <w:tcPr>
            <w:tcW w:w="1329" w:type="dxa"/>
            <w:vAlign w:val="bottom"/>
          </w:tcPr>
          <w:p w14:paraId="2802FCD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11</w:t>
            </w:r>
            <w:r>
              <w:rPr>
                <w:rFonts w:ascii="Times New Roman" w:eastAsia="Times New Roman" w:hAnsi="Times New Roman" w:cs="Times New Roman"/>
              </w:rPr>
              <w:t>,</w:t>
            </w:r>
            <w:r w:rsidRPr="005312E1">
              <w:rPr>
                <w:rFonts w:ascii="Times New Roman" w:eastAsia="Times New Roman" w:hAnsi="Times New Roman" w:cs="Times New Roman"/>
              </w:rPr>
              <w:t>52</w:t>
            </w:r>
            <w:r>
              <w:rPr>
                <w:rFonts w:ascii="Times New Roman" w:eastAsia="Times New Roman" w:hAnsi="Times New Roman" w:cs="Times New Roman"/>
              </w:rPr>
              <w:t>,</w:t>
            </w:r>
            <w:r w:rsidRPr="005312E1">
              <w:rPr>
                <w:rFonts w:ascii="Times New Roman" w:eastAsia="Times New Roman" w:hAnsi="Times New Roman" w:cs="Times New Roman"/>
              </w:rPr>
              <w:t>798.21</w:t>
            </w:r>
          </w:p>
        </w:tc>
        <w:tc>
          <w:tcPr>
            <w:tcW w:w="1366" w:type="dxa"/>
            <w:shd w:val="clear" w:color="auto" w:fill="auto"/>
            <w:noWrap/>
            <w:vAlign w:val="bottom"/>
            <w:hideMark/>
          </w:tcPr>
          <w:p w14:paraId="15AAD95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w:t>
            </w:r>
            <w:r>
              <w:rPr>
                <w:rFonts w:ascii="Times New Roman" w:eastAsia="Times New Roman" w:hAnsi="Times New Roman" w:cs="Times New Roman"/>
              </w:rPr>
              <w:t>,</w:t>
            </w:r>
            <w:r w:rsidRPr="005312E1">
              <w:rPr>
                <w:rFonts w:ascii="Times New Roman" w:eastAsia="Times New Roman" w:hAnsi="Times New Roman" w:cs="Times New Roman"/>
              </w:rPr>
              <w:t>57</w:t>
            </w:r>
            <w:r>
              <w:rPr>
                <w:rFonts w:ascii="Times New Roman" w:eastAsia="Times New Roman" w:hAnsi="Times New Roman" w:cs="Times New Roman"/>
              </w:rPr>
              <w:t>,</w:t>
            </w:r>
            <w:r w:rsidRPr="005312E1">
              <w:rPr>
                <w:rFonts w:ascii="Times New Roman" w:eastAsia="Times New Roman" w:hAnsi="Times New Roman" w:cs="Times New Roman"/>
              </w:rPr>
              <w:t>94</w:t>
            </w:r>
            <w:r>
              <w:rPr>
                <w:rFonts w:ascii="Times New Roman" w:eastAsia="Times New Roman" w:hAnsi="Times New Roman" w:cs="Times New Roman"/>
              </w:rPr>
              <w:t>,</w:t>
            </w:r>
            <w:r w:rsidRPr="005312E1">
              <w:rPr>
                <w:rFonts w:ascii="Times New Roman" w:eastAsia="Times New Roman" w:hAnsi="Times New Roman" w:cs="Times New Roman"/>
              </w:rPr>
              <w:t>688.67</w:t>
            </w:r>
          </w:p>
        </w:tc>
      </w:tr>
      <w:tr w:rsidR="00504D8B" w:rsidRPr="005312E1" w14:paraId="0218B942" w14:textId="77777777" w:rsidTr="00C806FF">
        <w:trPr>
          <w:cantSplit/>
          <w:jc w:val="center"/>
        </w:trPr>
        <w:tc>
          <w:tcPr>
            <w:tcW w:w="935" w:type="dxa"/>
            <w:shd w:val="clear" w:color="auto" w:fill="auto"/>
            <w:noWrap/>
            <w:vAlign w:val="bottom"/>
            <w:hideMark/>
          </w:tcPr>
          <w:p w14:paraId="79123D2D"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262144</w:t>
            </w:r>
          </w:p>
        </w:tc>
        <w:tc>
          <w:tcPr>
            <w:tcW w:w="1208" w:type="dxa"/>
            <w:shd w:val="clear" w:color="auto" w:fill="auto"/>
            <w:noWrap/>
            <w:vAlign w:val="bottom"/>
            <w:hideMark/>
          </w:tcPr>
          <w:p w14:paraId="4BC1D21F"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21</w:t>
            </w:r>
            <w:r>
              <w:rPr>
                <w:rFonts w:ascii="Times New Roman" w:eastAsia="Times New Roman" w:hAnsi="Times New Roman" w:cs="Times New Roman"/>
              </w:rPr>
              <w:t>,</w:t>
            </w:r>
            <w:r w:rsidRPr="005312E1">
              <w:rPr>
                <w:rFonts w:ascii="Times New Roman" w:eastAsia="Times New Roman" w:hAnsi="Times New Roman" w:cs="Times New Roman"/>
              </w:rPr>
              <w:t>56</w:t>
            </w:r>
            <w:r>
              <w:rPr>
                <w:rFonts w:ascii="Times New Roman" w:eastAsia="Times New Roman" w:hAnsi="Times New Roman" w:cs="Times New Roman"/>
              </w:rPr>
              <w:t>,</w:t>
            </w:r>
            <w:r w:rsidRPr="005312E1">
              <w:rPr>
                <w:rFonts w:ascii="Times New Roman" w:eastAsia="Times New Roman" w:hAnsi="Times New Roman" w:cs="Times New Roman"/>
              </w:rPr>
              <w:t>887.00</w:t>
            </w:r>
          </w:p>
        </w:tc>
        <w:tc>
          <w:tcPr>
            <w:tcW w:w="1329" w:type="dxa"/>
            <w:vAlign w:val="bottom"/>
          </w:tcPr>
          <w:p w14:paraId="65A6C2F4"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22</w:t>
            </w:r>
            <w:r>
              <w:rPr>
                <w:rFonts w:ascii="Times New Roman" w:eastAsia="Times New Roman" w:hAnsi="Times New Roman" w:cs="Times New Roman"/>
              </w:rPr>
              <w:t>,</w:t>
            </w:r>
            <w:r w:rsidRPr="005312E1">
              <w:rPr>
                <w:rFonts w:ascii="Times New Roman" w:eastAsia="Times New Roman" w:hAnsi="Times New Roman" w:cs="Times New Roman"/>
              </w:rPr>
              <w:t>88</w:t>
            </w:r>
            <w:r>
              <w:rPr>
                <w:rFonts w:ascii="Times New Roman" w:eastAsia="Times New Roman" w:hAnsi="Times New Roman" w:cs="Times New Roman"/>
              </w:rPr>
              <w:t>,</w:t>
            </w:r>
            <w:r w:rsidRPr="005312E1">
              <w:rPr>
                <w:rFonts w:ascii="Times New Roman" w:eastAsia="Times New Roman" w:hAnsi="Times New Roman" w:cs="Times New Roman"/>
              </w:rPr>
              <w:t>980.91</w:t>
            </w:r>
          </w:p>
        </w:tc>
        <w:tc>
          <w:tcPr>
            <w:tcW w:w="1366" w:type="dxa"/>
            <w:shd w:val="clear" w:color="auto" w:fill="auto"/>
            <w:noWrap/>
            <w:vAlign w:val="bottom"/>
            <w:hideMark/>
          </w:tcPr>
          <w:p w14:paraId="499206B9"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2</w:t>
            </w:r>
            <w:r>
              <w:rPr>
                <w:rFonts w:ascii="Times New Roman" w:eastAsia="Times New Roman" w:hAnsi="Times New Roman" w:cs="Times New Roman"/>
              </w:rPr>
              <w:t>,</w:t>
            </w:r>
            <w:r w:rsidRPr="005312E1">
              <w:rPr>
                <w:rFonts w:ascii="Times New Roman" w:eastAsia="Times New Roman" w:hAnsi="Times New Roman" w:cs="Times New Roman"/>
              </w:rPr>
              <w:t>94</w:t>
            </w:r>
            <w:r>
              <w:rPr>
                <w:rFonts w:ascii="Times New Roman" w:eastAsia="Times New Roman" w:hAnsi="Times New Roman" w:cs="Times New Roman"/>
              </w:rPr>
              <w:t>,</w:t>
            </w:r>
            <w:r w:rsidRPr="005312E1">
              <w:rPr>
                <w:rFonts w:ascii="Times New Roman" w:eastAsia="Times New Roman" w:hAnsi="Times New Roman" w:cs="Times New Roman"/>
              </w:rPr>
              <w:t>79</w:t>
            </w:r>
            <w:r>
              <w:rPr>
                <w:rFonts w:ascii="Times New Roman" w:eastAsia="Times New Roman" w:hAnsi="Times New Roman" w:cs="Times New Roman"/>
              </w:rPr>
              <w:t>,</w:t>
            </w:r>
            <w:r w:rsidRPr="005312E1">
              <w:rPr>
                <w:rFonts w:ascii="Times New Roman" w:eastAsia="Times New Roman" w:hAnsi="Times New Roman" w:cs="Times New Roman"/>
              </w:rPr>
              <w:t>959.33</w:t>
            </w:r>
          </w:p>
        </w:tc>
      </w:tr>
      <w:tr w:rsidR="00504D8B" w:rsidRPr="005312E1" w14:paraId="054F6A18" w14:textId="77777777" w:rsidTr="00C806FF">
        <w:trPr>
          <w:cantSplit/>
          <w:jc w:val="center"/>
        </w:trPr>
        <w:tc>
          <w:tcPr>
            <w:tcW w:w="935" w:type="dxa"/>
            <w:shd w:val="clear" w:color="auto" w:fill="auto"/>
            <w:noWrap/>
            <w:vAlign w:val="bottom"/>
            <w:hideMark/>
          </w:tcPr>
          <w:p w14:paraId="0987C87C"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524288</w:t>
            </w:r>
          </w:p>
        </w:tc>
        <w:tc>
          <w:tcPr>
            <w:tcW w:w="1208" w:type="dxa"/>
            <w:shd w:val="clear" w:color="auto" w:fill="auto"/>
            <w:noWrap/>
            <w:vAlign w:val="bottom"/>
            <w:hideMark/>
          </w:tcPr>
          <w:p w14:paraId="3922F6AB"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39</w:t>
            </w:r>
            <w:r>
              <w:rPr>
                <w:rFonts w:ascii="Times New Roman" w:eastAsia="Times New Roman" w:hAnsi="Times New Roman" w:cs="Times New Roman"/>
              </w:rPr>
              <w:t>,</w:t>
            </w:r>
            <w:r w:rsidRPr="005312E1">
              <w:rPr>
                <w:rFonts w:ascii="Times New Roman" w:eastAsia="Times New Roman" w:hAnsi="Times New Roman" w:cs="Times New Roman"/>
              </w:rPr>
              <w:t>68</w:t>
            </w:r>
            <w:r>
              <w:rPr>
                <w:rFonts w:ascii="Times New Roman" w:eastAsia="Times New Roman" w:hAnsi="Times New Roman" w:cs="Times New Roman"/>
              </w:rPr>
              <w:t>,</w:t>
            </w:r>
            <w:r w:rsidRPr="005312E1">
              <w:rPr>
                <w:rFonts w:ascii="Times New Roman" w:eastAsia="Times New Roman" w:hAnsi="Times New Roman" w:cs="Times New Roman"/>
              </w:rPr>
              <w:t>917.87</w:t>
            </w:r>
          </w:p>
        </w:tc>
        <w:tc>
          <w:tcPr>
            <w:tcW w:w="1329" w:type="dxa"/>
            <w:vAlign w:val="bottom"/>
          </w:tcPr>
          <w:p w14:paraId="0D5DE2B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42</w:t>
            </w:r>
            <w:r>
              <w:rPr>
                <w:rFonts w:ascii="Times New Roman" w:eastAsia="Times New Roman" w:hAnsi="Times New Roman" w:cs="Times New Roman"/>
              </w:rPr>
              <w:t>,</w:t>
            </w:r>
            <w:r w:rsidRPr="005312E1">
              <w:rPr>
                <w:rFonts w:ascii="Times New Roman" w:eastAsia="Times New Roman" w:hAnsi="Times New Roman" w:cs="Times New Roman"/>
              </w:rPr>
              <w:t>88</w:t>
            </w:r>
            <w:r>
              <w:rPr>
                <w:rFonts w:ascii="Times New Roman" w:eastAsia="Times New Roman" w:hAnsi="Times New Roman" w:cs="Times New Roman"/>
              </w:rPr>
              <w:t>,</w:t>
            </w:r>
            <w:r w:rsidRPr="005312E1">
              <w:rPr>
                <w:rFonts w:ascii="Times New Roman" w:eastAsia="Times New Roman" w:hAnsi="Times New Roman" w:cs="Times New Roman"/>
              </w:rPr>
              <w:t>967.91</w:t>
            </w:r>
          </w:p>
        </w:tc>
        <w:tc>
          <w:tcPr>
            <w:tcW w:w="1366" w:type="dxa"/>
            <w:shd w:val="clear" w:color="auto" w:fill="auto"/>
            <w:noWrap/>
            <w:vAlign w:val="bottom"/>
            <w:hideMark/>
          </w:tcPr>
          <w:p w14:paraId="65D05B67"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5</w:t>
            </w:r>
            <w:r>
              <w:rPr>
                <w:rFonts w:ascii="Times New Roman" w:eastAsia="Times New Roman" w:hAnsi="Times New Roman" w:cs="Times New Roman"/>
              </w:rPr>
              <w:t>,</w:t>
            </w:r>
            <w:r w:rsidRPr="005312E1">
              <w:rPr>
                <w:rFonts w:ascii="Times New Roman" w:eastAsia="Times New Roman" w:hAnsi="Times New Roman" w:cs="Times New Roman"/>
              </w:rPr>
              <w:t>45</w:t>
            </w:r>
            <w:r>
              <w:rPr>
                <w:rFonts w:ascii="Times New Roman" w:eastAsia="Times New Roman" w:hAnsi="Times New Roman" w:cs="Times New Roman"/>
              </w:rPr>
              <w:t>,</w:t>
            </w:r>
            <w:r w:rsidRPr="005312E1">
              <w:rPr>
                <w:rFonts w:ascii="Times New Roman" w:eastAsia="Times New Roman" w:hAnsi="Times New Roman" w:cs="Times New Roman"/>
              </w:rPr>
              <w:t>32</w:t>
            </w:r>
            <w:r>
              <w:rPr>
                <w:rFonts w:ascii="Times New Roman" w:eastAsia="Times New Roman" w:hAnsi="Times New Roman" w:cs="Times New Roman"/>
              </w:rPr>
              <w:t>,</w:t>
            </w:r>
            <w:r w:rsidRPr="005312E1">
              <w:rPr>
                <w:rFonts w:ascii="Times New Roman" w:eastAsia="Times New Roman" w:hAnsi="Times New Roman" w:cs="Times New Roman"/>
              </w:rPr>
              <w:t>034.00</w:t>
            </w:r>
          </w:p>
        </w:tc>
      </w:tr>
      <w:tr w:rsidR="00504D8B" w:rsidRPr="005312E1" w14:paraId="1A8F55D7" w14:textId="77777777" w:rsidTr="00C806FF">
        <w:trPr>
          <w:cantSplit/>
          <w:jc w:val="center"/>
        </w:trPr>
        <w:tc>
          <w:tcPr>
            <w:tcW w:w="935" w:type="dxa"/>
            <w:shd w:val="clear" w:color="auto" w:fill="auto"/>
            <w:noWrap/>
            <w:vAlign w:val="bottom"/>
            <w:hideMark/>
          </w:tcPr>
          <w:p w14:paraId="52A5CEDE"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1048576</w:t>
            </w:r>
          </w:p>
        </w:tc>
        <w:tc>
          <w:tcPr>
            <w:tcW w:w="1208" w:type="dxa"/>
            <w:shd w:val="clear" w:color="auto" w:fill="auto"/>
            <w:noWrap/>
            <w:vAlign w:val="bottom"/>
            <w:hideMark/>
          </w:tcPr>
          <w:p w14:paraId="3DFE04AC"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74</w:t>
            </w:r>
            <w:r>
              <w:rPr>
                <w:rFonts w:ascii="Times New Roman" w:eastAsia="Times New Roman" w:hAnsi="Times New Roman" w:cs="Times New Roman"/>
              </w:rPr>
              <w:t>,</w:t>
            </w:r>
            <w:r w:rsidRPr="005312E1">
              <w:rPr>
                <w:rFonts w:ascii="Times New Roman" w:eastAsia="Times New Roman" w:hAnsi="Times New Roman" w:cs="Times New Roman"/>
              </w:rPr>
              <w:t>66</w:t>
            </w:r>
            <w:r>
              <w:rPr>
                <w:rFonts w:ascii="Times New Roman" w:eastAsia="Times New Roman" w:hAnsi="Times New Roman" w:cs="Times New Roman"/>
              </w:rPr>
              <w:t>,</w:t>
            </w:r>
            <w:r w:rsidRPr="005312E1">
              <w:rPr>
                <w:rFonts w:ascii="Times New Roman" w:eastAsia="Times New Roman" w:hAnsi="Times New Roman" w:cs="Times New Roman"/>
              </w:rPr>
              <w:t>848.58</w:t>
            </w:r>
          </w:p>
        </w:tc>
        <w:tc>
          <w:tcPr>
            <w:tcW w:w="1329" w:type="dxa"/>
            <w:vAlign w:val="bottom"/>
          </w:tcPr>
          <w:p w14:paraId="55061526"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79</w:t>
            </w:r>
            <w:r>
              <w:rPr>
                <w:rFonts w:ascii="Times New Roman" w:eastAsia="Times New Roman" w:hAnsi="Times New Roman" w:cs="Times New Roman"/>
              </w:rPr>
              <w:t>,</w:t>
            </w:r>
            <w:r w:rsidRPr="005312E1">
              <w:rPr>
                <w:rFonts w:ascii="Times New Roman" w:eastAsia="Times New Roman" w:hAnsi="Times New Roman" w:cs="Times New Roman"/>
              </w:rPr>
              <w:t>91</w:t>
            </w:r>
            <w:r>
              <w:rPr>
                <w:rFonts w:ascii="Times New Roman" w:eastAsia="Times New Roman" w:hAnsi="Times New Roman" w:cs="Times New Roman"/>
              </w:rPr>
              <w:t>,</w:t>
            </w:r>
            <w:r w:rsidRPr="005312E1">
              <w:rPr>
                <w:rFonts w:ascii="Times New Roman" w:eastAsia="Times New Roman" w:hAnsi="Times New Roman" w:cs="Times New Roman"/>
              </w:rPr>
              <w:t>280.84</w:t>
            </w:r>
          </w:p>
        </w:tc>
        <w:tc>
          <w:tcPr>
            <w:tcW w:w="1366" w:type="dxa"/>
            <w:shd w:val="clear" w:color="auto" w:fill="auto"/>
            <w:noWrap/>
            <w:vAlign w:val="bottom"/>
            <w:hideMark/>
          </w:tcPr>
          <w:p w14:paraId="65662466" w14:textId="77777777" w:rsidR="00504D8B" w:rsidRPr="005312E1" w:rsidRDefault="00504D8B" w:rsidP="00C806FF">
            <w:pPr>
              <w:keepNext/>
              <w:contextualSpacing/>
              <w:jc w:val="right"/>
              <w:rPr>
                <w:rFonts w:ascii="Times New Roman" w:eastAsia="Times New Roman" w:hAnsi="Times New Roman" w:cs="Times New Roman"/>
              </w:rPr>
            </w:pPr>
            <w:r w:rsidRPr="005312E1">
              <w:rPr>
                <w:rFonts w:ascii="Times New Roman" w:eastAsia="Times New Roman" w:hAnsi="Times New Roman" w:cs="Times New Roman"/>
              </w:rPr>
              <w:t>10</w:t>
            </w:r>
            <w:r>
              <w:rPr>
                <w:rFonts w:ascii="Times New Roman" w:eastAsia="Times New Roman" w:hAnsi="Times New Roman" w:cs="Times New Roman"/>
              </w:rPr>
              <w:t>,</w:t>
            </w:r>
            <w:r w:rsidRPr="005312E1">
              <w:rPr>
                <w:rFonts w:ascii="Times New Roman" w:eastAsia="Times New Roman" w:hAnsi="Times New Roman" w:cs="Times New Roman"/>
              </w:rPr>
              <w:t>67</w:t>
            </w:r>
            <w:r>
              <w:rPr>
                <w:rFonts w:ascii="Times New Roman" w:eastAsia="Times New Roman" w:hAnsi="Times New Roman" w:cs="Times New Roman"/>
              </w:rPr>
              <w:t>,</w:t>
            </w:r>
            <w:r w:rsidRPr="005312E1">
              <w:rPr>
                <w:rFonts w:ascii="Times New Roman" w:eastAsia="Times New Roman" w:hAnsi="Times New Roman" w:cs="Times New Roman"/>
              </w:rPr>
              <w:t>48</w:t>
            </w:r>
            <w:r>
              <w:rPr>
                <w:rFonts w:ascii="Times New Roman" w:eastAsia="Times New Roman" w:hAnsi="Times New Roman" w:cs="Times New Roman"/>
              </w:rPr>
              <w:t>,</w:t>
            </w:r>
            <w:r w:rsidRPr="005312E1">
              <w:rPr>
                <w:rFonts w:ascii="Times New Roman" w:eastAsia="Times New Roman" w:hAnsi="Times New Roman" w:cs="Times New Roman"/>
              </w:rPr>
              <w:t>924.00</w:t>
            </w:r>
          </w:p>
        </w:tc>
      </w:tr>
    </w:tbl>
    <w:p w14:paraId="07DCEB75" w14:textId="77777777" w:rsidR="00504D8B" w:rsidRPr="005312E1" w:rsidRDefault="00504D8B" w:rsidP="00504D8B">
      <w:pPr>
        <w:spacing w:before="200"/>
        <w:ind w:left="72"/>
        <w:jc w:val="center"/>
        <w:rPr>
          <w:rFonts w:ascii="Times New Roman" w:hAnsi="Times New Roman" w:cs="Times New Roman"/>
          <w:bCs/>
        </w:rPr>
      </w:pPr>
      <w:r w:rsidRPr="005312E1">
        <w:rPr>
          <w:rFonts w:ascii="Times New Roman" w:hAnsi="Times New Roman" w:cs="Times New Roman"/>
          <w:bCs/>
        </w:rPr>
        <w:t>Table</w:t>
      </w:r>
      <w:r>
        <w:rPr>
          <w:rFonts w:ascii="Times New Roman" w:hAnsi="Times New Roman" w:cs="Times New Roman"/>
          <w:bCs/>
        </w:rPr>
        <w:t xml:space="preserve"> 3.3</w:t>
      </w:r>
      <w:r w:rsidRPr="005312E1">
        <w:rPr>
          <w:rFonts w:ascii="Times New Roman" w:hAnsi="Times New Roman" w:cs="Times New Roman"/>
          <w:bCs/>
        </w:rPr>
        <w:t>: TSC values for different write sizes</w:t>
      </w:r>
      <w:r>
        <w:rPr>
          <w:rFonts w:ascii="Times New Roman" w:hAnsi="Times New Roman" w:cs="Times New Roman"/>
          <w:bCs/>
        </w:rPr>
        <w:t>, in # of clock cycles</w:t>
      </w:r>
      <w:r w:rsidRPr="005312E1">
        <w:rPr>
          <w:rFonts w:ascii="Times New Roman" w:hAnsi="Times New Roman" w:cs="Times New Roman"/>
          <w:bCs/>
        </w:rPr>
        <w:t>.</w:t>
      </w:r>
    </w:p>
    <w:p w14:paraId="41418C85" w14:textId="357F2594" w:rsidR="00504D8B" w:rsidRDefault="00504D8B" w:rsidP="00504D8B">
      <w:pPr>
        <w:spacing w:line="360" w:lineRule="auto"/>
        <w:ind w:left="90"/>
        <w:jc w:val="both"/>
        <w:rPr>
          <w:rFonts w:ascii="Times New Roman" w:hAnsi="Times New Roman" w:cs="Times New Roman"/>
          <w:bCs/>
        </w:rPr>
      </w:pPr>
      <w:r w:rsidRPr="005312E1">
        <w:rPr>
          <w:rFonts w:ascii="Times New Roman" w:hAnsi="Times New Roman" w:cs="Times New Roman"/>
          <w:bCs/>
        </w:rPr>
        <w:t>As the results show</w:t>
      </w:r>
      <w:r w:rsidR="001847B9">
        <w:rPr>
          <w:rFonts w:ascii="Times New Roman" w:hAnsi="Times New Roman" w:cs="Times New Roman"/>
          <w:bCs/>
        </w:rPr>
        <w:t xml:space="preserve"> (Figure 3.7)</w:t>
      </w:r>
      <w:r w:rsidRPr="005312E1">
        <w:rPr>
          <w:rFonts w:ascii="Times New Roman" w:hAnsi="Times New Roman" w:cs="Times New Roman"/>
          <w:bCs/>
        </w:rPr>
        <w:t xml:space="preserve">, bypassing the cache results in significant degradation of performance. This is probably because the system has to wait for completion of a write to memory which is in units of only 64 or 128 bits at a time. When a cache is there, data is written into cache, and flushing a cache takes place in parallel with subsequent writes to cache. Use of </w:t>
      </w:r>
      <w:r>
        <w:rPr>
          <w:rFonts w:ascii="Times New Roman" w:hAnsi="Times New Roman" w:cs="Times New Roman"/>
          <w:bCs/>
        </w:rPr>
        <w:t xml:space="preserve">flush and fence </w:t>
      </w:r>
      <w:r w:rsidRPr="005312E1">
        <w:rPr>
          <w:rFonts w:ascii="Times New Roman" w:hAnsi="Times New Roman" w:cs="Times New Roman"/>
          <w:bCs/>
        </w:rPr>
        <w:t xml:space="preserve">instructions resulted in only about a 7% degradation of performance. </w:t>
      </w:r>
    </w:p>
    <w:tbl>
      <w:tblPr>
        <w:tblW w:w="0" w:type="auto"/>
        <w:tblInd w:w="90" w:type="dxa"/>
        <w:tblLook w:val="04A0" w:firstRow="1" w:lastRow="0" w:firstColumn="1" w:lastColumn="0" w:noHBand="0" w:noVBand="1"/>
      </w:tblPr>
      <w:tblGrid>
        <w:gridCol w:w="8936"/>
      </w:tblGrid>
      <w:tr w:rsidR="00B6178F" w14:paraId="759E4EAF" w14:textId="77777777" w:rsidTr="00B6178F">
        <w:trPr>
          <w:cantSplit/>
        </w:trPr>
        <w:tc>
          <w:tcPr>
            <w:tcW w:w="9016" w:type="dxa"/>
          </w:tcPr>
          <w:p w14:paraId="7B43DDBB" w14:textId="7391F015" w:rsidR="00B6178F" w:rsidRDefault="00B6178F" w:rsidP="00B6178F">
            <w:pPr>
              <w:keepNext/>
              <w:spacing w:line="360" w:lineRule="auto"/>
              <w:jc w:val="center"/>
              <w:rPr>
                <w:rFonts w:ascii="Times New Roman" w:hAnsi="Times New Roman" w:cs="Times New Roman"/>
                <w:bCs/>
              </w:rPr>
            </w:pPr>
            <w:r>
              <w:object w:dxaOrig="15600" w:dyaOrig="11280" w14:anchorId="59138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in" o:ole="">
                  <v:imagedata r:id="rId15" o:title=""/>
                </v:shape>
                <o:OLEObject Type="Embed" ProgID="PBrush" ShapeID="_x0000_i1025" DrawAspect="Content" ObjectID="_1775633333" r:id="rId16"/>
              </w:object>
            </w:r>
          </w:p>
        </w:tc>
      </w:tr>
      <w:tr w:rsidR="00B6178F" w14:paraId="3406EAF5" w14:textId="77777777" w:rsidTr="00B6178F">
        <w:trPr>
          <w:cantSplit/>
        </w:trPr>
        <w:tc>
          <w:tcPr>
            <w:tcW w:w="9016" w:type="dxa"/>
          </w:tcPr>
          <w:p w14:paraId="553D843D" w14:textId="11C13DD0" w:rsidR="00B6178F" w:rsidRDefault="00B6178F" w:rsidP="00B6178F">
            <w:pPr>
              <w:keepNext/>
              <w:ind w:left="90"/>
              <w:jc w:val="center"/>
              <w:rPr>
                <w:rFonts w:ascii="Times New Roman" w:hAnsi="Times New Roman" w:cs="Times New Roman"/>
                <w:bCs/>
              </w:rPr>
            </w:pPr>
            <w:r w:rsidRPr="005312E1">
              <w:rPr>
                <w:rFonts w:ascii="Times New Roman" w:hAnsi="Times New Roman" w:cs="Times New Roman"/>
              </w:rPr>
              <w:t xml:space="preserve">Figure </w:t>
            </w:r>
            <w:r>
              <w:rPr>
                <w:rFonts w:ascii="Times New Roman" w:hAnsi="Times New Roman" w:cs="Times New Roman"/>
              </w:rPr>
              <w:t>3.7</w:t>
            </w:r>
            <w:r w:rsidRPr="005312E1">
              <w:rPr>
                <w:rFonts w:ascii="Times New Roman" w:hAnsi="Times New Roman" w:cs="Times New Roman"/>
              </w:rPr>
              <w:t xml:space="preserve">: </w:t>
            </w:r>
            <w:r>
              <w:rPr>
                <w:rFonts w:ascii="Times New Roman" w:hAnsi="Times New Roman" w:cs="Times New Roman"/>
                <w:bCs/>
              </w:rPr>
              <w:t>Write time vs size of file</w:t>
            </w:r>
          </w:p>
        </w:tc>
      </w:tr>
    </w:tbl>
    <w:p w14:paraId="66F1B60C" w14:textId="04D81137" w:rsidR="00504D8B" w:rsidRPr="005312E1" w:rsidRDefault="00504D8B" w:rsidP="00B6178F">
      <w:pPr>
        <w:spacing w:line="360" w:lineRule="auto"/>
        <w:rPr>
          <w:rFonts w:ascii="Times New Roman" w:hAnsi="Times New Roman" w:cs="Times New Roman"/>
          <w:bCs/>
        </w:rPr>
      </w:pPr>
    </w:p>
    <w:p w14:paraId="61E1E35E" w14:textId="77777777" w:rsidR="00504D8B" w:rsidRPr="00FA3B38" w:rsidRDefault="00504D8B" w:rsidP="00EA2E4E">
      <w:pPr>
        <w:pStyle w:val="Heading3"/>
        <w:keepNext/>
      </w:pPr>
      <w:bookmarkStart w:id="37" w:name="_Toc151470019"/>
      <w:r w:rsidRPr="00FA3B38">
        <w:t>3.</w:t>
      </w:r>
      <w:r>
        <w:t>5</w:t>
      </w:r>
      <w:r w:rsidRPr="00FA3B38">
        <w:t>.</w:t>
      </w:r>
      <w:r>
        <w:t>2</w:t>
      </w:r>
      <w:r w:rsidRPr="00FA3B38">
        <w:t xml:space="preserve"> Running the FIO and Filebench benchmarks</w:t>
      </w:r>
      <w:bookmarkEnd w:id="37"/>
    </w:p>
    <w:p w14:paraId="31DC7467" w14:textId="0148A1DF" w:rsidR="00504D8B" w:rsidRDefault="00504D8B" w:rsidP="00504D8B">
      <w:pPr>
        <w:spacing w:after="0" w:line="360" w:lineRule="auto"/>
        <w:jc w:val="both"/>
        <w:rPr>
          <w:rFonts w:ascii="Times New Roman" w:hAnsi="Times New Roman" w:cs="Times New Roman"/>
        </w:rPr>
      </w:pPr>
      <w:r>
        <w:rPr>
          <w:rFonts w:ascii="Times New Roman" w:hAnsi="Times New Roman" w:cs="Times New Roman"/>
          <w:bCs/>
        </w:rPr>
        <w:t>To compare our system with NOVA, w</w:t>
      </w:r>
      <w:r w:rsidRPr="005E0914">
        <w:rPr>
          <w:rFonts w:ascii="Times New Roman" w:hAnsi="Times New Roman" w:cs="Times New Roman"/>
          <w:bCs/>
        </w:rPr>
        <w:t>e used Linux kernel version 4.13.0. We ran two benchmarks Fio</w:t>
      </w:r>
      <w:sdt>
        <w:sdtPr>
          <w:rPr>
            <w:rFonts w:ascii="Times New Roman" w:hAnsi="Times New Roman" w:cs="Times New Roman"/>
            <w:bCs/>
          </w:rPr>
          <w:id w:val="1388612149"/>
          <w:citation/>
        </w:sdtPr>
        <w:sdtEndPr/>
        <w:sdtContent>
          <w:r w:rsidR="00182C1E">
            <w:rPr>
              <w:rFonts w:ascii="Times New Roman" w:hAnsi="Times New Roman" w:cs="Times New Roman"/>
              <w:bCs/>
            </w:rPr>
            <w:fldChar w:fldCharType="begin"/>
          </w:r>
          <w:r w:rsidR="00182C1E">
            <w:rPr>
              <w:rFonts w:ascii="Times New Roman" w:hAnsi="Times New Roman" w:cs="Times New Roman"/>
              <w:bCs/>
            </w:rPr>
            <w:instrText xml:space="preserve"> CITATION FIO22 \l 1033 </w:instrText>
          </w:r>
          <w:r w:rsidR="00182C1E">
            <w:rPr>
              <w:rFonts w:ascii="Times New Roman" w:hAnsi="Times New Roman" w:cs="Times New Roman"/>
              <w:bCs/>
            </w:rPr>
            <w:fldChar w:fldCharType="separate"/>
          </w:r>
          <w:r w:rsidR="006C7E6E">
            <w:rPr>
              <w:rFonts w:ascii="Times New Roman" w:hAnsi="Times New Roman" w:cs="Times New Roman"/>
              <w:bCs/>
              <w:noProof/>
            </w:rPr>
            <w:t xml:space="preserve"> </w:t>
          </w:r>
          <w:r w:rsidR="006C7E6E" w:rsidRPr="006C7E6E">
            <w:rPr>
              <w:rFonts w:ascii="Times New Roman" w:hAnsi="Times New Roman" w:cs="Times New Roman"/>
              <w:noProof/>
            </w:rPr>
            <w:t>[24]</w:t>
          </w:r>
          <w:r w:rsidR="00182C1E">
            <w:rPr>
              <w:rFonts w:ascii="Times New Roman" w:hAnsi="Times New Roman" w:cs="Times New Roman"/>
              <w:bCs/>
            </w:rPr>
            <w:fldChar w:fldCharType="end"/>
          </w:r>
        </w:sdtContent>
      </w:sdt>
      <w:r w:rsidRPr="005E0914">
        <w:rPr>
          <w:rFonts w:ascii="Times New Roman" w:hAnsi="Times New Roman" w:cs="Times New Roman"/>
          <w:bCs/>
        </w:rPr>
        <w:t xml:space="preserve"> and Filebench</w:t>
      </w:r>
      <w:sdt>
        <w:sdtPr>
          <w:rPr>
            <w:rFonts w:ascii="Times New Roman" w:hAnsi="Times New Roman" w:cs="Times New Roman"/>
            <w:bCs/>
          </w:rPr>
          <w:id w:val="1925920088"/>
          <w:citation/>
        </w:sdtPr>
        <w:sdtEndPr/>
        <w:sdtContent>
          <w:r w:rsidR="00182C1E">
            <w:rPr>
              <w:rFonts w:ascii="Times New Roman" w:hAnsi="Times New Roman" w:cs="Times New Roman"/>
              <w:bCs/>
            </w:rPr>
            <w:fldChar w:fldCharType="begin"/>
          </w:r>
          <w:r w:rsidR="00182C1E">
            <w:rPr>
              <w:rFonts w:ascii="Times New Roman" w:hAnsi="Times New Roman" w:cs="Times New Roman"/>
              <w:bCs/>
            </w:rPr>
            <w:instrText xml:space="preserve"> CITATION Fil22 \l 1033 </w:instrText>
          </w:r>
          <w:r w:rsidR="00182C1E">
            <w:rPr>
              <w:rFonts w:ascii="Times New Roman" w:hAnsi="Times New Roman" w:cs="Times New Roman"/>
              <w:bCs/>
            </w:rPr>
            <w:fldChar w:fldCharType="separate"/>
          </w:r>
          <w:r w:rsidR="006C7E6E">
            <w:rPr>
              <w:rFonts w:ascii="Times New Roman" w:hAnsi="Times New Roman" w:cs="Times New Roman"/>
              <w:bCs/>
              <w:noProof/>
            </w:rPr>
            <w:t xml:space="preserve"> </w:t>
          </w:r>
          <w:r w:rsidR="006C7E6E" w:rsidRPr="006C7E6E">
            <w:rPr>
              <w:rFonts w:ascii="Times New Roman" w:hAnsi="Times New Roman" w:cs="Times New Roman"/>
              <w:noProof/>
            </w:rPr>
            <w:t>[25]</w:t>
          </w:r>
          <w:r w:rsidR="00182C1E">
            <w:rPr>
              <w:rFonts w:ascii="Times New Roman" w:hAnsi="Times New Roman" w:cs="Times New Roman"/>
              <w:bCs/>
            </w:rPr>
            <w:fldChar w:fldCharType="end"/>
          </w:r>
        </w:sdtContent>
      </w:sdt>
      <w:r w:rsidRPr="005E0914">
        <w:rPr>
          <w:rFonts w:ascii="Times New Roman" w:hAnsi="Times New Roman" w:cs="Times New Roman"/>
          <w:bCs/>
        </w:rPr>
        <w:t xml:space="preserve"> on NOVA and on our system. The benchmark workload characteristics are given in Table </w:t>
      </w:r>
      <w:r>
        <w:rPr>
          <w:rFonts w:ascii="Times New Roman" w:hAnsi="Times New Roman" w:cs="Times New Roman"/>
          <w:bCs/>
        </w:rPr>
        <w:t>3.</w:t>
      </w:r>
      <w:r w:rsidRPr="005E0914">
        <w:rPr>
          <w:rFonts w:ascii="Times New Roman" w:hAnsi="Times New Roman" w:cs="Times New Roman"/>
          <w:bCs/>
        </w:rPr>
        <w:t>4. For DurableFS, there were two versions: 1) the atomic and durable version, and 2) the second in which data writes were not flushed from cache.</w:t>
      </w:r>
      <w:r>
        <w:rPr>
          <w:rFonts w:ascii="Times New Roman" w:hAnsi="Times New Roman" w:cs="Times New Roman"/>
          <w:bCs/>
        </w:rPr>
        <w:t xml:space="preserve"> </w:t>
      </w:r>
      <w:r w:rsidRPr="005E0914">
        <w:rPr>
          <w:rFonts w:ascii="Times New Roman" w:hAnsi="Times New Roman" w:cs="Times New Roman"/>
        </w:rPr>
        <w:t>We ran the benchmarks FIO and Filebench on our system and compared the results with a version of our system without usi</w:t>
      </w:r>
      <w:r w:rsidRPr="00DB657A">
        <w:rPr>
          <w:rFonts w:ascii="Times New Roman" w:hAnsi="Times New Roman" w:cs="Times New Roman"/>
        </w:rPr>
        <w:t xml:space="preserve">ng </w:t>
      </w:r>
      <w:r>
        <w:rPr>
          <w:rFonts w:ascii="Times New Roman" w:hAnsi="Times New Roman" w:cs="Times New Roman"/>
        </w:rPr>
        <w:t xml:space="preserve">any </w:t>
      </w:r>
      <w:r w:rsidRPr="00DB657A">
        <w:rPr>
          <w:rFonts w:ascii="Times New Roman" w:hAnsi="Times New Roman" w:cs="Times New Roman"/>
        </w:rPr>
        <w:t xml:space="preserve">flush instructions </w:t>
      </w:r>
      <w:r w:rsidRPr="005E0914">
        <w:rPr>
          <w:rFonts w:ascii="Times New Roman" w:hAnsi="Times New Roman" w:cs="Times New Roman"/>
        </w:rPr>
        <w:t xml:space="preserve">for data writes. Thus, we measured the impact of having to cater to the NVRAM. Results show that in this case too, there is only a 7% degradation in overall bandwidth achieved when </w:t>
      </w:r>
      <w:r w:rsidRPr="00DB657A">
        <w:rPr>
          <w:rFonts w:ascii="Times New Roman" w:hAnsi="Times New Roman" w:cs="Times New Roman"/>
        </w:rPr>
        <w:t>flush i</w:t>
      </w:r>
      <w:r w:rsidRPr="005E0914">
        <w:rPr>
          <w:rFonts w:ascii="Times New Roman" w:hAnsi="Times New Roman" w:cs="Times New Roman"/>
        </w:rPr>
        <w:t xml:space="preserve">nstructions are used. This shows that the scheme to ensure consistency of persistent data almost fully utilizes the high bandwidth that a memory bus persistent storage gives. Of course, the copy-on-write for updating a block partially and the use of a metadata log adds overheads in comparison to a RAM file system. But the durability that is achieved requires this overhead. We also ran the same benchmark in NOVA and compared the results with our system. Figure </w:t>
      </w:r>
      <w:r>
        <w:rPr>
          <w:rFonts w:ascii="Times New Roman" w:hAnsi="Times New Roman" w:cs="Times New Roman"/>
        </w:rPr>
        <w:t>3.8</w:t>
      </w:r>
      <w:r w:rsidRPr="005E0914">
        <w:rPr>
          <w:rFonts w:ascii="Times New Roman" w:hAnsi="Times New Roman" w:cs="Times New Roman"/>
        </w:rPr>
        <w:t xml:space="preserve"> gives the results of our experiment. Each experiment was run 10 times and the average result was taken. The results show that when we compare our durable implementation with NOVA, it is slower by 11.14%, 9.25%, and 2.26% in the Fio, Filebench (fileserver), and Filebench (webserver) benchmarks respectively. On the other hand, if we compare our implementation with data write durability removed (version 2), it is slower by 1.74%, 2.32% and -1.08% in the three benchmarks. What the results show is that our implementation is as efficient as NOVA when we do not have data durability (NOVA too does not have data durability). When we add data durability, our implementation is slower by 11 to 9 percent in write intensive loads (See the R/W ratio in Table </w:t>
      </w:r>
      <w:r>
        <w:rPr>
          <w:rFonts w:ascii="Times New Roman" w:hAnsi="Times New Roman" w:cs="Times New Roman"/>
        </w:rPr>
        <w:t>3.</w:t>
      </w:r>
      <w:r w:rsidRPr="005E0914">
        <w:rPr>
          <w:rFonts w:ascii="Times New Roman" w:hAnsi="Times New Roman" w:cs="Times New Roman"/>
        </w:rPr>
        <w:t>4). We feel that this is an acceptable penalty to pay for introducing data durability in the form of transactions. In a read intensive load (Fileb</w:t>
      </w:r>
      <w:r w:rsidR="0000120C">
        <w:rPr>
          <w:rFonts w:ascii="Times New Roman" w:hAnsi="Times New Roman" w:cs="Times New Roman"/>
        </w:rPr>
        <w:t>e</w:t>
      </w:r>
      <w:r w:rsidRPr="005E0914">
        <w:rPr>
          <w:rFonts w:ascii="Times New Roman" w:hAnsi="Times New Roman" w:cs="Times New Roman"/>
        </w:rPr>
        <w:t>nch</w:t>
      </w:r>
      <w:r w:rsidR="0000120C">
        <w:rPr>
          <w:rFonts w:ascii="Times New Roman" w:hAnsi="Times New Roman" w:cs="Times New Roman"/>
        </w:rPr>
        <w:t xml:space="preserve"> </w:t>
      </w:r>
      <w:r w:rsidRPr="005E0914">
        <w:rPr>
          <w:rFonts w:ascii="Times New Roman" w:hAnsi="Times New Roman" w:cs="Times New Roman"/>
        </w:rPr>
        <w:t>(webserver)), the difference in performance is not significant (2.26%). So, our work shows that introducing transaction capabilities to an NVRAM file system is a practical proposition.</w:t>
      </w:r>
    </w:p>
    <w:tbl>
      <w:tblPr>
        <w:tblW w:w="0" w:type="auto"/>
        <w:tblLook w:val="04A0" w:firstRow="1" w:lastRow="0" w:firstColumn="1" w:lastColumn="0" w:noHBand="0" w:noVBand="1"/>
      </w:tblPr>
      <w:tblGrid>
        <w:gridCol w:w="9016"/>
      </w:tblGrid>
      <w:tr w:rsidR="00B6178F" w14:paraId="24E00043" w14:textId="77777777" w:rsidTr="00B6178F">
        <w:trPr>
          <w:cantSplit/>
        </w:trPr>
        <w:tc>
          <w:tcPr>
            <w:tcW w:w="9016" w:type="dxa"/>
          </w:tcPr>
          <w:p w14:paraId="367440A0" w14:textId="0515BE02" w:rsidR="00B6178F" w:rsidRDefault="00B6178F" w:rsidP="00B6178F">
            <w:pPr>
              <w:keepNext/>
              <w:spacing w:line="360" w:lineRule="auto"/>
              <w:jc w:val="center"/>
              <w:rPr>
                <w:rFonts w:ascii="Times New Roman" w:hAnsi="Times New Roman" w:cs="Times New Roman"/>
              </w:rPr>
            </w:pPr>
            <w:r w:rsidRPr="005E0914">
              <w:rPr>
                <w:noProof/>
                <w:lang w:val="en-IN" w:eastAsia="en-IN" w:bidi="hi-IN"/>
              </w:rPr>
              <w:drawing>
                <wp:inline distT="0" distB="0" distL="0" distR="0" wp14:anchorId="2E270DB2" wp14:editId="2B453DA2">
                  <wp:extent cx="3222270" cy="23197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0560" cy="2347295"/>
                          </a:xfrm>
                          <a:prstGeom prst="rect">
                            <a:avLst/>
                          </a:prstGeom>
                        </pic:spPr>
                      </pic:pic>
                    </a:graphicData>
                  </a:graphic>
                </wp:inline>
              </w:drawing>
            </w:r>
          </w:p>
        </w:tc>
      </w:tr>
      <w:tr w:rsidR="00B6178F" w14:paraId="2673CB91" w14:textId="77777777" w:rsidTr="00B6178F">
        <w:trPr>
          <w:cantSplit/>
        </w:trPr>
        <w:tc>
          <w:tcPr>
            <w:tcW w:w="9016" w:type="dxa"/>
          </w:tcPr>
          <w:p w14:paraId="4076BE6A" w14:textId="3CC12F44" w:rsidR="00B6178F" w:rsidRDefault="00B6178F" w:rsidP="00B6178F">
            <w:pPr>
              <w:keepNext/>
              <w:spacing w:line="360" w:lineRule="auto"/>
              <w:jc w:val="center"/>
              <w:rPr>
                <w:rFonts w:ascii="Times New Roman" w:hAnsi="Times New Roman" w:cs="Times New Roman"/>
              </w:rPr>
            </w:pPr>
            <w:r w:rsidRPr="005312E1">
              <w:rPr>
                <w:rFonts w:ascii="Times New Roman" w:hAnsi="Times New Roman" w:cs="Times New Roman"/>
              </w:rPr>
              <w:t>Figure</w:t>
            </w:r>
            <w:r w:rsidRPr="005E0914">
              <w:rPr>
                <w:rFonts w:ascii="Times New Roman" w:hAnsi="Times New Roman" w:cs="Times New Roman"/>
              </w:rPr>
              <w:t xml:space="preserve"> </w:t>
            </w:r>
            <w:r>
              <w:rPr>
                <w:rFonts w:ascii="Times New Roman" w:hAnsi="Times New Roman" w:cs="Times New Roman"/>
              </w:rPr>
              <w:t>3.8</w:t>
            </w:r>
            <w:r w:rsidRPr="005E0914">
              <w:rPr>
                <w:rFonts w:ascii="Times New Roman" w:hAnsi="Times New Roman" w:cs="Times New Roman"/>
              </w:rPr>
              <w:t>: Benchmark Results with conﬁdence interval.</w:t>
            </w:r>
          </w:p>
        </w:tc>
      </w:tr>
    </w:tbl>
    <w:p w14:paraId="30CAA298" w14:textId="77777777" w:rsidR="00B6178F" w:rsidRPr="005E0914" w:rsidRDefault="00B6178F" w:rsidP="00504D8B">
      <w:pPr>
        <w:spacing w:after="0" w:line="360" w:lineRule="auto"/>
        <w:jc w:val="both"/>
        <w:rPr>
          <w:rFonts w:ascii="Times New Roman" w:hAnsi="Times New Roman" w:cs="Times New Roman"/>
        </w:rPr>
      </w:pPr>
    </w:p>
    <w:p w14:paraId="716A526E" w14:textId="77777777" w:rsidR="00504D8B" w:rsidRPr="005E0914" w:rsidRDefault="00504D8B" w:rsidP="00504D8B">
      <w:pPr>
        <w:spacing w:after="0" w:line="360" w:lineRule="auto"/>
        <w:jc w:val="both"/>
        <w:rPr>
          <w:rFonts w:ascii="Times New Roman" w:hAnsi="Times New Roman" w:cs="Times New Roman"/>
        </w:rPr>
      </w:pPr>
    </w:p>
    <w:tbl>
      <w:tblPr>
        <w:tblW w:w="0" w:type="auto"/>
        <w:jc w:val="center"/>
        <w:tblLayout w:type="fixed"/>
        <w:tblLook w:val="04A0" w:firstRow="1" w:lastRow="0" w:firstColumn="1" w:lastColumn="0" w:noHBand="0" w:noVBand="1"/>
      </w:tblPr>
      <w:tblGrid>
        <w:gridCol w:w="2348"/>
        <w:gridCol w:w="1115"/>
        <w:gridCol w:w="1078"/>
        <w:gridCol w:w="1109"/>
        <w:gridCol w:w="1335"/>
        <w:gridCol w:w="1322"/>
      </w:tblGrid>
      <w:tr w:rsidR="00504D8B" w:rsidRPr="00A23146" w14:paraId="7EEE1CA3" w14:textId="77777777" w:rsidTr="00580361">
        <w:trPr>
          <w:cantSplit/>
          <w:jc w:val="center"/>
        </w:trPr>
        <w:tc>
          <w:tcPr>
            <w:tcW w:w="2348" w:type="dxa"/>
            <w:tcBorders>
              <w:top w:val="single" w:sz="4" w:space="0" w:color="auto"/>
              <w:left w:val="single" w:sz="4" w:space="0" w:color="auto"/>
              <w:bottom w:val="single" w:sz="4" w:space="0" w:color="auto"/>
              <w:right w:val="single" w:sz="4" w:space="0" w:color="auto"/>
            </w:tcBorders>
            <w:noWrap/>
          </w:tcPr>
          <w:p w14:paraId="3E7FE17B" w14:textId="77777777" w:rsidR="00504D8B" w:rsidRPr="00A23146" w:rsidRDefault="00504D8B" w:rsidP="00B6178F">
            <w:pPr>
              <w:keepNext/>
              <w:spacing w:line="360" w:lineRule="auto"/>
              <w:jc w:val="center"/>
              <w:rPr>
                <w:rFonts w:ascii="Times New Roman" w:hAnsi="Times New Roman" w:cs="Times New Roman"/>
                <w:b/>
              </w:rPr>
            </w:pPr>
            <w:r w:rsidRPr="00A23146">
              <w:rPr>
                <w:rFonts w:ascii="Times New Roman" w:hAnsi="Times New Roman" w:cs="Times New Roman"/>
                <w:b/>
              </w:rPr>
              <w:t>Workload</w:t>
            </w:r>
          </w:p>
        </w:tc>
        <w:tc>
          <w:tcPr>
            <w:tcW w:w="1115" w:type="dxa"/>
            <w:tcBorders>
              <w:top w:val="single" w:sz="4" w:space="0" w:color="auto"/>
              <w:left w:val="single" w:sz="4" w:space="0" w:color="auto"/>
              <w:bottom w:val="single" w:sz="4" w:space="0" w:color="auto"/>
              <w:right w:val="single" w:sz="4" w:space="0" w:color="auto"/>
            </w:tcBorders>
            <w:noWrap/>
          </w:tcPr>
          <w:p w14:paraId="4AFA029A" w14:textId="77777777" w:rsidR="00504D8B" w:rsidRPr="00A23146" w:rsidRDefault="00504D8B" w:rsidP="00B6178F">
            <w:pPr>
              <w:keepNext/>
              <w:spacing w:line="360" w:lineRule="auto"/>
              <w:jc w:val="center"/>
              <w:rPr>
                <w:rFonts w:ascii="Times New Roman" w:hAnsi="Times New Roman" w:cs="Times New Roman"/>
                <w:b/>
              </w:rPr>
            </w:pPr>
            <w:r w:rsidRPr="00A23146">
              <w:rPr>
                <w:rFonts w:ascii="Times New Roman" w:hAnsi="Times New Roman" w:cs="Times New Roman"/>
                <w:b/>
              </w:rPr>
              <w:t>File Size</w:t>
            </w:r>
          </w:p>
        </w:tc>
        <w:tc>
          <w:tcPr>
            <w:tcW w:w="1078" w:type="dxa"/>
            <w:tcBorders>
              <w:top w:val="single" w:sz="4" w:space="0" w:color="auto"/>
              <w:left w:val="single" w:sz="4" w:space="0" w:color="auto"/>
              <w:bottom w:val="single" w:sz="4" w:space="0" w:color="auto"/>
              <w:right w:val="single" w:sz="4" w:space="0" w:color="auto"/>
            </w:tcBorders>
            <w:noWrap/>
          </w:tcPr>
          <w:p w14:paraId="74429C64" w14:textId="77777777" w:rsidR="00504D8B" w:rsidRPr="00A23146" w:rsidRDefault="00504D8B" w:rsidP="00B6178F">
            <w:pPr>
              <w:keepNext/>
              <w:spacing w:line="360" w:lineRule="auto"/>
              <w:jc w:val="center"/>
              <w:rPr>
                <w:rFonts w:ascii="Times New Roman" w:hAnsi="Times New Roman" w:cs="Times New Roman"/>
                <w:b/>
              </w:rPr>
            </w:pPr>
            <w:r w:rsidRPr="00A23146">
              <w:rPr>
                <w:rFonts w:ascii="Times New Roman" w:hAnsi="Times New Roman" w:cs="Times New Roman"/>
                <w:b/>
              </w:rPr>
              <w:t>I/O Size</w:t>
            </w:r>
          </w:p>
        </w:tc>
        <w:tc>
          <w:tcPr>
            <w:tcW w:w="1109" w:type="dxa"/>
            <w:tcBorders>
              <w:top w:val="single" w:sz="4" w:space="0" w:color="auto"/>
              <w:left w:val="single" w:sz="4" w:space="0" w:color="auto"/>
              <w:bottom w:val="single" w:sz="4" w:space="0" w:color="auto"/>
              <w:right w:val="single" w:sz="4" w:space="0" w:color="auto"/>
            </w:tcBorders>
            <w:noWrap/>
          </w:tcPr>
          <w:p w14:paraId="3A76AF59" w14:textId="77777777" w:rsidR="00504D8B" w:rsidRPr="00A23146" w:rsidRDefault="00504D8B" w:rsidP="00B6178F">
            <w:pPr>
              <w:keepNext/>
              <w:spacing w:line="360" w:lineRule="auto"/>
              <w:jc w:val="center"/>
              <w:rPr>
                <w:rFonts w:ascii="Times New Roman" w:hAnsi="Times New Roman" w:cs="Times New Roman"/>
                <w:b/>
              </w:rPr>
            </w:pPr>
            <w:r w:rsidRPr="00A23146">
              <w:rPr>
                <w:rFonts w:ascii="Times New Roman" w:hAnsi="Times New Roman" w:cs="Times New Roman"/>
                <w:b/>
              </w:rPr>
              <w:t>Threads</w:t>
            </w:r>
          </w:p>
        </w:tc>
        <w:tc>
          <w:tcPr>
            <w:tcW w:w="1335" w:type="dxa"/>
            <w:tcBorders>
              <w:top w:val="single" w:sz="4" w:space="0" w:color="auto"/>
              <w:left w:val="single" w:sz="4" w:space="0" w:color="auto"/>
              <w:bottom w:val="single" w:sz="4" w:space="0" w:color="auto"/>
              <w:right w:val="single" w:sz="4" w:space="0" w:color="auto"/>
            </w:tcBorders>
            <w:noWrap/>
          </w:tcPr>
          <w:p w14:paraId="7631CF75" w14:textId="77777777" w:rsidR="00504D8B" w:rsidRPr="00A23146" w:rsidRDefault="00504D8B" w:rsidP="00B6178F">
            <w:pPr>
              <w:keepNext/>
              <w:spacing w:line="360" w:lineRule="auto"/>
              <w:jc w:val="center"/>
              <w:rPr>
                <w:rFonts w:ascii="Times New Roman" w:hAnsi="Times New Roman" w:cs="Times New Roman"/>
                <w:b/>
              </w:rPr>
            </w:pPr>
            <w:r w:rsidRPr="00A23146">
              <w:rPr>
                <w:rFonts w:ascii="Times New Roman" w:hAnsi="Times New Roman" w:cs="Times New Roman"/>
                <w:b/>
              </w:rPr>
              <w:t>R/W Ratio</w:t>
            </w:r>
          </w:p>
        </w:tc>
        <w:tc>
          <w:tcPr>
            <w:tcW w:w="1322" w:type="dxa"/>
            <w:tcBorders>
              <w:top w:val="single" w:sz="4" w:space="0" w:color="auto"/>
              <w:left w:val="single" w:sz="4" w:space="0" w:color="auto"/>
              <w:bottom w:val="single" w:sz="4" w:space="0" w:color="auto"/>
              <w:right w:val="single" w:sz="4" w:space="0" w:color="auto"/>
            </w:tcBorders>
            <w:noWrap/>
          </w:tcPr>
          <w:p w14:paraId="6FF0AB72" w14:textId="77777777" w:rsidR="00504D8B" w:rsidRPr="00A23146" w:rsidRDefault="00504D8B" w:rsidP="00B6178F">
            <w:pPr>
              <w:keepNext/>
              <w:spacing w:line="360" w:lineRule="auto"/>
              <w:jc w:val="center"/>
              <w:rPr>
                <w:rFonts w:ascii="Times New Roman" w:hAnsi="Times New Roman" w:cs="Times New Roman"/>
                <w:b/>
              </w:rPr>
            </w:pPr>
            <w:r w:rsidRPr="00A23146">
              <w:rPr>
                <w:rFonts w:ascii="Times New Roman" w:hAnsi="Times New Roman" w:cs="Times New Roman"/>
                <w:b/>
              </w:rPr>
              <w:t>No  of files</w:t>
            </w:r>
          </w:p>
        </w:tc>
      </w:tr>
      <w:tr w:rsidR="00504D8B" w:rsidRPr="00A23146" w14:paraId="40E365CC" w14:textId="77777777" w:rsidTr="00580361">
        <w:trPr>
          <w:cantSplit/>
          <w:jc w:val="center"/>
        </w:trPr>
        <w:tc>
          <w:tcPr>
            <w:tcW w:w="2348" w:type="dxa"/>
            <w:tcBorders>
              <w:top w:val="single" w:sz="4" w:space="0" w:color="auto"/>
              <w:left w:val="single" w:sz="4" w:space="0" w:color="auto"/>
              <w:bottom w:val="single" w:sz="4" w:space="0" w:color="auto"/>
              <w:right w:val="single" w:sz="4" w:space="0" w:color="auto"/>
            </w:tcBorders>
            <w:noWrap/>
          </w:tcPr>
          <w:p w14:paraId="0FCD8C88" w14:textId="77777777" w:rsidR="00504D8B" w:rsidRPr="00A23146" w:rsidRDefault="00504D8B" w:rsidP="00B6178F">
            <w:pPr>
              <w:keepNext/>
              <w:spacing w:line="360" w:lineRule="auto"/>
              <w:rPr>
                <w:rFonts w:ascii="Times New Roman" w:hAnsi="Times New Roman" w:cs="Times New Roman"/>
                <w:bCs/>
              </w:rPr>
            </w:pPr>
            <w:r w:rsidRPr="00A23146">
              <w:rPr>
                <w:rFonts w:ascii="Times New Roman" w:hAnsi="Times New Roman" w:cs="Times New Roman"/>
                <w:bCs/>
              </w:rPr>
              <w:t>Fio</w:t>
            </w:r>
          </w:p>
        </w:tc>
        <w:tc>
          <w:tcPr>
            <w:tcW w:w="1115" w:type="dxa"/>
            <w:tcBorders>
              <w:top w:val="single" w:sz="4" w:space="0" w:color="auto"/>
              <w:left w:val="single" w:sz="4" w:space="0" w:color="auto"/>
              <w:bottom w:val="single" w:sz="4" w:space="0" w:color="auto"/>
              <w:right w:val="single" w:sz="4" w:space="0" w:color="auto"/>
            </w:tcBorders>
            <w:noWrap/>
          </w:tcPr>
          <w:p w14:paraId="5B9505DC"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256M</w:t>
            </w:r>
          </w:p>
        </w:tc>
        <w:tc>
          <w:tcPr>
            <w:tcW w:w="1078" w:type="dxa"/>
            <w:tcBorders>
              <w:top w:val="single" w:sz="4" w:space="0" w:color="auto"/>
              <w:left w:val="single" w:sz="4" w:space="0" w:color="auto"/>
              <w:bottom w:val="single" w:sz="4" w:space="0" w:color="auto"/>
              <w:right w:val="single" w:sz="4" w:space="0" w:color="auto"/>
            </w:tcBorders>
            <w:noWrap/>
          </w:tcPr>
          <w:p w14:paraId="7F0EBB8F"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4K</w:t>
            </w:r>
          </w:p>
        </w:tc>
        <w:tc>
          <w:tcPr>
            <w:tcW w:w="1109" w:type="dxa"/>
            <w:tcBorders>
              <w:top w:val="single" w:sz="4" w:space="0" w:color="auto"/>
              <w:left w:val="single" w:sz="4" w:space="0" w:color="auto"/>
              <w:bottom w:val="single" w:sz="4" w:space="0" w:color="auto"/>
              <w:right w:val="single" w:sz="4" w:space="0" w:color="auto"/>
            </w:tcBorders>
            <w:noWrap/>
          </w:tcPr>
          <w:p w14:paraId="733E59B4"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10</w:t>
            </w:r>
          </w:p>
        </w:tc>
        <w:tc>
          <w:tcPr>
            <w:tcW w:w="1335" w:type="dxa"/>
            <w:tcBorders>
              <w:top w:val="single" w:sz="4" w:space="0" w:color="auto"/>
              <w:left w:val="single" w:sz="4" w:space="0" w:color="auto"/>
              <w:bottom w:val="single" w:sz="4" w:space="0" w:color="auto"/>
              <w:right w:val="single" w:sz="4" w:space="0" w:color="auto"/>
            </w:tcBorders>
            <w:noWrap/>
          </w:tcPr>
          <w:p w14:paraId="3A0438DD"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1:1</w:t>
            </w:r>
          </w:p>
        </w:tc>
        <w:tc>
          <w:tcPr>
            <w:tcW w:w="1322" w:type="dxa"/>
            <w:tcBorders>
              <w:top w:val="single" w:sz="4" w:space="0" w:color="auto"/>
              <w:left w:val="single" w:sz="4" w:space="0" w:color="auto"/>
              <w:bottom w:val="single" w:sz="4" w:space="0" w:color="auto"/>
              <w:right w:val="single" w:sz="4" w:space="0" w:color="auto"/>
            </w:tcBorders>
            <w:noWrap/>
          </w:tcPr>
          <w:p w14:paraId="4F065478"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10</w:t>
            </w:r>
          </w:p>
        </w:tc>
      </w:tr>
      <w:tr w:rsidR="00504D8B" w:rsidRPr="00A23146" w14:paraId="420BE790" w14:textId="77777777" w:rsidTr="00580361">
        <w:trPr>
          <w:cantSplit/>
          <w:jc w:val="center"/>
        </w:trPr>
        <w:tc>
          <w:tcPr>
            <w:tcW w:w="2348" w:type="dxa"/>
            <w:tcBorders>
              <w:top w:val="single" w:sz="4" w:space="0" w:color="auto"/>
              <w:left w:val="single" w:sz="4" w:space="0" w:color="auto"/>
              <w:bottom w:val="single" w:sz="4" w:space="0" w:color="auto"/>
              <w:right w:val="single" w:sz="4" w:space="0" w:color="auto"/>
            </w:tcBorders>
            <w:noWrap/>
          </w:tcPr>
          <w:p w14:paraId="6EC513A8" w14:textId="77777777" w:rsidR="00504D8B" w:rsidRPr="00A23146" w:rsidRDefault="00504D8B" w:rsidP="00B6178F">
            <w:pPr>
              <w:keepNext/>
              <w:spacing w:line="360" w:lineRule="auto"/>
              <w:rPr>
                <w:rFonts w:ascii="Times New Roman" w:hAnsi="Times New Roman" w:cs="Times New Roman"/>
                <w:b/>
              </w:rPr>
            </w:pPr>
            <w:r w:rsidRPr="00A23146">
              <w:rPr>
                <w:rFonts w:ascii="Times New Roman" w:hAnsi="Times New Roman" w:cs="Times New Roman"/>
              </w:rPr>
              <w:t>Filebench (Fileserver)</w:t>
            </w:r>
          </w:p>
        </w:tc>
        <w:tc>
          <w:tcPr>
            <w:tcW w:w="1115" w:type="dxa"/>
            <w:tcBorders>
              <w:top w:val="single" w:sz="4" w:space="0" w:color="auto"/>
              <w:left w:val="single" w:sz="4" w:space="0" w:color="auto"/>
              <w:bottom w:val="single" w:sz="4" w:space="0" w:color="auto"/>
              <w:right w:val="single" w:sz="4" w:space="0" w:color="auto"/>
            </w:tcBorders>
            <w:noWrap/>
          </w:tcPr>
          <w:p w14:paraId="198FF7FD"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128K</w:t>
            </w:r>
          </w:p>
        </w:tc>
        <w:tc>
          <w:tcPr>
            <w:tcW w:w="1078" w:type="dxa"/>
            <w:tcBorders>
              <w:top w:val="single" w:sz="4" w:space="0" w:color="auto"/>
              <w:left w:val="single" w:sz="4" w:space="0" w:color="auto"/>
              <w:bottom w:val="single" w:sz="4" w:space="0" w:color="auto"/>
              <w:right w:val="single" w:sz="4" w:space="0" w:color="auto"/>
            </w:tcBorders>
            <w:noWrap/>
          </w:tcPr>
          <w:p w14:paraId="43296460"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4K</w:t>
            </w:r>
          </w:p>
        </w:tc>
        <w:tc>
          <w:tcPr>
            <w:tcW w:w="1109" w:type="dxa"/>
            <w:tcBorders>
              <w:top w:val="single" w:sz="4" w:space="0" w:color="auto"/>
              <w:left w:val="single" w:sz="4" w:space="0" w:color="auto"/>
              <w:bottom w:val="single" w:sz="4" w:space="0" w:color="auto"/>
              <w:right w:val="single" w:sz="4" w:space="0" w:color="auto"/>
            </w:tcBorders>
            <w:noWrap/>
          </w:tcPr>
          <w:p w14:paraId="25FC8AF2"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10</w:t>
            </w:r>
          </w:p>
        </w:tc>
        <w:tc>
          <w:tcPr>
            <w:tcW w:w="1335" w:type="dxa"/>
            <w:tcBorders>
              <w:top w:val="single" w:sz="4" w:space="0" w:color="auto"/>
              <w:left w:val="single" w:sz="4" w:space="0" w:color="auto"/>
              <w:bottom w:val="single" w:sz="4" w:space="0" w:color="auto"/>
              <w:right w:val="single" w:sz="4" w:space="0" w:color="auto"/>
            </w:tcBorders>
            <w:noWrap/>
          </w:tcPr>
          <w:p w14:paraId="646B381C"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1:2</w:t>
            </w:r>
          </w:p>
        </w:tc>
        <w:tc>
          <w:tcPr>
            <w:tcW w:w="1322" w:type="dxa"/>
            <w:tcBorders>
              <w:top w:val="single" w:sz="4" w:space="0" w:color="auto"/>
              <w:left w:val="single" w:sz="4" w:space="0" w:color="auto"/>
              <w:bottom w:val="single" w:sz="4" w:space="0" w:color="auto"/>
              <w:right w:val="single" w:sz="4" w:space="0" w:color="auto"/>
            </w:tcBorders>
            <w:noWrap/>
          </w:tcPr>
          <w:p w14:paraId="00546DFB"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1K</w:t>
            </w:r>
          </w:p>
        </w:tc>
      </w:tr>
      <w:tr w:rsidR="00504D8B" w:rsidRPr="00A23146" w14:paraId="6E80C375" w14:textId="77777777" w:rsidTr="00580361">
        <w:trPr>
          <w:cantSplit/>
          <w:jc w:val="center"/>
        </w:trPr>
        <w:tc>
          <w:tcPr>
            <w:tcW w:w="2348" w:type="dxa"/>
            <w:tcBorders>
              <w:top w:val="single" w:sz="4" w:space="0" w:color="auto"/>
              <w:left w:val="single" w:sz="4" w:space="0" w:color="auto"/>
              <w:bottom w:val="single" w:sz="4" w:space="0" w:color="auto"/>
              <w:right w:val="single" w:sz="4" w:space="0" w:color="auto"/>
            </w:tcBorders>
            <w:noWrap/>
          </w:tcPr>
          <w:p w14:paraId="5DBF4DB0" w14:textId="77777777" w:rsidR="00504D8B" w:rsidRPr="00A23146" w:rsidRDefault="00504D8B" w:rsidP="00B6178F">
            <w:pPr>
              <w:keepNext/>
              <w:spacing w:line="360" w:lineRule="auto"/>
              <w:rPr>
                <w:rFonts w:ascii="Times New Roman" w:hAnsi="Times New Roman" w:cs="Times New Roman"/>
                <w:b/>
              </w:rPr>
            </w:pPr>
            <w:r w:rsidRPr="00A23146">
              <w:rPr>
                <w:rFonts w:ascii="Times New Roman" w:hAnsi="Times New Roman" w:cs="Times New Roman"/>
              </w:rPr>
              <w:t>Filebench (Webserver)</w:t>
            </w:r>
          </w:p>
        </w:tc>
        <w:tc>
          <w:tcPr>
            <w:tcW w:w="1115" w:type="dxa"/>
            <w:tcBorders>
              <w:top w:val="single" w:sz="4" w:space="0" w:color="auto"/>
              <w:left w:val="single" w:sz="4" w:space="0" w:color="auto"/>
              <w:bottom w:val="single" w:sz="4" w:space="0" w:color="auto"/>
              <w:right w:val="single" w:sz="4" w:space="0" w:color="auto"/>
            </w:tcBorders>
            <w:noWrap/>
          </w:tcPr>
          <w:p w14:paraId="0F144104"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64K</w:t>
            </w:r>
          </w:p>
        </w:tc>
        <w:tc>
          <w:tcPr>
            <w:tcW w:w="1078" w:type="dxa"/>
            <w:tcBorders>
              <w:top w:val="single" w:sz="4" w:space="0" w:color="auto"/>
              <w:left w:val="single" w:sz="4" w:space="0" w:color="auto"/>
              <w:bottom w:val="single" w:sz="4" w:space="0" w:color="auto"/>
              <w:right w:val="single" w:sz="4" w:space="0" w:color="auto"/>
            </w:tcBorders>
            <w:noWrap/>
          </w:tcPr>
          <w:p w14:paraId="170EF565"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4K</w:t>
            </w:r>
          </w:p>
        </w:tc>
        <w:tc>
          <w:tcPr>
            <w:tcW w:w="1109" w:type="dxa"/>
            <w:tcBorders>
              <w:top w:val="single" w:sz="4" w:space="0" w:color="auto"/>
              <w:left w:val="single" w:sz="4" w:space="0" w:color="auto"/>
              <w:bottom w:val="single" w:sz="4" w:space="0" w:color="auto"/>
              <w:right w:val="single" w:sz="4" w:space="0" w:color="auto"/>
            </w:tcBorders>
            <w:noWrap/>
          </w:tcPr>
          <w:p w14:paraId="33E8ED59"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10</w:t>
            </w:r>
          </w:p>
        </w:tc>
        <w:tc>
          <w:tcPr>
            <w:tcW w:w="1335" w:type="dxa"/>
            <w:tcBorders>
              <w:top w:val="single" w:sz="4" w:space="0" w:color="auto"/>
              <w:left w:val="single" w:sz="4" w:space="0" w:color="auto"/>
              <w:bottom w:val="single" w:sz="4" w:space="0" w:color="auto"/>
              <w:right w:val="single" w:sz="4" w:space="0" w:color="auto"/>
            </w:tcBorders>
            <w:noWrap/>
          </w:tcPr>
          <w:p w14:paraId="09E63804"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10:1</w:t>
            </w:r>
          </w:p>
        </w:tc>
        <w:tc>
          <w:tcPr>
            <w:tcW w:w="1322" w:type="dxa"/>
            <w:tcBorders>
              <w:top w:val="single" w:sz="4" w:space="0" w:color="auto"/>
              <w:left w:val="single" w:sz="4" w:space="0" w:color="auto"/>
              <w:bottom w:val="single" w:sz="4" w:space="0" w:color="auto"/>
              <w:right w:val="single" w:sz="4" w:space="0" w:color="auto"/>
            </w:tcBorders>
            <w:noWrap/>
          </w:tcPr>
          <w:p w14:paraId="5FFFAC45" w14:textId="77777777" w:rsidR="00504D8B" w:rsidRPr="00A23146" w:rsidRDefault="00504D8B" w:rsidP="00B6178F">
            <w:pPr>
              <w:keepNext/>
              <w:spacing w:line="360" w:lineRule="auto"/>
              <w:jc w:val="center"/>
              <w:rPr>
                <w:rFonts w:ascii="Times New Roman" w:hAnsi="Times New Roman" w:cs="Times New Roman"/>
                <w:bCs/>
              </w:rPr>
            </w:pPr>
            <w:r w:rsidRPr="00A23146">
              <w:rPr>
                <w:rFonts w:ascii="Times New Roman" w:hAnsi="Times New Roman" w:cs="Times New Roman"/>
                <w:bCs/>
              </w:rPr>
              <w:t>1K</w:t>
            </w:r>
          </w:p>
        </w:tc>
      </w:tr>
      <w:tr w:rsidR="00B6178F" w:rsidRPr="00A23146" w14:paraId="6B0E3F86" w14:textId="77777777" w:rsidTr="00B6178F">
        <w:trPr>
          <w:cantSplit/>
          <w:jc w:val="center"/>
        </w:trPr>
        <w:tc>
          <w:tcPr>
            <w:tcW w:w="8307" w:type="dxa"/>
            <w:gridSpan w:val="6"/>
            <w:tcBorders>
              <w:top w:val="single" w:sz="4" w:space="0" w:color="auto"/>
              <w:left w:val="nil"/>
              <w:bottom w:val="nil"/>
              <w:right w:val="nil"/>
            </w:tcBorders>
            <w:noWrap/>
          </w:tcPr>
          <w:p w14:paraId="23BB7F45" w14:textId="77D2836D" w:rsidR="00B6178F" w:rsidRPr="00A23146" w:rsidRDefault="00B6178F" w:rsidP="00B16F2B">
            <w:pPr>
              <w:keepNext/>
              <w:spacing w:before="120" w:line="360" w:lineRule="auto"/>
              <w:jc w:val="center"/>
              <w:rPr>
                <w:rFonts w:ascii="Times New Roman" w:hAnsi="Times New Roman" w:cs="Times New Roman"/>
              </w:rPr>
            </w:pPr>
            <w:r w:rsidRPr="00A23146">
              <w:rPr>
                <w:rFonts w:ascii="Times New Roman" w:hAnsi="Times New Roman" w:cs="Times New Roman"/>
              </w:rPr>
              <w:t>Table 3.4: Benchmark workload characteristics.</w:t>
            </w:r>
          </w:p>
        </w:tc>
      </w:tr>
    </w:tbl>
    <w:p w14:paraId="5CD74B06" w14:textId="77777777" w:rsidR="00504D8B" w:rsidRPr="005E0914" w:rsidRDefault="00504D8B" w:rsidP="00504D8B">
      <w:pPr>
        <w:spacing w:after="0" w:line="360" w:lineRule="auto"/>
        <w:jc w:val="center"/>
        <w:rPr>
          <w:rFonts w:ascii="Times New Roman" w:hAnsi="Times New Roman" w:cs="Times New Roman"/>
        </w:rPr>
      </w:pPr>
    </w:p>
    <w:p w14:paraId="087F0018" w14:textId="5357B04B" w:rsidR="00186849" w:rsidRDefault="00186849" w:rsidP="00186849">
      <w:pPr>
        <w:spacing w:line="360" w:lineRule="auto"/>
        <w:jc w:val="both"/>
        <w:rPr>
          <w:rFonts w:ascii="Times New Roman" w:hAnsi="Times New Roman" w:cs="Times New Roman"/>
        </w:rPr>
      </w:pPr>
      <w:r>
        <w:rPr>
          <w:rFonts w:ascii="Times New Roman" w:hAnsi="Times New Roman" w:cs="Times New Roman"/>
        </w:rPr>
        <w:br w:type="page"/>
      </w:r>
    </w:p>
    <w:p w14:paraId="277E16D0" w14:textId="77777777" w:rsidR="00186849" w:rsidRDefault="00186849" w:rsidP="00186849">
      <w:pPr>
        <w:pStyle w:val="Heading1"/>
      </w:pPr>
      <w:bookmarkStart w:id="38" w:name="_Toc151470020"/>
      <w:bookmarkEnd w:id="38"/>
    </w:p>
    <w:p w14:paraId="342CDB5B" w14:textId="4513E67D" w:rsidR="00283A83" w:rsidRDefault="00401775" w:rsidP="00186849">
      <w:pPr>
        <w:pStyle w:val="Heading1"/>
        <w:numPr>
          <w:ilvl w:val="0"/>
          <w:numId w:val="0"/>
        </w:numPr>
      </w:pPr>
      <w:bookmarkStart w:id="39" w:name="_Toc151470021"/>
      <w:r w:rsidRPr="0082437E">
        <w:t>Related Work</w:t>
      </w:r>
      <w:r>
        <w:t xml:space="preserve"> in NVRAM File Systems</w:t>
      </w:r>
      <w:bookmarkEnd w:id="39"/>
    </w:p>
    <w:p w14:paraId="6F9FE4D0" w14:textId="77777777" w:rsidR="00283A83" w:rsidRPr="00283A83" w:rsidRDefault="00283A83" w:rsidP="00283A83"/>
    <w:p w14:paraId="0CD9485E" w14:textId="28C2C202" w:rsidR="00283A83" w:rsidRPr="002703D9" w:rsidRDefault="00283A83" w:rsidP="002703D9">
      <w:pPr>
        <w:spacing w:line="360" w:lineRule="auto"/>
        <w:jc w:val="both"/>
        <w:rPr>
          <w:rFonts w:ascii="Times New Roman" w:hAnsi="Times New Roman" w:cs="Times New Roman"/>
          <w:bCs/>
        </w:rPr>
      </w:pPr>
      <w:r w:rsidRPr="002703D9">
        <w:rPr>
          <w:rFonts w:ascii="Times New Roman" w:hAnsi="Times New Roman" w:cs="Times New Roman"/>
          <w:bCs/>
        </w:rPr>
        <w:t>With the availability of NVRAM which provides fast storage and byte level randomly accessible interface, a number of experimental file systems on have been designed and implemented. In this chapter we have mentioned some such file systems.</w:t>
      </w:r>
    </w:p>
    <w:p w14:paraId="59AFEE0A" w14:textId="77777777" w:rsidR="00401775" w:rsidRDefault="00401775" w:rsidP="008E55A5">
      <w:pPr>
        <w:pStyle w:val="Heading2"/>
      </w:pPr>
      <w:bookmarkStart w:id="40" w:name="_Toc151470022"/>
      <w:r>
        <w:t xml:space="preserve">4.1 </w:t>
      </w:r>
      <w:r w:rsidRPr="00567937">
        <w:t>BPFS</w:t>
      </w:r>
      <w:bookmarkEnd w:id="40"/>
    </w:p>
    <w:p w14:paraId="4D4BD923" w14:textId="52483B13" w:rsidR="00401775" w:rsidRDefault="00401775" w:rsidP="00401775">
      <w:pPr>
        <w:spacing w:line="360" w:lineRule="auto"/>
        <w:jc w:val="both"/>
        <w:rPr>
          <w:rFonts w:ascii="Times New Roman" w:hAnsi="Times New Roman" w:cs="Times New Roman"/>
        </w:rPr>
      </w:pPr>
      <w:r>
        <w:rPr>
          <w:rFonts w:ascii="Times New Roman" w:hAnsi="Times New Roman" w:cs="Times New Roman"/>
        </w:rPr>
        <w:t xml:space="preserve">An </w:t>
      </w:r>
      <w:r w:rsidR="00861637">
        <w:rPr>
          <w:rFonts w:ascii="Times New Roman" w:hAnsi="Times New Roman" w:cs="Times New Roman"/>
        </w:rPr>
        <w:t>early design</w:t>
      </w:r>
      <w:r>
        <w:rPr>
          <w:rFonts w:ascii="Times New Roman" w:hAnsi="Times New Roman" w:cs="Times New Roman"/>
        </w:rPr>
        <w:t xml:space="preserve"> of a file system for NVRAM was the BPFS system</w:t>
      </w:r>
      <w:sdt>
        <w:sdtPr>
          <w:rPr>
            <w:rFonts w:ascii="Times New Roman" w:hAnsi="Times New Roman" w:cs="Times New Roman"/>
          </w:rPr>
          <w:id w:val="-454097549"/>
          <w:citation/>
        </w:sdtPr>
        <w:sdtEndPr/>
        <w:sdtContent>
          <w:r w:rsidR="007F18FF">
            <w:rPr>
              <w:rFonts w:ascii="Times New Roman" w:hAnsi="Times New Roman" w:cs="Times New Roman"/>
            </w:rPr>
            <w:fldChar w:fldCharType="begin"/>
          </w:r>
          <w:r w:rsidR="007F18FF">
            <w:rPr>
              <w:rFonts w:ascii="Times New Roman" w:hAnsi="Times New Roman" w:cs="Times New Roman"/>
            </w:rPr>
            <w:instrText xml:space="preserve"> CITATION Con09 \l 1033 </w:instrText>
          </w:r>
          <w:r w:rsidR="007F18F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[6]</w:t>
          </w:r>
          <w:r w:rsidR="007F18FF">
            <w:rPr>
              <w:rFonts w:ascii="Times New Roman" w:hAnsi="Times New Roman" w:cs="Times New Roman"/>
            </w:rPr>
            <w:fldChar w:fldCharType="end"/>
          </w:r>
        </w:sdtContent>
      </w:sdt>
      <w:r>
        <w:rPr>
          <w:rFonts w:ascii="Times New Roman" w:hAnsi="Times New Roman" w:cs="Times New Roman"/>
        </w:rPr>
        <w:t xml:space="preserve"> developed at Microsoft in 2008. The design assumes that NVRAM will be on the system memory bus, but will be 2-5 times slower than DRAM.  At the time when the system was being designed, there was no hardware support in the form of instructions such as </w:t>
      </w:r>
      <w:r>
        <w:rPr>
          <w:rFonts w:ascii="Times New Roman" w:hAnsi="Times New Roman" w:cs="Times New Roman"/>
          <w:i/>
          <w:iCs/>
        </w:rPr>
        <w:t>clflush</w:t>
      </w:r>
      <w:r>
        <w:rPr>
          <w:rFonts w:ascii="Times New Roman" w:hAnsi="Times New Roman" w:cs="Times New Roman"/>
        </w:rPr>
        <w:t xml:space="preserve">, </w:t>
      </w:r>
      <w:r>
        <w:rPr>
          <w:rFonts w:ascii="Times New Roman" w:hAnsi="Times New Roman" w:cs="Times New Roman"/>
          <w:i/>
          <w:iCs/>
        </w:rPr>
        <w:t>movnti</w:t>
      </w:r>
      <w:r>
        <w:rPr>
          <w:rFonts w:ascii="Times New Roman" w:hAnsi="Times New Roman" w:cs="Times New Roman"/>
        </w:rPr>
        <w:t xml:space="preserve">, </w:t>
      </w:r>
      <w:r>
        <w:rPr>
          <w:rFonts w:ascii="Times New Roman" w:hAnsi="Times New Roman" w:cs="Times New Roman"/>
          <w:i/>
          <w:iCs/>
        </w:rPr>
        <w:t>sfence</w:t>
      </w:r>
      <w:r>
        <w:rPr>
          <w:rFonts w:ascii="Times New Roman" w:hAnsi="Times New Roman" w:cs="Times New Roman"/>
        </w:rPr>
        <w:t xml:space="preserve">. So, they assumed that there would be an </w:t>
      </w:r>
      <w:r>
        <w:rPr>
          <w:rFonts w:ascii="Times New Roman" w:hAnsi="Times New Roman" w:cs="Times New Roman"/>
          <w:i/>
          <w:iCs/>
        </w:rPr>
        <w:t xml:space="preserve">movnti </w:t>
      </w:r>
      <w:r>
        <w:rPr>
          <w:rFonts w:ascii="Times New Roman" w:hAnsi="Times New Roman" w:cs="Times New Roman"/>
        </w:rPr>
        <w:t xml:space="preserve">like operation through the use of capacitances on DIMMs to complete writes on a power failure. They further assumed that there would be an instruction which they called an </w:t>
      </w:r>
      <w:r>
        <w:rPr>
          <w:rFonts w:ascii="Times New Roman" w:hAnsi="Times New Roman" w:cs="Times New Roman"/>
          <w:i/>
          <w:iCs/>
        </w:rPr>
        <w:t>epoch</w:t>
      </w:r>
      <w:r>
        <w:rPr>
          <w:rFonts w:ascii="Times New Roman" w:hAnsi="Times New Roman" w:cs="Times New Roman"/>
        </w:rPr>
        <w:t xml:space="preserve"> barrier which combines the functionality of </w:t>
      </w:r>
      <w:r>
        <w:rPr>
          <w:rFonts w:ascii="Times New Roman" w:hAnsi="Times New Roman" w:cs="Times New Roman"/>
          <w:i/>
          <w:iCs/>
        </w:rPr>
        <w:t xml:space="preserve">clflush </w:t>
      </w:r>
      <w:r>
        <w:rPr>
          <w:rFonts w:ascii="Times New Roman" w:hAnsi="Times New Roman" w:cs="Times New Roman"/>
        </w:rPr>
        <w:t xml:space="preserve">and sfence.  </w:t>
      </w:r>
      <w:r w:rsidRPr="00567937">
        <w:rPr>
          <w:rFonts w:ascii="Times New Roman" w:hAnsi="Times New Roman" w:cs="Times New Roman"/>
        </w:rPr>
        <w:t>BPFS provides durability and consistency guarantees</w:t>
      </w:r>
      <w:r>
        <w:rPr>
          <w:rFonts w:ascii="Times New Roman" w:hAnsi="Times New Roman" w:cs="Times New Roman"/>
        </w:rPr>
        <w:t xml:space="preserve"> by using the above instructions</w:t>
      </w:r>
      <w:r w:rsidRPr="00567937">
        <w:rPr>
          <w:rFonts w:ascii="Times New Roman" w:hAnsi="Times New Roman" w:cs="Times New Roman"/>
        </w:rPr>
        <w:t xml:space="preserve">. </w:t>
      </w:r>
      <w:r>
        <w:rPr>
          <w:rFonts w:ascii="Times New Roman" w:hAnsi="Times New Roman" w:cs="Times New Roman"/>
        </w:rPr>
        <w:t>The system</w:t>
      </w:r>
      <w:r w:rsidRPr="00567937">
        <w:rPr>
          <w:rFonts w:ascii="Times New Roman" w:hAnsi="Times New Roman" w:cs="Times New Roman"/>
        </w:rPr>
        <w:t xml:space="preserve"> also allows small updates in place.</w:t>
      </w:r>
      <w:r>
        <w:rPr>
          <w:rFonts w:ascii="Times New Roman" w:hAnsi="Times New Roman" w:cs="Times New Roman"/>
        </w:rPr>
        <w:t xml:space="preserve"> Taking advantage of the fact that writes do not need to be at the block level (even though space is allocated on a per block basis), they have combined all pointer information in the file system into one tree.  The top portion of this tree allows the accessing of a node, given an inode number. The nodes containing inode information (including the file size) are the root of the file represented by that inode. It could be a data file or a directory file.  So, the inode table, the directory structure, and the data file indices of an ext3-like file system are combined into one tree. All operations then are on this tree. In place updates of up to 64 bits are allowed into a block. Appends into a file are allowed up to a block boundary and the change of the file size in the inode node ensures atomicity of the append. General changes in files are handled by using Copy-on-write with shadow pages. A shadow sub-tree is created in NVRAM based on the operation and the top-level pointer in the original tree is atomically written into (using </w:t>
      </w:r>
      <w:r>
        <w:rPr>
          <w:rFonts w:ascii="Times New Roman" w:hAnsi="Times New Roman" w:cs="Times New Roman"/>
          <w:i/>
          <w:iCs/>
        </w:rPr>
        <w:t>movnti</w:t>
      </w:r>
      <w:r>
        <w:rPr>
          <w:rFonts w:ascii="Times New Roman" w:hAnsi="Times New Roman" w:cs="Times New Roman"/>
        </w:rPr>
        <w:t xml:space="preserve">) to include the shadow subtree in the main tree.  Some data structures are stored in volatile memory </w:t>
      </w:r>
      <w:r w:rsidRPr="00567937">
        <w:rPr>
          <w:rFonts w:ascii="Times New Roman" w:hAnsi="Times New Roman" w:cs="Times New Roman"/>
        </w:rPr>
        <w:t>due to performance issues</w:t>
      </w:r>
      <w:r>
        <w:rPr>
          <w:rFonts w:ascii="Times New Roman" w:hAnsi="Times New Roman" w:cs="Times New Roman"/>
        </w:rPr>
        <w:t xml:space="preserve"> and to handle the atomicity of a copy-on-write. They are the </w:t>
      </w:r>
      <w:r w:rsidRPr="000F2FE7">
        <w:rPr>
          <w:rFonts w:ascii="Times New Roman" w:hAnsi="Times New Roman" w:cs="Times New Roman"/>
        </w:rPr>
        <w:t>global free block list</w:t>
      </w:r>
      <w:r>
        <w:rPr>
          <w:rFonts w:ascii="Times New Roman" w:hAnsi="Times New Roman" w:cs="Times New Roman"/>
        </w:rPr>
        <w:t>, the li</w:t>
      </w:r>
      <w:r w:rsidRPr="000F2FE7">
        <w:rPr>
          <w:rFonts w:ascii="Times New Roman" w:hAnsi="Times New Roman" w:cs="Times New Roman"/>
        </w:rPr>
        <w:t>st of freed and allocated blocks from an in-flight copy-on-write operation</w:t>
      </w:r>
      <w:r>
        <w:rPr>
          <w:rFonts w:ascii="Times New Roman" w:hAnsi="Times New Roman" w:cs="Times New Roman"/>
        </w:rPr>
        <w:t>, and a c</w:t>
      </w:r>
      <w:r w:rsidRPr="000F2FE7">
        <w:rPr>
          <w:rFonts w:ascii="Times New Roman" w:hAnsi="Times New Roman" w:cs="Times New Roman"/>
        </w:rPr>
        <w:t>ache of directory entries</w:t>
      </w:r>
      <w:r>
        <w:rPr>
          <w:rFonts w:ascii="Times New Roman" w:hAnsi="Times New Roman" w:cs="Times New Roman"/>
        </w:rPr>
        <w:t xml:space="preserve"> (this is for performance)</w:t>
      </w:r>
      <w:r w:rsidRPr="000F2FE7">
        <w:rPr>
          <w:rFonts w:ascii="Times New Roman" w:hAnsi="Times New Roman" w:cs="Times New Roman"/>
        </w:rPr>
        <w:t>. Each directory entry is stored in a list and in a hash table to provide quick, ordered directory lookups.</w:t>
      </w:r>
      <w:r>
        <w:rPr>
          <w:rFonts w:ascii="Times New Roman" w:hAnsi="Times New Roman" w:cs="Times New Roman"/>
        </w:rPr>
        <w:t xml:space="preserve"> This design uses no logs to ensure consistency of data. Most metadata operations involve changing one node (most of the time the node corresponding to an inode of a file) and this is handled by copy-on-write, as described above. If multiple nodes have to be changed (moving a file from one directory to another), then a large portion of the tree may need to be copied to form a shadow sub-tree and this is the price they pay for not having a log. They argue that such operations are rare and so the overall performance will be good.</w:t>
      </w:r>
    </w:p>
    <w:p w14:paraId="71D5F5F1" w14:textId="77777777" w:rsidR="00401775" w:rsidRDefault="00401775" w:rsidP="00AE212E">
      <w:pPr>
        <w:pStyle w:val="Heading2"/>
      </w:pPr>
      <w:bookmarkStart w:id="41" w:name="_Toc151470023"/>
      <w:r>
        <w:t>4</w:t>
      </w:r>
      <w:r w:rsidRPr="008C0425">
        <w:t>.</w:t>
      </w:r>
      <w:r>
        <w:t>2</w:t>
      </w:r>
      <w:r w:rsidRPr="008C0425">
        <w:t xml:space="preserve"> </w:t>
      </w:r>
      <w:r>
        <w:t>PM</w:t>
      </w:r>
      <w:r w:rsidRPr="008C0425">
        <w:t>FS</w:t>
      </w:r>
      <w:bookmarkEnd w:id="41"/>
    </w:p>
    <w:p w14:paraId="384923C6" w14:textId="1D6F3DD5" w:rsidR="00401775" w:rsidRDefault="00401775" w:rsidP="00AE212E">
      <w:pPr>
        <w:spacing w:line="360" w:lineRule="auto"/>
        <w:jc w:val="both"/>
        <w:rPr>
          <w:rFonts w:ascii="Times New Roman" w:hAnsi="Times New Roman" w:cs="Times New Roman"/>
        </w:rPr>
      </w:pPr>
      <w:r w:rsidRPr="008C0425">
        <w:rPr>
          <w:rFonts w:ascii="Times New Roman" w:hAnsi="Times New Roman" w:cs="Times New Roman"/>
        </w:rPr>
        <w:t>PMFS</w:t>
      </w:r>
      <w:sdt>
        <w:sdtPr>
          <w:rPr>
            <w:rFonts w:ascii="Times New Roman" w:hAnsi="Times New Roman" w:cs="Times New Roman"/>
          </w:rPr>
          <w:id w:val="-1477837529"/>
          <w:citation/>
        </w:sdtPr>
        <w:sdtEndPr/>
        <w:sdtContent>
          <w:r w:rsidR="007F18FF">
            <w:rPr>
              <w:rFonts w:ascii="Times New Roman" w:hAnsi="Times New Roman" w:cs="Times New Roman"/>
            </w:rPr>
            <w:fldChar w:fldCharType="begin"/>
          </w:r>
          <w:r w:rsidR="007F18FF">
            <w:rPr>
              <w:rFonts w:ascii="Times New Roman" w:hAnsi="Times New Roman" w:cs="Times New Roman"/>
            </w:rPr>
            <w:instrText xml:space="preserve"> CITATION Sub14 \l 1033 </w:instrText>
          </w:r>
          <w:r w:rsidR="007F18F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[9]</w:t>
          </w:r>
          <w:r w:rsidR="007F18FF">
            <w:rPr>
              <w:rFonts w:ascii="Times New Roman" w:hAnsi="Times New Roman" w:cs="Times New Roman"/>
            </w:rPr>
            <w:fldChar w:fldCharType="end"/>
          </w:r>
        </w:sdtContent>
      </w:sdt>
      <w:r w:rsidRPr="008C0425">
        <w:rPr>
          <w:rFonts w:ascii="Times New Roman" w:hAnsi="Times New Roman" w:cs="Times New Roman"/>
        </w:rPr>
        <w:t xml:space="preserve"> is </w:t>
      </w:r>
      <w:r>
        <w:rPr>
          <w:rFonts w:ascii="Times New Roman" w:hAnsi="Times New Roman" w:cs="Times New Roman"/>
        </w:rPr>
        <w:t xml:space="preserve">another early </w:t>
      </w:r>
      <w:r w:rsidRPr="008C0425">
        <w:rPr>
          <w:rFonts w:ascii="Times New Roman" w:hAnsi="Times New Roman" w:cs="Times New Roman"/>
        </w:rPr>
        <w:t xml:space="preserve">file system for </w:t>
      </w:r>
      <w:r>
        <w:rPr>
          <w:rFonts w:ascii="Times New Roman" w:hAnsi="Times New Roman" w:cs="Times New Roman"/>
        </w:rPr>
        <w:t>NVRAM developed at Intel on 2013</w:t>
      </w:r>
      <w:r w:rsidRPr="008C0425">
        <w:rPr>
          <w:rFonts w:ascii="Times New Roman" w:hAnsi="Times New Roman" w:cs="Times New Roman"/>
        </w:rPr>
        <w:t xml:space="preserve">. It uses the byte addressability property to reduce the overhead of </w:t>
      </w:r>
      <w:r>
        <w:rPr>
          <w:rFonts w:ascii="Times New Roman" w:hAnsi="Times New Roman" w:cs="Times New Roman"/>
        </w:rPr>
        <w:t>block-oriented</w:t>
      </w:r>
      <w:r w:rsidRPr="008C0425">
        <w:rPr>
          <w:rFonts w:ascii="Times New Roman" w:hAnsi="Times New Roman" w:cs="Times New Roman"/>
        </w:rPr>
        <w:t xml:space="preserve"> device</w:t>
      </w:r>
      <w:r>
        <w:rPr>
          <w:rFonts w:ascii="Times New Roman" w:hAnsi="Times New Roman" w:cs="Times New Roman"/>
        </w:rPr>
        <w:t>s</w:t>
      </w:r>
      <w:r w:rsidRPr="008C0425">
        <w:rPr>
          <w:rFonts w:ascii="Times New Roman" w:hAnsi="Times New Roman" w:cs="Times New Roman"/>
        </w:rPr>
        <w:t>. In PMFS</w:t>
      </w:r>
      <w:r w:rsidR="00F535CD">
        <w:rPr>
          <w:rFonts w:ascii="Times New Roman" w:hAnsi="Times New Roman" w:cs="Times New Roman"/>
        </w:rPr>
        <w:t>, as shown in Figure 4.1,</w:t>
      </w:r>
      <w:r w:rsidRPr="008C0425">
        <w:rPr>
          <w:rFonts w:ascii="Times New Roman" w:hAnsi="Times New Roman" w:cs="Times New Roman"/>
        </w:rPr>
        <w:t xml:space="preserve"> </w:t>
      </w:r>
      <w:r>
        <w:rPr>
          <w:rFonts w:ascii="Times New Roman" w:hAnsi="Times New Roman" w:cs="Times New Roman"/>
        </w:rPr>
        <w:t xml:space="preserve">NVRAM can be accessed directly from user space using memory mapping. </w:t>
      </w:r>
      <w:r w:rsidRPr="008C0425">
        <w:rPr>
          <w:rFonts w:ascii="Times New Roman" w:hAnsi="Times New Roman" w:cs="Times New Roman"/>
        </w:rPr>
        <w:t xml:space="preserve"> </w:t>
      </w:r>
      <w:r>
        <w:rPr>
          <w:rFonts w:ascii="Times New Roman" w:hAnsi="Times New Roman" w:cs="Times New Roman"/>
        </w:rPr>
        <w:t xml:space="preserve">At the time of their design, Intel CPUs had implementations of </w:t>
      </w:r>
      <w:r>
        <w:rPr>
          <w:rFonts w:ascii="Times New Roman" w:hAnsi="Times New Roman" w:cs="Times New Roman"/>
          <w:i/>
          <w:iCs/>
        </w:rPr>
        <w:t>clflush</w:t>
      </w:r>
      <w:r>
        <w:rPr>
          <w:rFonts w:ascii="Times New Roman" w:hAnsi="Times New Roman" w:cs="Times New Roman"/>
        </w:rPr>
        <w:t xml:space="preserve"> and </w:t>
      </w:r>
      <w:r>
        <w:rPr>
          <w:rFonts w:ascii="Times New Roman" w:hAnsi="Times New Roman" w:cs="Times New Roman"/>
          <w:i/>
          <w:iCs/>
        </w:rPr>
        <w:t>sfence</w:t>
      </w:r>
      <w:r>
        <w:rPr>
          <w:rFonts w:ascii="Times New Roman" w:hAnsi="Times New Roman" w:cs="Times New Roman"/>
        </w:rPr>
        <w:t xml:space="preserve"> instructions and also atomic 64-bit writes using the Intel </w:t>
      </w:r>
      <w:r>
        <w:rPr>
          <w:rFonts w:ascii="Times New Roman" w:hAnsi="Times New Roman" w:cs="Times New Roman"/>
          <w:i/>
          <w:iCs/>
        </w:rPr>
        <w:t>movnti</w:t>
      </w:r>
      <w:r>
        <w:rPr>
          <w:rFonts w:ascii="Times New Roman" w:hAnsi="Times New Roman" w:cs="Times New Roman"/>
        </w:rPr>
        <w:t xml:space="preserve"> instruction. But there was no support for the “ADR” facility of flushing memory buffers on a failure.  So, they assumed in their design that a </w:t>
      </w:r>
      <w:r>
        <w:rPr>
          <w:rFonts w:ascii="Times New Roman" w:hAnsi="Times New Roman" w:cs="Times New Roman"/>
          <w:i/>
          <w:iCs/>
        </w:rPr>
        <w:t>pm_barrier()</w:t>
      </w:r>
      <w:r>
        <w:rPr>
          <w:rFonts w:ascii="Times New Roman" w:hAnsi="Times New Roman" w:cs="Times New Roman"/>
        </w:rPr>
        <w:t xml:space="preserve"> instruction is present which essentially performs the “ADR” functionality. Like BPFS they use a single tree structure for all metadata and data.  A B-tree structure is used. For metadata updates, they use an undo log where changes are first written and then written into the B-tree. It may be noted that we have used a redo log but with a RAM copy of the metadata used to access changes to metadata that have not yet been committed (a problem with redo is that every access has to check the log to see if there has been a change which is not in NVRAM as yet). Undo logs require cache flushes after every log entry. But PMFS does keep a copy of some of the metadata in RAM, namely the free block list. </w:t>
      </w:r>
    </w:p>
    <w:tbl>
      <w:tblPr>
        <w:tblW w:w="0" w:type="auto"/>
        <w:tblLook w:val="04A0" w:firstRow="1" w:lastRow="0" w:firstColumn="1" w:lastColumn="0" w:noHBand="0" w:noVBand="1"/>
      </w:tblPr>
      <w:tblGrid>
        <w:gridCol w:w="9016"/>
      </w:tblGrid>
      <w:tr w:rsidR="00B6178F" w14:paraId="5D0828E5" w14:textId="77777777" w:rsidTr="00B6178F">
        <w:trPr>
          <w:cantSplit/>
        </w:trPr>
        <w:tc>
          <w:tcPr>
            <w:tcW w:w="9016" w:type="dxa"/>
          </w:tcPr>
          <w:p w14:paraId="1532E858" w14:textId="79301A52" w:rsidR="00B6178F" w:rsidRDefault="00B6178F" w:rsidP="00B6178F">
            <w:pPr>
              <w:keepNext/>
              <w:spacing w:line="360" w:lineRule="auto"/>
              <w:jc w:val="center"/>
              <w:rPr>
                <w:rFonts w:ascii="Times New Roman" w:hAnsi="Times New Roman" w:cs="Times New Roman"/>
              </w:rPr>
            </w:pPr>
            <w:r>
              <w:rPr>
                <w:noProof/>
                <w:lang w:val="en-IN" w:eastAsia="en-IN" w:bidi="hi-IN"/>
              </w:rPr>
              <mc:AlternateContent>
                <mc:Choice Requires="wpg">
                  <w:drawing>
                    <wp:inline distT="0" distB="0" distL="0" distR="0" wp14:anchorId="456EA1C4" wp14:editId="4040BE49">
                      <wp:extent cx="4064635" cy="2190115"/>
                      <wp:effectExtent l="0" t="0" r="31115" b="19685"/>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2190115"/>
                                <a:chOff x="1489" y="6564"/>
                                <a:chExt cx="6401" cy="3449"/>
                              </a:xfrm>
                            </wpg:grpSpPr>
                            <wpg:grpSp>
                              <wpg:cNvPr id="114" name="Group 108"/>
                              <wpg:cNvGrpSpPr>
                                <a:grpSpLocks/>
                              </wpg:cNvGrpSpPr>
                              <wpg:grpSpPr bwMode="auto">
                                <a:xfrm>
                                  <a:off x="1489" y="6564"/>
                                  <a:ext cx="6401" cy="3449"/>
                                  <a:chOff x="1489" y="6564"/>
                                  <a:chExt cx="6401" cy="3449"/>
                                </a:xfrm>
                              </wpg:grpSpPr>
                              <wpg:grpSp>
                                <wpg:cNvPr id="115" name="Group 109"/>
                                <wpg:cNvGrpSpPr>
                                  <a:grpSpLocks/>
                                </wpg:cNvGrpSpPr>
                                <wpg:grpSpPr bwMode="auto">
                                  <a:xfrm>
                                    <a:off x="1489" y="6564"/>
                                    <a:ext cx="6214" cy="3449"/>
                                    <a:chOff x="1489" y="6564"/>
                                    <a:chExt cx="6214" cy="3449"/>
                                  </a:xfrm>
                                </wpg:grpSpPr>
                                <wpg:grpSp>
                                  <wpg:cNvPr id="116" name="Group 110"/>
                                  <wpg:cNvGrpSpPr>
                                    <a:grpSpLocks/>
                                  </wpg:cNvGrpSpPr>
                                  <wpg:grpSpPr bwMode="auto">
                                    <a:xfrm>
                                      <a:off x="1489" y="6564"/>
                                      <a:ext cx="6214" cy="3449"/>
                                      <a:chOff x="1489" y="6564"/>
                                      <a:chExt cx="6214" cy="3449"/>
                                    </a:xfrm>
                                  </wpg:grpSpPr>
                                  <wpg:grpSp>
                                    <wpg:cNvPr id="117" name="Group 111"/>
                                    <wpg:cNvGrpSpPr>
                                      <a:grpSpLocks/>
                                    </wpg:cNvGrpSpPr>
                                    <wpg:grpSpPr bwMode="auto">
                                      <a:xfrm>
                                        <a:off x="1489" y="9628"/>
                                        <a:ext cx="6063" cy="385"/>
                                        <a:chOff x="1489" y="9628"/>
                                        <a:chExt cx="6063" cy="385"/>
                                      </a:xfrm>
                                    </wpg:grpSpPr>
                                    <wps:wsp>
                                      <wps:cNvPr id="118" name="Text Box 112"/>
                                      <wps:cNvSpPr txBox="1">
                                        <a:spLocks noChangeArrowheads="1"/>
                                      </wps:cNvSpPr>
                                      <wps:spPr bwMode="auto">
                                        <a:xfrm>
                                          <a:off x="1489" y="9628"/>
                                          <a:ext cx="6063" cy="385"/>
                                        </a:xfrm>
                                        <a:prstGeom prst="rect">
                                          <a:avLst/>
                                        </a:prstGeom>
                                        <a:solidFill>
                                          <a:srgbClr val="FFFFFF"/>
                                        </a:solidFill>
                                        <a:ln w="19050">
                                          <a:solidFill>
                                            <a:srgbClr val="000000"/>
                                          </a:solidFill>
                                          <a:miter lim="800000"/>
                                          <a:headEnd/>
                                          <a:tailEnd/>
                                        </a:ln>
                                      </wps:spPr>
                                      <wps:txbx>
                                        <w:txbxContent>
                                          <w:p w14:paraId="02F42692" w14:textId="77777777" w:rsidR="002B0E99" w:rsidRPr="00E1264A" w:rsidRDefault="002B0E99" w:rsidP="00B6178F">
                                            <w:pPr>
                                              <w:rPr>
                                                <w:sz w:val="28"/>
                                              </w:rPr>
                                            </w:pPr>
                                            <w:r w:rsidRPr="00E1264A">
                                              <w:rPr>
                                                <w:sz w:val="28"/>
                                              </w:rPr>
                                              <w:t xml:space="preserve">          DRAM                                        </w:t>
                                            </w:r>
                                            <w:r>
                                              <w:rPr>
                                                <w:sz w:val="28"/>
                                              </w:rPr>
                                              <w:t>NVRA</w:t>
                                            </w:r>
                                            <w:r w:rsidRPr="00E1264A">
                                              <w:rPr>
                                                <w:sz w:val="28"/>
                                              </w:rPr>
                                              <w:t>M</w:t>
                                            </w:r>
                                          </w:p>
                                        </w:txbxContent>
                                      </wps:txbx>
                                      <wps:bodyPr rot="0" vert="horz" wrap="square" lIns="0" tIns="0" rIns="0" bIns="0" anchor="ctr" anchorCtr="0" upright="1">
                                        <a:noAutofit/>
                                      </wps:bodyPr>
                                    </wps:wsp>
                                    <wps:wsp>
                                      <wps:cNvPr id="119" name="AutoShape 113"/>
                                      <wps:cNvCnPr>
                                        <a:cxnSpLocks noChangeShapeType="1"/>
                                      </wps:cNvCnPr>
                                      <wps:spPr bwMode="auto">
                                        <a:xfrm>
                                          <a:off x="3332" y="9656"/>
                                          <a:ext cx="0" cy="35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20" name="Group 114"/>
                                    <wpg:cNvGrpSpPr>
                                      <a:grpSpLocks/>
                                    </wpg:cNvGrpSpPr>
                                    <wpg:grpSpPr bwMode="auto">
                                      <a:xfrm>
                                        <a:off x="1697" y="6999"/>
                                        <a:ext cx="1249" cy="1524"/>
                                        <a:chOff x="1697" y="6999"/>
                                        <a:chExt cx="1249" cy="1524"/>
                                      </a:xfrm>
                                    </wpg:grpSpPr>
                                    <wps:wsp>
                                      <wps:cNvPr id="121" name="AutoShape 115"/>
                                      <wps:cNvCnPr>
                                        <a:cxnSpLocks noChangeShapeType="1"/>
                                      </wps:cNvCnPr>
                                      <wps:spPr bwMode="auto">
                                        <a:xfrm>
                                          <a:off x="2327" y="6999"/>
                                          <a:ext cx="0" cy="1524"/>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116"/>
                                      <wps:cNvSpPr txBox="1">
                                        <a:spLocks noChangeArrowheads="1"/>
                                      </wps:cNvSpPr>
                                      <wps:spPr bwMode="auto">
                                        <a:xfrm>
                                          <a:off x="1697" y="7452"/>
                                          <a:ext cx="124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85CBE" w14:textId="77777777" w:rsidR="002B0E99" w:rsidRPr="008A01C5" w:rsidRDefault="002B0E99" w:rsidP="00B6178F">
                                            <w:pPr>
                                              <w:jc w:val="center"/>
                                              <w:rPr>
                                                <w:sz w:val="28"/>
                                              </w:rPr>
                                            </w:pPr>
                                            <w:r w:rsidRPr="008A01C5">
                                              <w:rPr>
                                                <w:sz w:val="28"/>
                                              </w:rPr>
                                              <w:t>malloc</w:t>
                                            </w:r>
                                            <w:r>
                                              <w:rPr>
                                                <w:sz w:val="28"/>
                                              </w:rPr>
                                              <w:t xml:space="preserve"> </w:t>
                                            </w:r>
                                            <w:r w:rsidRPr="008A01C5">
                                              <w:rPr>
                                                <w:sz w:val="28"/>
                                              </w:rPr>
                                              <w:t>/</w:t>
                                            </w:r>
                                            <w:r>
                                              <w:rPr>
                                                <w:sz w:val="28"/>
                                              </w:rPr>
                                              <w:t xml:space="preserve"> </w:t>
                                            </w:r>
                                            <w:r w:rsidRPr="008A01C5">
                                              <w:rPr>
                                                <w:sz w:val="28"/>
                                              </w:rPr>
                                              <w:t>free</w:t>
                                            </w:r>
                                          </w:p>
                                        </w:txbxContent>
                                      </wps:txbx>
                                      <wps:bodyPr rot="0" vert="horz" wrap="square" lIns="0" tIns="0" rIns="0" bIns="0" anchor="ctr" anchorCtr="0" upright="1">
                                        <a:noAutofit/>
                                      </wps:bodyPr>
                                    </wps:wsp>
                                  </wpg:grpSp>
                                  <wpg:grpSp>
                                    <wpg:cNvPr id="123" name="Group 117"/>
                                    <wpg:cNvGrpSpPr>
                                      <a:grpSpLocks/>
                                    </wpg:cNvGrpSpPr>
                                    <wpg:grpSpPr bwMode="auto">
                                      <a:xfrm>
                                        <a:off x="3332" y="8523"/>
                                        <a:ext cx="4220" cy="1133"/>
                                        <a:chOff x="3332" y="8523"/>
                                        <a:chExt cx="4220" cy="1133"/>
                                      </a:xfrm>
                                    </wpg:grpSpPr>
                                    <wps:wsp>
                                      <wps:cNvPr id="124" name="AutoShape 118"/>
                                      <wps:cNvCnPr>
                                        <a:cxnSpLocks noChangeShapeType="1"/>
                                      </wps:cNvCnPr>
                                      <wps:spPr bwMode="auto">
                                        <a:xfrm>
                                          <a:off x="7005" y="9042"/>
                                          <a:ext cx="547"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19"/>
                                      <wps:cNvCnPr>
                                        <a:cxnSpLocks noChangeShapeType="1"/>
                                      </wps:cNvCnPr>
                                      <wps:spPr bwMode="auto">
                                        <a:xfrm flipH="1">
                                          <a:off x="3332" y="9042"/>
                                          <a:ext cx="955"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20"/>
                                      <wps:cNvCnPr>
                                        <a:cxnSpLocks noChangeShapeType="1"/>
                                      </wps:cNvCnPr>
                                      <wps:spPr bwMode="auto">
                                        <a:xfrm>
                                          <a:off x="4883" y="9176"/>
                                          <a:ext cx="0" cy="452"/>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121"/>
                                      <wps:cNvCnPr>
                                        <a:cxnSpLocks noChangeShapeType="1"/>
                                      </wps:cNvCnPr>
                                      <wps:spPr bwMode="auto">
                                        <a:xfrm>
                                          <a:off x="6338" y="9204"/>
                                          <a:ext cx="0" cy="452"/>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8" name="Group 122"/>
                                      <wpg:cNvGrpSpPr>
                                        <a:grpSpLocks/>
                                      </wpg:cNvGrpSpPr>
                                      <wpg:grpSpPr bwMode="auto">
                                        <a:xfrm>
                                          <a:off x="4140" y="8523"/>
                                          <a:ext cx="2977" cy="681"/>
                                          <a:chOff x="4140" y="8523"/>
                                          <a:chExt cx="2977" cy="681"/>
                                        </a:xfrm>
                                      </wpg:grpSpPr>
                                      <wpg:grpSp>
                                        <wpg:cNvPr id="129" name="Group 123"/>
                                        <wpg:cNvGrpSpPr>
                                          <a:grpSpLocks/>
                                        </wpg:cNvGrpSpPr>
                                        <wpg:grpSpPr bwMode="auto">
                                          <a:xfrm>
                                            <a:off x="4140" y="8523"/>
                                            <a:ext cx="2977" cy="681"/>
                                            <a:chOff x="4140" y="8523"/>
                                            <a:chExt cx="2977" cy="681"/>
                                          </a:xfrm>
                                        </wpg:grpSpPr>
                                        <wps:wsp>
                                          <wps:cNvPr id="130" name="AutoShape 124"/>
                                          <wps:cNvSpPr>
                                            <a:spLocks noChangeArrowheads="1"/>
                                          </wps:cNvSpPr>
                                          <wps:spPr bwMode="auto">
                                            <a:xfrm>
                                              <a:off x="4140" y="8523"/>
                                              <a:ext cx="2977" cy="653"/>
                                            </a:xfrm>
                                            <a:prstGeom prst="roundRect">
                                              <a:avLst>
                                                <a:gd name="adj" fmla="val 16667"/>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31" name="AutoShape 125"/>
                                          <wps:cNvCnPr>
                                            <a:cxnSpLocks noChangeShapeType="1"/>
                                          </wps:cNvCnPr>
                                          <wps:spPr bwMode="auto">
                                            <a:xfrm>
                                              <a:off x="5591" y="8523"/>
                                              <a:ext cx="0" cy="681"/>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2" name="Text Box 126"/>
                                          <wps:cNvSpPr txBox="1">
                                            <a:spLocks noChangeArrowheads="1"/>
                                          </wps:cNvSpPr>
                                          <wps:spPr bwMode="auto">
                                            <a:xfrm>
                                              <a:off x="4140" y="8613"/>
                                              <a:ext cx="153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DD97" w14:textId="77777777" w:rsidR="002B0E99" w:rsidRPr="00885796" w:rsidRDefault="002B0E99" w:rsidP="00B6178F">
                                                <w:pPr>
                                                  <w:jc w:val="center"/>
                                                  <w:rPr>
                                                    <w:sz w:val="26"/>
                                                  </w:rPr>
                                                </w:pPr>
                                                <w:r w:rsidRPr="00885796">
                                                  <w:rPr>
                                                    <w:sz w:val="26"/>
                                                  </w:rPr>
                                                  <w:t>PMFS</w:t>
                                                </w:r>
                                              </w:p>
                                            </w:txbxContent>
                                          </wps:txbx>
                                          <wps:bodyPr rot="0" vert="horz" wrap="square" lIns="0" tIns="0" rIns="0" bIns="0" anchor="ctr" anchorCtr="0" upright="1">
                                            <a:noAutofit/>
                                          </wps:bodyPr>
                                        </wps:wsp>
                                      </wpg:grpSp>
                                      <wps:wsp>
                                        <wps:cNvPr id="133" name="Text Box 127"/>
                                        <wps:cNvSpPr txBox="1">
                                          <a:spLocks noChangeArrowheads="1"/>
                                        </wps:cNvSpPr>
                                        <wps:spPr bwMode="auto">
                                          <a:xfrm>
                                            <a:off x="5642" y="8615"/>
                                            <a:ext cx="1447"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397F1" w14:textId="77777777" w:rsidR="002B0E99" w:rsidRPr="00885796" w:rsidRDefault="002B0E99" w:rsidP="00B6178F">
                                              <w:pPr>
                                                <w:jc w:val="center"/>
                                                <w:rPr>
                                                  <w:sz w:val="26"/>
                                                </w:rPr>
                                              </w:pPr>
                                              <w:r w:rsidRPr="00885796">
                                                <w:rPr>
                                                  <w:sz w:val="26"/>
                                                </w:rPr>
                                                <w:t xml:space="preserve">Direct </w:t>
                                              </w:r>
                                              <w:r>
                                                <w:rPr>
                                                  <w:sz w:val="26"/>
                                                </w:rPr>
                                                <w:t>NVRAM</w:t>
                                              </w:r>
                                              <w:r>
                                                <w:rPr>
                                                  <w:sz w:val="26"/>
                                                </w:rPr>
                                                <w:tab/>
                                              </w:r>
                                            </w:p>
                                          </w:txbxContent>
                                        </wps:txbx>
                                        <wps:bodyPr rot="0" vert="horz" wrap="square" lIns="0" tIns="0" rIns="0" bIns="0" anchor="ctr" anchorCtr="0" upright="1">
                                          <a:noAutofit/>
                                        </wps:bodyPr>
                                      </wps:wsp>
                                    </wpg:grpSp>
                                  </wpg:grpSp>
                                  <wpg:grpSp>
                                    <wpg:cNvPr id="134" name="Group 128"/>
                                    <wpg:cNvGrpSpPr>
                                      <a:grpSpLocks/>
                                    </wpg:cNvGrpSpPr>
                                    <wpg:grpSpPr bwMode="auto">
                                      <a:xfrm>
                                        <a:off x="4181" y="6999"/>
                                        <a:ext cx="1249" cy="1524"/>
                                        <a:chOff x="4181" y="6999"/>
                                        <a:chExt cx="1249" cy="1524"/>
                                      </a:xfrm>
                                    </wpg:grpSpPr>
                                    <wps:wsp>
                                      <wps:cNvPr id="135" name="AutoShape 129"/>
                                      <wps:cNvCnPr>
                                        <a:cxnSpLocks noChangeShapeType="1"/>
                                      </wps:cNvCnPr>
                                      <wps:spPr bwMode="auto">
                                        <a:xfrm>
                                          <a:off x="4772" y="6999"/>
                                          <a:ext cx="0" cy="1524"/>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6" name="Text Box 130"/>
                                      <wps:cNvSpPr txBox="1">
                                        <a:spLocks noChangeArrowheads="1"/>
                                      </wps:cNvSpPr>
                                      <wps:spPr bwMode="auto">
                                        <a:xfrm>
                                          <a:off x="4181" y="7454"/>
                                          <a:ext cx="124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C8A0DC" w14:textId="77777777" w:rsidR="002B0E99" w:rsidRPr="008A01C5" w:rsidRDefault="002B0E99" w:rsidP="00B6178F">
                                            <w:pPr>
                                              <w:jc w:val="center"/>
                                              <w:rPr>
                                                <w:sz w:val="28"/>
                                              </w:rPr>
                                            </w:pPr>
                                            <w:r>
                                              <w:rPr>
                                                <w:sz w:val="28"/>
                                              </w:rPr>
                                              <w:t xml:space="preserve">  read </w:t>
                                            </w:r>
                                            <w:r w:rsidRPr="008A01C5">
                                              <w:rPr>
                                                <w:sz w:val="28"/>
                                              </w:rPr>
                                              <w:t>/</w:t>
                                            </w:r>
                                            <w:r>
                                              <w:rPr>
                                                <w:sz w:val="28"/>
                                              </w:rPr>
                                              <w:t xml:space="preserve"> write</w:t>
                                            </w:r>
                                          </w:p>
                                        </w:txbxContent>
                                      </wps:txbx>
                                      <wps:bodyPr rot="0" vert="horz" wrap="square" lIns="0" tIns="0" rIns="0" bIns="0" anchor="ctr" anchorCtr="0" upright="1">
                                        <a:noAutofit/>
                                      </wps:bodyPr>
                                    </wps:wsp>
                                  </wpg:grpSp>
                                  <wpg:grpSp>
                                    <wpg:cNvPr id="137" name="Group 131"/>
                                    <wpg:cNvGrpSpPr>
                                      <a:grpSpLocks/>
                                    </wpg:cNvGrpSpPr>
                                    <wpg:grpSpPr bwMode="auto">
                                      <a:xfrm>
                                        <a:off x="5356" y="6999"/>
                                        <a:ext cx="1091" cy="1524"/>
                                        <a:chOff x="5356" y="6999"/>
                                        <a:chExt cx="1091" cy="1524"/>
                                      </a:xfrm>
                                    </wpg:grpSpPr>
                                    <wps:wsp>
                                      <wps:cNvPr id="138" name="AutoShape 132"/>
                                      <wps:cNvCnPr>
                                        <a:cxnSpLocks noChangeShapeType="1"/>
                                      </wps:cNvCnPr>
                                      <wps:spPr bwMode="auto">
                                        <a:xfrm>
                                          <a:off x="5927" y="6999"/>
                                          <a:ext cx="0" cy="1524"/>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9" name="Text Box 133"/>
                                      <wps:cNvSpPr txBox="1">
                                        <a:spLocks noChangeArrowheads="1"/>
                                      </wps:cNvSpPr>
                                      <wps:spPr bwMode="auto">
                                        <a:xfrm>
                                          <a:off x="5356" y="7422"/>
                                          <a:ext cx="1091"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D00D7B" w14:textId="77777777" w:rsidR="002B0E99" w:rsidRPr="008A01C5" w:rsidRDefault="002B0E99" w:rsidP="00B6178F">
                                            <w:pPr>
                                              <w:jc w:val="center"/>
                                              <w:rPr>
                                                <w:sz w:val="28"/>
                                              </w:rPr>
                                            </w:pPr>
                                            <w:r>
                                              <w:rPr>
                                                <w:sz w:val="28"/>
                                              </w:rPr>
                                              <w:t>mmap</w:t>
                                            </w:r>
                                          </w:p>
                                        </w:txbxContent>
                                      </wps:txbx>
                                      <wps:bodyPr rot="0" vert="horz" wrap="square" lIns="0" tIns="0" rIns="0" bIns="0" anchor="ctr" anchorCtr="0" upright="1">
                                        <a:noAutofit/>
                                      </wps:bodyPr>
                                    </wps:wsp>
                                  </wpg:grpSp>
                                  <wpg:grpSp>
                                    <wpg:cNvPr id="140" name="Group 134"/>
                                    <wpg:cNvGrpSpPr>
                                      <a:grpSpLocks/>
                                    </wpg:cNvGrpSpPr>
                                    <wpg:grpSpPr bwMode="auto">
                                      <a:xfrm>
                                        <a:off x="1489" y="6564"/>
                                        <a:ext cx="6214" cy="837"/>
                                        <a:chOff x="1489" y="6564"/>
                                        <a:chExt cx="6214" cy="837"/>
                                      </a:xfrm>
                                    </wpg:grpSpPr>
                                    <wps:wsp>
                                      <wps:cNvPr id="141" name="AutoShape 135"/>
                                      <wps:cNvSpPr>
                                        <a:spLocks noChangeArrowheads="1"/>
                                      </wps:cNvSpPr>
                                      <wps:spPr bwMode="auto">
                                        <a:xfrm>
                                          <a:off x="1489" y="6564"/>
                                          <a:ext cx="6063" cy="435"/>
                                        </a:xfrm>
                                        <a:prstGeom prst="roundRect">
                                          <a:avLst>
                                            <a:gd name="adj" fmla="val 16667"/>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42" name="Text Box 136"/>
                                      <wps:cNvSpPr txBox="1">
                                        <a:spLocks noChangeArrowheads="1"/>
                                      </wps:cNvSpPr>
                                      <wps:spPr bwMode="auto">
                                        <a:xfrm>
                                          <a:off x="1913" y="6564"/>
                                          <a:ext cx="517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2331F" w14:textId="77777777" w:rsidR="002B0E99" w:rsidRPr="008A01C5" w:rsidRDefault="002B0E99" w:rsidP="00B6178F">
                                            <w:pPr>
                                              <w:jc w:val="center"/>
                                              <w:rPr>
                                                <w:sz w:val="36"/>
                                              </w:rPr>
                                            </w:pPr>
                                            <w:r w:rsidRPr="008A01C5">
                                              <w:rPr>
                                                <w:sz w:val="36"/>
                                              </w:rPr>
                                              <w:t>Applications</w:t>
                                            </w:r>
                                          </w:p>
                                        </w:txbxContent>
                                      </wps:txbx>
                                      <wps:bodyPr rot="0" vert="horz" wrap="square" lIns="0" tIns="0" rIns="0" bIns="0" anchor="ctr" anchorCtr="0" upright="1">
                                        <a:noAutofit/>
                                      </wps:bodyPr>
                                    </wps:wsp>
                                    <wps:wsp>
                                      <wps:cNvPr id="143" name="Text Box 137"/>
                                      <wps:cNvSpPr txBox="1">
                                        <a:spLocks noChangeArrowheads="1"/>
                                      </wps:cNvSpPr>
                                      <wps:spPr bwMode="auto">
                                        <a:xfrm>
                                          <a:off x="6055" y="7016"/>
                                          <a:ext cx="1648" cy="385"/>
                                        </a:xfrm>
                                        <a:prstGeom prst="rect">
                                          <a:avLst/>
                                        </a:prstGeom>
                                        <a:solidFill>
                                          <a:srgbClr val="FFFFFF"/>
                                        </a:solidFill>
                                        <a:ln w="9525">
                                          <a:solidFill>
                                            <a:srgbClr val="000000"/>
                                          </a:solidFill>
                                          <a:miter lim="800000"/>
                                          <a:headEnd/>
                                          <a:tailEnd/>
                                        </a:ln>
                                      </wps:spPr>
                                      <wps:txbx>
                                        <w:txbxContent>
                                          <w:p w14:paraId="48902DD0" w14:textId="77777777" w:rsidR="002B0E99" w:rsidRPr="003D3BD8" w:rsidRDefault="002B0E99" w:rsidP="00B6178F">
                                            <w:pPr>
                                              <w:jc w:val="center"/>
                                              <w:rPr>
                                                <w:sz w:val="28"/>
                                              </w:rPr>
                                            </w:pPr>
                                            <w:r>
                                              <w:rPr>
                                                <w:sz w:val="28"/>
                                              </w:rPr>
                                              <w:t>NVRAM</w:t>
                                            </w:r>
                                            <w:r w:rsidRPr="003D3BD8">
                                              <w:rPr>
                                                <w:sz w:val="28"/>
                                              </w:rPr>
                                              <w:t>Lib</w:t>
                                            </w:r>
                                          </w:p>
                                        </w:txbxContent>
                                      </wps:txbx>
                                      <wps:bodyPr rot="0" vert="horz" wrap="square" lIns="0" tIns="0" rIns="0" bIns="0" anchor="ctr" anchorCtr="0" upright="1">
                                        <a:noAutofit/>
                                      </wps:bodyPr>
                                    </wps:wsp>
                                  </wpg:grpSp>
                                  <wpg:grpSp>
                                    <wpg:cNvPr id="144" name="Group 138"/>
                                    <wpg:cNvGrpSpPr>
                                      <a:grpSpLocks/>
                                    </wpg:cNvGrpSpPr>
                                    <wpg:grpSpPr bwMode="auto">
                                      <a:xfrm>
                                        <a:off x="6338" y="7422"/>
                                        <a:ext cx="1091" cy="1101"/>
                                        <a:chOff x="6338" y="7422"/>
                                        <a:chExt cx="1091" cy="1101"/>
                                      </a:xfrm>
                                    </wpg:grpSpPr>
                                    <wps:wsp>
                                      <wps:cNvPr id="145" name="AutoShape 139"/>
                                      <wps:cNvCnPr>
                                        <a:cxnSpLocks noChangeShapeType="1"/>
                                      </wps:cNvCnPr>
                                      <wps:spPr bwMode="auto">
                                        <a:xfrm>
                                          <a:off x="6915" y="7422"/>
                                          <a:ext cx="0" cy="1101"/>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6" name="Text Box 140"/>
                                      <wps:cNvSpPr txBox="1">
                                        <a:spLocks noChangeArrowheads="1"/>
                                      </wps:cNvSpPr>
                                      <wps:spPr bwMode="auto">
                                        <a:xfrm>
                                          <a:off x="6338" y="7787"/>
                                          <a:ext cx="1091"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A60A6" w14:textId="77777777" w:rsidR="002B0E99" w:rsidRPr="008A01C5" w:rsidRDefault="002B0E99" w:rsidP="00B6178F">
                                            <w:pPr>
                                              <w:jc w:val="center"/>
                                              <w:rPr>
                                                <w:sz w:val="28"/>
                                              </w:rPr>
                                            </w:pPr>
                                            <w:r>
                                              <w:rPr>
                                                <w:sz w:val="28"/>
                                              </w:rPr>
                                              <w:t>mmap</w:t>
                                            </w:r>
                                          </w:p>
                                        </w:txbxContent>
                                      </wps:txbx>
                                      <wps:bodyPr rot="0" vert="horz" wrap="square" lIns="0" tIns="0" rIns="0" bIns="0" anchor="ctr" anchorCtr="0" upright="1">
                                        <a:noAutofit/>
                                      </wps:bodyPr>
                                    </wps:wsp>
                                  </wpg:grpSp>
                                  <wpg:grpSp>
                                    <wpg:cNvPr id="147" name="Group 141"/>
                                    <wpg:cNvGrpSpPr>
                                      <a:grpSpLocks/>
                                    </wpg:cNvGrpSpPr>
                                    <wpg:grpSpPr bwMode="auto">
                                      <a:xfrm>
                                        <a:off x="1489" y="8523"/>
                                        <a:ext cx="1843" cy="1105"/>
                                        <a:chOff x="1489" y="8523"/>
                                        <a:chExt cx="1843" cy="1105"/>
                                      </a:xfrm>
                                    </wpg:grpSpPr>
                                    <wpg:grpSp>
                                      <wpg:cNvPr id="148" name="Group 142"/>
                                      <wpg:cNvGrpSpPr>
                                        <a:grpSpLocks/>
                                      </wpg:cNvGrpSpPr>
                                      <wpg:grpSpPr bwMode="auto">
                                        <a:xfrm>
                                          <a:off x="1489" y="8523"/>
                                          <a:ext cx="1843" cy="1105"/>
                                          <a:chOff x="1489" y="8523"/>
                                          <a:chExt cx="1843" cy="1105"/>
                                        </a:xfrm>
                                      </wpg:grpSpPr>
                                      <wps:wsp>
                                        <wps:cNvPr id="149" name="AutoShape 143"/>
                                        <wps:cNvCnPr>
                                          <a:cxnSpLocks noChangeShapeType="1"/>
                                        </wps:cNvCnPr>
                                        <wps:spPr bwMode="auto">
                                          <a:xfrm flipH="1">
                                            <a:off x="1489" y="9008"/>
                                            <a:ext cx="554" cy="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144"/>
                                        <wps:cNvCnPr>
                                          <a:cxnSpLocks noChangeShapeType="1"/>
                                        </wps:cNvCnPr>
                                        <wps:spPr bwMode="auto">
                                          <a:xfrm>
                                            <a:off x="2629" y="9008"/>
                                            <a:ext cx="703" cy="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145"/>
                                        <wps:cNvSpPr>
                                          <a:spLocks noChangeArrowheads="1"/>
                                        </wps:cNvSpPr>
                                        <wps:spPr bwMode="auto">
                                          <a:xfrm>
                                            <a:off x="1913" y="8523"/>
                                            <a:ext cx="833" cy="653"/>
                                          </a:xfrm>
                                          <a:prstGeom prst="roundRect">
                                            <a:avLst>
                                              <a:gd name="adj" fmla="val 16667"/>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s:wsp>
                                      <wps:cNvPr id="152" name="Text Box 146"/>
                                      <wps:cNvSpPr txBox="1">
                                        <a:spLocks noChangeArrowheads="1"/>
                                      </wps:cNvSpPr>
                                      <wps:spPr bwMode="auto">
                                        <a:xfrm>
                                          <a:off x="1913" y="8523"/>
                                          <a:ext cx="838" cy="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A337" w14:textId="77777777" w:rsidR="002B0E99" w:rsidRPr="008A01C5" w:rsidRDefault="002B0E99" w:rsidP="00B6178F">
                                            <w:pPr>
                                              <w:jc w:val="center"/>
                                            </w:pPr>
                                            <w:r w:rsidRPr="008A01C5">
                                              <w:t>OS VMM</w:t>
                                            </w:r>
                                          </w:p>
                                        </w:txbxContent>
                                      </wps:txbx>
                                      <wps:bodyPr rot="0" vert="horz" wrap="square" lIns="0" tIns="0" rIns="0" bIns="0" anchor="ctr" anchorCtr="0" upright="1">
                                        <a:noAutofit/>
                                      </wps:bodyPr>
                                    </wps:wsp>
                                  </wpg:grpSp>
                                </wpg:grpSp>
                                <wpg:grpSp>
                                  <wpg:cNvPr id="153" name="Group 147"/>
                                  <wpg:cNvGrpSpPr>
                                    <a:grpSpLocks/>
                                  </wpg:cNvGrpSpPr>
                                  <wpg:grpSpPr bwMode="auto">
                                    <a:xfrm>
                                      <a:off x="2746" y="7016"/>
                                      <a:ext cx="1394" cy="2625"/>
                                      <a:chOff x="2746" y="7016"/>
                                      <a:chExt cx="1394" cy="2625"/>
                                    </a:xfrm>
                                  </wpg:grpSpPr>
                                  <wps:wsp>
                                    <wps:cNvPr id="154" name="AutoShape 148"/>
                                    <wps:cNvCnPr>
                                      <a:cxnSpLocks noChangeShapeType="1"/>
                                    </wps:cNvCnPr>
                                    <wps:spPr bwMode="auto">
                                      <a:xfrm>
                                        <a:off x="2746" y="8760"/>
                                        <a:ext cx="1394"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5" name="AutoShape 149"/>
                                    <wps:cNvCnPr>
                                      <a:cxnSpLocks noChangeShapeType="1"/>
                                    </wps:cNvCnPr>
                                    <wps:spPr bwMode="auto">
                                      <a:xfrm>
                                        <a:off x="3332" y="7016"/>
                                        <a:ext cx="0" cy="2625"/>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6" name="Text Box 150"/>
                                    <wps:cNvSpPr txBox="1">
                                      <a:spLocks noChangeArrowheads="1"/>
                                    </wps:cNvSpPr>
                                    <wps:spPr bwMode="auto">
                                      <a:xfrm>
                                        <a:off x="2910" y="8493"/>
                                        <a:ext cx="1020" cy="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41F77" w14:textId="77777777" w:rsidR="002B0E99" w:rsidRDefault="002B0E99" w:rsidP="00B6178F">
                                          <w:pPr>
                                            <w:jc w:val="center"/>
                                          </w:pPr>
                                          <w:r>
                                            <w:t>Extended Memory</w:t>
                                          </w:r>
                                        </w:p>
                                      </w:txbxContent>
                                    </wps:txbx>
                                    <wps:bodyPr rot="0" vert="horz" wrap="square" lIns="0" tIns="0" rIns="0" bIns="0" anchor="ctr" anchorCtr="0" upright="1">
                                      <a:noAutofit/>
                                    </wps:bodyPr>
                                  </wps:wsp>
                                </wpg:grpSp>
                              </wpg:grpSp>
                              <wpg:grpSp>
                                <wpg:cNvPr id="157" name="Group 151"/>
                                <wpg:cNvGrpSpPr>
                                  <a:grpSpLocks/>
                                </wpg:cNvGrpSpPr>
                                <wpg:grpSpPr bwMode="auto">
                                  <a:xfrm>
                                    <a:off x="1489" y="8238"/>
                                    <a:ext cx="6401" cy="1200"/>
                                    <a:chOff x="1489" y="8238"/>
                                    <a:chExt cx="6401" cy="1200"/>
                                  </a:xfrm>
                                </wpg:grpSpPr>
                                <wps:wsp>
                                  <wps:cNvPr id="158" name="AutoShape 152"/>
                                  <wps:cNvCnPr>
                                    <a:cxnSpLocks noChangeShapeType="1"/>
                                  </wps:cNvCnPr>
                                  <wps:spPr bwMode="auto">
                                    <a:xfrm>
                                      <a:off x="1489" y="8238"/>
                                      <a:ext cx="6401" cy="0"/>
                                    </a:xfrm>
                                    <a:prstGeom prst="straightConnector1">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59" name="AutoShape 153"/>
                                  <wps:cNvCnPr>
                                    <a:cxnSpLocks noChangeShapeType="1"/>
                                  </wps:cNvCnPr>
                                  <wps:spPr bwMode="auto">
                                    <a:xfrm>
                                      <a:off x="1489" y="9438"/>
                                      <a:ext cx="6401" cy="0"/>
                                    </a:xfrm>
                                    <a:prstGeom prst="straightConnector1">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g:grpSp>
                            </wpg:grpSp>
                            <wps:wsp>
                              <wps:cNvPr id="160" name="Text Box 154"/>
                              <wps:cNvSpPr txBox="1">
                                <a:spLocks noChangeArrowheads="1"/>
                              </wps:cNvSpPr>
                              <wps:spPr bwMode="auto">
                                <a:xfrm>
                                  <a:off x="7305" y="8328"/>
                                  <a:ext cx="585"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E7F1B2" w14:textId="77777777" w:rsidR="002B0E99" w:rsidRPr="00C21C1F" w:rsidRDefault="002B0E99" w:rsidP="00B6178F">
                                    <w:pPr>
                                      <w:jc w:val="center"/>
                                      <w:rPr>
                                        <w:sz w:val="28"/>
                                      </w:rPr>
                                    </w:pPr>
                                    <w:r w:rsidRPr="00C21C1F">
                                      <w:rPr>
                                        <w:sz w:val="28"/>
                                      </w:rPr>
                                      <w:t>OS</w:t>
                                    </w:r>
                                  </w:p>
                                </w:txbxContent>
                              </wps:txbx>
                              <wps:bodyPr rot="0" vert="horz" wrap="square" lIns="0" tIns="0" rIns="0" bIns="0" anchor="ctr" anchorCtr="0" upright="1">
                                <a:noAutofit/>
                              </wps:bodyPr>
                            </wps:wsp>
                          </wpg:wgp>
                        </a:graphicData>
                      </a:graphic>
                    </wp:inline>
                  </w:drawing>
                </mc:Choice>
                <mc:Fallback>
                  <w:pict>
                    <v:group w14:anchorId="456EA1C4" id="Group 113" o:spid="_x0000_s1047" style="width:320.05pt;height:172.45pt;mso-position-horizontal-relative:char;mso-position-vertical-relative:line" coordorigin="1489,6564" coordsize="6401,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">
                      <v:group id="Group 108" o:spid="_x0000_s1048" style="position:absolute;left:1489;top:6564;width:6401;height:3449" coordorigin="1489,6564" coordsize="640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09" o:spid="_x0000_s1049" style="position:absolute;left:1489;top:6564;width:6214;height:3449" coordorigin="1489,6564" coordsize="6214,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0" o:spid="_x0000_s1050" style="position:absolute;left:1489;top:6564;width:6214;height:3449" coordorigin="1489,6564" coordsize="6214,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1" o:spid="_x0000_s1051" style="position:absolute;left:1489;top:9628;width:6063;height:385" coordorigin="1489,9628" coordsize="606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Text Box 112" o:spid="_x0000_s1052" type="#_x0000_t202" style="position:absolute;left:1489;top:9628;width:6063;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" strokeweight="1.5pt">
                                <v:textbox inset="0,0,0,0">
                                  <w:txbxContent>
                                    <w:p w14:paraId="02F42692" w14:textId="77777777" w:rsidR="002B0E99" w:rsidRPr="00E1264A" w:rsidRDefault="002B0E99" w:rsidP="00B6178F">
                                      <w:pPr>
                                        <w:rPr>
                                          <w:sz w:val="28"/>
                                        </w:rPr>
                                      </w:pPr>
                                      <w:r w:rsidRPr="00E1264A">
                                        <w:rPr>
                                          <w:sz w:val="28"/>
                                        </w:rPr>
                                        <w:t xml:space="preserve">          DRAM                                        </w:t>
                                      </w:r>
                                      <w:r>
                                        <w:rPr>
                                          <w:sz w:val="28"/>
                                        </w:rPr>
                                        <w:t>NVRA</w:t>
                                      </w:r>
                                      <w:r w:rsidRPr="00E1264A">
                                        <w:rPr>
                                          <w:sz w:val="28"/>
                                        </w:rPr>
                                        <w:t>M</w:t>
                                      </w:r>
                                    </w:p>
                                  </w:txbxContent>
                                </v:textbox>
                              </v:shape>
                              <v:shape id="AutoShape 113" o:spid="_x0000_s1053" type="#_x0000_t32" style="position:absolute;left:3332;top:9656;width:0;height: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" strokeweight="1.5pt"/>
                            </v:group>
                            <v:group id="Group 114" o:spid="_x0000_s1054" style="position:absolute;left:1697;top:6999;width:1249;height:1524" coordorigin="1697,6999" coordsize="1249,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AutoShape 115" o:spid="_x0000_s1055" type="#_x0000_t32" style="position:absolute;left:2327;top:6999;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" strokeweight="1.5pt">
                                <v:stroke endarrow="block"/>
                              </v:shape>
                              <v:shape id="Text Box 116" o:spid="_x0000_s1056" type="#_x0000_t202" style="position:absolute;left:1697;top:7452;width:1249;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" stroked="f">
                                <v:textbox inset="0,0,0,0">
                                  <w:txbxContent>
                                    <w:p w14:paraId="6B785CBE" w14:textId="77777777" w:rsidR="002B0E99" w:rsidRPr="008A01C5" w:rsidRDefault="002B0E99" w:rsidP="00B6178F">
                                      <w:pPr>
                                        <w:jc w:val="center"/>
                                        <w:rPr>
                                          <w:sz w:val="28"/>
                                        </w:rPr>
                                      </w:pPr>
                                      <w:r w:rsidRPr="008A01C5">
                                        <w:rPr>
                                          <w:sz w:val="28"/>
                                        </w:rPr>
                                        <w:t>malloc</w:t>
                                      </w:r>
                                      <w:r>
                                        <w:rPr>
                                          <w:sz w:val="28"/>
                                        </w:rPr>
                                        <w:t xml:space="preserve"> </w:t>
                                      </w:r>
                                      <w:r w:rsidRPr="008A01C5">
                                        <w:rPr>
                                          <w:sz w:val="28"/>
                                        </w:rPr>
                                        <w:t>/</w:t>
                                      </w:r>
                                      <w:r>
                                        <w:rPr>
                                          <w:sz w:val="28"/>
                                        </w:rPr>
                                        <w:t xml:space="preserve"> </w:t>
                                      </w:r>
                                      <w:r w:rsidRPr="008A01C5">
                                        <w:rPr>
                                          <w:sz w:val="28"/>
                                        </w:rPr>
                                        <w:t>free</w:t>
                                      </w:r>
                                    </w:p>
                                  </w:txbxContent>
                                </v:textbox>
                              </v:shape>
                            </v:group>
                            <v:group id="Group 117" o:spid="_x0000_s1057" style="position:absolute;left:3332;top:8523;width:4220;height:1133" coordorigin="3332,8523" coordsize="422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AutoShape 118" o:spid="_x0000_s1058" type="#_x0000_t32" style="position:absolute;left:7005;top:9042;width:547;height: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AutoShape 119" o:spid="_x0000_s1059" type="#_x0000_t32" style="position:absolute;left:3332;top:9042;width:955;height: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v:shape id="AutoShape 120" o:spid="_x0000_s1060" type="#_x0000_t32" style="position:absolute;left:4883;top:9176;width:0;height:4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" strokeweight="1.5pt">
                                <v:stroke endarrow="block"/>
                              </v:shape>
                              <v:shape id="AutoShape 121" o:spid="_x0000_s1061" type="#_x0000_t32" style="position:absolute;left:6338;top:9204;width:0;height:4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" strokeweight="1.5pt">
                                <v:stroke endarrow="block"/>
                              </v:shape>
                              <v:group id="Group 122" o:spid="_x0000_s1062" style="position:absolute;left:4140;top:8523;width:2977;height:681" coordorigin="4140,8523" coordsize="297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23" o:spid="_x0000_s1063" style="position:absolute;left:4140;top:8523;width:2977;height:681" coordorigin="4140,8523" coordsize="297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oundrect id="AutoShape 124" o:spid="_x0000_s1064" style="position:absolute;left:4140;top:8523;width:2977;height:6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" strokeweight="1.5pt"/>
                                  <v:shape id="AutoShape 125" o:spid="_x0000_s1065" type="#_x0000_t32" style="position:absolute;left:5591;top:8523;width:0;height: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" strokeweight="1.5pt">
                                    <v:stroke dashstyle="dash"/>
                                  </v:shape>
                                  <v:shape id="Text Box 126" o:spid="_x0000_s1066" type="#_x0000_t202" style="position:absolute;left:4140;top:8613;width:1536;height: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" filled="f" stroked="f">
                                    <v:textbox inset="0,0,0,0">
                                      <w:txbxContent>
                                        <w:p w14:paraId="038ADD97" w14:textId="77777777" w:rsidR="002B0E99" w:rsidRPr="00885796" w:rsidRDefault="002B0E99" w:rsidP="00B6178F">
                                          <w:pPr>
                                            <w:jc w:val="center"/>
                                            <w:rPr>
                                              <w:sz w:val="26"/>
                                            </w:rPr>
                                          </w:pPr>
                                          <w:r w:rsidRPr="00885796">
                                            <w:rPr>
                                              <w:sz w:val="26"/>
                                            </w:rPr>
                                            <w:t>PMFS</w:t>
                                          </w:r>
                                        </w:p>
                                      </w:txbxContent>
                                    </v:textbox>
                                  </v:shape>
                                </v:group>
                                <v:shape id="Text Box 127" o:spid="_x0000_s1067" type="#_x0000_t202" style="position:absolute;left:5642;top:8615;width:1447;height: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" filled="f" stroked="f">
                                  <v:textbox inset="0,0,0,0">
                                    <w:txbxContent>
                                      <w:p w14:paraId="016397F1" w14:textId="77777777" w:rsidR="002B0E99" w:rsidRPr="00885796" w:rsidRDefault="002B0E99" w:rsidP="00B6178F">
                                        <w:pPr>
                                          <w:jc w:val="center"/>
                                          <w:rPr>
                                            <w:sz w:val="26"/>
                                          </w:rPr>
                                        </w:pPr>
                                        <w:r w:rsidRPr="00885796">
                                          <w:rPr>
                                            <w:sz w:val="26"/>
                                          </w:rPr>
                                          <w:t xml:space="preserve">Direct </w:t>
                                        </w:r>
                                        <w:r>
                                          <w:rPr>
                                            <w:sz w:val="26"/>
                                          </w:rPr>
                                          <w:t>NVRAM</w:t>
                                        </w:r>
                                        <w:r>
                                          <w:rPr>
                                            <w:sz w:val="26"/>
                                          </w:rPr>
                                          <w:tab/>
                                        </w:r>
                                      </w:p>
                                    </w:txbxContent>
                                  </v:textbox>
                                </v:shape>
                              </v:group>
                            </v:group>
                            <v:group id="Group 128" o:spid="_x0000_s1068" style="position:absolute;left:4181;top:6999;width:1249;height:1524" coordorigin="4181,6999" coordsize="1249,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AutoShape 129" o:spid="_x0000_s1069" type="#_x0000_t32" style="position:absolute;left:4772;top:6999;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" strokeweight="1.5pt">
                                <v:stroke startarrow="block" endarrow="block"/>
                              </v:shape>
                              <v:shape id="Text Box 130" o:spid="_x0000_s1070" type="#_x0000_t202" style="position:absolute;left:4181;top:7454;width:1249;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" stroked="f">
                                <v:textbox inset="0,0,0,0">
                                  <w:txbxContent>
                                    <w:p w14:paraId="64C8A0DC" w14:textId="77777777" w:rsidR="002B0E99" w:rsidRPr="008A01C5" w:rsidRDefault="002B0E99" w:rsidP="00B6178F">
                                      <w:pPr>
                                        <w:jc w:val="center"/>
                                        <w:rPr>
                                          <w:sz w:val="28"/>
                                        </w:rPr>
                                      </w:pPr>
                                      <w:r>
                                        <w:rPr>
                                          <w:sz w:val="28"/>
                                        </w:rPr>
                                        <w:t xml:space="preserve">  read </w:t>
                                      </w:r>
                                      <w:r w:rsidRPr="008A01C5">
                                        <w:rPr>
                                          <w:sz w:val="28"/>
                                        </w:rPr>
                                        <w:t>/</w:t>
                                      </w:r>
                                      <w:r>
                                        <w:rPr>
                                          <w:sz w:val="28"/>
                                        </w:rPr>
                                        <w:t xml:space="preserve"> write</w:t>
                                      </w:r>
                                    </w:p>
                                  </w:txbxContent>
                                </v:textbox>
                              </v:shape>
                            </v:group>
                            <v:group id="Group 131" o:spid="_x0000_s1071" style="position:absolute;left:5356;top:6999;width:1091;height:1524" coordorigin="5356,6999" coordsize="109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AutoShape 132" o:spid="_x0000_s1072" type="#_x0000_t32" style="position:absolute;left:5927;top:6999;width:0;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" strokeweight="1.5pt">
                                <v:stroke startarrow="block" endarrow="block"/>
                              </v:shape>
                              <v:shape id="Text Box 133" o:spid="_x0000_s1073" type="#_x0000_t202" style="position:absolute;left:5356;top:7422;width:109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" stroked="f">
                                <v:textbox inset="0,0,0,0">
                                  <w:txbxContent>
                                    <w:p w14:paraId="7FD00D7B" w14:textId="77777777" w:rsidR="002B0E99" w:rsidRPr="008A01C5" w:rsidRDefault="002B0E99" w:rsidP="00B6178F">
                                      <w:pPr>
                                        <w:jc w:val="center"/>
                                        <w:rPr>
                                          <w:sz w:val="28"/>
                                        </w:rPr>
                                      </w:pPr>
                                      <w:r>
                                        <w:rPr>
                                          <w:sz w:val="28"/>
                                        </w:rPr>
                                        <w:t>mmap</w:t>
                                      </w:r>
                                    </w:p>
                                  </w:txbxContent>
                                </v:textbox>
                              </v:shape>
                            </v:group>
                            <v:group id="Group 134" o:spid="_x0000_s1074" style="position:absolute;left:1489;top:6564;width:6214;height:837" coordorigin="1489,6564" coordsize="62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oundrect id="AutoShape 135" o:spid="_x0000_s1075" style="position:absolute;left:1489;top:6564;width:6063;height:4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" strokeweight="1.5pt"/>
                              <v:shape id="Text Box 136" o:spid="_x0000_s1076" type="#_x0000_t202" style="position:absolute;left:1913;top:6564;width:5176;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" filled="f" stroked="f">
                                <v:textbox inset="0,0,0,0">
                                  <w:txbxContent>
                                    <w:p w14:paraId="6BA2331F" w14:textId="77777777" w:rsidR="002B0E99" w:rsidRPr="008A01C5" w:rsidRDefault="002B0E99" w:rsidP="00B6178F">
                                      <w:pPr>
                                        <w:jc w:val="center"/>
                                        <w:rPr>
                                          <w:sz w:val="36"/>
                                        </w:rPr>
                                      </w:pPr>
                                      <w:r w:rsidRPr="008A01C5">
                                        <w:rPr>
                                          <w:sz w:val="36"/>
                                        </w:rPr>
                                        <w:t>Applications</w:t>
                                      </w:r>
                                    </w:p>
                                  </w:txbxContent>
                                </v:textbox>
                              </v:shape>
                              <v:shape id="Text Box 137" o:spid="_x0000_s1077" type="#_x0000_t202" style="position:absolute;left:6055;top:7016;width:1648;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">
                                <v:textbox inset="0,0,0,0">
                                  <w:txbxContent>
                                    <w:p w14:paraId="48902DD0" w14:textId="77777777" w:rsidR="002B0E99" w:rsidRPr="003D3BD8" w:rsidRDefault="002B0E99" w:rsidP="00B6178F">
                                      <w:pPr>
                                        <w:jc w:val="center"/>
                                        <w:rPr>
                                          <w:sz w:val="28"/>
                                        </w:rPr>
                                      </w:pPr>
                                      <w:r>
                                        <w:rPr>
                                          <w:sz w:val="28"/>
                                        </w:rPr>
                                        <w:t>NVRAM</w:t>
                                      </w:r>
                                      <w:r w:rsidRPr="003D3BD8">
                                        <w:rPr>
                                          <w:sz w:val="28"/>
                                        </w:rPr>
                                        <w:t>Lib</w:t>
                                      </w:r>
                                    </w:p>
                                  </w:txbxContent>
                                </v:textbox>
                              </v:shape>
                            </v:group>
                            <v:group id="Group 138" o:spid="_x0000_s1078" style="position:absolute;left:6338;top:7422;width:1091;height:1101" coordorigin="6338,7422" coordsize="1091,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139" o:spid="_x0000_s1079" type="#_x0000_t32" style="position:absolute;left:6915;top:7422;width:0;height:1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" strokeweight="1.5pt">
                                <v:stroke startarrow="block" endarrow="block"/>
                              </v:shape>
                              <v:shape id="Text Box 140" o:spid="_x0000_s1080" type="#_x0000_t202" style="position:absolute;left:6338;top:7787;width:109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" stroked="f">
                                <v:textbox inset="0,0,0,0">
                                  <w:txbxContent>
                                    <w:p w14:paraId="5E3A60A6" w14:textId="77777777" w:rsidR="002B0E99" w:rsidRPr="008A01C5" w:rsidRDefault="002B0E99" w:rsidP="00B6178F">
                                      <w:pPr>
                                        <w:jc w:val="center"/>
                                        <w:rPr>
                                          <w:sz w:val="28"/>
                                        </w:rPr>
                                      </w:pPr>
                                      <w:r>
                                        <w:rPr>
                                          <w:sz w:val="28"/>
                                        </w:rPr>
                                        <w:t>mmap</w:t>
                                      </w:r>
                                    </w:p>
                                  </w:txbxContent>
                                </v:textbox>
                              </v:shape>
                            </v:group>
                            <v:group id="Group 141" o:spid="_x0000_s1081" style="position:absolute;left:1489;top:8523;width:1843;height:1105" coordorigin="1489,8523" coordsize="1843,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2" o:spid="_x0000_s1082" style="position:absolute;left:1489;top:8523;width:1843;height:1105" coordorigin="1489,8523" coordsize="1843,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AutoShape 143" o:spid="_x0000_s1083" type="#_x0000_t32" style="position:absolute;left:1489;top:9008;width:554;height: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L1wgAAANwAAAAPAAAAZHJzL2Rvd25yZXYueG1sRE9NawIx&#10;EL0X+h/CCF6KZleK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At2RL1wgAAANwAAAAPAAAA&#10;AAAAAAAAAAAAAAcCAABkcnMvZG93bnJldi54bWxQSwUGAAAAAAMAAwC3AAAA9gIAAAAA&#10;"/>
                                <v:shape id="AutoShape 144" o:spid="_x0000_s1084" type="#_x0000_t32" style="position:absolute;left:2629;top:9008;width:703;height: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roundrect id="AutoShape 145" o:spid="_x0000_s1085" style="position:absolute;left:1913;top:8523;width:833;height:6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" strokeweight="1.5pt"/>
                              </v:group>
                              <v:shape id="Text Box 146" o:spid="_x0000_s1086" type="#_x0000_t202" style="position:absolute;left:1913;top:8523;width:838;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" filled="f" stroked="f">
                                <v:textbox inset="0,0,0,0">
                                  <w:txbxContent>
                                    <w:p w14:paraId="009AA337" w14:textId="77777777" w:rsidR="002B0E99" w:rsidRPr="008A01C5" w:rsidRDefault="002B0E99" w:rsidP="00B6178F">
                                      <w:pPr>
                                        <w:jc w:val="center"/>
                                      </w:pPr>
                                      <w:r w:rsidRPr="008A01C5">
                                        <w:t>OS VMM</w:t>
                                      </w:r>
                                    </w:p>
                                  </w:txbxContent>
                                </v:textbox>
                              </v:shape>
                            </v:group>
                          </v:group>
                          <v:group id="Group 147" o:spid="_x0000_s1087" style="position:absolute;left:2746;top:7016;width:1394;height:2625" coordorigin="2746,7016" coordsize="139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AutoShape 148" o:spid="_x0000_s1088" type="#_x0000_t32" style="position:absolute;left:2746;top:8760;width:1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" strokeweight="1.5pt">
                              <v:stroke startarrow="block" endarrow="block"/>
                            </v:shape>
                            <v:shape id="AutoShape 149" o:spid="_x0000_s1089" type="#_x0000_t32" style="position:absolute;left:3332;top:7016;width:0;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" strokeweight="1.5pt">
                              <v:stroke dashstyle="dash"/>
                            </v:shape>
                            <v:shape id="Text Box 150" o:spid="_x0000_s1090" type="#_x0000_t202" style="position:absolute;left:2910;top:8493;width:1020;height: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" stroked="f">
                              <v:textbox inset="0,0,0,0">
                                <w:txbxContent>
                                  <w:p w14:paraId="47741F77" w14:textId="77777777" w:rsidR="002B0E99" w:rsidRDefault="002B0E99" w:rsidP="00B6178F">
                                    <w:pPr>
                                      <w:jc w:val="center"/>
                                    </w:pPr>
                                    <w:r>
                                      <w:t>Extended Memory</w:t>
                                    </w:r>
                                  </w:p>
                                </w:txbxContent>
                              </v:textbox>
                            </v:shape>
                          </v:group>
                        </v:group>
                        <v:group id="Group 151" o:spid="_x0000_s1091" style="position:absolute;left:1489;top:8238;width:6401;height:1200" coordorigin="1489,8238" coordsize="640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AutoShape 152" o:spid="_x0000_s1092" type="#_x0000_t32" style="position:absolute;left:1489;top:823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" strokeweight="1.5pt">
                            <v:stroke dashstyle="longDash"/>
                          </v:shape>
                          <v:shape id="AutoShape 153" o:spid="_x0000_s1093" type="#_x0000_t32" style="position:absolute;left:1489;top:943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" strokeweight="1.5pt">
                            <v:stroke dashstyle="longDash"/>
                          </v:shape>
                        </v:group>
                      </v:group>
                      <v:shape id="Text Box 154" o:spid="_x0000_s1094" type="#_x0000_t202" style="position:absolute;left:7305;top:8328;width:585;height: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" stroked="f">
                        <v:textbox inset="0,0,0,0">
                          <w:txbxContent>
                            <w:p w14:paraId="4CE7F1B2" w14:textId="77777777" w:rsidR="002B0E99" w:rsidRPr="00C21C1F" w:rsidRDefault="002B0E99" w:rsidP="00B6178F">
                              <w:pPr>
                                <w:jc w:val="center"/>
                                <w:rPr>
                                  <w:sz w:val="28"/>
                                </w:rPr>
                              </w:pPr>
                              <w:r w:rsidRPr="00C21C1F">
                                <w:rPr>
                                  <w:sz w:val="28"/>
                                </w:rPr>
                                <w:t>OS</w:t>
                              </w:r>
                            </w:p>
                          </w:txbxContent>
                        </v:textbox>
                      </v:shape>
                      <w10:anchorlock/>
                    </v:group>
                  </w:pict>
                </mc:Fallback>
              </mc:AlternateContent>
            </w:r>
          </w:p>
        </w:tc>
      </w:tr>
      <w:tr w:rsidR="00B6178F" w14:paraId="6805C319" w14:textId="77777777" w:rsidTr="00B6178F">
        <w:trPr>
          <w:cantSplit/>
        </w:trPr>
        <w:tc>
          <w:tcPr>
            <w:tcW w:w="9016" w:type="dxa"/>
          </w:tcPr>
          <w:p w14:paraId="1D15CA7C" w14:textId="20F27938" w:rsidR="00B6178F" w:rsidRDefault="00B6178F" w:rsidP="00B6178F">
            <w:pPr>
              <w:keepNext/>
              <w:spacing w:line="360" w:lineRule="auto"/>
              <w:jc w:val="center"/>
              <w:rPr>
                <w:rFonts w:ascii="Times New Roman" w:hAnsi="Times New Roman" w:cs="Times New Roman"/>
              </w:rPr>
            </w:pPr>
            <w:r w:rsidRPr="008C0425">
              <w:rPr>
                <w:rFonts w:ascii="Times New Roman" w:hAnsi="Times New Roman" w:cs="Times New Roman"/>
              </w:rPr>
              <w:t xml:space="preserve">Figure </w:t>
            </w:r>
            <w:r>
              <w:rPr>
                <w:rFonts w:ascii="Times New Roman" w:hAnsi="Times New Roman" w:cs="Times New Roman"/>
              </w:rPr>
              <w:t>4.1:</w:t>
            </w:r>
            <w:r w:rsidRPr="008C0425">
              <w:rPr>
                <w:rFonts w:ascii="Times New Roman" w:hAnsi="Times New Roman" w:cs="Times New Roman"/>
              </w:rPr>
              <w:t xml:space="preserve"> PMFS System Architecture</w:t>
            </w:r>
          </w:p>
        </w:tc>
      </w:tr>
    </w:tbl>
    <w:p w14:paraId="77DBE339" w14:textId="77777777" w:rsidR="00B6178F" w:rsidRDefault="00B6178F" w:rsidP="00401775">
      <w:pPr>
        <w:spacing w:line="360" w:lineRule="auto"/>
        <w:jc w:val="both"/>
        <w:rPr>
          <w:rFonts w:ascii="Times New Roman" w:hAnsi="Times New Roman" w:cs="Times New Roman"/>
        </w:rPr>
      </w:pPr>
    </w:p>
    <w:p w14:paraId="2E3A6EBD" w14:textId="77777777" w:rsidR="00401775" w:rsidRDefault="00401775" w:rsidP="00401775">
      <w:pPr>
        <w:spacing w:line="360" w:lineRule="auto"/>
        <w:jc w:val="both"/>
        <w:rPr>
          <w:rFonts w:ascii="Times New Roman" w:hAnsi="Times New Roman" w:cs="Times New Roman"/>
        </w:rPr>
      </w:pPr>
      <w:r>
        <w:rPr>
          <w:rFonts w:ascii="Times New Roman" w:hAnsi="Times New Roman" w:cs="Times New Roman"/>
        </w:rPr>
        <w:t xml:space="preserve">Applications using POSIX file system calls like read and write go through the PMFS kernel module to copy data from NVRAM to user space on a read and vice versa for a write. Using the mmap feature, a file or a portion of a file can be directly accessed from a user application, as can be done in a standard Linux system. The difference here is that data is being written directly to non-volatile store rather than to kernel memory in a disk-based system. Such memory mapped applications which work on disk storage cannot however be used without changes as special instructions have to be used to ensure durability. They therefore suggest the use of library functions (depicted by NVRAMLib in the figure) to access the memory mapped area. These library functions will provide functions such as read and write and will implement these operations using special instructions for durability </w:t>
      </w:r>
    </w:p>
    <w:p w14:paraId="12B70F65" w14:textId="77777777" w:rsidR="00401775" w:rsidRDefault="00401775" w:rsidP="00EA2E4E">
      <w:pPr>
        <w:pStyle w:val="Heading2"/>
      </w:pPr>
      <w:bookmarkStart w:id="42" w:name="_Toc151470024"/>
      <w:r>
        <w:t>4.3</w:t>
      </w:r>
      <w:r w:rsidRPr="0083639F">
        <w:t xml:space="preserve"> NOVA</w:t>
      </w:r>
      <w:bookmarkEnd w:id="42"/>
      <w:r w:rsidRPr="0083639F">
        <w:t xml:space="preserve"> </w:t>
      </w:r>
    </w:p>
    <w:p w14:paraId="13D65B27" w14:textId="0877CBCC" w:rsidR="00401775" w:rsidRDefault="00401775" w:rsidP="00401775">
      <w:pPr>
        <w:spacing w:line="360" w:lineRule="auto"/>
        <w:jc w:val="both"/>
        <w:rPr>
          <w:rFonts w:ascii="Times New Roman" w:hAnsi="Times New Roman" w:cs="Times New Roman"/>
        </w:rPr>
      </w:pPr>
      <w:r w:rsidRPr="00AC7306">
        <w:rPr>
          <w:rFonts w:ascii="Times New Roman" w:hAnsi="Times New Roman" w:cs="Times New Roman"/>
        </w:rPr>
        <w:t>NOVA</w:t>
      </w:r>
      <w:sdt>
        <w:sdtPr>
          <w:rPr>
            <w:rFonts w:ascii="Times New Roman" w:hAnsi="Times New Roman" w:cs="Times New Roman"/>
          </w:rPr>
          <w:id w:val="65155417"/>
          <w:citation/>
        </w:sdtPr>
        <w:sdtEndPr/>
        <w:sdtContent>
          <w:r w:rsidR="007F18FF">
            <w:rPr>
              <w:rFonts w:ascii="Times New Roman" w:hAnsi="Times New Roman" w:cs="Times New Roman"/>
            </w:rPr>
            <w:fldChar w:fldCharType="begin"/>
          </w:r>
          <w:r w:rsidR="007F18FF">
            <w:rPr>
              <w:rFonts w:ascii="Times New Roman" w:hAnsi="Times New Roman" w:cs="Times New Roman"/>
            </w:rPr>
            <w:instrText xml:space="preserve"> CITATION Jia16 \l 1033 </w:instrText>
          </w:r>
          <w:r w:rsidR="007F18FF">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[21]</w:t>
          </w:r>
          <w:r w:rsidR="007F18FF">
            <w:rPr>
              <w:rFonts w:ascii="Times New Roman" w:hAnsi="Times New Roman" w:cs="Times New Roman"/>
            </w:rPr>
            <w:fldChar w:fldCharType="end"/>
          </w:r>
        </w:sdtContent>
      </w:sdt>
      <w:r w:rsidRPr="00AC7306">
        <w:rPr>
          <w:rFonts w:ascii="Times New Roman" w:hAnsi="Times New Roman" w:cs="Times New Roman"/>
        </w:rPr>
        <w:t xml:space="preserve"> (NOVAFORTIS</w:t>
      </w:r>
      <w:sdt>
        <w:sdtPr>
          <w:rPr>
            <w:rFonts w:ascii="Times New Roman" w:hAnsi="Times New Roman" w:cs="Times New Roman"/>
          </w:rPr>
          <w:id w:val="1205445611"/>
          <w:citation/>
        </w:sdtPr>
        <w:sdtEndPr/>
        <w:sdtContent>
          <w:r w:rsidR="00FB1600">
            <w:rPr>
              <w:rFonts w:ascii="Times New Roman" w:hAnsi="Times New Roman" w:cs="Times New Roman"/>
            </w:rPr>
            <w:fldChar w:fldCharType="begin"/>
          </w:r>
          <w:r w:rsidR="00FB1600">
            <w:rPr>
              <w:rFonts w:ascii="Times New Roman" w:hAnsi="Times New Roman" w:cs="Times New Roman"/>
            </w:rPr>
            <w:instrText xml:space="preserve"> CITATION Jia17 \l 1033 </w:instrText>
          </w:r>
          <w:r w:rsidR="00FB160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[26]</w:t>
          </w:r>
          <w:r w:rsidR="00FB1600">
            <w:rPr>
              <w:rFonts w:ascii="Times New Roman" w:hAnsi="Times New Roman" w:cs="Times New Roman"/>
            </w:rPr>
            <w:fldChar w:fldCharType="end"/>
          </w:r>
        </w:sdtContent>
      </w:sdt>
      <w:r w:rsidRPr="00AC7306">
        <w:rPr>
          <w:rFonts w:ascii="Times New Roman" w:hAnsi="Times New Roman" w:cs="Times New Roman"/>
        </w:rPr>
        <w:t xml:space="preserve"> is the system with reliability features included) is a </w:t>
      </w:r>
      <w:r>
        <w:rPr>
          <w:rFonts w:ascii="Times New Roman" w:hAnsi="Times New Roman" w:cs="Times New Roman"/>
        </w:rPr>
        <w:t xml:space="preserve">log-structured </w:t>
      </w:r>
      <w:r w:rsidRPr="00AC7306">
        <w:rPr>
          <w:rFonts w:ascii="Times New Roman" w:hAnsi="Times New Roman" w:cs="Times New Roman"/>
        </w:rPr>
        <w:t xml:space="preserve">file system implemented in NVRAM. </w:t>
      </w:r>
      <w:r w:rsidRPr="00F90543">
        <w:rPr>
          <w:rFonts w:ascii="Times New Roman" w:hAnsi="Times New Roman" w:cs="Times New Roman"/>
        </w:rPr>
        <w:t xml:space="preserve">Log-structured file systems </w:t>
      </w:r>
      <w:r>
        <w:rPr>
          <w:rFonts w:ascii="Times New Roman" w:hAnsi="Times New Roman" w:cs="Times New Roman"/>
        </w:rPr>
        <w:t xml:space="preserve">accumulate multiple </w:t>
      </w:r>
      <w:r w:rsidRPr="00F90543">
        <w:rPr>
          <w:rFonts w:ascii="Times New Roman" w:hAnsi="Times New Roman" w:cs="Times New Roman"/>
        </w:rPr>
        <w:t xml:space="preserve">random write requests into a </w:t>
      </w:r>
      <w:r>
        <w:rPr>
          <w:rFonts w:ascii="Times New Roman" w:hAnsi="Times New Roman" w:cs="Times New Roman"/>
        </w:rPr>
        <w:t xml:space="preserve">comparatively </w:t>
      </w:r>
      <w:r w:rsidRPr="00F90543">
        <w:rPr>
          <w:rFonts w:ascii="Times New Roman" w:hAnsi="Times New Roman" w:cs="Times New Roman"/>
        </w:rPr>
        <w:t xml:space="preserve">larger </w:t>
      </w:r>
      <w:r>
        <w:rPr>
          <w:rFonts w:ascii="Times New Roman" w:hAnsi="Times New Roman" w:cs="Times New Roman"/>
        </w:rPr>
        <w:t xml:space="preserve">and </w:t>
      </w:r>
      <w:r w:rsidRPr="00F90543">
        <w:rPr>
          <w:rFonts w:ascii="Times New Roman" w:hAnsi="Times New Roman" w:cs="Times New Roman"/>
        </w:rPr>
        <w:t xml:space="preserve">sequential write </w:t>
      </w:r>
      <w:r>
        <w:rPr>
          <w:rFonts w:ascii="Times New Roman" w:hAnsi="Times New Roman" w:cs="Times New Roman"/>
        </w:rPr>
        <w:t>so that the underlying storage device (</w:t>
      </w:r>
      <w:r w:rsidRPr="00F90543">
        <w:rPr>
          <w:rFonts w:ascii="Times New Roman" w:hAnsi="Times New Roman" w:cs="Times New Roman"/>
        </w:rPr>
        <w:t>hard</w:t>
      </w:r>
      <w:r>
        <w:rPr>
          <w:rFonts w:ascii="Times New Roman" w:hAnsi="Times New Roman" w:cs="Times New Roman"/>
        </w:rPr>
        <w:t xml:space="preserve"> disks, </w:t>
      </w:r>
      <w:r w:rsidRPr="00F90543">
        <w:rPr>
          <w:rFonts w:ascii="Times New Roman" w:hAnsi="Times New Roman" w:cs="Times New Roman"/>
        </w:rPr>
        <w:t>SSDs</w:t>
      </w:r>
      <w:r>
        <w:rPr>
          <w:rFonts w:ascii="Times New Roman" w:hAnsi="Times New Roman" w:cs="Times New Roman"/>
        </w:rPr>
        <w:t>, etc.</w:t>
      </w:r>
      <w:r w:rsidRPr="00F90543">
        <w:rPr>
          <w:rFonts w:ascii="Times New Roman" w:hAnsi="Times New Roman" w:cs="Times New Roman"/>
        </w:rPr>
        <w:t>) can</w:t>
      </w:r>
      <w:r>
        <w:rPr>
          <w:rFonts w:ascii="Times New Roman" w:hAnsi="Times New Roman" w:cs="Times New Roman"/>
        </w:rPr>
        <w:t xml:space="preserve"> </w:t>
      </w:r>
      <w:r w:rsidRPr="00F90543">
        <w:rPr>
          <w:rFonts w:ascii="Times New Roman" w:hAnsi="Times New Roman" w:cs="Times New Roman"/>
        </w:rPr>
        <w:t xml:space="preserve">process </w:t>
      </w:r>
      <w:r>
        <w:rPr>
          <w:rFonts w:ascii="Times New Roman" w:hAnsi="Times New Roman" w:cs="Times New Roman"/>
        </w:rPr>
        <w:t xml:space="preserve">the request </w:t>
      </w:r>
      <w:r w:rsidRPr="00F90543">
        <w:rPr>
          <w:rFonts w:ascii="Times New Roman" w:hAnsi="Times New Roman" w:cs="Times New Roman"/>
        </w:rPr>
        <w:t>efficiently</w:t>
      </w:r>
      <w:r>
        <w:rPr>
          <w:rFonts w:ascii="Times New Roman" w:hAnsi="Times New Roman" w:cs="Times New Roman"/>
        </w:rPr>
        <w:t xml:space="preserve">. To store data contiguously, a conventional log-structured file system needs to maintain contiguous free space using expensive </w:t>
      </w:r>
      <w:r w:rsidRPr="00F90543">
        <w:rPr>
          <w:rFonts w:ascii="Times New Roman" w:hAnsi="Times New Roman" w:cs="Times New Roman"/>
        </w:rPr>
        <w:t>garbage collection operations.</w:t>
      </w:r>
      <w:r>
        <w:rPr>
          <w:rFonts w:ascii="Times New Roman" w:hAnsi="Times New Roman" w:cs="Times New Roman"/>
        </w:rPr>
        <w:t xml:space="preserve"> Sine their system is on NVRAM with byte accessibility, contiguous space is not required. Their design aim is to allow existing applications using POSIX system calls to run on their file system without change. They therefore assumed Unix semantics for file system access, adding the </w:t>
      </w:r>
      <w:r w:rsidR="00812A50">
        <w:rPr>
          <w:rFonts w:ascii="Times New Roman" w:hAnsi="Times New Roman" w:cs="Times New Roman"/>
        </w:rPr>
        <w:t>journaling</w:t>
      </w:r>
      <w:r>
        <w:rPr>
          <w:rFonts w:ascii="Times New Roman" w:hAnsi="Times New Roman" w:cs="Times New Roman"/>
        </w:rPr>
        <w:t xml:space="preserve"> feature of ext4 to prevent inconsistent metadata on a crash. They do not handle the durability of writes to data as Unix semantics does not either. This makes their system faster than other designs which provide durability for data writes too. Each file in their system is stored as log structured file. The inode of a file has a</w:t>
      </w:r>
      <w:r w:rsidRPr="00AC7306">
        <w:rPr>
          <w:rFonts w:ascii="Times New Roman" w:hAnsi="Times New Roman" w:cs="Times New Roman"/>
        </w:rPr>
        <w:t xml:space="preserve"> head and </w:t>
      </w:r>
      <w:r>
        <w:rPr>
          <w:rFonts w:ascii="Times New Roman" w:hAnsi="Times New Roman" w:cs="Times New Roman"/>
        </w:rPr>
        <w:t xml:space="preserve">a </w:t>
      </w:r>
      <w:r w:rsidRPr="00AC7306">
        <w:rPr>
          <w:rFonts w:ascii="Times New Roman" w:hAnsi="Times New Roman" w:cs="Times New Roman"/>
        </w:rPr>
        <w:t>tail pointer</w:t>
      </w:r>
      <w:r>
        <w:rPr>
          <w:rFonts w:ascii="Times New Roman" w:hAnsi="Times New Roman" w:cs="Times New Roman"/>
        </w:rPr>
        <w:t xml:space="preserve"> to a log which contains the file.  </w:t>
      </w:r>
      <w:r w:rsidRPr="00AC7306">
        <w:rPr>
          <w:rFonts w:ascii="Times New Roman" w:hAnsi="Times New Roman" w:cs="Times New Roman"/>
        </w:rPr>
        <w:t xml:space="preserve"> </w:t>
      </w:r>
      <w:r>
        <w:rPr>
          <w:rFonts w:ascii="Times New Roman" w:hAnsi="Times New Roman" w:cs="Times New Roman"/>
        </w:rPr>
        <w:t>To enable quick access to the contents of such files, f</w:t>
      </w:r>
      <w:r w:rsidRPr="00AC7306">
        <w:rPr>
          <w:rFonts w:ascii="Times New Roman" w:hAnsi="Times New Roman" w:cs="Times New Roman"/>
        </w:rPr>
        <w:t xml:space="preserve">or each file and each directory, a </w:t>
      </w:r>
      <w:r>
        <w:rPr>
          <w:rFonts w:ascii="Times New Roman" w:hAnsi="Times New Roman" w:cs="Times New Roman"/>
        </w:rPr>
        <w:t>DRAM-based</w:t>
      </w:r>
      <w:r w:rsidRPr="00AC7306">
        <w:rPr>
          <w:rFonts w:ascii="Times New Roman" w:hAnsi="Times New Roman" w:cs="Times New Roman"/>
        </w:rPr>
        <w:t xml:space="preserve"> radix tree structure is maintained</w:t>
      </w:r>
      <w:r>
        <w:rPr>
          <w:rFonts w:ascii="Times New Roman" w:hAnsi="Times New Roman" w:cs="Times New Roman"/>
        </w:rPr>
        <w:t>.</w:t>
      </w:r>
      <w:r w:rsidRPr="00AC7306">
        <w:rPr>
          <w:rFonts w:ascii="Times New Roman" w:hAnsi="Times New Roman" w:cs="Times New Roman"/>
        </w:rPr>
        <w:t xml:space="preserve"> </w:t>
      </w:r>
      <w:r>
        <w:rPr>
          <w:rFonts w:ascii="Times New Roman" w:hAnsi="Times New Roman" w:cs="Times New Roman"/>
        </w:rPr>
        <w:t>This tree is updated whenever any change is made to the corresponding file.</w:t>
      </w:r>
      <w:r w:rsidRPr="00AC7306">
        <w:rPr>
          <w:rFonts w:ascii="Times New Roman" w:hAnsi="Times New Roman" w:cs="Times New Roman"/>
        </w:rPr>
        <w:t xml:space="preserve"> There is also a free block list kept in DRAM. These DRAM structures are not written to NVRAM except when the file system is unmounted. Their design</w:t>
      </w:r>
      <w:r>
        <w:rPr>
          <w:rFonts w:ascii="Times New Roman" w:hAnsi="Times New Roman" w:cs="Times New Roman"/>
        </w:rPr>
        <w:t>, therefore,</w:t>
      </w:r>
      <w:r w:rsidRPr="00AC7306">
        <w:rPr>
          <w:rFonts w:ascii="Times New Roman" w:hAnsi="Times New Roman" w:cs="Times New Roman"/>
        </w:rPr>
        <w:t xml:space="preserve"> reduces the </w:t>
      </w:r>
      <w:r>
        <w:rPr>
          <w:rFonts w:ascii="Times New Roman" w:hAnsi="Times New Roman" w:cs="Times New Roman"/>
        </w:rPr>
        <w:t>number</w:t>
      </w:r>
      <w:r w:rsidRPr="00AC7306">
        <w:rPr>
          <w:rFonts w:ascii="Times New Roman" w:hAnsi="Times New Roman" w:cs="Times New Roman"/>
        </w:rPr>
        <w:t xml:space="preserve"> of writes of meta-data to NVRAM during run-time (keeping only the information in logs) at the cost of more complex recovery in case of a failure (essentially an fsck has to be done</w:t>
      </w:r>
      <w:r>
        <w:rPr>
          <w:rFonts w:ascii="Times New Roman" w:hAnsi="Times New Roman" w:cs="Times New Roman"/>
        </w:rPr>
        <w:t xml:space="preserve"> as free list information is not there in non-volatile memory</w:t>
      </w:r>
      <w:r w:rsidRPr="00AC7306">
        <w:rPr>
          <w:rFonts w:ascii="Times New Roman" w:hAnsi="Times New Roman" w:cs="Times New Roman"/>
        </w:rPr>
        <w:t xml:space="preserve">) and also more time to find attributes of files since they are stored in a log structure. They use copy-on-write to change data blocks, but they do not flush caches after </w:t>
      </w:r>
      <w:r>
        <w:rPr>
          <w:rFonts w:ascii="Times New Roman" w:hAnsi="Times New Roman" w:cs="Times New Roman"/>
        </w:rPr>
        <w:t>writing</w:t>
      </w:r>
      <w:r w:rsidRPr="00AC7306">
        <w:rPr>
          <w:rFonts w:ascii="Times New Roman" w:hAnsi="Times New Roman" w:cs="Times New Roman"/>
        </w:rPr>
        <w:t xml:space="preserve"> to data blocks. Not doing this does not guarantee </w:t>
      </w:r>
      <w:r>
        <w:rPr>
          <w:rFonts w:ascii="Times New Roman" w:hAnsi="Times New Roman" w:cs="Times New Roman"/>
        </w:rPr>
        <w:t xml:space="preserve">the </w:t>
      </w:r>
      <w:r w:rsidRPr="00AC7306">
        <w:rPr>
          <w:rFonts w:ascii="Times New Roman" w:hAnsi="Times New Roman" w:cs="Times New Roman"/>
        </w:rPr>
        <w:t xml:space="preserve">durability of data. Meta-data consistency is maintained by using </w:t>
      </w:r>
      <w:r w:rsidRPr="00307DC5">
        <w:rPr>
          <w:rFonts w:ascii="Times New Roman" w:hAnsi="Times New Roman" w:cs="Times New Roman"/>
          <w:i/>
          <w:iCs/>
        </w:rPr>
        <w:t>clwb</w:t>
      </w:r>
      <w:r w:rsidRPr="00AC7306">
        <w:rPr>
          <w:rFonts w:ascii="Times New Roman" w:hAnsi="Times New Roman" w:cs="Times New Roman"/>
        </w:rPr>
        <w:t xml:space="preserve"> and </w:t>
      </w:r>
      <w:r w:rsidRPr="00307DC5">
        <w:rPr>
          <w:rFonts w:ascii="Times New Roman" w:hAnsi="Times New Roman" w:cs="Times New Roman"/>
          <w:i/>
          <w:iCs/>
        </w:rPr>
        <w:t>movnti</w:t>
      </w:r>
      <w:r w:rsidRPr="00AC7306">
        <w:rPr>
          <w:rFonts w:ascii="Times New Roman" w:hAnsi="Times New Roman" w:cs="Times New Roman"/>
        </w:rPr>
        <w:t xml:space="preserve"> instructions.</w:t>
      </w:r>
      <w:r>
        <w:rPr>
          <w:rFonts w:ascii="Times New Roman" w:hAnsi="Times New Roman" w:cs="Times New Roman"/>
        </w:rPr>
        <w:t xml:space="preserve"> </w:t>
      </w:r>
      <w:r w:rsidRPr="003F199A">
        <w:rPr>
          <w:rFonts w:ascii="Times New Roman" w:hAnsi="Times New Roman" w:cs="Times New Roman"/>
        </w:rPr>
        <w:t xml:space="preserve">To cater to multiple CPUs, they have separate structures on a per-CPU basis. </w:t>
      </w:r>
    </w:p>
    <w:p w14:paraId="2173A942" w14:textId="77777777" w:rsidR="00401775" w:rsidRDefault="00401775" w:rsidP="00EA2E4E">
      <w:pPr>
        <w:pStyle w:val="Heading2"/>
      </w:pPr>
      <w:bookmarkStart w:id="43" w:name="_Toc151470025"/>
      <w:r>
        <w:t xml:space="preserve">4.4 </w:t>
      </w:r>
      <w:r w:rsidRPr="0083639F">
        <w:t>SoupFS</w:t>
      </w:r>
      <w:bookmarkEnd w:id="43"/>
      <w:r w:rsidRPr="0083639F">
        <w:t xml:space="preserve"> </w:t>
      </w:r>
    </w:p>
    <w:p w14:paraId="6D310464" w14:textId="3B732A34" w:rsidR="00401775" w:rsidRPr="00EA6468" w:rsidRDefault="00401775" w:rsidP="00401775">
      <w:pPr>
        <w:spacing w:line="360" w:lineRule="auto"/>
        <w:jc w:val="both"/>
        <w:rPr>
          <w:rFonts w:ascii="Times New Roman" w:hAnsi="Times New Roman" w:cs="Times New Roman"/>
        </w:rPr>
      </w:pPr>
      <w:r w:rsidRPr="00EA6468">
        <w:rPr>
          <w:rFonts w:ascii="Times New Roman" w:hAnsi="Times New Roman" w:cs="Times New Roman"/>
        </w:rPr>
        <w:t>SoupFS</w:t>
      </w:r>
      <w:sdt>
        <w:sdtPr>
          <w:rPr>
            <w:rFonts w:ascii="Times New Roman" w:hAnsi="Times New Roman" w:cs="Times New Roman"/>
          </w:rPr>
          <w:id w:val="747006085"/>
          <w:citation/>
        </w:sdtPr>
        <w:sdtEndPr/>
        <w:sdtContent>
          <w:r w:rsidR="00FB1600">
            <w:rPr>
              <w:rFonts w:ascii="Times New Roman" w:hAnsi="Times New Roman" w:cs="Times New Roman"/>
            </w:rPr>
            <w:fldChar w:fldCharType="begin"/>
          </w:r>
          <w:r w:rsidR="00FB1600">
            <w:rPr>
              <w:rFonts w:ascii="Times New Roman" w:hAnsi="Times New Roman" w:cs="Times New Roman"/>
            </w:rPr>
            <w:instrText xml:space="preserve"> CITATION Min17 \l 1033 </w:instrText>
          </w:r>
          <w:r w:rsidR="00FB160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[27]</w:t>
          </w:r>
          <w:r w:rsidR="00FB1600">
            <w:rPr>
              <w:rFonts w:ascii="Times New Roman" w:hAnsi="Times New Roman" w:cs="Times New Roman"/>
            </w:rPr>
            <w:fldChar w:fldCharType="end"/>
          </w:r>
        </w:sdtContent>
      </w:sdt>
      <w:r w:rsidRPr="00EA6468">
        <w:rPr>
          <w:rFonts w:ascii="Times New Roman" w:hAnsi="Times New Roman" w:cs="Times New Roman"/>
        </w:rPr>
        <w:t xml:space="preserve"> is another recently developed file system on NVRAM. They seek to reduce the critical path time by doing cache flushes asynchronously. They introduce the notion of a consistent view and the latest view. The latest view is used in operations and it is made the consistent view by doing cache flushes in the background. Their design sacrifices the durability of operations and is suitable for implementing current file system semantics. They also combine the file name and inode store to improve efficiency. Both of these features </w:t>
      </w:r>
      <w:r>
        <w:rPr>
          <w:rFonts w:ascii="Times New Roman" w:hAnsi="Times New Roman" w:cs="Times New Roman"/>
        </w:rPr>
        <w:t>go</w:t>
      </w:r>
      <w:r w:rsidRPr="00EA6468">
        <w:rPr>
          <w:rFonts w:ascii="Times New Roman" w:hAnsi="Times New Roman" w:cs="Times New Roman"/>
        </w:rPr>
        <w:t xml:space="preserve"> against our design goals of a distributed system for data-centric applications with guaranteed durable stores.</w:t>
      </w:r>
    </w:p>
    <w:p w14:paraId="0C82721B" w14:textId="77777777" w:rsidR="00401775" w:rsidRDefault="00401775" w:rsidP="00EA2E4E">
      <w:pPr>
        <w:pStyle w:val="Heading2"/>
        <w:rPr>
          <w:bCs/>
        </w:rPr>
      </w:pPr>
      <w:bookmarkStart w:id="44" w:name="_Toc151470026"/>
      <w:r>
        <w:t>4.5 DAX</w:t>
      </w:r>
      <w:bookmarkEnd w:id="44"/>
    </w:p>
    <w:p w14:paraId="0360405E" w14:textId="2E49D2A7" w:rsidR="00401775" w:rsidRPr="002276BA" w:rsidRDefault="00401775" w:rsidP="00401775">
      <w:pPr>
        <w:spacing w:line="360" w:lineRule="auto"/>
        <w:jc w:val="both"/>
        <w:rPr>
          <w:rFonts w:ascii="Times New Roman" w:hAnsi="Times New Roman" w:cs="Times New Roman"/>
          <w:bCs/>
        </w:rPr>
      </w:pPr>
      <w:r w:rsidRPr="002276BA">
        <w:rPr>
          <w:rFonts w:ascii="Times New Roman" w:hAnsi="Times New Roman" w:cs="Times New Roman"/>
          <w:bCs/>
        </w:rPr>
        <w:t>DAX</w:t>
      </w:r>
      <w:sdt>
        <w:sdtPr>
          <w:rPr>
            <w:rFonts w:ascii="Times New Roman" w:hAnsi="Times New Roman" w:cs="Times New Roman"/>
            <w:bCs/>
          </w:rPr>
          <w:id w:val="-1133400958"/>
          <w:citation/>
        </w:sdtPr>
        <w:sdtEndPr/>
        <w:sdtContent>
          <w:r w:rsidR="001A2117">
            <w:rPr>
              <w:rFonts w:ascii="Times New Roman" w:hAnsi="Times New Roman" w:cs="Times New Roman"/>
              <w:bCs/>
            </w:rPr>
            <w:fldChar w:fldCharType="begin"/>
          </w:r>
          <w:r w:rsidR="001A2117">
            <w:rPr>
              <w:rFonts w:ascii="Times New Roman" w:hAnsi="Times New Roman" w:cs="Times New Roman"/>
              <w:bCs/>
            </w:rPr>
            <w:instrText xml:space="preserve"> CITATION Dir22 \l 1033 </w:instrText>
          </w:r>
          <w:r w:rsidR="001A2117">
            <w:rPr>
              <w:rFonts w:ascii="Times New Roman" w:hAnsi="Times New Roman" w:cs="Times New Roman"/>
              <w:bCs/>
            </w:rPr>
            <w:fldChar w:fldCharType="separate"/>
          </w:r>
          <w:r w:rsidR="006C7E6E">
            <w:rPr>
              <w:rFonts w:ascii="Times New Roman" w:hAnsi="Times New Roman" w:cs="Times New Roman"/>
              <w:bCs/>
              <w:noProof/>
            </w:rPr>
            <w:t xml:space="preserve"> </w:t>
          </w:r>
          <w:r w:rsidR="006C7E6E" w:rsidRPr="006C7E6E">
            <w:rPr>
              <w:rFonts w:ascii="Times New Roman" w:hAnsi="Times New Roman" w:cs="Times New Roman"/>
              <w:noProof/>
            </w:rPr>
            <w:t>[28]</w:t>
          </w:r>
          <w:r w:rsidR="001A2117">
            <w:rPr>
              <w:rFonts w:ascii="Times New Roman" w:hAnsi="Times New Roman" w:cs="Times New Roman"/>
              <w:bCs/>
            </w:rPr>
            <w:fldChar w:fldCharType="end"/>
          </w:r>
        </w:sdtContent>
      </w:sdt>
      <w:r w:rsidRPr="002276BA">
        <w:rPr>
          <w:rFonts w:ascii="Times New Roman" w:hAnsi="Times New Roman" w:cs="Times New Roman"/>
          <w:bCs/>
        </w:rPr>
        <w:t xml:space="preserve"> support for File Systems in Linux is to enable implementation of file systems on NVRAM.</w:t>
      </w:r>
      <w:r>
        <w:rPr>
          <w:rFonts w:ascii="Times New Roman" w:hAnsi="Times New Roman" w:cs="Times New Roman"/>
          <w:bCs/>
        </w:rPr>
        <w:t xml:space="preserve"> It is a simple and easy way of using NVRAM as permanent store for existing applications using POSIX system calls. </w:t>
      </w:r>
      <w:r w:rsidRPr="002276BA">
        <w:rPr>
          <w:rFonts w:ascii="Times New Roman" w:hAnsi="Times New Roman" w:cs="Times New Roman"/>
          <w:bCs/>
        </w:rPr>
        <w:t xml:space="preserve"> DAX removes the Page Cache from such file systems, preventing a copy of data from the file system to </w:t>
      </w:r>
      <w:r>
        <w:rPr>
          <w:rFonts w:ascii="Times New Roman" w:hAnsi="Times New Roman" w:cs="Times New Roman"/>
          <w:bCs/>
        </w:rPr>
        <w:t>D</w:t>
      </w:r>
      <w:r w:rsidRPr="002276BA">
        <w:rPr>
          <w:rFonts w:ascii="Times New Roman" w:hAnsi="Times New Roman" w:cs="Times New Roman"/>
          <w:bCs/>
        </w:rPr>
        <w:t>RAM, and allowing direct access of the data from NVRAM. The support enables existing file systems such as EXT4 to be implemented on NVRAM. However, DAX does not provide any support to ensure consistency and durability of writes to NVRAM.</w:t>
      </w:r>
      <w:r>
        <w:rPr>
          <w:rFonts w:ascii="Times New Roman" w:hAnsi="Times New Roman" w:cs="Times New Roman"/>
          <w:bCs/>
        </w:rPr>
        <w:t xml:space="preserve"> If UNIX like semantics is required, then this solution is the easiest and probably the fastest way to use NVRAM as the secondary store. </w:t>
      </w:r>
    </w:p>
    <w:p w14:paraId="1E91FF5D" w14:textId="06722A01" w:rsidR="00401775" w:rsidRPr="00625F33" w:rsidRDefault="008E55A5" w:rsidP="00EA2E4E">
      <w:pPr>
        <w:pStyle w:val="Heading2"/>
      </w:pPr>
      <w:bookmarkStart w:id="45" w:name="_Toc151470027"/>
      <w:r>
        <w:t xml:space="preserve">4.6 </w:t>
      </w:r>
      <w:r w:rsidR="00401775" w:rsidRPr="00625F33">
        <w:t>ORION</w:t>
      </w:r>
      <w:bookmarkEnd w:id="45"/>
    </w:p>
    <w:p w14:paraId="61FE4283" w14:textId="3F00C9CA" w:rsidR="00401775" w:rsidRPr="00625F33" w:rsidRDefault="00401775" w:rsidP="00401775">
      <w:pPr>
        <w:spacing w:line="360" w:lineRule="auto"/>
        <w:jc w:val="both"/>
        <w:rPr>
          <w:rFonts w:ascii="Times New Roman" w:hAnsi="Times New Roman" w:cs="Times New Roman"/>
        </w:rPr>
      </w:pPr>
      <w:r w:rsidRPr="00625F33">
        <w:rPr>
          <w:rFonts w:ascii="Times New Roman" w:hAnsi="Times New Roman" w:cs="Times New Roman"/>
        </w:rPr>
        <w:t>ORION</w:t>
      </w:r>
      <w:sdt>
        <w:sdtPr>
          <w:rPr>
            <w:rFonts w:ascii="Times New Roman" w:hAnsi="Times New Roman" w:cs="Times New Roman"/>
          </w:rPr>
          <w:id w:val="-478999408"/>
          <w:citation/>
        </w:sdtPr>
        <w:sdtEndPr/>
        <w:sdtContent>
          <w:r w:rsidR="001A2117">
            <w:rPr>
              <w:rFonts w:ascii="Times New Roman" w:hAnsi="Times New Roman" w:cs="Times New Roman"/>
            </w:rPr>
            <w:fldChar w:fldCharType="begin"/>
          </w:r>
          <w:r w:rsidR="001A2117">
            <w:rPr>
              <w:rFonts w:ascii="Times New Roman" w:hAnsi="Times New Roman" w:cs="Times New Roman"/>
            </w:rPr>
            <w:instrText xml:space="preserve"> CITATION Jia19 \l 1033 </w:instrText>
          </w:r>
          <w:r w:rsidR="001A2117">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[29]</w:t>
          </w:r>
          <w:r w:rsidR="001A2117">
            <w:rPr>
              <w:rFonts w:ascii="Times New Roman" w:hAnsi="Times New Roman" w:cs="Times New Roman"/>
            </w:rPr>
            <w:fldChar w:fldCharType="end"/>
          </w:r>
        </w:sdtContent>
      </w:sdt>
      <w:r w:rsidRPr="00625F33">
        <w:rPr>
          <w:rFonts w:ascii="Times New Roman" w:hAnsi="Times New Roman" w:cs="Times New Roman"/>
        </w:rPr>
        <w:t xml:space="preserve"> is a distributed file system for NVRAM-based storage. It exposes a normal POSIX interface. An Orion cluster consists of a metadata server, several data stores organized in replication groups, and clients all connected via an RDMA network. To encourage local access, Orion migrates durable data to the client whenever possible. Orion caches file system data structures on clients. A client can apply file operations locally and only send the changes to the metadata server over the network. Data for a file can reside at a single DS or span multiple DSs. A client can access a remote DS using one-sided RDMA and its local NVRAMMs using load and store instructions.</w:t>
      </w:r>
    </w:p>
    <w:p w14:paraId="724A907A" w14:textId="77777777" w:rsidR="00401775" w:rsidRDefault="00401775" w:rsidP="00EA2E4E">
      <w:pPr>
        <w:pStyle w:val="Heading2"/>
      </w:pPr>
      <w:bookmarkStart w:id="46" w:name="_Toc151470028"/>
      <w:r>
        <w:t xml:space="preserve">4.7 </w:t>
      </w:r>
      <w:r w:rsidRPr="00DD5797">
        <w:t>Aerie</w:t>
      </w:r>
      <w:bookmarkEnd w:id="46"/>
    </w:p>
    <w:p w14:paraId="31957FF3" w14:textId="08BF7053" w:rsidR="00401775" w:rsidRDefault="00401775" w:rsidP="00401775">
      <w:pPr>
        <w:spacing w:line="360" w:lineRule="auto"/>
        <w:jc w:val="both"/>
        <w:rPr>
          <w:rFonts w:ascii="Times New Roman" w:hAnsi="Times New Roman" w:cs="Times New Roman"/>
        </w:rPr>
      </w:pPr>
      <w:r w:rsidRPr="00A8457F">
        <w:rPr>
          <w:rFonts w:ascii="Times New Roman" w:hAnsi="Times New Roman" w:cs="Times New Roman"/>
        </w:rPr>
        <w:t>Aerie</w:t>
      </w:r>
      <w:sdt>
        <w:sdtPr>
          <w:rPr>
            <w:rFonts w:ascii="Times New Roman" w:hAnsi="Times New Roman" w:cs="Times New Roman"/>
          </w:rPr>
          <w:id w:val="942347817"/>
          <w:citation/>
        </w:sdtPr>
        <w:sdtEndPr/>
        <w:sdtContent>
          <w:r w:rsidR="001A2117">
            <w:rPr>
              <w:rFonts w:ascii="Times New Roman" w:hAnsi="Times New Roman" w:cs="Times New Roman"/>
            </w:rPr>
            <w:fldChar w:fldCharType="begin"/>
          </w:r>
          <w:r w:rsidR="001A2117">
            <w:rPr>
              <w:rFonts w:ascii="Times New Roman" w:hAnsi="Times New Roman" w:cs="Times New Roman"/>
            </w:rPr>
            <w:instrText xml:space="preserve"> CITATION Vol14 \l 1033 </w:instrText>
          </w:r>
          <w:r w:rsidR="001A2117">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[7]</w:t>
          </w:r>
          <w:r w:rsidR="001A2117">
            <w:rPr>
              <w:rFonts w:ascii="Times New Roman" w:hAnsi="Times New Roman" w:cs="Times New Roman"/>
            </w:rPr>
            <w:fldChar w:fldCharType="end"/>
          </w:r>
        </w:sdtContent>
      </w:sdt>
      <w:r>
        <w:rPr>
          <w:rFonts w:ascii="Times New Roman" w:hAnsi="Times New Roman" w:cs="Times New Roman"/>
        </w:rPr>
        <w:t xml:space="preserve"> </w:t>
      </w:r>
      <w:r w:rsidRPr="00A8457F">
        <w:rPr>
          <w:rFonts w:ascii="Times New Roman" w:hAnsi="Times New Roman" w:cs="Times New Roman"/>
        </w:rPr>
        <w:t xml:space="preserve">is a file-system architecture that allows programs to access </w:t>
      </w:r>
      <w:r>
        <w:rPr>
          <w:rFonts w:ascii="Times New Roman" w:hAnsi="Times New Roman" w:cs="Times New Roman"/>
        </w:rPr>
        <w:t>NVRAM</w:t>
      </w:r>
      <w:r w:rsidRPr="00A8457F">
        <w:rPr>
          <w:rFonts w:ascii="Times New Roman" w:hAnsi="Times New Roman" w:cs="Times New Roman"/>
        </w:rPr>
        <w:t xml:space="preserve"> from user mode without kernel interaction.</w:t>
      </w:r>
      <w:r>
        <w:rPr>
          <w:rFonts w:ascii="Times New Roman" w:hAnsi="Times New Roman" w:cs="Times New Roman"/>
        </w:rPr>
        <w:t xml:space="preserve"> It does not use POSIX calls, having a library, FSLib which provides access to the file system. Considering their base implementation, metadata is handled by the kernel in a module called a “Trusted FS Service” (TFS).  Data is accessed after a file is mapped to the user address space. To map a file, a call to TFS has to be made where permissions will be checked and then the file will be mapped. Operations on files such as changing permissions, deleting, renaming, etc. will required TFS intervention. In the bare system, naming is at a single level with a unique key for each file. </w:t>
      </w:r>
      <w:r w:rsidRPr="00A8457F">
        <w:rPr>
          <w:rFonts w:ascii="Times New Roman" w:hAnsi="Times New Roman" w:cs="Times New Roman"/>
        </w:rPr>
        <w:t xml:space="preserve"> </w:t>
      </w:r>
      <w:r>
        <w:rPr>
          <w:rFonts w:ascii="Times New Roman" w:hAnsi="Times New Roman" w:cs="Times New Roman"/>
        </w:rPr>
        <w:t xml:space="preserve">Metadata is made crash resistant using the usual methods mentioned above. Intel instructions </w:t>
      </w:r>
      <w:r>
        <w:rPr>
          <w:rFonts w:ascii="Times New Roman" w:hAnsi="Times New Roman" w:cs="Times New Roman"/>
          <w:i/>
          <w:iCs/>
        </w:rPr>
        <w:t xml:space="preserve">clflush, sfence, and movnti </w:t>
      </w:r>
      <w:r>
        <w:rPr>
          <w:rFonts w:ascii="Times New Roman" w:hAnsi="Times New Roman" w:cs="Times New Roman"/>
        </w:rPr>
        <w:t xml:space="preserve">are used to provide durability. A redo log is used to record changes to metadata before the actual changes are made. There is no provision for durability of writes to data as data is directly written into using load / store instructions. A central locking service is included to allow different levels of concurrency control that applications may require. </w:t>
      </w:r>
      <w:r w:rsidR="00F535CD">
        <w:rPr>
          <w:rFonts w:ascii="Times New Roman" w:hAnsi="Times New Roman" w:cs="Times New Roman"/>
        </w:rPr>
        <w:t xml:space="preserve">The block diagram of </w:t>
      </w:r>
      <w:r w:rsidR="00F535CD" w:rsidRPr="00F535CD">
        <w:rPr>
          <w:rFonts w:ascii="Times New Roman" w:hAnsi="Times New Roman" w:cs="Times New Roman"/>
        </w:rPr>
        <w:t>Aerie architecture</w:t>
      </w:r>
      <w:r w:rsidR="00F535CD">
        <w:rPr>
          <w:rFonts w:ascii="Times New Roman" w:hAnsi="Times New Roman" w:cs="Times New Roman"/>
        </w:rPr>
        <w:t xml:space="preserve"> is shown in Figure 4.2.</w:t>
      </w:r>
    </w:p>
    <w:tbl>
      <w:tblPr>
        <w:tblW w:w="0" w:type="auto"/>
        <w:tblLook w:val="04A0" w:firstRow="1" w:lastRow="0" w:firstColumn="1" w:lastColumn="0" w:noHBand="0" w:noVBand="1"/>
      </w:tblPr>
      <w:tblGrid>
        <w:gridCol w:w="9016"/>
      </w:tblGrid>
      <w:tr w:rsidR="00B6178F" w14:paraId="3F04EF97" w14:textId="77777777" w:rsidTr="00B6178F">
        <w:tc>
          <w:tcPr>
            <w:tcW w:w="9016" w:type="dxa"/>
          </w:tcPr>
          <w:p w14:paraId="3F6FCC7F" w14:textId="11063C54" w:rsidR="00B6178F" w:rsidRDefault="000A187D" w:rsidP="00B6178F">
            <w:pPr>
              <w:spacing w:line="360" w:lineRule="auto"/>
              <w:jc w:val="center"/>
              <w:rPr>
                <w:rFonts w:ascii="Times New Roman" w:hAnsi="Times New Roman" w:cs="Times New Roman"/>
              </w:rPr>
            </w:pPr>
            <w:r>
              <w:object w:dxaOrig="11280" w:dyaOrig="7215" w14:anchorId="180CE01A">
                <v:shape id="_x0000_i1026" type="#_x0000_t75" style="width:309.75pt;height:201.75pt" o:ole="">
                  <v:imagedata r:id="rId18" o:title=""/>
                </v:shape>
                <o:OLEObject Type="Embed" ProgID="PBrush" ShapeID="_x0000_i1026" DrawAspect="Content" ObjectID="_1775633334" r:id="rId19"/>
              </w:object>
            </w:r>
          </w:p>
        </w:tc>
      </w:tr>
      <w:tr w:rsidR="00B6178F" w14:paraId="2AF81D28" w14:textId="77777777" w:rsidTr="00B6178F">
        <w:tc>
          <w:tcPr>
            <w:tcW w:w="9016" w:type="dxa"/>
          </w:tcPr>
          <w:p w14:paraId="3B684A53" w14:textId="2ACEAD5B" w:rsidR="00B6178F" w:rsidRDefault="006D2338" w:rsidP="006D2338">
            <w:pPr>
              <w:spacing w:line="360" w:lineRule="auto"/>
              <w:jc w:val="center"/>
              <w:rPr>
                <w:rFonts w:ascii="Times New Roman" w:hAnsi="Times New Roman" w:cs="Times New Roman"/>
              </w:rPr>
            </w:pPr>
            <w:r>
              <w:rPr>
                <w:rFonts w:ascii="Times New Roman" w:hAnsi="Times New Roman" w:cs="Times New Roman"/>
              </w:rPr>
              <w:t>Figure 4</w:t>
            </w:r>
            <w:r w:rsidR="00B6178F" w:rsidRPr="00A8457F">
              <w:rPr>
                <w:rFonts w:ascii="Times New Roman" w:hAnsi="Times New Roman" w:cs="Times New Roman"/>
              </w:rPr>
              <w:t>.</w:t>
            </w:r>
            <w:r>
              <w:rPr>
                <w:rFonts w:ascii="Times New Roman" w:hAnsi="Times New Roman" w:cs="Times New Roman"/>
              </w:rPr>
              <w:t>2</w:t>
            </w:r>
            <w:r w:rsidR="00B6178F" w:rsidRPr="00A8457F">
              <w:rPr>
                <w:rFonts w:ascii="Times New Roman" w:hAnsi="Times New Roman" w:cs="Times New Roman"/>
              </w:rPr>
              <w:t>: Aerie architecture</w:t>
            </w:r>
          </w:p>
        </w:tc>
      </w:tr>
    </w:tbl>
    <w:p w14:paraId="4F5A48D8" w14:textId="58C18D6F" w:rsidR="00401775" w:rsidRDefault="00401775" w:rsidP="00B6178F">
      <w:pPr>
        <w:spacing w:line="360" w:lineRule="auto"/>
        <w:rPr>
          <w:rFonts w:ascii="Times New Roman" w:hAnsi="Times New Roman" w:cs="Times New Roman"/>
        </w:rPr>
      </w:pPr>
    </w:p>
    <w:p w14:paraId="0558DEB2" w14:textId="293B8DEE" w:rsidR="0073278C" w:rsidRPr="0073278C" w:rsidRDefault="0073278C" w:rsidP="0073278C">
      <w:pPr>
        <w:pStyle w:val="Heading2"/>
      </w:pPr>
      <w:bookmarkStart w:id="47" w:name="_Toc151470029"/>
      <w:r w:rsidRPr="0073278C">
        <w:t>4.8 SoftWr</w:t>
      </w:r>
      <w:bookmarkEnd w:id="47"/>
      <w:r w:rsidR="00E06758">
        <w:t>AP</w:t>
      </w:r>
    </w:p>
    <w:p w14:paraId="3D640C96" w14:textId="09C9517D" w:rsidR="0073278C" w:rsidRPr="004225B9" w:rsidRDefault="0073278C" w:rsidP="0073278C">
      <w:pPr>
        <w:spacing w:line="360" w:lineRule="auto"/>
        <w:jc w:val="both"/>
        <w:rPr>
          <w:rFonts w:ascii="Times New Roman" w:hAnsi="Times New Roman" w:cs="Times New Roman"/>
        </w:rPr>
      </w:pPr>
      <w:r>
        <w:rPr>
          <w:rFonts w:ascii="Times New Roman" w:hAnsi="Times New Roman" w:cs="Times New Roman"/>
        </w:rPr>
        <w:t>SoftWr</w:t>
      </w:r>
      <w:r w:rsidR="00E06758">
        <w:rPr>
          <w:rFonts w:ascii="Times New Roman" w:hAnsi="Times New Roman" w:cs="Times New Roman"/>
        </w:rPr>
        <w:t>AP</w:t>
      </w:r>
      <w:r>
        <w:rPr>
          <w:rFonts w:ascii="Times New Roman" w:hAnsi="Times New Roman" w:cs="Times New Roman"/>
        </w:rPr>
        <w:t xml:space="preserve"> </w:t>
      </w:r>
      <w:sdt>
        <w:sdtPr>
          <w:rPr>
            <w:rFonts w:ascii="Times New Roman" w:hAnsi="Times New Roman" w:cs="Times New Roman"/>
          </w:rPr>
          <w:id w:val="816764575"/>
          <w:citation/>
        </w:sdtPr>
        <w:sdtEndPr/>
        <w:sdtContent>
          <w:r>
            <w:rPr>
              <w:rFonts w:ascii="Times New Roman" w:hAnsi="Times New Roman" w:cs="Times New Roman"/>
            </w:rPr>
            <w:fldChar w:fldCharType="begin"/>
          </w:r>
          <w:r>
            <w:rPr>
              <w:rFonts w:ascii="Times New Roman" w:hAnsi="Times New Roman" w:cs="Times New Roman"/>
            </w:rPr>
            <w:instrText xml:space="preserve"> CITATION Gil15 \l 1033 </w:instrText>
          </w:r>
          <w:r>
            <w:rPr>
              <w:rFonts w:ascii="Times New Roman" w:hAnsi="Times New Roman" w:cs="Times New Roman"/>
            </w:rPr>
            <w:fldChar w:fldCharType="separate"/>
          </w:r>
          <w:r w:rsidR="006C7E6E" w:rsidRPr="006C7E6E">
            <w:rPr>
              <w:rFonts w:ascii="Times New Roman" w:hAnsi="Times New Roman" w:cs="Times New Roman"/>
              <w:noProof/>
            </w:rPr>
            <w:t>[17]</w:t>
          </w:r>
          <w:r>
            <w:rPr>
              <w:rFonts w:ascii="Times New Roman" w:hAnsi="Times New Roman" w:cs="Times New Roman"/>
            </w:rPr>
            <w:fldChar w:fldCharType="end"/>
          </w:r>
        </w:sdtContent>
      </w:sdt>
      <w:r>
        <w:rPr>
          <w:rFonts w:ascii="Times New Roman" w:hAnsi="Times New Roman" w:cs="Times New Roman"/>
        </w:rPr>
        <w:t xml:space="preserve"> is a system to provide transaction </w:t>
      </w:r>
      <w:r w:rsidR="00EC05FD">
        <w:rPr>
          <w:rFonts w:ascii="Times New Roman" w:hAnsi="Times New Roman" w:cs="Times New Roman"/>
        </w:rPr>
        <w:t>memory support</w:t>
      </w:r>
      <w:r>
        <w:rPr>
          <w:rFonts w:ascii="Times New Roman" w:hAnsi="Times New Roman" w:cs="Times New Roman"/>
        </w:rPr>
        <w:t xml:space="preserve"> in an NVM based system. It does not implement any file system, allowing programmers to make changes to variables atomically by specifying the start and end of transactions. It uses caching of variables in RAM with a redo log whose tail is also stored in RAM. The technique is similar to that used in RDMS systems based on the ARIES recovery system </w:t>
      </w:r>
      <w:sdt>
        <w:sdtPr>
          <w:rPr>
            <w:rFonts w:ascii="Times New Roman" w:hAnsi="Times New Roman" w:cs="Times New Roman"/>
          </w:rPr>
          <w:id w:val="-2054215924"/>
          <w:citation/>
        </w:sdtPr>
        <w:sdtEndPr/>
        <w:sdtContent>
          <w:r>
            <w:rPr>
              <w:rFonts w:ascii="Times New Roman" w:hAnsi="Times New Roman" w:cs="Times New Roman"/>
            </w:rPr>
            <w:fldChar w:fldCharType="begin"/>
          </w:r>
          <w:r>
            <w:rPr>
              <w:rFonts w:ascii="Times New Roman" w:hAnsi="Times New Roman" w:cs="Times New Roman"/>
            </w:rPr>
            <w:instrText xml:space="preserve"> CITATION CMo92 \l 1033 </w:instrText>
          </w:r>
          <w:r>
            <w:rPr>
              <w:rFonts w:ascii="Times New Roman" w:hAnsi="Times New Roman" w:cs="Times New Roman"/>
            </w:rPr>
            <w:fldChar w:fldCharType="separate"/>
          </w:r>
          <w:r w:rsidR="006C7E6E" w:rsidRPr="006C7E6E">
            <w:rPr>
              <w:rFonts w:ascii="Times New Roman" w:hAnsi="Times New Roman" w:cs="Times New Roman"/>
              <w:noProof/>
            </w:rPr>
            <w:t>[16]</w:t>
          </w:r>
          <w:r>
            <w:rPr>
              <w:rFonts w:ascii="Times New Roman" w:hAnsi="Times New Roman" w:cs="Times New Roman"/>
            </w:rPr>
            <w:fldChar w:fldCharType="end"/>
          </w:r>
        </w:sdtContent>
      </w:sdt>
      <w:r>
        <w:rPr>
          <w:rFonts w:ascii="Times New Roman" w:hAnsi="Times New Roman" w:cs="Times New Roman"/>
        </w:rPr>
        <w:t>.</w:t>
      </w:r>
    </w:p>
    <w:p w14:paraId="158BAF1E" w14:textId="0B32C905" w:rsidR="00401775" w:rsidRDefault="00AD1D26" w:rsidP="00EA2E4E">
      <w:pPr>
        <w:pStyle w:val="Heading2"/>
      </w:pPr>
      <w:bookmarkStart w:id="48" w:name="_Toc151470030"/>
      <w:r>
        <w:t>4.</w:t>
      </w:r>
      <w:r w:rsidR="00246E7A">
        <w:t xml:space="preserve">9 </w:t>
      </w:r>
      <w:r w:rsidR="00401775">
        <w:t>Comparison</w:t>
      </w:r>
      <w:bookmarkEnd w:id="48"/>
    </w:p>
    <w:p w14:paraId="2AC9DD94" w14:textId="5954CED1" w:rsidR="00401775" w:rsidRDefault="00401775" w:rsidP="00401775">
      <w:pPr>
        <w:spacing w:line="360" w:lineRule="auto"/>
        <w:jc w:val="both"/>
        <w:rPr>
          <w:rFonts w:ascii="Times New Roman" w:hAnsi="Times New Roman" w:cs="Times New Roman"/>
        </w:rPr>
      </w:pPr>
      <w:r>
        <w:rPr>
          <w:rFonts w:ascii="Times New Roman" w:hAnsi="Times New Roman" w:cs="Times New Roman"/>
        </w:rPr>
        <w:t xml:space="preserve">The </w:t>
      </w:r>
      <w:r w:rsidR="00CC661F">
        <w:rPr>
          <w:rFonts w:ascii="Times New Roman" w:hAnsi="Times New Roman" w:cs="Times New Roman"/>
        </w:rPr>
        <w:t>T</w:t>
      </w:r>
      <w:r>
        <w:rPr>
          <w:rFonts w:ascii="Times New Roman" w:hAnsi="Times New Roman" w:cs="Times New Roman"/>
        </w:rPr>
        <w:t>able</w:t>
      </w:r>
      <w:r w:rsidR="00CC661F">
        <w:rPr>
          <w:rFonts w:ascii="Times New Roman" w:hAnsi="Times New Roman" w:cs="Times New Roman"/>
        </w:rPr>
        <w:t xml:space="preserve"> 4.1</w:t>
      </w:r>
      <w:r>
        <w:rPr>
          <w:rFonts w:ascii="Times New Roman" w:hAnsi="Times New Roman" w:cs="Times New Roman"/>
        </w:rPr>
        <w:t xml:space="preserve"> below lists the main features of the systems discussed in this chapter. Durability is implemented using Intel instructions. As Intel introduces more instructions or features, the implementation becomes more efficient in the designs. The latest Intel proposal of including </w:t>
      </w:r>
      <w:r w:rsidR="00EC05FD">
        <w:rPr>
          <w:rFonts w:ascii="Times New Roman" w:hAnsi="Times New Roman" w:cs="Times New Roman"/>
        </w:rPr>
        <w:t>an</w:t>
      </w:r>
      <w:r>
        <w:rPr>
          <w:rFonts w:ascii="Times New Roman" w:hAnsi="Times New Roman" w:cs="Times New Roman"/>
        </w:rPr>
        <w:t xml:space="preserve"> “e-ADR” feature (see chapter 2) may require no special instructions to be executed to ensure durability of writes into NVRAM. Most of the designs use a log of some kind to provide consistency of metadata. Durability of writes to data is provided only in Nova (and Orion) and our system. Mapping of files to use space is supported by BPFS and Aerie. Of course, memory mapping of files to user space without worrying about durability and about sharing and about relocalability, can be provided by all designs.</w:t>
      </w:r>
    </w:p>
    <w:p w14:paraId="1D463BC7" w14:textId="77777777" w:rsidR="00401775" w:rsidRPr="00CB59E5" w:rsidRDefault="00401775" w:rsidP="00401775">
      <w:pPr>
        <w:spacing w:line="360" w:lineRule="auto"/>
        <w:jc w:val="both"/>
        <w:rPr>
          <w:rFonts w:ascii="Times New Roman" w:hAnsi="Times New Roman" w:cs="Times New Roman"/>
        </w:rPr>
      </w:pPr>
      <w:r>
        <w:rPr>
          <w:rFonts w:ascii="Times New Roman" w:hAnsi="Times New Roman" w:cs="Times New Roman"/>
        </w:rPr>
        <w:t xml:space="preserve"> </w:t>
      </w:r>
    </w:p>
    <w:tbl>
      <w:tblPr>
        <w:tblW w:w="9322" w:type="dxa"/>
        <w:jc w:val="center"/>
        <w:tblLayout w:type="fixed"/>
        <w:tblLook w:val="04A0" w:firstRow="1" w:lastRow="0" w:firstColumn="1" w:lastColumn="0" w:noHBand="0" w:noVBand="1"/>
      </w:tblPr>
      <w:tblGrid>
        <w:gridCol w:w="1271"/>
        <w:gridCol w:w="1120"/>
        <w:gridCol w:w="1545"/>
        <w:gridCol w:w="2282"/>
        <w:gridCol w:w="1418"/>
        <w:gridCol w:w="1686"/>
      </w:tblGrid>
      <w:tr w:rsidR="00401775" w:rsidRPr="005E0914" w14:paraId="7F554063"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shd w:val="clear" w:color="auto" w:fill="E7E6E6" w:themeFill="background2"/>
          </w:tcPr>
          <w:p w14:paraId="2A6FFFEF" w14:textId="77777777" w:rsidR="00401775" w:rsidRPr="00602D3B" w:rsidRDefault="00401775" w:rsidP="00BB6808">
            <w:pPr>
              <w:keepNext/>
              <w:spacing w:after="120"/>
              <w:rPr>
                <w:rFonts w:ascii="Times New Roman" w:hAnsi="Times New Roman" w:cs="Times New Roman"/>
                <w:b/>
                <w:bCs/>
              </w:rPr>
            </w:pPr>
            <w:bookmarkStart w:id="49" w:name="_Hlk150685688"/>
          </w:p>
        </w:tc>
        <w:tc>
          <w:tcPr>
            <w:tcW w:w="1120" w:type="dxa"/>
            <w:tcBorders>
              <w:top w:val="single" w:sz="4" w:space="0" w:color="auto"/>
              <w:left w:val="single" w:sz="4" w:space="0" w:color="auto"/>
              <w:bottom w:val="single" w:sz="4" w:space="0" w:color="auto"/>
              <w:right w:val="single" w:sz="4" w:space="0" w:color="auto"/>
            </w:tcBorders>
            <w:shd w:val="clear" w:color="auto" w:fill="E7E6E6" w:themeFill="background2"/>
          </w:tcPr>
          <w:p w14:paraId="25BA47F8" w14:textId="77777777" w:rsidR="00401775" w:rsidRPr="00602D3B" w:rsidRDefault="00401775" w:rsidP="00BB6808">
            <w:pPr>
              <w:keepNext/>
              <w:spacing w:after="120"/>
              <w:rPr>
                <w:rFonts w:ascii="Times New Roman" w:hAnsi="Times New Roman" w:cs="Times New Roman"/>
                <w:b/>
                <w:bCs/>
              </w:rPr>
            </w:pPr>
            <w:r w:rsidRPr="00602D3B">
              <w:rPr>
                <w:rFonts w:ascii="Times New Roman" w:hAnsi="Times New Roman" w:cs="Times New Roman"/>
                <w:b/>
                <w:bCs/>
              </w:rPr>
              <w:t>Transaction support</w:t>
            </w:r>
          </w:p>
        </w:tc>
        <w:tc>
          <w:tcPr>
            <w:tcW w:w="1545" w:type="dxa"/>
            <w:tcBorders>
              <w:top w:val="single" w:sz="4" w:space="0" w:color="auto"/>
              <w:left w:val="single" w:sz="4" w:space="0" w:color="auto"/>
              <w:bottom w:val="single" w:sz="4" w:space="0" w:color="auto"/>
              <w:right w:val="single" w:sz="4" w:space="0" w:color="auto"/>
            </w:tcBorders>
            <w:shd w:val="clear" w:color="auto" w:fill="E7E6E6" w:themeFill="background2"/>
          </w:tcPr>
          <w:p w14:paraId="7667CE41" w14:textId="77777777" w:rsidR="00401775" w:rsidRPr="00602D3B" w:rsidRDefault="00401775" w:rsidP="00BB6808">
            <w:pPr>
              <w:keepNext/>
              <w:spacing w:after="120"/>
              <w:rPr>
                <w:rFonts w:ascii="Times New Roman" w:hAnsi="Times New Roman" w:cs="Times New Roman"/>
                <w:b/>
                <w:bCs/>
              </w:rPr>
            </w:pPr>
            <w:r w:rsidRPr="00602D3B">
              <w:rPr>
                <w:rFonts w:ascii="Times New Roman" w:hAnsi="Times New Roman" w:cs="Times New Roman"/>
                <w:b/>
                <w:bCs/>
              </w:rPr>
              <w:t>Implementation of Durability</w:t>
            </w:r>
          </w:p>
        </w:tc>
        <w:tc>
          <w:tcPr>
            <w:tcW w:w="2282" w:type="dxa"/>
            <w:tcBorders>
              <w:top w:val="single" w:sz="4" w:space="0" w:color="auto"/>
              <w:left w:val="single" w:sz="4" w:space="0" w:color="auto"/>
              <w:bottom w:val="single" w:sz="4" w:space="0" w:color="auto"/>
              <w:right w:val="single" w:sz="4" w:space="0" w:color="auto"/>
            </w:tcBorders>
            <w:shd w:val="clear" w:color="auto" w:fill="E7E6E6" w:themeFill="background2"/>
          </w:tcPr>
          <w:p w14:paraId="076099AA" w14:textId="77777777" w:rsidR="00401775" w:rsidRPr="00602D3B" w:rsidRDefault="00401775" w:rsidP="00BB6808">
            <w:pPr>
              <w:keepNext/>
              <w:spacing w:after="120"/>
              <w:rPr>
                <w:rFonts w:ascii="Times New Roman" w:hAnsi="Times New Roman" w:cs="Times New Roman"/>
                <w:b/>
                <w:bCs/>
              </w:rPr>
            </w:pPr>
            <w:r w:rsidRPr="00602D3B">
              <w:rPr>
                <w:rFonts w:ascii="Times New Roman" w:hAnsi="Times New Roman" w:cs="Times New Roman"/>
                <w:b/>
                <w:bCs/>
              </w:rPr>
              <w:t>Metadata treatment</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14:paraId="1FF3C096" w14:textId="77777777" w:rsidR="00401775" w:rsidRPr="00602D3B" w:rsidRDefault="00401775" w:rsidP="00BB6808">
            <w:pPr>
              <w:keepNext/>
              <w:spacing w:after="120"/>
              <w:rPr>
                <w:rFonts w:ascii="Times New Roman" w:hAnsi="Times New Roman" w:cs="Times New Roman"/>
                <w:b/>
                <w:bCs/>
              </w:rPr>
            </w:pPr>
            <w:r w:rsidRPr="00602D3B">
              <w:rPr>
                <w:rFonts w:ascii="Times New Roman" w:hAnsi="Times New Roman" w:cs="Times New Roman"/>
                <w:b/>
                <w:bCs/>
              </w:rPr>
              <w:t>Data Handling</w:t>
            </w:r>
          </w:p>
        </w:tc>
        <w:tc>
          <w:tcPr>
            <w:tcW w:w="1686" w:type="dxa"/>
            <w:tcBorders>
              <w:top w:val="single" w:sz="4" w:space="0" w:color="auto"/>
              <w:left w:val="single" w:sz="4" w:space="0" w:color="auto"/>
              <w:bottom w:val="single" w:sz="4" w:space="0" w:color="auto"/>
              <w:right w:val="single" w:sz="4" w:space="0" w:color="auto"/>
            </w:tcBorders>
            <w:shd w:val="clear" w:color="auto" w:fill="E7E6E6" w:themeFill="background2"/>
          </w:tcPr>
          <w:p w14:paraId="65300C50" w14:textId="77777777" w:rsidR="00401775" w:rsidRPr="00602D3B" w:rsidRDefault="00401775" w:rsidP="00BB6808">
            <w:pPr>
              <w:keepNext/>
              <w:spacing w:after="120"/>
              <w:rPr>
                <w:rFonts w:ascii="Times New Roman" w:hAnsi="Times New Roman" w:cs="Times New Roman"/>
                <w:b/>
                <w:bCs/>
              </w:rPr>
            </w:pPr>
            <w:r w:rsidRPr="00602D3B">
              <w:rPr>
                <w:rFonts w:ascii="Times New Roman" w:hAnsi="Times New Roman" w:cs="Times New Roman"/>
                <w:b/>
                <w:bCs/>
              </w:rPr>
              <w:t>File memory map to user space</w:t>
            </w:r>
          </w:p>
        </w:tc>
      </w:tr>
      <w:tr w:rsidR="00401775" w:rsidRPr="005E0914" w14:paraId="4F3B2937"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04940251"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BPFS</w:t>
            </w:r>
          </w:p>
        </w:tc>
        <w:tc>
          <w:tcPr>
            <w:tcW w:w="1120" w:type="dxa"/>
            <w:tcBorders>
              <w:top w:val="single" w:sz="4" w:space="0" w:color="auto"/>
              <w:left w:val="single" w:sz="4" w:space="0" w:color="auto"/>
              <w:bottom w:val="single" w:sz="4" w:space="0" w:color="auto"/>
              <w:right w:val="single" w:sz="4" w:space="0" w:color="auto"/>
            </w:tcBorders>
          </w:tcPr>
          <w:p w14:paraId="3D2983B7"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p>
        </w:tc>
        <w:tc>
          <w:tcPr>
            <w:tcW w:w="1545" w:type="dxa"/>
            <w:tcBorders>
              <w:top w:val="single" w:sz="4" w:space="0" w:color="auto"/>
              <w:left w:val="single" w:sz="4" w:space="0" w:color="auto"/>
              <w:bottom w:val="single" w:sz="4" w:space="0" w:color="auto"/>
              <w:right w:val="single" w:sz="4" w:space="0" w:color="auto"/>
            </w:tcBorders>
          </w:tcPr>
          <w:p w14:paraId="7CAED659" w14:textId="0029AF0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Spl instruction: epoch barrier,</w:t>
            </w:r>
            <w:r w:rsidR="00EC05FD">
              <w:rPr>
                <w:rFonts w:ascii="Times New Roman" w:hAnsi="Times New Roman" w:cs="Times New Roman"/>
              </w:rPr>
              <w:t xml:space="preserve"> </w:t>
            </w:r>
            <w:r w:rsidRPr="005E0914">
              <w:rPr>
                <w:rFonts w:ascii="Times New Roman" w:hAnsi="Times New Roman" w:cs="Times New Roman"/>
              </w:rPr>
              <w:t>movnti</w:t>
            </w:r>
          </w:p>
        </w:tc>
        <w:tc>
          <w:tcPr>
            <w:tcW w:w="2282" w:type="dxa"/>
            <w:tcBorders>
              <w:top w:val="single" w:sz="4" w:space="0" w:color="auto"/>
              <w:left w:val="single" w:sz="4" w:space="0" w:color="auto"/>
              <w:bottom w:val="single" w:sz="4" w:space="0" w:color="auto"/>
              <w:right w:val="single" w:sz="4" w:space="0" w:color="auto"/>
            </w:tcBorders>
          </w:tcPr>
          <w:p w14:paraId="5A62107D"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 xml:space="preserve">No logs. Everything is </w:t>
            </w:r>
            <w:r w:rsidRPr="005E0914">
              <w:rPr>
                <w:rFonts w:ascii="Times New Roman" w:hAnsi="Times New Roman" w:cs="Times New Roman"/>
              </w:rPr>
              <w:t xml:space="preserve">Copy-on-write, </w:t>
            </w:r>
            <w:r>
              <w:rPr>
                <w:rFonts w:ascii="Times New Roman" w:hAnsi="Times New Roman" w:cs="Times New Roman"/>
              </w:rPr>
              <w:t>and limited update in place and append.</w:t>
            </w:r>
          </w:p>
        </w:tc>
        <w:tc>
          <w:tcPr>
            <w:tcW w:w="1418" w:type="dxa"/>
            <w:tcBorders>
              <w:top w:val="single" w:sz="4" w:space="0" w:color="auto"/>
              <w:left w:val="single" w:sz="4" w:space="0" w:color="auto"/>
              <w:bottom w:val="single" w:sz="4" w:space="0" w:color="auto"/>
              <w:right w:val="single" w:sz="4" w:space="0" w:color="auto"/>
            </w:tcBorders>
          </w:tcPr>
          <w:p w14:paraId="7F1F647F"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Copy-on-write</w:t>
            </w:r>
            <w:r>
              <w:rPr>
                <w:rFonts w:ascii="Times New Roman" w:hAnsi="Times New Roman" w:cs="Times New Roman"/>
              </w:rPr>
              <w:t>, no durability</w:t>
            </w:r>
          </w:p>
        </w:tc>
        <w:tc>
          <w:tcPr>
            <w:tcW w:w="1686" w:type="dxa"/>
            <w:tcBorders>
              <w:top w:val="single" w:sz="4" w:space="0" w:color="auto"/>
              <w:left w:val="single" w:sz="4" w:space="0" w:color="auto"/>
              <w:bottom w:val="single" w:sz="4" w:space="0" w:color="auto"/>
              <w:right w:val="single" w:sz="4" w:space="0" w:color="auto"/>
            </w:tcBorders>
          </w:tcPr>
          <w:p w14:paraId="725F5B36"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r>
              <w:rPr>
                <w:rFonts w:ascii="Times New Roman" w:hAnsi="Times New Roman" w:cs="Times New Roman"/>
              </w:rPr>
              <w:t>, but proposed</w:t>
            </w:r>
          </w:p>
        </w:tc>
      </w:tr>
      <w:tr w:rsidR="00401775" w:rsidRPr="005E0914" w14:paraId="02CF887B"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2BA913E6"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PMFS</w:t>
            </w:r>
          </w:p>
        </w:tc>
        <w:tc>
          <w:tcPr>
            <w:tcW w:w="1120" w:type="dxa"/>
            <w:tcBorders>
              <w:top w:val="single" w:sz="4" w:space="0" w:color="auto"/>
              <w:left w:val="single" w:sz="4" w:space="0" w:color="auto"/>
              <w:bottom w:val="single" w:sz="4" w:space="0" w:color="auto"/>
              <w:right w:val="single" w:sz="4" w:space="0" w:color="auto"/>
            </w:tcBorders>
          </w:tcPr>
          <w:p w14:paraId="106D2E22"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p>
        </w:tc>
        <w:tc>
          <w:tcPr>
            <w:tcW w:w="1545" w:type="dxa"/>
            <w:tcBorders>
              <w:top w:val="single" w:sz="4" w:space="0" w:color="auto"/>
              <w:left w:val="single" w:sz="4" w:space="0" w:color="auto"/>
              <w:bottom w:val="single" w:sz="4" w:space="0" w:color="auto"/>
              <w:right w:val="single" w:sz="4" w:space="0" w:color="auto"/>
            </w:tcBorders>
          </w:tcPr>
          <w:p w14:paraId="478F7E15" w14:textId="77777777" w:rsidR="00401775" w:rsidRPr="005E0914" w:rsidRDefault="00401775" w:rsidP="00BB6808">
            <w:pPr>
              <w:keepNext/>
              <w:spacing w:after="120"/>
              <w:rPr>
                <w:rFonts w:ascii="Times New Roman" w:hAnsi="Times New Roman" w:cs="Times New Roman"/>
              </w:rPr>
            </w:pPr>
            <w:r w:rsidRPr="005E0914">
              <w:rPr>
                <w:rFonts w:ascii="Times New Roman" w:eastAsia="Times New Roman" w:hAnsi="Times New Roman" w:cs="Times New Roman"/>
                <w:iCs/>
              </w:rPr>
              <w:t xml:space="preserve">cmpxchg16b instruction (with LOCK prefix), </w:t>
            </w:r>
            <w:r w:rsidRPr="005E0914">
              <w:rPr>
                <w:rFonts w:ascii="Times New Roman" w:hAnsi="Times New Roman" w:cs="Times New Roman"/>
              </w:rPr>
              <w:t xml:space="preserve">movnti, </w:t>
            </w:r>
            <w:r>
              <w:rPr>
                <w:rFonts w:ascii="Times New Roman" w:hAnsi="Times New Roman" w:cs="Times New Roman"/>
              </w:rPr>
              <w:t>clflush</w:t>
            </w:r>
            <w:r w:rsidRPr="005E0914">
              <w:rPr>
                <w:rFonts w:ascii="Times New Roman" w:hAnsi="Times New Roman" w:cs="Times New Roman"/>
              </w:rPr>
              <w:t>,  Spl instruction: pm wbarrier</w:t>
            </w:r>
          </w:p>
        </w:tc>
        <w:tc>
          <w:tcPr>
            <w:tcW w:w="2282" w:type="dxa"/>
            <w:tcBorders>
              <w:top w:val="single" w:sz="4" w:space="0" w:color="auto"/>
              <w:left w:val="single" w:sz="4" w:space="0" w:color="auto"/>
              <w:bottom w:val="single" w:sz="4" w:space="0" w:color="auto"/>
              <w:right w:val="single" w:sz="4" w:space="0" w:color="auto"/>
            </w:tcBorders>
          </w:tcPr>
          <w:p w14:paraId="66E4BA27"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Undo log; in</w:t>
            </w:r>
            <w:r>
              <w:rPr>
                <w:rFonts w:ascii="Times New Roman" w:hAnsi="Times New Roman" w:cs="Times New Roman"/>
              </w:rPr>
              <w:t xml:space="preserve"> </w:t>
            </w:r>
            <w:r w:rsidRPr="005E0914">
              <w:rPr>
                <w:rFonts w:ascii="Times New Roman" w:hAnsi="Times New Roman" w:cs="Times New Roman"/>
              </w:rPr>
              <w:t>place small updates</w:t>
            </w:r>
            <w:r>
              <w:rPr>
                <w:rFonts w:ascii="Times New Roman" w:hAnsi="Times New Roman" w:cs="Times New Roman"/>
              </w:rPr>
              <w:t>; global free list in RAM</w:t>
            </w:r>
          </w:p>
        </w:tc>
        <w:tc>
          <w:tcPr>
            <w:tcW w:w="1418" w:type="dxa"/>
            <w:tcBorders>
              <w:top w:val="single" w:sz="4" w:space="0" w:color="auto"/>
              <w:left w:val="single" w:sz="4" w:space="0" w:color="auto"/>
              <w:bottom w:val="single" w:sz="4" w:space="0" w:color="auto"/>
              <w:right w:val="single" w:sz="4" w:space="0" w:color="auto"/>
            </w:tcBorders>
          </w:tcPr>
          <w:p w14:paraId="6FC651CB"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Mapped to user space;  ext4 “ordered data” mode only</w:t>
            </w:r>
            <w:r>
              <w:rPr>
                <w:rFonts w:ascii="Times New Roman" w:hAnsi="Times New Roman" w:cs="Times New Roman"/>
              </w:rPr>
              <w:t xml:space="preserve"> (no durability guarantee); POSIX version also there.</w:t>
            </w:r>
          </w:p>
        </w:tc>
        <w:tc>
          <w:tcPr>
            <w:tcW w:w="1686" w:type="dxa"/>
            <w:tcBorders>
              <w:top w:val="single" w:sz="4" w:space="0" w:color="auto"/>
              <w:left w:val="single" w:sz="4" w:space="0" w:color="auto"/>
              <w:bottom w:val="single" w:sz="4" w:space="0" w:color="auto"/>
              <w:right w:val="single" w:sz="4" w:space="0" w:color="auto"/>
            </w:tcBorders>
          </w:tcPr>
          <w:p w14:paraId="263CBA9B"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Yes</w:t>
            </w:r>
          </w:p>
        </w:tc>
      </w:tr>
      <w:tr w:rsidR="00401775" w:rsidRPr="005E0914" w14:paraId="3A487521"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6D97EE07"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NOVA</w:t>
            </w:r>
          </w:p>
        </w:tc>
        <w:tc>
          <w:tcPr>
            <w:tcW w:w="1120" w:type="dxa"/>
            <w:tcBorders>
              <w:top w:val="single" w:sz="4" w:space="0" w:color="auto"/>
              <w:left w:val="single" w:sz="4" w:space="0" w:color="auto"/>
              <w:bottom w:val="single" w:sz="4" w:space="0" w:color="auto"/>
              <w:right w:val="single" w:sz="4" w:space="0" w:color="auto"/>
            </w:tcBorders>
          </w:tcPr>
          <w:p w14:paraId="78936B4A"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p>
        </w:tc>
        <w:tc>
          <w:tcPr>
            <w:tcW w:w="1545" w:type="dxa"/>
            <w:tcBorders>
              <w:top w:val="single" w:sz="4" w:space="0" w:color="auto"/>
              <w:left w:val="single" w:sz="4" w:space="0" w:color="auto"/>
              <w:bottom w:val="single" w:sz="4" w:space="0" w:color="auto"/>
              <w:right w:val="single" w:sz="4" w:space="0" w:color="auto"/>
            </w:tcBorders>
          </w:tcPr>
          <w:p w14:paraId="4A87F3B0"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Clwb, movnti,</w:t>
            </w:r>
          </w:p>
        </w:tc>
        <w:tc>
          <w:tcPr>
            <w:tcW w:w="2282" w:type="dxa"/>
            <w:tcBorders>
              <w:top w:val="single" w:sz="4" w:space="0" w:color="auto"/>
              <w:left w:val="single" w:sz="4" w:space="0" w:color="auto"/>
              <w:bottom w:val="single" w:sz="4" w:space="0" w:color="auto"/>
              <w:right w:val="single" w:sz="4" w:space="0" w:color="auto"/>
            </w:tcBorders>
          </w:tcPr>
          <w:p w14:paraId="5C9C7FE0"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Per inode log structured system ; global redo log for directory ops; RAM version for fast access; slower attribute access</w:t>
            </w:r>
          </w:p>
        </w:tc>
        <w:tc>
          <w:tcPr>
            <w:tcW w:w="1418" w:type="dxa"/>
            <w:tcBorders>
              <w:top w:val="single" w:sz="4" w:space="0" w:color="auto"/>
              <w:left w:val="single" w:sz="4" w:space="0" w:color="auto"/>
              <w:bottom w:val="single" w:sz="4" w:space="0" w:color="auto"/>
              <w:right w:val="single" w:sz="4" w:space="0" w:color="auto"/>
            </w:tcBorders>
          </w:tcPr>
          <w:p w14:paraId="7AE2A583"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 xml:space="preserve">Durable </w:t>
            </w:r>
            <w:r w:rsidRPr="005E0914">
              <w:rPr>
                <w:rFonts w:ascii="Times New Roman" w:hAnsi="Times New Roman" w:cs="Times New Roman"/>
              </w:rPr>
              <w:t>Copy-on-write</w:t>
            </w:r>
          </w:p>
        </w:tc>
        <w:tc>
          <w:tcPr>
            <w:tcW w:w="1686" w:type="dxa"/>
            <w:tcBorders>
              <w:top w:val="single" w:sz="4" w:space="0" w:color="auto"/>
              <w:left w:val="single" w:sz="4" w:space="0" w:color="auto"/>
              <w:bottom w:val="single" w:sz="4" w:space="0" w:color="auto"/>
              <w:right w:val="single" w:sz="4" w:space="0" w:color="auto"/>
            </w:tcBorders>
          </w:tcPr>
          <w:p w14:paraId="63F49D6E"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 special atomic-mmap supported</w:t>
            </w:r>
          </w:p>
        </w:tc>
      </w:tr>
      <w:tr w:rsidR="00401775" w:rsidRPr="005E0914" w14:paraId="12E09950"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08C2499C"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SoupFS</w:t>
            </w:r>
          </w:p>
        </w:tc>
        <w:tc>
          <w:tcPr>
            <w:tcW w:w="1120" w:type="dxa"/>
            <w:tcBorders>
              <w:top w:val="single" w:sz="4" w:space="0" w:color="auto"/>
              <w:left w:val="single" w:sz="4" w:space="0" w:color="auto"/>
              <w:bottom w:val="single" w:sz="4" w:space="0" w:color="auto"/>
              <w:right w:val="single" w:sz="4" w:space="0" w:color="auto"/>
            </w:tcBorders>
          </w:tcPr>
          <w:p w14:paraId="208E9840"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p>
        </w:tc>
        <w:tc>
          <w:tcPr>
            <w:tcW w:w="1545" w:type="dxa"/>
            <w:tcBorders>
              <w:top w:val="single" w:sz="4" w:space="0" w:color="auto"/>
              <w:left w:val="single" w:sz="4" w:space="0" w:color="auto"/>
              <w:bottom w:val="single" w:sz="4" w:space="0" w:color="auto"/>
              <w:right w:val="single" w:sz="4" w:space="0" w:color="auto"/>
            </w:tcBorders>
          </w:tcPr>
          <w:p w14:paraId="19739A08"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 xml:space="preserve">Intel </w:t>
            </w:r>
            <w:r w:rsidRPr="005E0914">
              <w:rPr>
                <w:rFonts w:ascii="Times New Roman" w:hAnsi="Times New Roman" w:cs="Times New Roman"/>
              </w:rPr>
              <w:t>RTM to enforce cache line atomicity; clflush / sfence</w:t>
            </w:r>
            <w:r>
              <w:rPr>
                <w:rFonts w:ascii="Times New Roman" w:hAnsi="Times New Roman" w:cs="Times New Roman"/>
              </w:rPr>
              <w:t>, movnti</w:t>
            </w:r>
          </w:p>
        </w:tc>
        <w:tc>
          <w:tcPr>
            <w:tcW w:w="2282" w:type="dxa"/>
            <w:tcBorders>
              <w:top w:val="single" w:sz="4" w:space="0" w:color="auto"/>
              <w:left w:val="single" w:sz="4" w:space="0" w:color="auto"/>
              <w:bottom w:val="single" w:sz="4" w:space="0" w:color="auto"/>
              <w:right w:val="single" w:sz="4" w:space="0" w:color="auto"/>
            </w:tcBorders>
          </w:tcPr>
          <w:p w14:paraId="02E8E307"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 xml:space="preserve">Consistent &amp; latest views in </w:t>
            </w:r>
            <w:r>
              <w:rPr>
                <w:rFonts w:ascii="Times New Roman" w:hAnsi="Times New Roman" w:cs="Times New Roman"/>
              </w:rPr>
              <w:t>NVRA</w:t>
            </w:r>
            <w:r w:rsidRPr="005E0914">
              <w:rPr>
                <w:rFonts w:ascii="Times New Roman" w:hAnsi="Times New Roman" w:cs="Times New Roman"/>
              </w:rPr>
              <w:t>M and RAM resp. background daemon to map latest to consistent.</w:t>
            </w:r>
          </w:p>
        </w:tc>
        <w:tc>
          <w:tcPr>
            <w:tcW w:w="1418" w:type="dxa"/>
            <w:tcBorders>
              <w:top w:val="single" w:sz="4" w:space="0" w:color="auto"/>
              <w:left w:val="single" w:sz="4" w:space="0" w:color="auto"/>
              <w:bottom w:val="single" w:sz="4" w:space="0" w:color="auto"/>
              <w:right w:val="single" w:sz="4" w:space="0" w:color="auto"/>
            </w:tcBorders>
          </w:tcPr>
          <w:p w14:paraId="3B5A26E9"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 xml:space="preserve">In-place updates </w:t>
            </w:r>
          </w:p>
        </w:tc>
        <w:tc>
          <w:tcPr>
            <w:tcW w:w="1686" w:type="dxa"/>
            <w:tcBorders>
              <w:top w:val="single" w:sz="4" w:space="0" w:color="auto"/>
              <w:left w:val="single" w:sz="4" w:space="0" w:color="auto"/>
              <w:bottom w:val="single" w:sz="4" w:space="0" w:color="auto"/>
              <w:right w:val="single" w:sz="4" w:space="0" w:color="auto"/>
            </w:tcBorders>
          </w:tcPr>
          <w:p w14:paraId="0C93884D"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p>
        </w:tc>
      </w:tr>
      <w:tr w:rsidR="00401775" w:rsidRPr="005E0914" w14:paraId="5E00CF4C"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4D665366"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Aerie</w:t>
            </w:r>
          </w:p>
        </w:tc>
        <w:tc>
          <w:tcPr>
            <w:tcW w:w="1120" w:type="dxa"/>
            <w:tcBorders>
              <w:top w:val="single" w:sz="4" w:space="0" w:color="auto"/>
              <w:left w:val="single" w:sz="4" w:space="0" w:color="auto"/>
              <w:bottom w:val="single" w:sz="4" w:space="0" w:color="auto"/>
              <w:right w:val="single" w:sz="4" w:space="0" w:color="auto"/>
            </w:tcBorders>
          </w:tcPr>
          <w:p w14:paraId="699A58E1"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Locking service</w:t>
            </w:r>
          </w:p>
        </w:tc>
        <w:tc>
          <w:tcPr>
            <w:tcW w:w="1545" w:type="dxa"/>
            <w:tcBorders>
              <w:top w:val="single" w:sz="4" w:space="0" w:color="auto"/>
              <w:left w:val="single" w:sz="4" w:space="0" w:color="auto"/>
              <w:bottom w:val="single" w:sz="4" w:space="0" w:color="auto"/>
              <w:right w:val="single" w:sz="4" w:space="0" w:color="auto"/>
            </w:tcBorders>
          </w:tcPr>
          <w:p w14:paraId="61508DFF"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clflush/sfence, movnti</w:t>
            </w:r>
          </w:p>
        </w:tc>
        <w:tc>
          <w:tcPr>
            <w:tcW w:w="2282" w:type="dxa"/>
            <w:tcBorders>
              <w:top w:val="single" w:sz="4" w:space="0" w:color="auto"/>
              <w:left w:val="single" w:sz="4" w:space="0" w:color="auto"/>
              <w:bottom w:val="single" w:sz="4" w:space="0" w:color="auto"/>
              <w:right w:val="single" w:sz="4" w:space="0" w:color="auto"/>
            </w:tcBorders>
          </w:tcPr>
          <w:p w14:paraId="6A645CCE"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Redo logs used for metadata</w:t>
            </w:r>
          </w:p>
        </w:tc>
        <w:tc>
          <w:tcPr>
            <w:tcW w:w="1418" w:type="dxa"/>
            <w:tcBorders>
              <w:top w:val="single" w:sz="4" w:space="0" w:color="auto"/>
              <w:left w:val="single" w:sz="4" w:space="0" w:color="auto"/>
              <w:bottom w:val="single" w:sz="4" w:space="0" w:color="auto"/>
              <w:right w:val="single" w:sz="4" w:space="0" w:color="auto"/>
            </w:tcBorders>
          </w:tcPr>
          <w:p w14:paraId="27493DA1" w14:textId="77777777" w:rsidR="00401775" w:rsidRPr="005E0914" w:rsidRDefault="00401775" w:rsidP="00BB6808">
            <w:pPr>
              <w:keepNext/>
              <w:spacing w:after="120"/>
              <w:rPr>
                <w:rFonts w:ascii="Times New Roman" w:hAnsi="Times New Roman" w:cs="Times New Roman"/>
              </w:rPr>
            </w:pPr>
            <w:r>
              <w:rPr>
                <w:rFonts w:ascii="Times New Roman" w:hAnsi="Times New Roman" w:cs="Times New Roman"/>
              </w:rPr>
              <w:t>Direct write from user space; no durability</w:t>
            </w:r>
          </w:p>
        </w:tc>
        <w:tc>
          <w:tcPr>
            <w:tcW w:w="1686" w:type="dxa"/>
            <w:tcBorders>
              <w:top w:val="single" w:sz="4" w:space="0" w:color="auto"/>
              <w:left w:val="single" w:sz="4" w:space="0" w:color="auto"/>
              <w:bottom w:val="single" w:sz="4" w:space="0" w:color="auto"/>
              <w:right w:val="single" w:sz="4" w:space="0" w:color="auto"/>
            </w:tcBorders>
          </w:tcPr>
          <w:p w14:paraId="3FCE0774" w14:textId="77777777" w:rsidR="00401775" w:rsidRPr="005E0914" w:rsidRDefault="00401775" w:rsidP="00BB6808">
            <w:pPr>
              <w:keepNext/>
              <w:spacing w:after="120"/>
              <w:rPr>
                <w:rFonts w:ascii="Times New Roman" w:hAnsi="Times New Roman" w:cs="Times New Roman"/>
              </w:rPr>
            </w:pPr>
          </w:p>
        </w:tc>
      </w:tr>
      <w:tr w:rsidR="00246E7A" w:rsidRPr="005E0914" w14:paraId="7827A2FA"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4CCFD353" w14:textId="37EA8F5B" w:rsidR="00246E7A" w:rsidRDefault="00246E7A" w:rsidP="00E06758">
            <w:pPr>
              <w:keepNext/>
              <w:spacing w:after="120"/>
              <w:rPr>
                <w:rFonts w:ascii="Times New Roman" w:hAnsi="Times New Roman" w:cs="Times New Roman"/>
              </w:rPr>
            </w:pPr>
            <w:r>
              <w:rPr>
                <w:rFonts w:ascii="Times New Roman" w:hAnsi="Times New Roman" w:cs="Times New Roman"/>
              </w:rPr>
              <w:t>SoftWr</w:t>
            </w:r>
            <w:r w:rsidR="00E06758">
              <w:rPr>
                <w:rFonts w:ascii="Times New Roman" w:hAnsi="Times New Roman" w:cs="Times New Roman"/>
              </w:rPr>
              <w:t>AP</w:t>
            </w:r>
          </w:p>
        </w:tc>
        <w:tc>
          <w:tcPr>
            <w:tcW w:w="1120" w:type="dxa"/>
            <w:tcBorders>
              <w:top w:val="single" w:sz="4" w:space="0" w:color="auto"/>
              <w:left w:val="single" w:sz="4" w:space="0" w:color="auto"/>
              <w:bottom w:val="single" w:sz="4" w:space="0" w:color="auto"/>
              <w:right w:val="single" w:sz="4" w:space="0" w:color="auto"/>
            </w:tcBorders>
          </w:tcPr>
          <w:p w14:paraId="5BEB043F" w14:textId="1B4DF98F" w:rsidR="00246E7A" w:rsidRDefault="00246E7A" w:rsidP="00BB6808">
            <w:pPr>
              <w:keepNext/>
              <w:spacing w:after="120"/>
              <w:rPr>
                <w:rFonts w:ascii="Times New Roman" w:hAnsi="Times New Roman" w:cs="Times New Roman"/>
              </w:rPr>
            </w:pPr>
            <w:r>
              <w:rPr>
                <w:rFonts w:ascii="Times New Roman" w:hAnsi="Times New Roman" w:cs="Times New Roman"/>
              </w:rPr>
              <w:t>Yes</w:t>
            </w:r>
          </w:p>
        </w:tc>
        <w:tc>
          <w:tcPr>
            <w:tcW w:w="1545" w:type="dxa"/>
            <w:tcBorders>
              <w:top w:val="single" w:sz="4" w:space="0" w:color="auto"/>
              <w:left w:val="single" w:sz="4" w:space="0" w:color="auto"/>
              <w:bottom w:val="single" w:sz="4" w:space="0" w:color="auto"/>
              <w:right w:val="single" w:sz="4" w:space="0" w:color="auto"/>
            </w:tcBorders>
          </w:tcPr>
          <w:p w14:paraId="620ED0B5" w14:textId="6EF63033" w:rsidR="00246E7A" w:rsidRPr="005E0914" w:rsidRDefault="00246E7A" w:rsidP="00BB6808">
            <w:pPr>
              <w:keepNext/>
              <w:spacing w:after="120"/>
              <w:rPr>
                <w:rFonts w:ascii="Times New Roman" w:hAnsi="Times New Roman" w:cs="Times New Roman"/>
              </w:rPr>
            </w:pPr>
            <w:r>
              <w:rPr>
                <w:rFonts w:ascii="Times New Roman" w:hAnsi="Times New Roman" w:cs="Times New Roman"/>
              </w:rPr>
              <w:t>Cflush /sfence / Pcommit</w:t>
            </w:r>
          </w:p>
        </w:tc>
        <w:tc>
          <w:tcPr>
            <w:tcW w:w="2282" w:type="dxa"/>
            <w:tcBorders>
              <w:top w:val="single" w:sz="4" w:space="0" w:color="auto"/>
              <w:left w:val="single" w:sz="4" w:space="0" w:color="auto"/>
              <w:bottom w:val="single" w:sz="4" w:space="0" w:color="auto"/>
              <w:right w:val="single" w:sz="4" w:space="0" w:color="auto"/>
            </w:tcBorders>
          </w:tcPr>
          <w:p w14:paraId="6D699834" w14:textId="745B7D3D" w:rsidR="00246E7A" w:rsidRDefault="00246E7A" w:rsidP="00BB6808">
            <w:pPr>
              <w:keepNext/>
              <w:spacing w:after="120"/>
              <w:rPr>
                <w:rFonts w:ascii="Times New Roman" w:hAnsi="Times New Roman" w:cs="Times New Roman"/>
              </w:rPr>
            </w:pPr>
            <w:r>
              <w:rPr>
                <w:rFonts w:ascii="Times New Roman" w:hAnsi="Times New Roman" w:cs="Times New Roman"/>
              </w:rPr>
              <w:t>Redo logs used</w:t>
            </w:r>
          </w:p>
        </w:tc>
        <w:tc>
          <w:tcPr>
            <w:tcW w:w="1418" w:type="dxa"/>
            <w:tcBorders>
              <w:top w:val="single" w:sz="4" w:space="0" w:color="auto"/>
              <w:left w:val="single" w:sz="4" w:space="0" w:color="auto"/>
              <w:bottom w:val="single" w:sz="4" w:space="0" w:color="auto"/>
              <w:right w:val="single" w:sz="4" w:space="0" w:color="auto"/>
            </w:tcBorders>
          </w:tcPr>
          <w:p w14:paraId="0700E4AD" w14:textId="42EB7FDD" w:rsidR="00246E7A" w:rsidRDefault="00246E7A" w:rsidP="00BB6808">
            <w:pPr>
              <w:keepNext/>
              <w:spacing w:after="120"/>
              <w:rPr>
                <w:rFonts w:ascii="Times New Roman" w:hAnsi="Times New Roman" w:cs="Times New Roman"/>
              </w:rPr>
            </w:pPr>
            <w:r>
              <w:rPr>
                <w:rFonts w:ascii="Times New Roman" w:hAnsi="Times New Roman" w:cs="Times New Roman"/>
              </w:rPr>
              <w:t>Cached in RAM</w:t>
            </w:r>
          </w:p>
        </w:tc>
        <w:tc>
          <w:tcPr>
            <w:tcW w:w="1686" w:type="dxa"/>
            <w:tcBorders>
              <w:top w:val="single" w:sz="4" w:space="0" w:color="auto"/>
              <w:left w:val="single" w:sz="4" w:space="0" w:color="auto"/>
              <w:bottom w:val="single" w:sz="4" w:space="0" w:color="auto"/>
              <w:right w:val="single" w:sz="4" w:space="0" w:color="auto"/>
            </w:tcBorders>
          </w:tcPr>
          <w:p w14:paraId="485175F9" w14:textId="45380F09" w:rsidR="00246E7A" w:rsidRPr="005E0914" w:rsidRDefault="00246E7A" w:rsidP="00BB6808">
            <w:pPr>
              <w:keepNext/>
              <w:spacing w:after="120"/>
              <w:rPr>
                <w:rFonts w:ascii="Times New Roman" w:hAnsi="Times New Roman" w:cs="Times New Roman"/>
              </w:rPr>
            </w:pPr>
            <w:r>
              <w:rPr>
                <w:rFonts w:ascii="Times New Roman" w:hAnsi="Times New Roman" w:cs="Times New Roman"/>
              </w:rPr>
              <w:t>Not applicable</w:t>
            </w:r>
          </w:p>
        </w:tc>
      </w:tr>
      <w:tr w:rsidR="00401775" w:rsidRPr="005E0914" w14:paraId="6643A31C" w14:textId="77777777" w:rsidTr="00D07168">
        <w:trPr>
          <w:cantSplit/>
          <w:jc w:val="center"/>
        </w:trPr>
        <w:tc>
          <w:tcPr>
            <w:tcW w:w="1271" w:type="dxa"/>
            <w:tcBorders>
              <w:top w:val="single" w:sz="4" w:space="0" w:color="auto"/>
              <w:left w:val="single" w:sz="4" w:space="0" w:color="auto"/>
              <w:bottom w:val="single" w:sz="4" w:space="0" w:color="auto"/>
              <w:right w:val="single" w:sz="4" w:space="0" w:color="auto"/>
            </w:tcBorders>
          </w:tcPr>
          <w:p w14:paraId="601D6E80"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DurableFS</w:t>
            </w:r>
          </w:p>
        </w:tc>
        <w:tc>
          <w:tcPr>
            <w:tcW w:w="1120" w:type="dxa"/>
            <w:tcBorders>
              <w:top w:val="single" w:sz="4" w:space="0" w:color="auto"/>
              <w:left w:val="single" w:sz="4" w:space="0" w:color="auto"/>
              <w:bottom w:val="single" w:sz="4" w:space="0" w:color="auto"/>
              <w:right w:val="single" w:sz="4" w:space="0" w:color="auto"/>
            </w:tcBorders>
          </w:tcPr>
          <w:p w14:paraId="642500CF" w14:textId="50401035"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Yes</w:t>
            </w:r>
            <w:r>
              <w:rPr>
                <w:rFonts w:ascii="Times New Roman" w:hAnsi="Times New Roman" w:cs="Times New Roman"/>
              </w:rPr>
              <w:t xml:space="preserve"> – opening and closing </w:t>
            </w:r>
            <w:r w:rsidR="00EC05FD">
              <w:rPr>
                <w:rFonts w:ascii="Times New Roman" w:hAnsi="Times New Roman" w:cs="Times New Roman"/>
              </w:rPr>
              <w:t>of a</w:t>
            </w:r>
            <w:r>
              <w:rPr>
                <w:rFonts w:ascii="Times New Roman" w:hAnsi="Times New Roman" w:cs="Times New Roman"/>
              </w:rPr>
              <w:t xml:space="preserve"> file.</w:t>
            </w:r>
          </w:p>
        </w:tc>
        <w:tc>
          <w:tcPr>
            <w:tcW w:w="1545" w:type="dxa"/>
            <w:tcBorders>
              <w:top w:val="single" w:sz="4" w:space="0" w:color="auto"/>
              <w:left w:val="single" w:sz="4" w:space="0" w:color="auto"/>
              <w:bottom w:val="single" w:sz="4" w:space="0" w:color="auto"/>
              <w:right w:val="single" w:sz="4" w:space="0" w:color="auto"/>
            </w:tcBorders>
          </w:tcPr>
          <w:p w14:paraId="7A9CFD02"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clflush/sfence, movnti</w:t>
            </w:r>
          </w:p>
        </w:tc>
        <w:tc>
          <w:tcPr>
            <w:tcW w:w="2282" w:type="dxa"/>
            <w:tcBorders>
              <w:top w:val="single" w:sz="4" w:space="0" w:color="auto"/>
              <w:left w:val="single" w:sz="4" w:space="0" w:color="auto"/>
              <w:bottom w:val="single" w:sz="4" w:space="0" w:color="auto"/>
              <w:right w:val="single" w:sz="4" w:space="0" w:color="auto"/>
            </w:tcBorders>
          </w:tcPr>
          <w:p w14:paraId="73A32092" w14:textId="1FF5AAAD"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Write-ahead redo log</w:t>
            </w:r>
            <w:r w:rsidR="00246E7A">
              <w:rPr>
                <w:rFonts w:ascii="Times New Roman" w:hAnsi="Times New Roman" w:cs="Times New Roman"/>
              </w:rPr>
              <w:t xml:space="preserve"> in NVRAM</w:t>
            </w:r>
            <w:r w:rsidRPr="005E0914">
              <w:rPr>
                <w:rFonts w:ascii="Times New Roman" w:hAnsi="Times New Roman" w:cs="Times New Roman"/>
              </w:rPr>
              <w:t xml:space="preserve">, </w:t>
            </w:r>
            <w:r w:rsidR="008D7DB1">
              <w:rPr>
                <w:rFonts w:ascii="Times New Roman" w:hAnsi="Times New Roman" w:cs="Times New Roman"/>
              </w:rPr>
              <w:t xml:space="preserve">active </w:t>
            </w:r>
            <w:r w:rsidRPr="005E0914">
              <w:rPr>
                <w:rFonts w:ascii="Times New Roman" w:hAnsi="Times New Roman" w:cs="Times New Roman"/>
              </w:rPr>
              <w:t>metadata in RAM</w:t>
            </w:r>
          </w:p>
        </w:tc>
        <w:tc>
          <w:tcPr>
            <w:tcW w:w="1418" w:type="dxa"/>
            <w:tcBorders>
              <w:top w:val="single" w:sz="4" w:space="0" w:color="auto"/>
              <w:left w:val="single" w:sz="4" w:space="0" w:color="auto"/>
              <w:bottom w:val="single" w:sz="4" w:space="0" w:color="auto"/>
              <w:right w:val="single" w:sz="4" w:space="0" w:color="auto"/>
            </w:tcBorders>
          </w:tcPr>
          <w:p w14:paraId="54258224" w14:textId="661D476B" w:rsidR="00401775" w:rsidRPr="005E0914" w:rsidRDefault="00401775" w:rsidP="00BB6808">
            <w:pPr>
              <w:keepNext/>
              <w:spacing w:after="120"/>
              <w:rPr>
                <w:rFonts w:ascii="Times New Roman" w:hAnsi="Times New Roman" w:cs="Times New Roman"/>
              </w:rPr>
            </w:pPr>
            <w:r>
              <w:rPr>
                <w:rFonts w:ascii="Times New Roman" w:hAnsi="Times New Roman" w:cs="Times New Roman"/>
              </w:rPr>
              <w:t xml:space="preserve">Durable </w:t>
            </w:r>
            <w:r w:rsidRPr="005E0914">
              <w:rPr>
                <w:rFonts w:ascii="Times New Roman" w:hAnsi="Times New Roman" w:cs="Times New Roman"/>
              </w:rPr>
              <w:t>Copy-on-write</w:t>
            </w:r>
            <w:r w:rsidR="00246E7A">
              <w:rPr>
                <w:rFonts w:ascii="Times New Roman" w:hAnsi="Times New Roman" w:cs="Times New Roman"/>
              </w:rPr>
              <w:t xml:space="preserve"> on NVRAM directly</w:t>
            </w:r>
          </w:p>
        </w:tc>
        <w:tc>
          <w:tcPr>
            <w:tcW w:w="1686" w:type="dxa"/>
            <w:tcBorders>
              <w:top w:val="single" w:sz="4" w:space="0" w:color="auto"/>
              <w:left w:val="single" w:sz="4" w:space="0" w:color="auto"/>
              <w:bottom w:val="single" w:sz="4" w:space="0" w:color="auto"/>
              <w:right w:val="single" w:sz="4" w:space="0" w:color="auto"/>
            </w:tcBorders>
          </w:tcPr>
          <w:p w14:paraId="3DFE77B8" w14:textId="77777777" w:rsidR="00401775" w:rsidRPr="005E0914" w:rsidRDefault="00401775" w:rsidP="00BB6808">
            <w:pPr>
              <w:keepNext/>
              <w:spacing w:after="120"/>
              <w:rPr>
                <w:rFonts w:ascii="Times New Roman" w:hAnsi="Times New Roman" w:cs="Times New Roman"/>
              </w:rPr>
            </w:pPr>
            <w:r w:rsidRPr="005E0914">
              <w:rPr>
                <w:rFonts w:ascii="Times New Roman" w:hAnsi="Times New Roman" w:cs="Times New Roman"/>
              </w:rPr>
              <w:t>No</w:t>
            </w:r>
          </w:p>
        </w:tc>
      </w:tr>
      <w:tr w:rsidR="00BB6808" w:rsidRPr="005E0914" w14:paraId="5FCC33B7" w14:textId="77777777" w:rsidTr="00BB6808">
        <w:trPr>
          <w:cantSplit/>
          <w:jc w:val="center"/>
        </w:trPr>
        <w:tc>
          <w:tcPr>
            <w:tcW w:w="9322" w:type="dxa"/>
            <w:gridSpan w:val="6"/>
            <w:tcBorders>
              <w:top w:val="single" w:sz="4" w:space="0" w:color="auto"/>
              <w:left w:val="nil"/>
              <w:bottom w:val="nil"/>
              <w:right w:val="nil"/>
            </w:tcBorders>
          </w:tcPr>
          <w:p w14:paraId="1EEC06C3" w14:textId="1AA0C15A" w:rsidR="00BB6808" w:rsidRPr="005E0914" w:rsidRDefault="00BB6808" w:rsidP="00BB6808">
            <w:pPr>
              <w:keepNext/>
              <w:spacing w:before="120"/>
              <w:jc w:val="center"/>
              <w:rPr>
                <w:rFonts w:ascii="Times New Roman" w:hAnsi="Times New Roman" w:cs="Times New Roman"/>
              </w:rPr>
            </w:pPr>
            <w:r w:rsidRPr="00CC661F">
              <w:rPr>
                <w:rFonts w:ascii="Times New Roman" w:hAnsi="Times New Roman" w:cs="Times New Roman"/>
              </w:rPr>
              <w:t xml:space="preserve">Table 4.1: A brief </w:t>
            </w:r>
            <w:r w:rsidR="00F527AC" w:rsidRPr="00CC661F">
              <w:rPr>
                <w:rFonts w:ascii="Times New Roman" w:hAnsi="Times New Roman" w:cs="Times New Roman"/>
              </w:rPr>
              <w:t>comparison</w:t>
            </w:r>
            <w:r w:rsidRPr="00CC661F">
              <w:rPr>
                <w:rFonts w:ascii="Times New Roman" w:hAnsi="Times New Roman" w:cs="Times New Roman"/>
              </w:rPr>
              <w:t xml:space="preserve"> of different file systems</w:t>
            </w:r>
          </w:p>
        </w:tc>
      </w:tr>
      <w:bookmarkEnd w:id="49"/>
    </w:tbl>
    <w:p w14:paraId="73F0FAE8" w14:textId="562C5780" w:rsidR="00D94AB7" w:rsidRDefault="00D94AB7" w:rsidP="00401775"/>
    <w:p w14:paraId="7E25AB0E" w14:textId="77777777" w:rsidR="00D94AB7" w:rsidRDefault="00D94AB7" w:rsidP="00401775"/>
    <w:p w14:paraId="654FF584" w14:textId="77777777" w:rsidR="00AF1E89" w:rsidRDefault="00AF1E89" w:rsidP="00AF1E89">
      <w:pPr>
        <w:pStyle w:val="Heading1"/>
      </w:pPr>
      <w:bookmarkStart w:id="50" w:name="_Toc151470031"/>
      <w:bookmarkEnd w:id="50"/>
    </w:p>
    <w:p w14:paraId="3A87F918" w14:textId="634E7DE6" w:rsidR="00AF1E89" w:rsidRDefault="00AF1E89" w:rsidP="00AF1E89">
      <w:pPr>
        <w:pStyle w:val="Heading1"/>
        <w:numPr>
          <w:ilvl w:val="0"/>
          <w:numId w:val="0"/>
        </w:numPr>
      </w:pPr>
      <w:bookmarkStart w:id="51" w:name="_Toc151470032"/>
      <w:r w:rsidRPr="00AF1E89">
        <w:t>KV Store Design</w:t>
      </w:r>
      <w:bookmarkEnd w:id="51"/>
    </w:p>
    <w:p w14:paraId="5540CB7A" w14:textId="389B074D" w:rsidR="00AF1E89" w:rsidRDefault="00AF1E89" w:rsidP="00AF1E89"/>
    <w:p w14:paraId="76D6C865" w14:textId="1572D787" w:rsidR="00AF1E89" w:rsidRPr="00A06343" w:rsidRDefault="004719CA" w:rsidP="000B2258">
      <w:pPr>
        <w:pStyle w:val="Heading2"/>
      </w:pPr>
      <w:bookmarkStart w:id="52" w:name="_Toc151470033"/>
      <w:r>
        <w:t>5</w:t>
      </w:r>
      <w:r w:rsidR="00AF1E89">
        <w:t xml:space="preserve">.1 </w:t>
      </w:r>
      <w:r w:rsidR="00AF1E89" w:rsidRPr="00A06343">
        <w:t>Overview of the system</w:t>
      </w:r>
      <w:bookmarkEnd w:id="52"/>
    </w:p>
    <w:p w14:paraId="28D2BB89"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DKVS is a distributed Key-Value store designed by keeping in mind the memory characteristics of NVM and using RDMA to access remote memory to improve performance.</w:t>
      </w:r>
    </w:p>
    <w:p w14:paraId="37713F87"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 xml:space="preserve">The following is an overview of the system. </w:t>
      </w:r>
    </w:p>
    <w:p w14:paraId="0E9EDFD5"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It is a Key-Value storage, to be implemented in a distributed cluster (nodes) of servers interconnected by a LAN and also through a shared RDMA link. For access to single KVs, the operations are PUT and GET. For accessing multiple KVs in transaction mode, READ and WRITE are used, as described in more detail below.</w:t>
      </w:r>
    </w:p>
    <w:p w14:paraId="7FFDB449"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 xml:space="preserve">Each Key-Value (KV) has a home node, and the current version of the KV is stored in the home node. The home node of a KV may change, but it is going to be                                    infrequent – due to failure of the home node or due to redistribution of data based on usage information. Another node may obtain a copy of the KV by transferring it from the home node to itself by RDMA. But this copy will not be updated if an update on the KV takes place. All KV updates take place on the home node. </w:t>
      </w:r>
    </w:p>
    <w:p w14:paraId="42FA406B"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The Key of a KV is composed of two parts: the first part is the home node id, and the second part is a number uniquely identifying the KV in the home node, the length of the Key part in KV’s can be set at system configuration time. Associated with each KV is an inode which, as already explained, contains all required information about the KV: length of the value, starting address of the value which is stored contiguously in NVRAM, access control information, etc.</w:t>
      </w:r>
    </w:p>
    <w:p w14:paraId="158611EE"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 xml:space="preserve">Given a key at a particular node, its first part may identify the home node to be other than the current node. To access the remote KV, the node has to send a request to the home node seeking the inode of the KV. With the inode, the node checks permissions for the current read access and if permission can be granted, the value of the KV is obtained directly, bypassing the home node CPU, through RDMA. </w:t>
      </w:r>
    </w:p>
    <w:p w14:paraId="536A8EC2"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The home node keeps track of nodes that have a copy of the inode through information stored in the inode itself (this information is not shared with remote nodes). If there is a write to the KV, then the home node sends messages to all nodes with a copy of the inode of the KV, invalidating the inode (and value contents too by implication).</w:t>
      </w:r>
    </w:p>
    <w:p w14:paraId="39F38444"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Remote nodes cache the values of KV’s it has read. The inode of the KV is also available. Due to space limitations, the value may be removed, or both the value and inode of the KV may be removed. To manage this, nodes manage a cache of inodes and values of remote nodes. Each entry is accessed by a unique key. Pointers to cached inodes and values are kept in each entry.  Only the inode or both the inode and value of the Key can be cached. If none of the two are cached, the entry is removed from the cache. Given a key, a node, therefore, checks the cache to find out what is available locally, and if nothing is available, it fetches the inode through the LAN and the value through RDMA and creates a cache entry in the process. If only the inode is cached, the value is obtained through RDMA. Cached entries are stored in RAM, using an AVL tree (CACHE_AVL).</w:t>
      </w:r>
    </w:p>
    <w:p w14:paraId="4E25EBBC"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To write to a KV, a remote node sends the new value to the home node through the LAN. The home node invalidates all remotely stored inodes of the KV and then updates the KV locally.</w:t>
      </w:r>
    </w:p>
    <w:p w14:paraId="1FD16CA2"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Fault-tolerance: Each KV may be replicated as per requirement. The number of copies can vary from one to as many nodes that are there. It is expected that most KVs will have two copies. So, the discussion here is restricted to the case of two copies. The first copy is in the home node, and the second copy is in a slave node. The identity of the slave node is recorded in the inode of the KV. The slave copy does not participate in read operations and other nodes do not even know the slave node of a KV. On a write request, the home node, after updating the local copy of the KV, sends the new copy to the slave node, and after receiving acknowledgment of the update by the slave node, the home node declares the write is complete to the requesting node. Suitable protocols have been implemented for a slave node to take over KVs of a failed node. The node id in Keys is not changed during such a take-over, and so a mapping of node id (logical) to the actual node id (physical) must be maintained by every node in the system.</w:t>
      </w:r>
    </w:p>
    <w:p w14:paraId="40413474" w14:textId="77777777" w:rsidR="00AF1E89" w:rsidRPr="009E3DA2" w:rsidRDefault="00AF1E89" w:rsidP="00AF1E89">
      <w:pPr>
        <w:pStyle w:val="ListParagraph"/>
        <w:numPr>
          <w:ilvl w:val="0"/>
          <w:numId w:val="19"/>
        </w:numPr>
        <w:spacing w:after="0" w:line="360" w:lineRule="auto"/>
        <w:jc w:val="both"/>
        <w:rPr>
          <w:rFonts w:ascii="Times New Roman" w:hAnsi="Times New Roman" w:cs="Times New Roman"/>
        </w:rPr>
      </w:pPr>
      <w:r w:rsidRPr="009E3DA2">
        <w:rPr>
          <w:rFonts w:ascii="Times New Roman" w:hAnsi="Times New Roman" w:cs="Times New Roman"/>
        </w:rPr>
        <w:t>Concurrency Control: A limited two-phase locking facility is implemented to provide transaction locking facilities that span several KVs. For a single KV, the protocols described above take care of locking. A read of a KV is accompanied by a read lock. Multiple nodes may read lock a KV. On a write to the KV, the inode invalidation messages serve as requests to unlock the read lock being held by remote nodes.  A transaction starts at a node called a transaction owner (TO), with a read phase, where all the required reads are done. The reads are partitioned on a per-node basis, and each node is sent a list of KVs to read lock and whose inodes are to be returned to the TO. The KVs are then read by the TO through RDMA. Following this reading phase, the writes are similarly partitioned and sent, but with the values of the KVs (either new or existing) sent to the nodes. Nodes reply when their writes are complete, and when all replies are received, a commit message is sent to all participating nodes. More details are given below in the section on implementation. Read and write requests may be delayed due to a lock on the KV. A deadlock detection process runs in the background, which periodically pools all nodes for the current state of locks and detects deadlocks using standard algorithms. Abort messages are sent to appropriate nodes. Note that since the slave nodes are passive, they do not participate in the lock and unlock processes. They only need to be sent updated versions of KVs, whether locking is present or not.</w:t>
      </w:r>
    </w:p>
    <w:p w14:paraId="2086296C" w14:textId="77777777" w:rsidR="00AF1E89" w:rsidRPr="009E3DA2" w:rsidRDefault="00AF1E89" w:rsidP="00AF1E89">
      <w:pPr>
        <w:spacing w:line="360" w:lineRule="auto"/>
        <w:jc w:val="both"/>
        <w:rPr>
          <w:rFonts w:ascii="Times New Roman" w:hAnsi="Times New Roman" w:cs="Times New Roman"/>
        </w:rPr>
      </w:pPr>
    </w:p>
    <w:p w14:paraId="55EFE18F" w14:textId="5F93E5BB" w:rsidR="00AF1E89" w:rsidRPr="009E3DA2" w:rsidRDefault="004719CA" w:rsidP="00A04DD7">
      <w:pPr>
        <w:pStyle w:val="Heading2"/>
      </w:pPr>
      <w:bookmarkStart w:id="53" w:name="_Toc151470034"/>
      <w:r>
        <w:t>5</w:t>
      </w:r>
      <w:r w:rsidR="00A04DD7">
        <w:t xml:space="preserve">.2 </w:t>
      </w:r>
      <w:r w:rsidR="00AF1E89" w:rsidRPr="009E3DA2">
        <w:t>Design Decisions</w:t>
      </w:r>
      <w:bookmarkEnd w:id="53"/>
    </w:p>
    <w:p w14:paraId="6EAD162B" w14:textId="77777777" w:rsidR="00AF1E89" w:rsidRPr="009E3DA2" w:rsidRDefault="00AF1E89" w:rsidP="00AF1E89">
      <w:pPr>
        <w:shd w:val="clear" w:color="auto" w:fill="FFFFFF"/>
        <w:spacing w:line="360" w:lineRule="auto"/>
        <w:textAlignment w:val="baseline"/>
        <w:rPr>
          <w:rFonts w:ascii="Times New Roman" w:hAnsi="Times New Roman" w:cs="Times New Roman"/>
          <w:bCs/>
          <w:color w:val="000000"/>
        </w:rPr>
      </w:pPr>
      <w:r w:rsidRPr="009E3DA2">
        <w:rPr>
          <w:rFonts w:ascii="Times New Roman" w:hAnsi="Times New Roman" w:cs="Times New Roman"/>
          <w:bCs/>
          <w:color w:val="000000"/>
        </w:rPr>
        <w:t>Its key design decisions were made with the characteristics of NVRAM in mind. Based on our observation, we make six major design decisions in our system as the following.</w:t>
      </w:r>
    </w:p>
    <w:p w14:paraId="01386D0E" w14:textId="0D7AAB58" w:rsidR="00AF1E89" w:rsidRPr="009E3DA2" w:rsidRDefault="00A04DD7" w:rsidP="00A04DD7">
      <w:pPr>
        <w:pStyle w:val="Heading3"/>
        <w:keepNext/>
      </w:pPr>
      <w:bookmarkStart w:id="54" w:name="_Toc151470035"/>
      <w:r>
        <w:t xml:space="preserve">a) </w:t>
      </w:r>
      <w:r w:rsidR="00AF1E89" w:rsidRPr="009E3DA2">
        <w:t>Use of RDMA network</w:t>
      </w:r>
      <w:bookmarkEnd w:id="54"/>
    </w:p>
    <w:p w14:paraId="51AA9836" w14:textId="00048F4F" w:rsidR="00154A66" w:rsidRDefault="00AF1E89" w:rsidP="00AF1E89">
      <w:pPr>
        <w:shd w:val="clear" w:color="auto" w:fill="FFFFFF"/>
        <w:spacing w:line="360" w:lineRule="auto"/>
        <w:jc w:val="both"/>
        <w:textAlignment w:val="baseline"/>
        <w:rPr>
          <w:rFonts w:ascii="Times New Roman" w:hAnsi="Times New Roman" w:cs="Times New Roman"/>
        </w:rPr>
      </w:pPr>
      <w:r w:rsidRPr="009E3DA2">
        <w:rPr>
          <w:rFonts w:ascii="Times New Roman" w:hAnsi="Times New Roman" w:cs="Times New Roman"/>
          <w:color w:val="000000"/>
          <w:lang w:val="en-IN"/>
        </w:rPr>
        <w:t xml:space="preserve">Remote Direct Memory Access (RDMA) is a technology that allows computers in a network to exchange data in main memory without involving the processor or operating system of the computer, which is not possible in a disk-based system. In DKVS we are using NVRAM on the memory bus for storing data. Use of RDMA </w:t>
      </w:r>
      <w:r w:rsidRPr="009E3DA2">
        <w:rPr>
          <w:rFonts w:ascii="Times New Roman" w:hAnsi="Times New Roman" w:cs="Times New Roman"/>
        </w:rPr>
        <w:t xml:space="preserve">to transfer large data dramatically improves the overall performance of our system. In our system we have used RDMA for transferring the value of a key. However, all metadata checking and metadata update operation are not performed through RDMA since we need to perform locking and all in such operation which need the operating system. </w:t>
      </w:r>
      <w:r w:rsidR="0091392A">
        <w:rPr>
          <w:rFonts w:ascii="Times New Roman" w:hAnsi="Times New Roman" w:cs="Times New Roman"/>
        </w:rPr>
        <w:t xml:space="preserve">Thus our use of RDMA is not central to our design and it has been included to increase the throughput of </w:t>
      </w:r>
      <w:r w:rsidR="002A3CCD">
        <w:rPr>
          <w:rFonts w:ascii="Times New Roman" w:hAnsi="Times New Roman" w:cs="Times New Roman"/>
        </w:rPr>
        <w:t>access of remote</w:t>
      </w:r>
      <w:r w:rsidR="0091392A">
        <w:rPr>
          <w:rFonts w:ascii="Times New Roman" w:hAnsi="Times New Roman" w:cs="Times New Roman"/>
        </w:rPr>
        <w:t xml:space="preserve"> key-value items. Our system can be used without RDMA. This differentiates it from other systems in which RDMA is an integral part of the system design.</w:t>
      </w:r>
    </w:p>
    <w:p w14:paraId="1D61DCEF" w14:textId="1FE5D6CC" w:rsidR="0082445E" w:rsidRDefault="00154A66" w:rsidP="0082445E">
      <w:pPr>
        <w:shd w:val="clear" w:color="auto" w:fill="FFFFFF"/>
        <w:spacing w:line="360" w:lineRule="auto"/>
        <w:jc w:val="both"/>
        <w:textAlignment w:val="baseline"/>
        <w:rPr>
          <w:rFonts w:ascii="Times New Roman" w:hAnsi="Times New Roman" w:cs="Times New Roman"/>
        </w:rPr>
      </w:pPr>
      <w:r>
        <w:rPr>
          <w:rFonts w:ascii="Times New Roman" w:hAnsi="Times New Roman" w:cs="Times New Roman"/>
        </w:rPr>
        <w:t xml:space="preserve">RDMA has been used in many KV-store proposals, Chapter 8 </w:t>
      </w:r>
      <w:r w:rsidR="004A1DD0">
        <w:rPr>
          <w:rFonts w:ascii="Times New Roman" w:hAnsi="Times New Roman" w:cs="Times New Roman"/>
        </w:rPr>
        <w:t>gives summaries</w:t>
      </w:r>
      <w:r>
        <w:rPr>
          <w:rFonts w:ascii="Times New Roman" w:hAnsi="Times New Roman" w:cs="Times New Roman"/>
        </w:rPr>
        <w:t xml:space="preserve"> of some of the systems relevant to our design. The main issue in using RDMA to access remote data is ensuring that up-to-date data is retrieved. This is difficult since the remote request bypasses the host CPU. </w:t>
      </w:r>
      <w:r w:rsidR="00FC00DE">
        <w:rPr>
          <w:rFonts w:ascii="Times New Roman" w:hAnsi="Times New Roman" w:cs="Times New Roman"/>
        </w:rPr>
        <w:t>Further, locating the remote data will require fetching index metadata too, resulting in</w:t>
      </w:r>
      <w:r w:rsidR="002A3CCD">
        <w:rPr>
          <w:rFonts w:ascii="Times New Roman" w:hAnsi="Times New Roman" w:cs="Times New Roman"/>
        </w:rPr>
        <w:t xml:space="preserve"> </w:t>
      </w:r>
      <w:r w:rsidR="00FC00DE">
        <w:rPr>
          <w:rFonts w:ascii="Times New Roman" w:hAnsi="Times New Roman" w:cs="Times New Roman"/>
        </w:rPr>
        <w:t xml:space="preserve">read amplification. </w:t>
      </w:r>
      <w:r w:rsidR="005D40D9">
        <w:rPr>
          <w:rFonts w:ascii="Times New Roman" w:hAnsi="Times New Roman" w:cs="Times New Roman"/>
        </w:rPr>
        <w:t>FaRM</w:t>
      </w:r>
      <w:r w:rsidR="002413F5">
        <w:rPr>
          <w:rFonts w:ascii="Times New Roman" w:hAnsi="Times New Roman" w:cs="Times New Roman"/>
        </w:rPr>
        <w:t xml:space="preserve"> </w:t>
      </w:r>
      <w:sdt>
        <w:sdtPr>
          <w:rPr>
            <w:rFonts w:ascii="Times New Roman" w:hAnsi="Times New Roman" w:cs="Times New Roman"/>
          </w:rPr>
          <w:id w:val="898405263"/>
          <w:citation/>
        </w:sdtPr>
        <w:sdtEndPr/>
        <w:sdtContent>
          <w:r w:rsidR="002413F5">
            <w:rPr>
              <w:rFonts w:ascii="Times New Roman" w:hAnsi="Times New Roman" w:cs="Times New Roman"/>
            </w:rPr>
            <w:fldChar w:fldCharType="begin"/>
          </w:r>
          <w:r w:rsidR="002413F5">
            <w:rPr>
              <w:rFonts w:ascii="Times New Roman" w:hAnsi="Times New Roman" w:cs="Times New Roman"/>
            </w:rPr>
            <w:instrText xml:space="preserve"> CITATION Ale15 \l 1033 </w:instrText>
          </w:r>
          <w:r w:rsidR="002413F5">
            <w:rPr>
              <w:rFonts w:ascii="Times New Roman" w:hAnsi="Times New Roman" w:cs="Times New Roman"/>
            </w:rPr>
            <w:fldChar w:fldCharType="separate"/>
          </w:r>
          <w:r w:rsidR="006C7E6E" w:rsidRPr="006C7E6E">
            <w:rPr>
              <w:rFonts w:ascii="Times New Roman" w:hAnsi="Times New Roman" w:cs="Times New Roman"/>
              <w:noProof/>
            </w:rPr>
            <w:t>[30]</w:t>
          </w:r>
          <w:r w:rsidR="002413F5">
            <w:rPr>
              <w:rFonts w:ascii="Times New Roman" w:hAnsi="Times New Roman" w:cs="Times New Roman"/>
            </w:rPr>
            <w:fldChar w:fldCharType="end"/>
          </w:r>
        </w:sdtContent>
      </w:sdt>
      <w:r w:rsidR="000250C6">
        <w:rPr>
          <w:rFonts w:ascii="Times New Roman" w:hAnsi="Times New Roman" w:cs="Times New Roman"/>
        </w:rPr>
        <w:t xml:space="preserve"> </w:t>
      </w:r>
      <w:r w:rsidR="005D40D9">
        <w:rPr>
          <w:rFonts w:ascii="Times New Roman" w:hAnsi="Times New Roman" w:cs="Times New Roman"/>
        </w:rPr>
        <w:t xml:space="preserve"> use</w:t>
      </w:r>
      <w:r w:rsidR="002A3CCD">
        <w:rPr>
          <w:rFonts w:ascii="Times New Roman" w:hAnsi="Times New Roman" w:cs="Times New Roman"/>
        </w:rPr>
        <w:t>s</w:t>
      </w:r>
      <w:r w:rsidR="005D40D9">
        <w:rPr>
          <w:rFonts w:ascii="Times New Roman" w:hAnsi="Times New Roman" w:cs="Times New Roman"/>
        </w:rPr>
        <w:t xml:space="preserve"> one-sided RDMA (like we do) to provide remote access to a distributed key-value store. It has to locate the key-value, and </w:t>
      </w:r>
      <w:r w:rsidR="00C11EAD">
        <w:rPr>
          <w:rFonts w:ascii="Times New Roman" w:hAnsi="Times New Roman" w:cs="Times New Roman"/>
        </w:rPr>
        <w:t>so some</w:t>
      </w:r>
      <w:r w:rsidR="005D40D9">
        <w:rPr>
          <w:rFonts w:ascii="Times New Roman" w:hAnsi="Times New Roman" w:cs="Times New Roman"/>
        </w:rPr>
        <w:t xml:space="preserve"> metadata reads are required. Locks are stored with the value to allow lock-free read access. By using optimistic concurrency control with strict serializabi</w:t>
      </w:r>
      <w:r w:rsidR="00EC05FD">
        <w:rPr>
          <w:rFonts w:ascii="Times New Roman" w:hAnsi="Times New Roman" w:cs="Times New Roman"/>
        </w:rPr>
        <w:t>li</w:t>
      </w:r>
      <w:r w:rsidR="005D40D9">
        <w:rPr>
          <w:rFonts w:ascii="Times New Roman" w:hAnsi="Times New Roman" w:cs="Times New Roman"/>
        </w:rPr>
        <w:t xml:space="preserve">ty, overhead of locking and synchronization is postponed to transaction commit time. </w:t>
      </w:r>
      <w:r w:rsidR="00FC00DE">
        <w:rPr>
          <w:rFonts w:ascii="Times New Roman" w:hAnsi="Times New Roman" w:cs="Times New Roman"/>
        </w:rPr>
        <w:t>F</w:t>
      </w:r>
      <w:r w:rsidR="00C11EAD">
        <w:rPr>
          <w:rFonts w:ascii="Times New Roman" w:hAnsi="Times New Roman" w:cs="Times New Roman"/>
        </w:rPr>
        <w:t>a</w:t>
      </w:r>
      <w:r w:rsidR="00FC00DE">
        <w:rPr>
          <w:rFonts w:ascii="Times New Roman" w:hAnsi="Times New Roman" w:cs="Times New Roman"/>
        </w:rPr>
        <w:t>SST</w:t>
      </w:r>
      <w:r w:rsidR="003140A2">
        <w:rPr>
          <w:rFonts w:ascii="Times New Roman" w:hAnsi="Times New Roman" w:cs="Times New Roman"/>
        </w:rPr>
        <w:t xml:space="preserve"> </w:t>
      </w:r>
      <w:sdt>
        <w:sdtPr>
          <w:rPr>
            <w:rFonts w:ascii="Times New Roman" w:hAnsi="Times New Roman" w:cs="Times New Roman"/>
          </w:rPr>
          <w:id w:val="-499275557"/>
          <w:citation/>
        </w:sdtPr>
        <w:sdtEndPr/>
        <w:sdtContent>
          <w:r w:rsidR="0082445E">
            <w:rPr>
              <w:rFonts w:ascii="Times New Roman" w:hAnsi="Times New Roman" w:cs="Times New Roman"/>
            </w:rPr>
            <w:fldChar w:fldCharType="begin"/>
          </w:r>
          <w:r w:rsidR="0082445E">
            <w:rPr>
              <w:rFonts w:ascii="Times New Roman" w:hAnsi="Times New Roman" w:cs="Times New Roman"/>
            </w:rPr>
            <w:instrText xml:space="preserve"> CITATION Anu16 \l 1033 </w:instrText>
          </w:r>
          <w:r w:rsidR="0082445E">
            <w:rPr>
              <w:rFonts w:ascii="Times New Roman" w:hAnsi="Times New Roman" w:cs="Times New Roman"/>
            </w:rPr>
            <w:fldChar w:fldCharType="separate"/>
          </w:r>
          <w:r w:rsidR="006C7E6E" w:rsidRPr="006C7E6E">
            <w:rPr>
              <w:rFonts w:ascii="Times New Roman" w:hAnsi="Times New Roman" w:cs="Times New Roman"/>
              <w:noProof/>
            </w:rPr>
            <w:t>[31]</w:t>
          </w:r>
          <w:r w:rsidR="0082445E">
            <w:rPr>
              <w:rFonts w:ascii="Times New Roman" w:hAnsi="Times New Roman" w:cs="Times New Roman"/>
            </w:rPr>
            <w:fldChar w:fldCharType="end"/>
          </w:r>
        </w:sdtContent>
      </w:sdt>
      <w:r w:rsidR="00FC00DE">
        <w:rPr>
          <w:rFonts w:ascii="Times New Roman" w:hAnsi="Times New Roman" w:cs="Times New Roman"/>
        </w:rPr>
        <w:t xml:space="preserve"> implements RPCs over RDMA to handle these problems. But this requires a RDMA process to </w:t>
      </w:r>
      <w:r w:rsidR="002A3CCD">
        <w:rPr>
          <w:rFonts w:ascii="Times New Roman" w:hAnsi="Times New Roman" w:cs="Times New Roman"/>
        </w:rPr>
        <w:t>be</w:t>
      </w:r>
      <w:r w:rsidR="00FC00DE">
        <w:rPr>
          <w:rFonts w:ascii="Times New Roman" w:hAnsi="Times New Roman" w:cs="Times New Roman"/>
        </w:rPr>
        <w:t xml:space="preserve"> running in the remote system’s CPU</w:t>
      </w:r>
      <w:r w:rsidR="0091392A">
        <w:rPr>
          <w:rFonts w:ascii="Times New Roman" w:hAnsi="Times New Roman" w:cs="Times New Roman"/>
        </w:rPr>
        <w:t xml:space="preserve"> and NIC</w:t>
      </w:r>
      <w:r w:rsidR="00FC00DE">
        <w:rPr>
          <w:rFonts w:ascii="Times New Roman" w:hAnsi="Times New Roman" w:cs="Times New Roman"/>
        </w:rPr>
        <w:t xml:space="preserve">. This increases the latency. </w:t>
      </w:r>
    </w:p>
    <w:p w14:paraId="00AA42D5" w14:textId="43CCAF23" w:rsidR="0082445E" w:rsidRDefault="0082445E" w:rsidP="0082445E">
      <w:pPr>
        <w:shd w:val="clear" w:color="auto" w:fill="FFFFFF"/>
        <w:spacing w:line="360" w:lineRule="auto"/>
        <w:jc w:val="both"/>
        <w:textAlignment w:val="baseline"/>
        <w:rPr>
          <w:rFonts w:ascii="Times New Roman" w:hAnsi="Times New Roman" w:cs="Times New Roman"/>
        </w:rPr>
      </w:pPr>
    </w:p>
    <w:p w14:paraId="1E67AC15" w14:textId="77777777" w:rsidR="0082445E" w:rsidRDefault="0082445E" w:rsidP="0082445E">
      <w:pPr>
        <w:shd w:val="clear" w:color="auto" w:fill="FFFFFF"/>
        <w:spacing w:line="360" w:lineRule="auto"/>
        <w:jc w:val="both"/>
        <w:textAlignment w:val="baseline"/>
        <w:rPr>
          <w:rFonts w:ascii="Times New Roman" w:hAnsi="Times New Roman" w:cs="Times New Roman"/>
        </w:rPr>
      </w:pPr>
    </w:p>
    <w:p w14:paraId="379A7C34" w14:textId="77777777" w:rsidR="0082445E" w:rsidRPr="0082445E" w:rsidRDefault="00AF1E89" w:rsidP="0082445E">
      <w:pPr>
        <w:pStyle w:val="Heading3"/>
        <w:keepNext/>
      </w:pPr>
      <w:bookmarkStart w:id="55" w:name="_Toc151470036"/>
      <w:r w:rsidRPr="009E3DA2">
        <w:t xml:space="preserve">b) </w:t>
      </w:r>
      <w:r w:rsidRPr="0082445E">
        <w:t>Why a home node for each KV and why not let the KV owner be dynamic.</w:t>
      </w:r>
      <w:bookmarkEnd w:id="55"/>
    </w:p>
    <w:p w14:paraId="1359AACD" w14:textId="0131C69E" w:rsidR="00AF1E89" w:rsidRPr="0082445E" w:rsidRDefault="00AF1E89" w:rsidP="00AF1E89">
      <w:pPr>
        <w:shd w:val="clear" w:color="auto" w:fill="FFFFFF"/>
        <w:spacing w:line="360" w:lineRule="auto"/>
        <w:jc w:val="both"/>
        <w:textAlignment w:val="baseline"/>
        <w:rPr>
          <w:bCs/>
        </w:rPr>
      </w:pPr>
      <w:r w:rsidRPr="009E3DA2">
        <w:rPr>
          <w:rFonts w:ascii="Times New Roman" w:hAnsi="Times New Roman" w:cs="Times New Roman"/>
          <w:color w:val="000000"/>
        </w:rPr>
        <w:t>The main assumption is that reads will dominate writes.</w:t>
      </w:r>
      <w:r w:rsidRPr="009E3DA2">
        <w:rPr>
          <w:rFonts w:ascii="Times New Roman" w:hAnsi="Times New Roman" w:cs="Times New Roman"/>
          <w:color w:val="FF0000"/>
        </w:rPr>
        <w:t xml:space="preserve"> </w:t>
      </w:r>
      <w:r w:rsidRPr="009E3DA2">
        <w:rPr>
          <w:rFonts w:ascii="Times New Roman" w:hAnsi="Times New Roman" w:cs="Times New Roman"/>
          <w:color w:val="000000"/>
        </w:rPr>
        <w:t xml:space="preserve">Having a home node makes lock management easy as it is centralised. </w:t>
      </w:r>
      <w:r w:rsidR="00ED619F">
        <w:rPr>
          <w:rFonts w:ascii="Times New Roman" w:hAnsi="Times New Roman" w:cs="Times New Roman"/>
          <w:color w:val="000000"/>
        </w:rPr>
        <w:t xml:space="preserve">Writes are not done through RDMA. A write request along with the key and value are sent to the home node over the LAN. </w:t>
      </w:r>
      <w:r w:rsidRPr="009E3DA2">
        <w:rPr>
          <w:rFonts w:ascii="Times New Roman" w:hAnsi="Times New Roman" w:cs="Times New Roman"/>
          <w:color w:val="000000"/>
        </w:rPr>
        <w:t xml:space="preserve">However, since a transaction may involve multiple KVs with multiple locks, a deadlock detection process is required which periodically polls all nodes for current locks.  The KV owner is changed only if there is a failure of the master node. In this case, if a cached entry refers to a failed node of the system, RDMA access will fail and the node will broadcast a request on the LAN to find the new owner.  </w:t>
      </w:r>
    </w:p>
    <w:p w14:paraId="2485632D" w14:textId="77777777" w:rsidR="00AF1E89" w:rsidRPr="009E3DA2" w:rsidRDefault="00AF1E89" w:rsidP="00A04DD7">
      <w:pPr>
        <w:pStyle w:val="Heading3"/>
        <w:keepNext/>
      </w:pPr>
      <w:bookmarkStart w:id="56" w:name="_Toc151470037"/>
      <w:r w:rsidRPr="009E3DA2">
        <w:t>c) Why slaves do not service read requests</w:t>
      </w:r>
      <w:bookmarkEnd w:id="56"/>
    </w:p>
    <w:p w14:paraId="2C3A87B2" w14:textId="7B67476B" w:rsidR="00AF1E89" w:rsidRPr="009E3DA2" w:rsidRDefault="00AF1E89" w:rsidP="00AF1E89">
      <w:pPr>
        <w:shd w:val="clear" w:color="auto" w:fill="FFFFFF"/>
        <w:spacing w:line="360" w:lineRule="auto"/>
        <w:jc w:val="both"/>
        <w:textAlignment w:val="baseline"/>
        <w:rPr>
          <w:rFonts w:ascii="Times New Roman" w:hAnsi="Times New Roman" w:cs="Times New Roman"/>
          <w:color w:val="000000"/>
        </w:rPr>
      </w:pPr>
      <w:r w:rsidRPr="009E3DA2">
        <w:rPr>
          <w:rFonts w:ascii="Times New Roman" w:hAnsi="Times New Roman" w:cs="Times New Roman"/>
          <w:color w:val="000000"/>
        </w:rPr>
        <w:t xml:space="preserve">Since it is assumed that the cluster of nodes is interconnected by broadcast networks, both for RDMA and for regular messages, there will be no advantage in terms of network cost to allow accesses from slaves. </w:t>
      </w:r>
      <w:r w:rsidR="00ED619F">
        <w:rPr>
          <w:rFonts w:ascii="Times New Roman" w:hAnsi="Times New Roman" w:cs="Times New Roman"/>
          <w:color w:val="000000"/>
        </w:rPr>
        <w:t xml:space="preserve">With RDMA access for reads, the home node of an item is unlikely to become a bottleneck. </w:t>
      </w:r>
      <w:r w:rsidRPr="009E3DA2">
        <w:rPr>
          <w:rFonts w:ascii="Times New Roman" w:hAnsi="Times New Roman" w:cs="Times New Roman"/>
          <w:color w:val="000000"/>
        </w:rPr>
        <w:t xml:space="preserve"> So, by not allowing reading from slave nodes the update process becomes simple and there is no need for three phase commit or such other techniques while updating slave nodes.</w:t>
      </w:r>
    </w:p>
    <w:p w14:paraId="7CD40C7E" w14:textId="77777777" w:rsidR="00AF1E89" w:rsidRPr="009E3DA2" w:rsidRDefault="00AF1E89" w:rsidP="00A04DD7">
      <w:pPr>
        <w:pStyle w:val="Heading3"/>
        <w:keepNext/>
      </w:pPr>
      <w:bookmarkStart w:id="57" w:name="_Toc151470038"/>
      <w:r w:rsidRPr="009E3DA2">
        <w:t>d) Use of 2PL for Concurrency Control</w:t>
      </w:r>
      <w:bookmarkEnd w:id="57"/>
    </w:p>
    <w:p w14:paraId="6DF03342" w14:textId="77777777" w:rsidR="00AF1E89" w:rsidRPr="009E3DA2" w:rsidRDefault="00AF1E89" w:rsidP="00AF1E89">
      <w:pPr>
        <w:shd w:val="clear" w:color="auto" w:fill="FFFFFF"/>
        <w:spacing w:line="360" w:lineRule="auto"/>
        <w:jc w:val="both"/>
        <w:textAlignment w:val="baseline"/>
        <w:rPr>
          <w:rFonts w:ascii="Times New Roman" w:hAnsi="Times New Roman" w:cs="Times New Roman"/>
          <w:color w:val="000000"/>
        </w:rPr>
      </w:pPr>
      <w:r w:rsidRPr="009E3DA2">
        <w:rPr>
          <w:rFonts w:ascii="Times New Roman" w:hAnsi="Times New Roman" w:cs="Times New Roman"/>
          <w:color w:val="000000"/>
        </w:rPr>
        <w:t>With the decision to have home nodes for each KV, 2PL is the automatic choice for providing concurrency control. The alternatives of optimistic, timestamp or multi-version concurrency control will incur more overhead in a clustered system compared to 2PL.</w:t>
      </w:r>
    </w:p>
    <w:p w14:paraId="0B67A1E0" w14:textId="77777777" w:rsidR="00AF1E89" w:rsidRPr="009E3DA2" w:rsidRDefault="00AF1E89" w:rsidP="00A04DD7">
      <w:pPr>
        <w:pStyle w:val="Heading3"/>
        <w:keepNext/>
      </w:pPr>
      <w:bookmarkStart w:id="58" w:name="_Toc151470039"/>
      <w:r w:rsidRPr="009E3DA2">
        <w:t>e) Why values are stored contiguously</w:t>
      </w:r>
      <w:bookmarkEnd w:id="58"/>
    </w:p>
    <w:p w14:paraId="21B9D45C"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The Value of a KV has to be kept contiguously to allow standard RDMA to access the value. Doing so also allows local access of a value through memory mapping in a user process.</w:t>
      </w:r>
    </w:p>
    <w:p w14:paraId="3E61DE08" w14:textId="77777777" w:rsidR="00AF1E89" w:rsidRPr="009E3DA2" w:rsidRDefault="00AF1E89" w:rsidP="00A04DD7">
      <w:pPr>
        <w:pStyle w:val="Heading3"/>
        <w:keepNext/>
      </w:pPr>
      <w:bookmarkStart w:id="59" w:name="_Toc151470040"/>
      <w:r w:rsidRPr="009E3DA2">
        <w:t>f) What if we run out of space? Are we considering archiving on disks?</w:t>
      </w:r>
      <w:bookmarkEnd w:id="59"/>
    </w:p>
    <w:p w14:paraId="4B8FB6F1"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 xml:space="preserve">We are not considering a scenario where the available NVRAM is not sufficient to hold all the active KVs. Clearly, a production system will have provisions for archiving unused KVs to disk store, as well as taking full backups to disk. </w:t>
      </w:r>
    </w:p>
    <w:p w14:paraId="778711B6" w14:textId="5A85048E" w:rsidR="00AF1E89" w:rsidRDefault="007130C0" w:rsidP="00A04DD7">
      <w:pPr>
        <w:pStyle w:val="Heading2"/>
      </w:pPr>
      <w:bookmarkStart w:id="60" w:name="_Toc151470041"/>
      <w:r>
        <w:t>5</w:t>
      </w:r>
      <w:r w:rsidR="00A04DD7">
        <w:t xml:space="preserve">.3 </w:t>
      </w:r>
      <w:r w:rsidR="00AF1E89" w:rsidRPr="009E3DA2">
        <w:t>Design Goals</w:t>
      </w:r>
      <w:r w:rsidR="00D27F0F">
        <w:t xml:space="preserve"> and Contributions</w:t>
      </w:r>
      <w:bookmarkEnd w:id="60"/>
    </w:p>
    <w:p w14:paraId="1CE52AB3" w14:textId="7D8483A9" w:rsidR="009340F1" w:rsidRPr="009E3DA2" w:rsidRDefault="009340F1" w:rsidP="009340F1">
      <w:pPr>
        <w:pStyle w:val="Heading3"/>
        <w:keepNext/>
      </w:pPr>
      <w:bookmarkStart w:id="61" w:name="_Toc151470042"/>
      <w:r>
        <w:t>a</w:t>
      </w:r>
      <w:r w:rsidRPr="009E3DA2">
        <w:t xml:space="preserve">) </w:t>
      </w:r>
      <w:r>
        <w:t>Design Goals</w:t>
      </w:r>
      <w:bookmarkEnd w:id="61"/>
    </w:p>
    <w:p w14:paraId="13BF7CB0"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 xml:space="preserve">DKVS </w:t>
      </w:r>
      <w:r w:rsidRPr="009E3DA2">
        <w:rPr>
          <w:rFonts w:ascii="Times New Roman" w:hAnsi="Times New Roman" w:cs="Times New Roman"/>
          <w:lang w:val="en-IN"/>
        </w:rPr>
        <w:t xml:space="preserve">is a distributed Key-Value store built for the performance characteristics of NVRAM and RDMA. NVRAMs are byte addressable and operates on very low latency in comparison to SSDs. On the other hand, </w:t>
      </w:r>
      <w:r w:rsidRPr="009E3DA2">
        <w:rPr>
          <w:rFonts w:ascii="Times New Roman" w:hAnsi="Times New Roman" w:cs="Times New Roman"/>
        </w:rPr>
        <w:t>enabling RDMA to access storage can dramatically improve the overall performance of a system.</w:t>
      </w:r>
      <w:r w:rsidRPr="009E3DA2">
        <w:rPr>
          <w:rFonts w:ascii="Times New Roman" w:hAnsi="Times New Roman" w:cs="Times New Roman"/>
          <w:lang w:val="en-IN"/>
        </w:rPr>
        <w:t xml:space="preserve"> These properties of NVRAM and RDMA fundamentally alter the relationship among memory, storage, and network. It motivates us to design a storage system where the primary storage is on the memory bus so that we achieve a very high throughput and remote access to storage does not create any bottleneck in the system. </w:t>
      </w:r>
      <w:r w:rsidRPr="009E3DA2">
        <w:rPr>
          <w:rFonts w:ascii="Times New Roman" w:hAnsi="Times New Roman" w:cs="Times New Roman"/>
        </w:rPr>
        <w:t>DKVS achieves the following design goals:</w:t>
      </w:r>
    </w:p>
    <w:p w14:paraId="2BD95697" w14:textId="77777777" w:rsidR="00AF1E89" w:rsidRPr="009E3DA2" w:rsidRDefault="00AF1E89" w:rsidP="00AF1E89">
      <w:pPr>
        <w:pStyle w:val="ListParagraph"/>
        <w:numPr>
          <w:ilvl w:val="0"/>
          <w:numId w:val="18"/>
        </w:numPr>
        <w:spacing w:line="360" w:lineRule="auto"/>
        <w:ind w:left="709"/>
        <w:jc w:val="both"/>
        <w:rPr>
          <w:rFonts w:ascii="Times New Roman" w:hAnsi="Times New Roman" w:cs="Times New Roman"/>
        </w:rPr>
      </w:pPr>
      <w:r w:rsidRPr="009E3DA2">
        <w:rPr>
          <w:rFonts w:ascii="Times New Roman" w:hAnsi="Times New Roman" w:cs="Times New Roman"/>
        </w:rPr>
        <w:t>Transparent access to data across a cluster: Standard feature of providing transparent access in a distributed system; allows scaling of storage, computing power, as per need; improves reliability of the system</w:t>
      </w:r>
    </w:p>
    <w:p w14:paraId="4BDBB58C" w14:textId="77777777" w:rsidR="00AF1E89" w:rsidRPr="009E3DA2" w:rsidRDefault="00AF1E89" w:rsidP="00AF1E89">
      <w:pPr>
        <w:pStyle w:val="ListParagraph"/>
        <w:numPr>
          <w:ilvl w:val="1"/>
          <w:numId w:val="18"/>
        </w:numPr>
        <w:spacing w:line="360" w:lineRule="auto"/>
        <w:ind w:left="1083"/>
        <w:jc w:val="both"/>
        <w:rPr>
          <w:rFonts w:ascii="Times New Roman" w:hAnsi="Times New Roman" w:cs="Times New Roman"/>
        </w:rPr>
      </w:pPr>
      <w:r w:rsidRPr="009E3DA2">
        <w:rPr>
          <w:rFonts w:ascii="Times New Roman" w:hAnsi="Times New Roman" w:cs="Times New Roman"/>
        </w:rPr>
        <w:t>Unique Key for every item (The key is composed of the node id and a locally unique identifier for each node)</w:t>
      </w:r>
    </w:p>
    <w:p w14:paraId="46D09BC4" w14:textId="5EF2661F" w:rsidR="00AF1E89" w:rsidRPr="009E3DA2" w:rsidRDefault="006E0542" w:rsidP="00AF1E89">
      <w:pPr>
        <w:pStyle w:val="ListParagraph"/>
        <w:numPr>
          <w:ilvl w:val="1"/>
          <w:numId w:val="18"/>
        </w:numPr>
        <w:spacing w:line="360" w:lineRule="auto"/>
        <w:ind w:left="1083"/>
        <w:jc w:val="both"/>
        <w:rPr>
          <w:rFonts w:ascii="Times New Roman" w:hAnsi="Times New Roman" w:cs="Times New Roman"/>
        </w:rPr>
      </w:pPr>
      <w:r>
        <w:rPr>
          <w:rFonts w:ascii="Times New Roman" w:hAnsi="Times New Roman" w:cs="Times New Roman"/>
        </w:rPr>
        <w:t>Mapping of node ids to physical node ids is cached</w:t>
      </w:r>
      <w:r w:rsidR="00AF1E89" w:rsidRPr="009E3DA2">
        <w:rPr>
          <w:rFonts w:ascii="Times New Roman" w:hAnsi="Times New Roman" w:cs="Times New Roman"/>
        </w:rPr>
        <w:t xml:space="preserve"> to remove lookup time.</w:t>
      </w:r>
      <w:r>
        <w:rPr>
          <w:rFonts w:ascii="Times New Roman" w:hAnsi="Times New Roman" w:cs="Times New Roman"/>
        </w:rPr>
        <w:t xml:space="preserve"> A node id may be different from the physical node id due to failure of nodes.</w:t>
      </w:r>
    </w:p>
    <w:p w14:paraId="4BF49B39" w14:textId="77777777" w:rsidR="00AF1E89" w:rsidRPr="009E3DA2" w:rsidRDefault="00AF1E89" w:rsidP="00AF1E89">
      <w:pPr>
        <w:pStyle w:val="ListParagraph"/>
        <w:numPr>
          <w:ilvl w:val="1"/>
          <w:numId w:val="18"/>
        </w:numPr>
        <w:spacing w:line="360" w:lineRule="auto"/>
        <w:ind w:left="1083"/>
        <w:jc w:val="both"/>
        <w:rPr>
          <w:rFonts w:ascii="Times New Roman" w:hAnsi="Times New Roman" w:cs="Times New Roman"/>
        </w:rPr>
      </w:pPr>
      <w:r w:rsidRPr="009E3DA2">
        <w:rPr>
          <w:rFonts w:ascii="Times New Roman" w:hAnsi="Times New Roman" w:cs="Times New Roman"/>
        </w:rPr>
        <w:t>Standard, well established, distributed system algorithms are used wherever feasible.</w:t>
      </w:r>
    </w:p>
    <w:p w14:paraId="01F3BE91" w14:textId="77777777" w:rsidR="00AF1E89" w:rsidRPr="009E3DA2" w:rsidRDefault="00AF1E89" w:rsidP="00AF1E89">
      <w:pPr>
        <w:pStyle w:val="ListParagraph"/>
        <w:numPr>
          <w:ilvl w:val="0"/>
          <w:numId w:val="18"/>
        </w:numPr>
        <w:spacing w:line="360" w:lineRule="auto"/>
        <w:ind w:left="709"/>
        <w:jc w:val="both"/>
        <w:rPr>
          <w:rFonts w:ascii="Times New Roman" w:hAnsi="Times New Roman" w:cs="Times New Roman"/>
        </w:rPr>
      </w:pPr>
      <w:r w:rsidRPr="009E3DA2">
        <w:rPr>
          <w:rFonts w:ascii="Times New Roman" w:hAnsi="Times New Roman" w:cs="Times New Roman"/>
        </w:rPr>
        <w:t>Minimal structure of data to allow different higher levels of structuring: RDBMS, NOSQL systems, File systems, all can be implemented efficiently on top.</w:t>
      </w:r>
    </w:p>
    <w:p w14:paraId="7EE26084" w14:textId="77777777" w:rsidR="00AF1E89" w:rsidRPr="009E3DA2" w:rsidRDefault="00AF1E89" w:rsidP="00AF1E89">
      <w:pPr>
        <w:pStyle w:val="ListParagraph"/>
        <w:numPr>
          <w:ilvl w:val="1"/>
          <w:numId w:val="18"/>
        </w:numPr>
        <w:spacing w:line="360" w:lineRule="auto"/>
        <w:ind w:left="1083"/>
        <w:jc w:val="both"/>
        <w:rPr>
          <w:rFonts w:ascii="Times New Roman" w:hAnsi="Times New Roman" w:cs="Times New Roman"/>
        </w:rPr>
      </w:pPr>
      <w:r w:rsidRPr="009E3DA2">
        <w:rPr>
          <w:rFonts w:ascii="Times New Roman" w:hAnsi="Times New Roman" w:cs="Times New Roman"/>
        </w:rPr>
        <w:t>Key Value Store implemented, and not a file system.</w:t>
      </w:r>
    </w:p>
    <w:p w14:paraId="4D9DAFBA" w14:textId="77777777" w:rsidR="00AF1E89" w:rsidRPr="009E3DA2" w:rsidRDefault="00AF1E89" w:rsidP="00AF1E89">
      <w:pPr>
        <w:pStyle w:val="ListParagraph"/>
        <w:numPr>
          <w:ilvl w:val="0"/>
          <w:numId w:val="18"/>
        </w:numPr>
        <w:spacing w:line="360" w:lineRule="auto"/>
        <w:ind w:left="709"/>
        <w:jc w:val="both"/>
        <w:rPr>
          <w:rFonts w:ascii="Times New Roman" w:hAnsi="Times New Roman" w:cs="Times New Roman"/>
        </w:rPr>
      </w:pPr>
      <w:r w:rsidRPr="009E3DA2">
        <w:rPr>
          <w:rFonts w:ascii="Times New Roman" w:hAnsi="Times New Roman" w:cs="Times New Roman"/>
        </w:rPr>
        <w:t>Fast access of remote data: As local access of data is at near RAM speed; it is important that remote access does not incur too much overhead.</w:t>
      </w:r>
    </w:p>
    <w:p w14:paraId="356B4238" w14:textId="77777777" w:rsidR="00AF1E89" w:rsidRPr="009E3DA2" w:rsidRDefault="00AF1E89" w:rsidP="00AF1E89">
      <w:pPr>
        <w:pStyle w:val="ListParagraph"/>
        <w:numPr>
          <w:ilvl w:val="1"/>
          <w:numId w:val="18"/>
        </w:numPr>
        <w:spacing w:line="360" w:lineRule="auto"/>
        <w:ind w:left="1083"/>
        <w:jc w:val="both"/>
        <w:rPr>
          <w:rFonts w:ascii="Times New Roman" w:hAnsi="Times New Roman" w:cs="Times New Roman"/>
        </w:rPr>
      </w:pPr>
      <w:r w:rsidRPr="009E3DA2">
        <w:rPr>
          <w:rFonts w:ascii="Times New Roman" w:hAnsi="Times New Roman" w:cs="Times New Roman"/>
        </w:rPr>
        <w:t>Use of RDMA to read remote data without remote CPU intervention.</w:t>
      </w:r>
    </w:p>
    <w:p w14:paraId="6ED83B67" w14:textId="77777777" w:rsidR="00AF1E89" w:rsidRPr="009E3DA2" w:rsidRDefault="00AF1E89" w:rsidP="00AF1E89">
      <w:pPr>
        <w:pStyle w:val="ListParagraph"/>
        <w:numPr>
          <w:ilvl w:val="0"/>
          <w:numId w:val="18"/>
        </w:numPr>
        <w:spacing w:line="360" w:lineRule="auto"/>
        <w:ind w:left="709"/>
        <w:jc w:val="both"/>
        <w:rPr>
          <w:rFonts w:ascii="Times New Roman" w:hAnsi="Times New Roman" w:cs="Times New Roman"/>
        </w:rPr>
      </w:pPr>
      <w:r w:rsidRPr="009E3DA2">
        <w:rPr>
          <w:rFonts w:ascii="Times New Roman" w:hAnsi="Times New Roman" w:cs="Times New Roman"/>
        </w:rPr>
        <w:t>Uninterrupted service in the face of single node failures: standard requirement of reliability</w:t>
      </w:r>
    </w:p>
    <w:p w14:paraId="786BCF2F" w14:textId="77777777" w:rsidR="00AF1E89" w:rsidRPr="009E3DA2" w:rsidRDefault="00AF1E89" w:rsidP="00AF1E89">
      <w:pPr>
        <w:pStyle w:val="ListParagraph"/>
        <w:numPr>
          <w:ilvl w:val="1"/>
          <w:numId w:val="18"/>
        </w:numPr>
        <w:spacing w:line="360" w:lineRule="auto"/>
        <w:ind w:left="1083"/>
        <w:jc w:val="both"/>
        <w:rPr>
          <w:rFonts w:ascii="Times New Roman" w:hAnsi="Times New Roman" w:cs="Times New Roman"/>
        </w:rPr>
      </w:pPr>
      <w:r w:rsidRPr="009E3DA2">
        <w:rPr>
          <w:rFonts w:ascii="Times New Roman" w:hAnsi="Times New Roman" w:cs="Times New Roman"/>
        </w:rPr>
        <w:t>There is provision to replicate KVs at a node in another node.</w:t>
      </w:r>
    </w:p>
    <w:p w14:paraId="5AF82626" w14:textId="77777777" w:rsidR="00AF1E89" w:rsidRPr="009E3DA2" w:rsidRDefault="00AF1E89" w:rsidP="00AF1E89">
      <w:pPr>
        <w:pStyle w:val="ListParagraph"/>
        <w:numPr>
          <w:ilvl w:val="0"/>
          <w:numId w:val="18"/>
        </w:numPr>
        <w:spacing w:line="360" w:lineRule="auto"/>
        <w:ind w:left="709"/>
        <w:jc w:val="both"/>
        <w:rPr>
          <w:rFonts w:ascii="Times New Roman" w:hAnsi="Times New Roman" w:cs="Times New Roman"/>
        </w:rPr>
      </w:pPr>
      <w:r w:rsidRPr="009E3DA2">
        <w:rPr>
          <w:rFonts w:ascii="Times New Roman" w:hAnsi="Times New Roman" w:cs="Times New Roman"/>
        </w:rPr>
        <w:t>Support for concurrent access: Providing concurrent access is expensive; many applications with large, unified data, need concurrent access; providing this facility at a low level gives an efficient implementation, and makes higher levels of software easier to implement.</w:t>
      </w:r>
    </w:p>
    <w:p w14:paraId="7CDC652E" w14:textId="77777777" w:rsidR="00AF1E89" w:rsidRPr="009E3DA2" w:rsidRDefault="00AF1E89" w:rsidP="00AF1E89">
      <w:pPr>
        <w:pStyle w:val="ListParagraph"/>
        <w:numPr>
          <w:ilvl w:val="1"/>
          <w:numId w:val="18"/>
        </w:numPr>
        <w:spacing w:line="360" w:lineRule="auto"/>
        <w:ind w:left="1083"/>
        <w:jc w:val="both"/>
        <w:rPr>
          <w:rFonts w:ascii="Times New Roman" w:hAnsi="Times New Roman" w:cs="Times New Roman"/>
        </w:rPr>
      </w:pPr>
      <w:r w:rsidRPr="009E3DA2">
        <w:rPr>
          <w:rFonts w:ascii="Times New Roman" w:hAnsi="Times New Roman" w:cs="Times New Roman"/>
        </w:rPr>
        <w:t>Transactions involving access to multiple items supported.</w:t>
      </w:r>
    </w:p>
    <w:p w14:paraId="2E228CB3" w14:textId="02F32554" w:rsidR="00AF1E89" w:rsidRPr="009340F1" w:rsidRDefault="009340F1" w:rsidP="00AF1E89">
      <w:pPr>
        <w:pStyle w:val="Heading3"/>
        <w:keepNext/>
      </w:pPr>
      <w:bookmarkStart w:id="62" w:name="_Toc151470043"/>
      <w:r>
        <w:t>a</w:t>
      </w:r>
      <w:r w:rsidRPr="009E3DA2">
        <w:t xml:space="preserve">) </w:t>
      </w:r>
      <w:r w:rsidR="00ED619F" w:rsidRPr="009340F1">
        <w:t>Contributions of this Design</w:t>
      </w:r>
      <w:bookmarkEnd w:id="62"/>
    </w:p>
    <w:p w14:paraId="1403F53E" w14:textId="4E2C8E46" w:rsidR="00ED619F" w:rsidRPr="009E3DA2" w:rsidRDefault="00ED619F" w:rsidP="00AF1E89">
      <w:pPr>
        <w:spacing w:line="360" w:lineRule="auto"/>
        <w:jc w:val="both"/>
        <w:rPr>
          <w:rFonts w:ascii="Times New Roman" w:hAnsi="Times New Roman" w:cs="Times New Roman"/>
        </w:rPr>
      </w:pPr>
      <w:r>
        <w:rPr>
          <w:rFonts w:ascii="Times New Roman" w:hAnsi="Times New Roman" w:cs="Times New Roman"/>
        </w:rPr>
        <w:t xml:space="preserve">It shows that the use of standard features in an NVRAM system can result in an efficient system. </w:t>
      </w:r>
      <w:r w:rsidR="00A717F1">
        <w:rPr>
          <w:rFonts w:ascii="Times New Roman" w:hAnsi="Times New Roman" w:cs="Times New Roman"/>
        </w:rPr>
        <w:t xml:space="preserve">The novelty is in the overall design rather than the introduction of any new features. </w:t>
      </w:r>
      <w:r>
        <w:rPr>
          <w:rFonts w:ascii="Times New Roman" w:hAnsi="Times New Roman" w:cs="Times New Roman"/>
        </w:rPr>
        <w:t xml:space="preserve">The system uses RDMA as a performance enhancement feature and the system can be implemented efficiently without RDMA. </w:t>
      </w:r>
      <w:r w:rsidR="00A717F1">
        <w:rPr>
          <w:rFonts w:ascii="Times New Roman" w:hAnsi="Times New Roman" w:cs="Times New Roman"/>
        </w:rPr>
        <w:t xml:space="preserve"> No complex structures on top of RDMA is used as has been done by many designs.</w:t>
      </w:r>
      <w:r>
        <w:rPr>
          <w:rFonts w:ascii="Times New Roman" w:hAnsi="Times New Roman" w:cs="Times New Roman"/>
        </w:rPr>
        <w:t xml:space="preserve"> Using the concept of static owners of each key-value, writes are handled centrally at the owner’s site. Other nodes obtain a read lock from the owner node</w:t>
      </w:r>
      <w:r w:rsidR="004F2988">
        <w:rPr>
          <w:rFonts w:ascii="Times New Roman" w:hAnsi="Times New Roman" w:cs="Times New Roman"/>
        </w:rPr>
        <w:t>.</w:t>
      </w:r>
      <w:r w:rsidR="00A717F1">
        <w:rPr>
          <w:rFonts w:ascii="Times New Roman" w:hAnsi="Times New Roman" w:cs="Times New Roman"/>
        </w:rPr>
        <w:t xml:space="preserve"> (a prefix of every key identifies the owner node)</w:t>
      </w:r>
      <w:r>
        <w:rPr>
          <w:rFonts w:ascii="Times New Roman" w:hAnsi="Times New Roman" w:cs="Times New Roman"/>
        </w:rPr>
        <w:t xml:space="preserve"> and cache the inode information returned with the lock grant. Data obtained through RDMA (or through the LAN if RDMA is not available)</w:t>
      </w:r>
      <w:r w:rsidR="00A717F1">
        <w:rPr>
          <w:rFonts w:ascii="Times New Roman" w:hAnsi="Times New Roman" w:cs="Times New Roman"/>
        </w:rPr>
        <w:t xml:space="preserve"> is also cached. On a write, all cached copies are invalidated. </w:t>
      </w:r>
      <w:r w:rsidR="004F2988">
        <w:rPr>
          <w:rFonts w:ascii="Times New Roman" w:hAnsi="Times New Roman" w:cs="Times New Roman"/>
        </w:rPr>
        <w:t xml:space="preserve">The decision to keep location information in the key, instead of using consistent hashing or some such scheme to distribute data, has been mainly motivated by </w:t>
      </w:r>
      <w:r w:rsidR="000B6150">
        <w:rPr>
          <w:rFonts w:ascii="Times New Roman" w:hAnsi="Times New Roman" w:cs="Times New Roman"/>
        </w:rPr>
        <w:t>letting higher levels of software to decide on placement of items. For example, all rows in a RDMS table may be kept in one node by a RDMS system, and so the placement of a new KV item (representing a table row)</w:t>
      </w:r>
      <w:r w:rsidR="00A717F1">
        <w:rPr>
          <w:rFonts w:ascii="Times New Roman" w:hAnsi="Times New Roman" w:cs="Times New Roman"/>
        </w:rPr>
        <w:t xml:space="preserve"> </w:t>
      </w:r>
      <w:r w:rsidR="000B6150">
        <w:rPr>
          <w:rFonts w:ascii="Times New Roman" w:hAnsi="Times New Roman" w:cs="Times New Roman"/>
        </w:rPr>
        <w:t>will be based on where the table is located. This design decision also makes locating key-values easy</w:t>
      </w:r>
      <w:r w:rsidR="000B6150" w:rsidRPr="000B6150">
        <w:rPr>
          <w:rFonts w:ascii="Times New Roman" w:hAnsi="Times New Roman" w:cs="Times New Roman"/>
        </w:rPr>
        <w:t xml:space="preserve"> </w:t>
      </w:r>
      <w:r w:rsidR="000B6150">
        <w:rPr>
          <w:rFonts w:ascii="Times New Roman" w:hAnsi="Times New Roman" w:cs="Times New Roman"/>
        </w:rPr>
        <w:t xml:space="preserve">Replication for efficiency is not included as the system runs on a fast interconnection network, which enables caching of data in remote </w:t>
      </w:r>
      <w:r w:rsidR="00615F6D">
        <w:rPr>
          <w:rFonts w:ascii="Times New Roman" w:hAnsi="Times New Roman" w:cs="Times New Roman"/>
        </w:rPr>
        <w:t>nodes</w:t>
      </w:r>
      <w:r w:rsidR="000B6150">
        <w:rPr>
          <w:rFonts w:ascii="Times New Roman" w:hAnsi="Times New Roman" w:cs="Times New Roman"/>
        </w:rPr>
        <w:t>. So,</w:t>
      </w:r>
      <w:r w:rsidR="00A717F1">
        <w:rPr>
          <w:rFonts w:ascii="Times New Roman" w:hAnsi="Times New Roman" w:cs="Times New Roman"/>
        </w:rPr>
        <w:t xml:space="preserve"> replications are there only for fault tolerance, and consistency of copies can be handled asynchronously with low cost. Standard use of write-ahead redo logs at each node along with a </w:t>
      </w:r>
      <w:r w:rsidR="000B6150">
        <w:rPr>
          <w:rFonts w:ascii="Times New Roman" w:hAnsi="Times New Roman" w:cs="Times New Roman"/>
        </w:rPr>
        <w:t>coordinator</w:t>
      </w:r>
      <w:r w:rsidR="00A717F1">
        <w:rPr>
          <w:rFonts w:ascii="Times New Roman" w:hAnsi="Times New Roman" w:cs="Times New Roman"/>
        </w:rPr>
        <w:t xml:space="preserve"> node for each transaction allows the implementations of transactions. Two-PL locking with deadlock detection is used for implementing concurrency control. The transaction facility is optional.</w:t>
      </w:r>
    </w:p>
    <w:p w14:paraId="7E7C7395" w14:textId="2CA8E4E9" w:rsidR="00AF1E89" w:rsidRPr="009E3DA2" w:rsidRDefault="007130C0" w:rsidP="00A04DD7">
      <w:pPr>
        <w:pStyle w:val="Heading2"/>
      </w:pPr>
      <w:bookmarkStart w:id="63" w:name="_Toc151470044"/>
      <w:r>
        <w:t>5</w:t>
      </w:r>
      <w:r w:rsidR="00A04DD7">
        <w:t xml:space="preserve">.4 </w:t>
      </w:r>
      <w:r w:rsidR="00AF1E89" w:rsidRPr="009E3DA2">
        <w:t>Design</w:t>
      </w:r>
      <w:bookmarkEnd w:id="63"/>
    </w:p>
    <w:p w14:paraId="076B230D" w14:textId="77777777" w:rsidR="00AF1E89" w:rsidRPr="009E3DA2" w:rsidRDefault="00AF1E89" w:rsidP="00AF1E89">
      <w:pPr>
        <w:spacing w:line="360" w:lineRule="auto"/>
        <w:jc w:val="both"/>
        <w:rPr>
          <w:rFonts w:ascii="Times New Roman" w:hAnsi="Times New Roman" w:cs="Times New Roman"/>
          <w:bCs/>
        </w:rPr>
      </w:pPr>
      <w:r w:rsidRPr="009E3DA2">
        <w:rPr>
          <w:rFonts w:ascii="Times New Roman" w:hAnsi="Times New Roman" w:cs="Times New Roman"/>
        </w:rPr>
        <w:t>In our design e</w:t>
      </w:r>
      <w:r w:rsidRPr="009E3DA2">
        <w:rPr>
          <w:rFonts w:ascii="Times New Roman" w:hAnsi="Times New Roman" w:cs="Times New Roman"/>
          <w:bCs/>
        </w:rPr>
        <w:t xml:space="preserve">ach key-value pair is identified by a unique key. Each node is equipped with its local key-value store. The consistency of each local key-value system is maintained locally by each node. On each node there will be a kernel process which will be responsible to manage the NVM and one interface process which will accept requests from client processes and interact with the kernel process to provide the requested service. A node will be called a </w:t>
      </w:r>
      <w:r w:rsidRPr="009E3DA2">
        <w:rPr>
          <w:rFonts w:ascii="Times New Roman" w:hAnsi="Times New Roman" w:cs="Times New Roman"/>
          <w:bCs/>
          <w:i/>
          <w:iCs/>
        </w:rPr>
        <w:t>serving node</w:t>
      </w:r>
      <w:r w:rsidRPr="009E3DA2">
        <w:rPr>
          <w:rFonts w:ascii="Times New Roman" w:hAnsi="Times New Roman" w:cs="Times New Roman"/>
          <w:bCs/>
        </w:rPr>
        <w:t xml:space="preserve"> if a client requests a key to that node. A node will be called </w:t>
      </w:r>
      <w:r w:rsidRPr="009E3DA2">
        <w:rPr>
          <w:rFonts w:ascii="Times New Roman" w:hAnsi="Times New Roman" w:cs="Times New Roman"/>
          <w:bCs/>
          <w:i/>
          <w:iCs/>
        </w:rPr>
        <w:t>owner</w:t>
      </w:r>
      <w:r w:rsidRPr="009E3DA2">
        <w:rPr>
          <w:rFonts w:ascii="Times New Roman" w:hAnsi="Times New Roman" w:cs="Times New Roman"/>
          <w:bCs/>
        </w:rPr>
        <w:t xml:space="preserve"> with reference to a key-value, if the pair is physically present in that node.</w:t>
      </w:r>
    </w:p>
    <w:p w14:paraId="16B52435" w14:textId="4030546D" w:rsidR="00BB6808" w:rsidRPr="009E3DA2" w:rsidRDefault="00AF1E89" w:rsidP="00AF1E89">
      <w:pPr>
        <w:spacing w:line="360" w:lineRule="auto"/>
        <w:jc w:val="both"/>
        <w:rPr>
          <w:rFonts w:ascii="Times New Roman" w:hAnsi="Times New Roman" w:cs="Times New Roman"/>
          <w:bCs/>
        </w:rPr>
      </w:pPr>
      <w:r w:rsidRPr="009E3DA2">
        <w:rPr>
          <w:rFonts w:ascii="Times New Roman" w:hAnsi="Times New Roman" w:cs="Times New Roman"/>
          <w:bCs/>
        </w:rPr>
        <w:t xml:space="preserve">In our approach there is no directory structure. Each KV can be accessed in a single level. The key may be of random size up to a maximum, which can be assigned during system setup. A key contains the master node id and the actual key. For each key there is an inode having some metadata. </w:t>
      </w:r>
      <w:r w:rsidR="009D7687">
        <w:rPr>
          <w:rFonts w:ascii="Times New Roman" w:hAnsi="Times New Roman" w:cs="Times New Roman"/>
          <w:bCs/>
        </w:rPr>
        <w:t>As shown in Figure 5.1, t</w:t>
      </w:r>
      <w:r w:rsidRPr="009E3DA2">
        <w:rPr>
          <w:rFonts w:ascii="Times New Roman" w:hAnsi="Times New Roman" w:cs="Times New Roman"/>
          <w:bCs/>
        </w:rPr>
        <w:t xml:space="preserve">he inode structure is composed of </w:t>
      </w:r>
      <w:r w:rsidR="00450AAD">
        <w:rPr>
          <w:rFonts w:ascii="Times New Roman" w:hAnsi="Times New Roman" w:cs="Times New Roman"/>
          <w:bCs/>
        </w:rPr>
        <w:t>eight</w:t>
      </w:r>
      <w:r w:rsidRPr="009E3DA2">
        <w:rPr>
          <w:rFonts w:ascii="Times New Roman" w:hAnsi="Times New Roman" w:cs="Times New Roman"/>
          <w:bCs/>
        </w:rPr>
        <w:t xml:space="preserve"> fields: </w:t>
      </w:r>
      <w:r w:rsidRPr="009E3DA2">
        <w:rPr>
          <w:rFonts w:ascii="Times New Roman" w:hAnsi="Times New Roman" w:cs="Times New Roman"/>
          <w:bCs/>
          <w:i/>
          <w:iCs/>
        </w:rPr>
        <w:t>key</w:t>
      </w:r>
      <w:r w:rsidRPr="009E3DA2">
        <w:rPr>
          <w:rFonts w:ascii="Times New Roman" w:hAnsi="Times New Roman" w:cs="Times New Roman"/>
          <w:bCs/>
        </w:rPr>
        <w:t xml:space="preserve">, which represents the unique identifier, a pointer </w:t>
      </w:r>
      <w:r w:rsidRPr="009E3DA2">
        <w:rPr>
          <w:rFonts w:ascii="Times New Roman" w:hAnsi="Times New Roman" w:cs="Times New Roman"/>
          <w:bCs/>
          <w:i/>
          <w:iCs/>
        </w:rPr>
        <w:t xml:space="preserve">starting_address </w:t>
      </w:r>
      <w:r w:rsidRPr="009E3DA2">
        <w:rPr>
          <w:rFonts w:ascii="Times New Roman" w:hAnsi="Times New Roman" w:cs="Times New Roman"/>
          <w:bCs/>
        </w:rPr>
        <w:t xml:space="preserve">which points to the beginning of a value, an integer </w:t>
      </w:r>
      <w:r w:rsidRPr="009E3DA2">
        <w:rPr>
          <w:rFonts w:ascii="Times New Roman" w:hAnsi="Times New Roman" w:cs="Times New Roman"/>
          <w:bCs/>
          <w:i/>
          <w:iCs/>
        </w:rPr>
        <w:t>v_size</w:t>
      </w:r>
      <w:r w:rsidRPr="009E3DA2">
        <w:rPr>
          <w:rFonts w:ascii="Times New Roman" w:hAnsi="Times New Roman" w:cs="Times New Roman"/>
          <w:bCs/>
        </w:rPr>
        <w:t xml:space="preserve"> which is the size of the value, an access control list, number of replicat</w:t>
      </w:r>
      <w:r w:rsidR="00450AAD">
        <w:rPr>
          <w:rFonts w:ascii="Times New Roman" w:hAnsi="Times New Roman" w:cs="Times New Roman"/>
          <w:bCs/>
        </w:rPr>
        <w:t xml:space="preserve">ed copies, location of replicas, </w:t>
      </w:r>
      <w:r w:rsidRPr="009E3DA2">
        <w:rPr>
          <w:rFonts w:ascii="Times New Roman" w:hAnsi="Times New Roman" w:cs="Times New Roman"/>
          <w:bCs/>
        </w:rPr>
        <w:t xml:space="preserve">a </w:t>
      </w:r>
      <w:r w:rsidR="009D7687" w:rsidRPr="009E3DA2">
        <w:rPr>
          <w:rFonts w:ascii="Times New Roman" w:hAnsi="Times New Roman" w:cs="Times New Roman"/>
          <w:bCs/>
        </w:rPr>
        <w:t>2-byte</w:t>
      </w:r>
      <w:r w:rsidR="00450AAD">
        <w:rPr>
          <w:rFonts w:ascii="Times New Roman" w:hAnsi="Times New Roman" w:cs="Times New Roman"/>
          <w:bCs/>
        </w:rPr>
        <w:t xml:space="preserve"> version number </w:t>
      </w:r>
      <w:r w:rsidR="00450AAD" w:rsidRPr="00450AAD">
        <w:rPr>
          <w:rFonts w:ascii="Times New Roman" w:hAnsi="Times New Roman" w:cs="Times New Roman"/>
          <w:bCs/>
        </w:rPr>
        <w:t>and a pointer to a list of nodes maintaining a cache copy</w:t>
      </w:r>
      <w:r w:rsidR="00450AAD">
        <w:rPr>
          <w:rFonts w:ascii="Times New Roman" w:hAnsi="Times New Roman" w:cs="Times New Roman"/>
          <w:bCs/>
        </w:rPr>
        <w:t>.</w:t>
      </w:r>
    </w:p>
    <w:p w14:paraId="5BEF44ED" w14:textId="77777777" w:rsidR="00AF1E89" w:rsidRPr="009E3DA2" w:rsidRDefault="00AF1E89" w:rsidP="00BB6808">
      <w:pPr>
        <w:keepNext/>
        <w:spacing w:line="360" w:lineRule="auto"/>
        <w:jc w:val="center"/>
        <w:rPr>
          <w:rFonts w:ascii="Times New Roman" w:hAnsi="Times New Roman" w:cs="Times New Roman"/>
          <w:b/>
          <w:bCs/>
        </w:rPr>
      </w:pPr>
      <w:r w:rsidRPr="009E3DA2">
        <w:rPr>
          <w:rFonts w:ascii="Times New Roman" w:hAnsi="Times New Roman" w:cs="Times New Roman"/>
          <w:b/>
          <w:bCs/>
          <w:noProof/>
          <w:lang w:val="en-IN" w:eastAsia="en-IN" w:bidi="hi-IN"/>
        </w:rPr>
        <mc:AlternateContent>
          <mc:Choice Requires="wps">
            <w:drawing>
              <wp:inline distT="0" distB="0" distL="0" distR="0" wp14:anchorId="33579A55" wp14:editId="1887669C">
                <wp:extent cx="3306471" cy="2384755"/>
                <wp:effectExtent l="0" t="0" r="27305" b="15875"/>
                <wp:docPr id="50" name="Text Box 50"/>
                <wp:cNvGraphicFramePr/>
                <a:graphic xmlns:a="http://schemas.openxmlformats.org/drawingml/2006/main">
                  <a:graphicData uri="http://schemas.microsoft.com/office/word/2010/wordprocessingShape">
                    <wps:wsp>
                      <wps:cNvSpPr txBox="1"/>
                      <wps:spPr>
                        <a:xfrm>
                          <a:off x="0" y="0"/>
                          <a:ext cx="3306471" cy="2384755"/>
                        </a:xfrm>
                        <a:prstGeom prst="rect">
                          <a:avLst/>
                        </a:prstGeom>
                        <a:solidFill>
                          <a:schemeClr val="lt1"/>
                        </a:solidFill>
                        <a:ln w="6350">
                          <a:solidFill>
                            <a:prstClr val="black"/>
                          </a:solidFill>
                        </a:ln>
                      </wps:spPr>
                      <wps:txbx>
                        <w:txbxContent>
                          <w:p w14:paraId="624394C2"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struct inode</w:t>
                            </w:r>
                          </w:p>
                          <w:p w14:paraId="55AEB197"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w:t>
                            </w:r>
                          </w:p>
                          <w:p w14:paraId="29DFC2E7"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32 bytes key;</w:t>
                            </w:r>
                          </w:p>
                          <w:p w14:paraId="0844D19E"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8 bytes starting NVM address;</w:t>
                            </w:r>
                          </w:p>
                          <w:p w14:paraId="532A48A1"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8 bytes v_size;</w:t>
                            </w:r>
                          </w:p>
                          <w:p w14:paraId="1831251A"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32 bytes ACL;</w:t>
                            </w:r>
                          </w:p>
                          <w:p w14:paraId="30691D67"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2 bytes replica_count;</w:t>
                            </w:r>
                          </w:p>
                          <w:p w14:paraId="4B99D2C8"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2 bytes replica[replica_count];</w:t>
                            </w:r>
                          </w:p>
                          <w:p w14:paraId="67381EBE"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2 bytes version;</w:t>
                            </w:r>
                          </w:p>
                          <w:p w14:paraId="77EE184E" w14:textId="6D3F6694"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579A55" id="Text Box 50" o:spid="_x0000_s1095" type="#_x0000_t202" style="width:260.35pt;height:18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" fillcolor="white [3201]" strokeweight=".5pt">
                <v:textbox>
                  <w:txbxContent>
                    <w:p w14:paraId="624394C2"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struct inode</w:t>
                      </w:r>
                    </w:p>
                    <w:p w14:paraId="55AEB197"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w:t>
                      </w:r>
                    </w:p>
                    <w:p w14:paraId="29DFC2E7"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32 bytes key;</w:t>
                      </w:r>
                    </w:p>
                    <w:p w14:paraId="0844D19E"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8 bytes starting NVM address;</w:t>
                      </w:r>
                    </w:p>
                    <w:p w14:paraId="532A48A1"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8 bytes v_size;</w:t>
                      </w:r>
                    </w:p>
                    <w:p w14:paraId="1831251A"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32 bytes ACL;</w:t>
                      </w:r>
                    </w:p>
                    <w:p w14:paraId="30691D67"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2 bytes replica_count;</w:t>
                      </w:r>
                    </w:p>
                    <w:p w14:paraId="4B99D2C8"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2 bytes replica[replica_count];</w:t>
                      </w:r>
                    </w:p>
                    <w:p w14:paraId="67381EBE" w14:textId="77777777"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ab/>
                        <w:t>2 bytes version;</w:t>
                      </w:r>
                    </w:p>
                    <w:p w14:paraId="77EE184E" w14:textId="6D3F6694" w:rsidR="002B0E99" w:rsidRPr="00BB6808" w:rsidRDefault="002B0E99" w:rsidP="00BB6808">
                      <w:pPr>
                        <w:spacing w:after="0" w:line="360" w:lineRule="auto"/>
                        <w:rPr>
                          <w:rFonts w:ascii="Courier New" w:hAnsi="Courier New" w:cs="Courier New"/>
                        </w:rPr>
                      </w:pPr>
                      <w:r w:rsidRPr="00BB6808">
                        <w:rPr>
                          <w:rFonts w:ascii="Courier New" w:hAnsi="Courier New" w:cs="Courier New"/>
                        </w:rPr>
                        <w:t>}</w:t>
                      </w:r>
                    </w:p>
                  </w:txbxContent>
                </v:textbox>
                <w10:anchorlock/>
              </v:shape>
            </w:pict>
          </mc:Fallback>
        </mc:AlternateContent>
      </w:r>
    </w:p>
    <w:p w14:paraId="05341982" w14:textId="7B5E4FEE" w:rsidR="00AF1E89" w:rsidRPr="009E3DA2" w:rsidRDefault="00AF1E89" w:rsidP="00AF1E89">
      <w:pPr>
        <w:spacing w:line="360" w:lineRule="auto"/>
        <w:jc w:val="center"/>
        <w:rPr>
          <w:rFonts w:ascii="Times New Roman" w:hAnsi="Times New Roman" w:cs="Times New Roman"/>
        </w:rPr>
      </w:pPr>
      <w:r w:rsidRPr="009E3DA2">
        <w:rPr>
          <w:rFonts w:ascii="Times New Roman" w:hAnsi="Times New Roman" w:cs="Times New Roman"/>
        </w:rPr>
        <w:t xml:space="preserve">Figure </w:t>
      </w:r>
      <w:r w:rsidR="009D7687">
        <w:rPr>
          <w:rFonts w:ascii="Times New Roman" w:hAnsi="Times New Roman" w:cs="Times New Roman"/>
        </w:rPr>
        <w:t>5.1</w:t>
      </w:r>
      <w:r w:rsidRPr="009E3DA2">
        <w:rPr>
          <w:rFonts w:ascii="Times New Roman" w:hAnsi="Times New Roman" w:cs="Times New Roman"/>
        </w:rPr>
        <w:t>: The inode structure of a KV pair.</w:t>
      </w:r>
    </w:p>
    <w:p w14:paraId="3AC348CC" w14:textId="3763485F" w:rsidR="00AF1E89" w:rsidRPr="009E3DA2" w:rsidRDefault="007130C0" w:rsidP="00A04DD7">
      <w:pPr>
        <w:pStyle w:val="Heading3"/>
        <w:keepNext/>
      </w:pPr>
      <w:bookmarkStart w:id="64" w:name="_Toc151470045"/>
      <w:r>
        <w:t>5</w:t>
      </w:r>
      <w:r w:rsidR="00A04DD7">
        <w:t xml:space="preserve">.4.1 </w:t>
      </w:r>
      <w:r w:rsidR="00AF1E89" w:rsidRPr="009E3DA2">
        <w:t>Use of AVL Tree</w:t>
      </w:r>
      <w:bookmarkEnd w:id="64"/>
    </w:p>
    <w:p w14:paraId="70CC9944" w14:textId="216C43EB"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To speed up the search of a KV pair, some existing systems</w:t>
      </w:r>
      <w:sdt>
        <w:sdtPr>
          <w:rPr>
            <w:rFonts w:ascii="Times New Roman" w:hAnsi="Times New Roman" w:cs="Times New Roman"/>
          </w:rPr>
          <w:id w:val="-1528406981"/>
          <w:citation/>
        </w:sdtPr>
        <w:sdtEndPr/>
        <w:sdtContent>
          <w:r w:rsidR="00675679">
            <w:rPr>
              <w:rFonts w:ascii="Times New Roman" w:hAnsi="Times New Roman" w:cs="Times New Roman"/>
            </w:rPr>
            <w:fldChar w:fldCharType="begin"/>
          </w:r>
          <w:r w:rsidR="00675679">
            <w:rPr>
              <w:rFonts w:ascii="Times New Roman" w:hAnsi="Times New Roman" w:cs="Times New Roman"/>
            </w:rPr>
            <w:instrText xml:space="preserve"> CITATION Olz19 \l 1033 </w:instrText>
          </w:r>
          <w:r w:rsidR="00675679">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[32]</w:t>
          </w:r>
          <w:r w:rsidR="00675679">
            <w:rPr>
              <w:rFonts w:ascii="Times New Roman" w:hAnsi="Times New Roman" w:cs="Times New Roman"/>
            </w:rPr>
            <w:fldChar w:fldCharType="end"/>
          </w:r>
        </w:sdtContent>
      </w:sdt>
      <w:r w:rsidRPr="009E3DA2">
        <w:rPr>
          <w:rFonts w:ascii="Times New Roman" w:hAnsi="Times New Roman" w:cs="Times New Roman"/>
        </w:rPr>
        <w:t xml:space="preserve"> </w:t>
      </w:r>
      <w:sdt>
        <w:sdtPr>
          <w:rPr>
            <w:rFonts w:ascii="Times New Roman" w:hAnsi="Times New Roman" w:cs="Times New Roman"/>
          </w:rPr>
          <w:id w:val="1992750238"/>
          <w:citation/>
        </w:sdtPr>
        <w:sdtEndPr/>
        <w:sdtContent>
          <w:r w:rsidR="00675679">
            <w:rPr>
              <w:rFonts w:ascii="Times New Roman" w:hAnsi="Times New Roman" w:cs="Times New Roman"/>
            </w:rPr>
            <w:fldChar w:fldCharType="begin"/>
          </w:r>
          <w:r w:rsidR="00675679">
            <w:rPr>
              <w:rFonts w:ascii="Times New Roman" w:hAnsi="Times New Roman" w:cs="Times New Roman"/>
            </w:rPr>
            <w:instrText xml:space="preserve"> CITATION Zai09 \l 1033 </w:instrText>
          </w:r>
          <w:r w:rsidR="00675679">
            <w:rPr>
              <w:rFonts w:ascii="Times New Roman" w:hAnsi="Times New Roman" w:cs="Times New Roman"/>
            </w:rPr>
            <w:fldChar w:fldCharType="separate"/>
          </w:r>
          <w:r w:rsidR="006C7E6E" w:rsidRPr="006C7E6E">
            <w:rPr>
              <w:rFonts w:ascii="Times New Roman" w:hAnsi="Times New Roman" w:cs="Times New Roman"/>
              <w:noProof/>
            </w:rPr>
            <w:t>[33]</w:t>
          </w:r>
          <w:r w:rsidR="00675679">
            <w:rPr>
              <w:rFonts w:ascii="Times New Roman" w:hAnsi="Times New Roman" w:cs="Times New Roman"/>
            </w:rPr>
            <w:fldChar w:fldCharType="end"/>
          </w:r>
        </w:sdtContent>
      </w:sdt>
      <w:sdt>
        <w:sdtPr>
          <w:rPr>
            <w:rFonts w:ascii="Times New Roman" w:hAnsi="Times New Roman" w:cs="Times New Roman"/>
          </w:rPr>
          <w:id w:val="-1337996472"/>
          <w:citation/>
        </w:sdtPr>
        <w:sdtEndPr/>
        <w:sdtContent>
          <w:r w:rsidR="00A55FA5">
            <w:rPr>
              <w:rFonts w:ascii="Times New Roman" w:hAnsi="Times New Roman" w:cs="Times New Roman"/>
            </w:rPr>
            <w:fldChar w:fldCharType="begin"/>
          </w:r>
          <w:r w:rsidR="00A55FA5">
            <w:rPr>
              <w:rFonts w:ascii="Times New Roman" w:hAnsi="Times New Roman" w:cs="Times New Roman"/>
            </w:rPr>
            <w:instrText xml:space="preserve"> CITATION Ava07 \l 1033 </w:instrText>
          </w:r>
          <w:r w:rsidR="00A55FA5">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[34]</w:t>
          </w:r>
          <w:r w:rsidR="00A55FA5">
            <w:rPr>
              <w:rFonts w:ascii="Times New Roman" w:hAnsi="Times New Roman" w:cs="Times New Roman"/>
            </w:rPr>
            <w:fldChar w:fldCharType="end"/>
          </w:r>
        </w:sdtContent>
      </w:sdt>
      <w:sdt>
        <w:sdtPr>
          <w:rPr>
            <w:rFonts w:ascii="Times New Roman" w:hAnsi="Times New Roman" w:cs="Times New Roman"/>
          </w:rPr>
          <w:id w:val="1228275958"/>
          <w:citation/>
        </w:sdtPr>
        <w:sdtEndPr/>
        <w:sdtContent>
          <w:r w:rsidR="00A55FA5">
            <w:rPr>
              <w:rFonts w:ascii="Times New Roman" w:hAnsi="Times New Roman" w:cs="Times New Roman"/>
            </w:rPr>
            <w:fldChar w:fldCharType="begin"/>
          </w:r>
          <w:r w:rsidR="00A55FA5">
            <w:rPr>
              <w:rFonts w:ascii="Times New Roman" w:hAnsi="Times New Roman" w:cs="Times New Roman"/>
            </w:rPr>
            <w:instrText xml:space="preserve"> CITATION Rus13 \l 1033 </w:instrText>
          </w:r>
          <w:r w:rsidR="00A55FA5">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[35]</w:t>
          </w:r>
          <w:r w:rsidR="00A55FA5">
            <w:rPr>
              <w:rFonts w:ascii="Times New Roman" w:hAnsi="Times New Roman" w:cs="Times New Roman"/>
            </w:rPr>
            <w:fldChar w:fldCharType="end"/>
          </w:r>
        </w:sdtContent>
      </w:sdt>
      <w:r w:rsidR="00675679">
        <w:rPr>
          <w:rFonts w:ascii="Times New Roman" w:hAnsi="Times New Roman" w:cs="Times New Roman"/>
        </w:rPr>
        <w:t xml:space="preserve"> </w:t>
      </w:r>
      <w:r w:rsidRPr="009E3DA2">
        <w:rPr>
          <w:rFonts w:ascii="Times New Roman" w:hAnsi="Times New Roman" w:cs="Times New Roman"/>
        </w:rPr>
        <w:t>employs a B+ tree index and some</w:t>
      </w:r>
      <w:sdt>
        <w:sdtPr>
          <w:rPr>
            <w:rFonts w:ascii="Times New Roman" w:hAnsi="Times New Roman" w:cs="Times New Roman"/>
          </w:rPr>
          <w:id w:val="604783000"/>
          <w:citation/>
        </w:sdtPr>
        <w:sdtEndPr/>
        <w:sdtContent>
          <w:r w:rsidR="00AA0DD1">
            <w:rPr>
              <w:rFonts w:ascii="Times New Roman" w:hAnsi="Times New Roman" w:cs="Times New Roman"/>
            </w:rPr>
            <w:fldChar w:fldCharType="begin"/>
          </w:r>
          <w:r w:rsidR="00AA0DD1">
            <w:rPr>
              <w:rFonts w:ascii="Times New Roman" w:hAnsi="Times New Roman" w:cs="Times New Roman"/>
            </w:rPr>
            <w:instrText xml:space="preserve"> CITATION Jia16 \l 1033 </w:instrText>
          </w:r>
          <w:r w:rsidR="00AA0DD1">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[21]</w:t>
          </w:r>
          <w:r w:rsidR="00AA0DD1">
            <w:rPr>
              <w:rFonts w:ascii="Times New Roman" w:hAnsi="Times New Roman" w:cs="Times New Roman"/>
            </w:rPr>
            <w:fldChar w:fldCharType="end"/>
          </w:r>
        </w:sdtContent>
      </w:sdt>
      <w:r w:rsidR="00AA0DD1">
        <w:rPr>
          <w:rFonts w:ascii="Times New Roman" w:hAnsi="Times New Roman" w:cs="Times New Roman"/>
        </w:rPr>
        <w:t xml:space="preserve"> </w:t>
      </w:r>
      <w:sdt>
        <w:sdtPr>
          <w:rPr>
            <w:rFonts w:ascii="Times New Roman" w:hAnsi="Times New Roman" w:cs="Times New Roman"/>
          </w:rPr>
          <w:id w:val="124286718"/>
          <w:citation/>
        </w:sdtPr>
        <w:sdtEndPr/>
        <w:sdtContent>
          <w:r w:rsidR="00AA0DD1">
            <w:rPr>
              <w:rFonts w:ascii="Times New Roman" w:hAnsi="Times New Roman" w:cs="Times New Roman"/>
            </w:rPr>
            <w:fldChar w:fldCharType="begin"/>
          </w:r>
          <w:r w:rsidR="00AA0DD1">
            <w:rPr>
              <w:rFonts w:ascii="Times New Roman" w:hAnsi="Times New Roman" w:cs="Times New Roman"/>
            </w:rPr>
            <w:instrText xml:space="preserve"> CITATION Jia19 \l 1033 </w:instrText>
          </w:r>
          <w:r w:rsidR="00AA0DD1">
            <w:rPr>
              <w:rFonts w:ascii="Times New Roman" w:hAnsi="Times New Roman" w:cs="Times New Roman"/>
            </w:rPr>
            <w:fldChar w:fldCharType="separate"/>
          </w:r>
          <w:r w:rsidR="006C7E6E" w:rsidRPr="006C7E6E">
            <w:rPr>
              <w:rFonts w:ascii="Times New Roman" w:hAnsi="Times New Roman" w:cs="Times New Roman"/>
              <w:noProof/>
            </w:rPr>
            <w:t>[29]</w:t>
          </w:r>
          <w:r w:rsidR="00AA0DD1">
            <w:rPr>
              <w:rFonts w:ascii="Times New Roman" w:hAnsi="Times New Roman" w:cs="Times New Roman"/>
            </w:rPr>
            <w:fldChar w:fldCharType="end"/>
          </w:r>
        </w:sdtContent>
      </w:sdt>
      <w:r w:rsidR="00AA0DD1">
        <w:rPr>
          <w:rFonts w:ascii="Times New Roman" w:hAnsi="Times New Roman" w:cs="Times New Roman"/>
        </w:rPr>
        <w:t xml:space="preserve"> </w:t>
      </w:r>
      <w:r w:rsidR="00C62266" w:rsidRPr="009E3DA2">
        <w:rPr>
          <w:rFonts w:ascii="Times New Roman" w:hAnsi="Times New Roman" w:cs="Times New Roman"/>
        </w:rPr>
        <w:t>use</w:t>
      </w:r>
      <w:r w:rsidR="00C62266">
        <w:rPr>
          <w:rFonts w:ascii="Times New Roman" w:hAnsi="Times New Roman" w:cs="Times New Roman"/>
        </w:rPr>
        <w:t xml:space="preserve"> </w:t>
      </w:r>
      <w:r w:rsidR="00C62266" w:rsidRPr="009E3DA2">
        <w:rPr>
          <w:rFonts w:ascii="Times New Roman" w:hAnsi="Times New Roman" w:cs="Times New Roman"/>
        </w:rPr>
        <w:t xml:space="preserve"> </w:t>
      </w:r>
      <w:r w:rsidR="00C62266">
        <w:rPr>
          <w:rFonts w:ascii="Times New Roman" w:hAnsi="Times New Roman" w:cs="Times New Roman"/>
        </w:rPr>
        <w:t xml:space="preserve">a </w:t>
      </w:r>
      <w:r w:rsidRPr="009E3DA2">
        <w:rPr>
          <w:rFonts w:ascii="Times New Roman" w:hAnsi="Times New Roman" w:cs="Times New Roman"/>
        </w:rPr>
        <w:t>radix tree. The most common structure is an LSM (log structured merge) tree</w:t>
      </w:r>
      <w:sdt>
        <w:sdtPr>
          <w:rPr>
            <w:rFonts w:ascii="Times New Roman" w:hAnsi="Times New Roman" w:cs="Times New Roman"/>
          </w:rPr>
          <w:id w:val="-1194759504"/>
          <w:citation/>
        </w:sdtPr>
        <w:sdtEndPr/>
        <w:sdtContent>
          <w:r w:rsidR="00AA0DD1">
            <w:rPr>
              <w:rFonts w:ascii="Times New Roman" w:hAnsi="Times New Roman" w:cs="Times New Roman"/>
            </w:rPr>
            <w:fldChar w:fldCharType="begin"/>
          </w:r>
          <w:r w:rsidR="00AA0DD1">
            <w:rPr>
              <w:rFonts w:ascii="Times New Roman" w:hAnsi="Times New Roman" w:cs="Times New Roman"/>
            </w:rPr>
            <w:instrText xml:space="preserve"> CITATION Pat96 \l 1033 </w:instrText>
          </w:r>
          <w:r w:rsidR="00AA0DD1">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[36]</w:t>
          </w:r>
          <w:r w:rsidR="00AA0DD1">
            <w:rPr>
              <w:rFonts w:ascii="Times New Roman" w:hAnsi="Times New Roman" w:cs="Times New Roman"/>
            </w:rPr>
            <w:fldChar w:fldCharType="end"/>
          </w:r>
        </w:sdtContent>
      </w:sdt>
      <w:r w:rsidRPr="009E3DA2">
        <w:rPr>
          <w:rFonts w:ascii="Times New Roman" w:hAnsi="Times New Roman" w:cs="Times New Roman"/>
        </w:rPr>
        <w:t>. B+ tree is good for storing data for efficient retrieval in a block-oriented storage device like HDD because B+ trees have very high fanout which reduces the number of I/O operations required to find an element in the tree.  B+ trees group a larger number of keys into each node to minimize the number of seeks required by a read or write operation but increases per-node search time. Since disk read is expensive it is better to reduce the number of disk reads, and that is accomplished by increasing the number of positive hits on the cache (reads a greater number of keys in per disk read operation).</w:t>
      </w:r>
    </w:p>
    <w:p w14:paraId="7420B9C4"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Similarly, there are disadvantages of radix tree like – it is not height balanced; hence it may require more lookup time. Moreover, in order to access a key, a radix tree is traversed depth-first, following the links between nodes, which represent each character in the key. Breaking the key into some smaller units and using them in the lookup purpose is not beneficial for us. Similarly, LSM trees are suitable when the KV store, including the index is stored in secondary storage. The top level of an LSM tree resides in RAM to improve access. We do not need this extra complexity when everything is in main memory.</w:t>
      </w:r>
    </w:p>
    <w:p w14:paraId="1D3815B1"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 xml:space="preserve">Since our system is for byte addressable NVM devices and in such devices a memory read is not so expensive, we have used AVL trees for indexing which are intended for in-memory use, where random access is relatively cheap. By using AVL trees we can make a compact and faster index structure than a B+ tree or a radix tree or an LSM tree. </w:t>
      </w:r>
      <w:r w:rsidRPr="009E3DA2">
        <w:rPr>
          <w:rFonts w:ascii="Times New Roman" w:hAnsi="Times New Roman" w:cs="Times New Roman"/>
          <w:bCs/>
        </w:rPr>
        <w:t xml:space="preserve">AVL tree gives us O(log(n)) complexity for search and insert. Therefore, we have used three AVL trees- K_AVL for the inode table, </w:t>
      </w:r>
      <w:r w:rsidRPr="009E3DA2">
        <w:rPr>
          <w:rFonts w:ascii="Times New Roman" w:hAnsi="Times New Roman" w:cs="Times New Roman"/>
        </w:rPr>
        <w:t>CACHE AVL for cache entries and F_AVL for free space management.</w:t>
      </w:r>
    </w:p>
    <w:p w14:paraId="0BA4E20C" w14:textId="1996BEC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Some in-memory DBMS designs</w:t>
      </w:r>
      <w:sdt>
        <w:sdtPr>
          <w:rPr>
            <w:rFonts w:ascii="Times New Roman" w:hAnsi="Times New Roman" w:cs="Times New Roman"/>
          </w:rPr>
          <w:id w:val="1480804492"/>
          <w:citation/>
        </w:sdtPr>
        <w:sdtEndPr/>
        <w:sdtContent>
          <w:r w:rsidR="00AA0DD1">
            <w:rPr>
              <w:rFonts w:ascii="Times New Roman" w:hAnsi="Times New Roman" w:cs="Times New Roman"/>
            </w:rPr>
            <w:fldChar w:fldCharType="begin"/>
          </w:r>
          <w:r w:rsidR="00AA0DD1">
            <w:rPr>
              <w:rFonts w:ascii="Times New Roman" w:hAnsi="Times New Roman" w:cs="Times New Roman"/>
            </w:rPr>
            <w:instrText xml:space="preserve"> CITATION Jun00 \l 1033 </w:instrText>
          </w:r>
          <w:r w:rsidR="00AA0DD1">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[37]</w:t>
          </w:r>
          <w:r w:rsidR="00AA0DD1">
            <w:rPr>
              <w:rFonts w:ascii="Times New Roman" w:hAnsi="Times New Roman" w:cs="Times New Roman"/>
            </w:rPr>
            <w:fldChar w:fldCharType="end"/>
          </w:r>
        </w:sdtContent>
      </w:sdt>
      <w:r w:rsidRPr="009E3DA2">
        <w:rPr>
          <w:rFonts w:ascii="Times New Roman" w:hAnsi="Times New Roman" w:cs="Times New Roman"/>
        </w:rPr>
        <w:t xml:space="preserve"> have used B+ trees arguing that if nodes fit a cache line, accessing a node will not require memory access. Our view is that with large cache memory available nowadays, with many cache lines, AVL tree nodes will get cached and the disadvantage of searching within a B+ tree node will not be incurred.</w:t>
      </w:r>
    </w:p>
    <w:p w14:paraId="4F80A96B" w14:textId="4A1A4393" w:rsidR="00AF1E89" w:rsidRPr="009E3DA2" w:rsidRDefault="007130C0" w:rsidP="00A04DD7">
      <w:pPr>
        <w:pStyle w:val="Heading3"/>
        <w:keepNext/>
      </w:pPr>
      <w:bookmarkStart w:id="65" w:name="_Toc151470046"/>
      <w:r>
        <w:t>5</w:t>
      </w:r>
      <w:r w:rsidR="00A04DD7">
        <w:t xml:space="preserve">.4.2 </w:t>
      </w:r>
      <w:r w:rsidR="00AF1E89" w:rsidRPr="009E3DA2">
        <w:t>Inode Table</w:t>
      </w:r>
      <w:bookmarkEnd w:id="65"/>
    </w:p>
    <w:p w14:paraId="15F05D84" w14:textId="2BD9C936" w:rsidR="00AF1E89" w:rsidRPr="009E3DA2" w:rsidRDefault="00AF1E89" w:rsidP="00AF1E89">
      <w:pPr>
        <w:spacing w:line="360" w:lineRule="auto"/>
        <w:jc w:val="both"/>
        <w:rPr>
          <w:rFonts w:ascii="Times New Roman" w:hAnsi="Times New Roman" w:cs="Times New Roman"/>
          <w:bCs/>
        </w:rPr>
      </w:pPr>
      <w:r w:rsidRPr="009E3DA2">
        <w:rPr>
          <w:rFonts w:ascii="Times New Roman" w:hAnsi="Times New Roman" w:cs="Times New Roman"/>
          <w:bCs/>
        </w:rPr>
        <w:t>Each node maintains an independent table of such inodes. The inode table is implemented as an AVL tree (K_AVL) to enable efficient searching. The tree is formed based on the value of the first byte of the key. A fixed size NVM block is reserved to store the tree nodes. Insertion into the AVL tree allocates space from the fixed size block only. This fixed size block is partitioned into sub blocks of size one node of the tree. Memory management of this fixed size block is done using a bitmap. The arrangement of the bitmap and blocks fo</w:t>
      </w:r>
      <w:r w:rsidR="00F60C46">
        <w:rPr>
          <w:rFonts w:ascii="Times New Roman" w:hAnsi="Times New Roman" w:cs="Times New Roman"/>
          <w:bCs/>
        </w:rPr>
        <w:t>r tree node is shown in Figure 5.2</w:t>
      </w:r>
      <w:r w:rsidRPr="009E3DA2">
        <w:rPr>
          <w:rFonts w:ascii="Times New Roman" w:hAnsi="Times New Roman" w:cs="Times New Roman"/>
          <w:bCs/>
        </w:rPr>
        <w:t>.</w:t>
      </w:r>
    </w:p>
    <w:p w14:paraId="41405D28" w14:textId="77777777" w:rsidR="00AF1E89" w:rsidRPr="009E3DA2" w:rsidRDefault="00AF1E89" w:rsidP="00AF1E89">
      <w:pPr>
        <w:spacing w:line="360" w:lineRule="auto"/>
        <w:jc w:val="both"/>
        <w:rPr>
          <w:rFonts w:ascii="Times New Roman" w:hAnsi="Times New Roman" w:cs="Times New Roman"/>
          <w:bCs/>
        </w:rPr>
      </w:pPr>
    </w:p>
    <w:p w14:paraId="5D4296F4" w14:textId="77777777" w:rsidR="00AF1E89" w:rsidRPr="009E3DA2" w:rsidRDefault="00AF1E89" w:rsidP="009672D7">
      <w:pPr>
        <w:keepNext/>
        <w:spacing w:line="360" w:lineRule="auto"/>
        <w:jc w:val="center"/>
        <w:rPr>
          <w:rFonts w:ascii="Times New Roman" w:hAnsi="Times New Roman" w:cs="Times New Roman"/>
          <w:bCs/>
        </w:rPr>
      </w:pPr>
      <w:r w:rsidRPr="009E3DA2">
        <w:rPr>
          <w:rFonts w:ascii="Times New Roman" w:hAnsi="Times New Roman" w:cs="Times New Roman"/>
          <w:bCs/>
          <w:noProof/>
          <w:lang w:val="en-IN" w:eastAsia="en-IN" w:bidi="hi-IN"/>
        </w:rPr>
        <w:drawing>
          <wp:inline distT="0" distB="0" distL="0" distR="0" wp14:anchorId="231D81EA" wp14:editId="3E0DA861">
            <wp:extent cx="4083050" cy="2815585"/>
            <wp:effectExtent l="19050" t="19050" r="1270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8551" cy="2840065"/>
                    </a:xfrm>
                    <a:prstGeom prst="rect">
                      <a:avLst/>
                    </a:prstGeom>
                    <a:noFill/>
                    <a:ln>
                      <a:solidFill>
                        <a:schemeClr val="accent1"/>
                      </a:solidFill>
                    </a:ln>
                  </pic:spPr>
                </pic:pic>
              </a:graphicData>
            </a:graphic>
          </wp:inline>
        </w:drawing>
      </w:r>
    </w:p>
    <w:p w14:paraId="5EA5FD29" w14:textId="6B944B69" w:rsidR="00AF1E89" w:rsidRPr="009E3DA2" w:rsidRDefault="00F60C46" w:rsidP="00AF1E89">
      <w:pPr>
        <w:spacing w:line="360" w:lineRule="auto"/>
        <w:jc w:val="center"/>
        <w:rPr>
          <w:rFonts w:ascii="Times New Roman" w:hAnsi="Times New Roman" w:cs="Times New Roman"/>
        </w:rPr>
      </w:pPr>
      <w:r>
        <w:rPr>
          <w:rFonts w:ascii="Times New Roman" w:hAnsi="Times New Roman" w:cs="Times New Roman"/>
        </w:rPr>
        <w:t>Figure 5.2</w:t>
      </w:r>
      <w:r w:rsidR="00AF1E89" w:rsidRPr="009E3DA2">
        <w:rPr>
          <w:rFonts w:ascii="Times New Roman" w:hAnsi="Times New Roman" w:cs="Times New Roman"/>
        </w:rPr>
        <w:t>: Bitmap and Tree node blocks</w:t>
      </w:r>
    </w:p>
    <w:p w14:paraId="20EDE4AA" w14:textId="08BF6EBE" w:rsidR="00AF1E89" w:rsidRPr="009E3DA2" w:rsidRDefault="007130C0" w:rsidP="00A04DD7">
      <w:pPr>
        <w:pStyle w:val="Heading3"/>
        <w:keepNext/>
      </w:pPr>
      <w:bookmarkStart w:id="66" w:name="_Toc151470047"/>
      <w:r>
        <w:t>5</w:t>
      </w:r>
      <w:r w:rsidR="00A04DD7">
        <w:t xml:space="preserve">.4.3 </w:t>
      </w:r>
      <w:r w:rsidR="00AF1E89" w:rsidRPr="009E3DA2">
        <w:t>Caching and Replication for High Availability</w:t>
      </w:r>
      <w:bookmarkEnd w:id="66"/>
    </w:p>
    <w:p w14:paraId="616A0E45" w14:textId="258414ED" w:rsidR="00AF1E89" w:rsidRPr="009E3DA2" w:rsidRDefault="00AF1E89" w:rsidP="00AF1E89">
      <w:pPr>
        <w:spacing w:line="360" w:lineRule="auto"/>
        <w:jc w:val="both"/>
        <w:rPr>
          <w:rFonts w:ascii="Times New Roman" w:hAnsi="Times New Roman" w:cs="Times New Roman"/>
          <w:bCs/>
        </w:rPr>
      </w:pPr>
      <w:r w:rsidRPr="009E3DA2">
        <w:rPr>
          <w:rFonts w:ascii="Times New Roman" w:hAnsi="Times New Roman" w:cs="Times New Roman"/>
          <w:bCs/>
        </w:rPr>
        <w:t xml:space="preserve">For fast retrieval of data in our system Keys are cached by a node once it reads the values. Cache entries are stored in RAM, using an </w:t>
      </w:r>
      <w:r w:rsidRPr="009E3DA2">
        <w:rPr>
          <w:rFonts w:ascii="Times New Roman" w:hAnsi="Times New Roman" w:cs="Times New Roman"/>
        </w:rPr>
        <w:t>AVL tree (CACHE AVL)</w:t>
      </w:r>
      <w:r w:rsidRPr="009E3DA2">
        <w:rPr>
          <w:rFonts w:ascii="Times New Roman" w:hAnsi="Times New Roman" w:cs="Times New Roman"/>
          <w:bCs/>
        </w:rPr>
        <w:t xml:space="preserve">. Each node of </w:t>
      </w:r>
      <w:r w:rsidRPr="009E3DA2">
        <w:rPr>
          <w:rFonts w:ascii="Times New Roman" w:hAnsi="Times New Roman" w:cs="Times New Roman"/>
        </w:rPr>
        <w:t>CACHE AVL contains the same metadata as K_AVL node. This will reduce the number of lookup operations for a key. Each node of this tree will remain valid until there is a modification of the KV pair. Once an inode of a KV pair is cached, any further read of that KV pair is served through RDMA using the cached metadata. But, if there is any modification to the KV pair, the cached copy will be invalidated by broadcast, and anyway a lookup has to be called.</w:t>
      </w:r>
      <w:r w:rsidRPr="009E3DA2">
        <w:rPr>
          <w:rFonts w:ascii="Times New Roman" w:hAnsi="Times New Roman" w:cs="Times New Roman"/>
          <w:bCs/>
        </w:rPr>
        <w:t xml:space="preserve"> In this Key Value system, each KV pair can be replicated for failure recovery. The number of replicas for each pair is stored in the 2-byte replica count field of the inode. Along with replica count an array of node id is also maintained in inode to keep addresses of replicas. In the replica list, the first entry is the master and other are slaves. Read and write to a KV is allowed only in the master copy and slave copies are used for recovery purpose only. This structure allows random number of replicas for each KV pair. </w:t>
      </w:r>
      <w:r w:rsidRPr="009E3DA2">
        <w:rPr>
          <w:rFonts w:ascii="Times New Roman" w:hAnsi="Times New Roman" w:cs="Times New Roman"/>
        </w:rPr>
        <w:t>If we need to add multiple copy of a KV pair, first one copy will be created, and that node will send write request to other nodes according to the number of replicas requested. If there is a failure of master node, a required key can be found from its replica. Replica node is discovered by broadcasting the key or from a cached inode if cached earlier. In this situation if a cache entry refers to a failed node of the system; after RDMA times out, the serving node will request the key from the next replica and update the cache entry accordingly. Once the master is active, it synchronizes itself with the latest version of the KV pair from the replication list. We have used eventual consistency model in our system among replicas. If there is a write request (and the key already exists, then) the master node will invalidate cached copies by sending a broadcast message and acquire write locks for the KV pair in all replicas. Once the write is over the current replica will be unlocked and multicast a sync request for that key to all nodes who have slave copies of the key. Once such a message is received by a node, the node will synchronize itself by reading data from an unlocked pair. Because of this approach, we do not need distributed lock managers like OCFS</w:t>
      </w:r>
      <w:sdt>
        <w:sdtPr>
          <w:rPr>
            <w:rFonts w:ascii="Times New Roman" w:hAnsi="Times New Roman" w:cs="Times New Roman"/>
          </w:rPr>
          <w:id w:val="-1518232311"/>
          <w:citation/>
        </w:sdtPr>
        <w:sdtEndPr/>
        <w:sdtContent>
          <w:r w:rsidR="00132F88">
            <w:rPr>
              <w:rFonts w:ascii="Times New Roman" w:hAnsi="Times New Roman" w:cs="Times New Roman"/>
            </w:rPr>
            <w:fldChar w:fldCharType="begin"/>
          </w:r>
          <w:r w:rsidR="00132F88">
            <w:rPr>
              <w:rFonts w:ascii="Times New Roman" w:hAnsi="Times New Roman" w:cs="Times New Roman"/>
            </w:rPr>
            <w:instrText xml:space="preserve"> CITATION Mar06 \l 1033 </w:instrText>
          </w:r>
          <w:r w:rsidR="00132F8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[38]</w:t>
          </w:r>
          <w:r w:rsidR="00132F88">
            <w:rPr>
              <w:rFonts w:ascii="Times New Roman" w:hAnsi="Times New Roman" w:cs="Times New Roman"/>
            </w:rPr>
            <w:fldChar w:fldCharType="end"/>
          </w:r>
        </w:sdtContent>
      </w:sdt>
      <w:r w:rsidRPr="009E3DA2">
        <w:rPr>
          <w:rFonts w:ascii="Times New Roman" w:hAnsi="Times New Roman" w:cs="Times New Roman"/>
        </w:rPr>
        <w:t>.</w:t>
      </w:r>
    </w:p>
    <w:p w14:paraId="2098C9F6" w14:textId="1E32A2CC" w:rsidR="00AF1E89" w:rsidRPr="009E3DA2" w:rsidRDefault="007130C0" w:rsidP="00A04DD7">
      <w:pPr>
        <w:pStyle w:val="Heading3"/>
        <w:keepNext/>
      </w:pPr>
      <w:bookmarkStart w:id="67" w:name="_Toc151470048"/>
      <w:r>
        <w:t>5</w:t>
      </w:r>
      <w:r w:rsidR="00A04DD7">
        <w:t xml:space="preserve">.4.4 </w:t>
      </w:r>
      <w:r w:rsidR="00AF1E89" w:rsidRPr="009E3DA2">
        <w:t>Free memory management</w:t>
      </w:r>
      <w:bookmarkEnd w:id="67"/>
    </w:p>
    <w:p w14:paraId="2088A50E" w14:textId="65880FB4" w:rsidR="00AF1E89" w:rsidRPr="009E3DA2" w:rsidRDefault="00AF1E89" w:rsidP="00AF1E89">
      <w:pPr>
        <w:spacing w:line="360" w:lineRule="auto"/>
        <w:jc w:val="both"/>
        <w:rPr>
          <w:rFonts w:ascii="Times New Roman" w:hAnsi="Times New Roman" w:cs="Times New Roman"/>
          <w:bCs/>
        </w:rPr>
      </w:pPr>
      <w:r w:rsidRPr="009E3DA2">
        <w:rPr>
          <w:rFonts w:ascii="Times New Roman" w:hAnsi="Times New Roman" w:cs="Times New Roman"/>
        </w:rPr>
        <w:t xml:space="preserve">Apart from the K_AVL tree, in each node, there is </w:t>
      </w:r>
      <w:r w:rsidR="00EC05FD" w:rsidRPr="009E3DA2">
        <w:rPr>
          <w:rFonts w:ascii="Times New Roman" w:hAnsi="Times New Roman" w:cs="Times New Roman"/>
        </w:rPr>
        <w:t>an</w:t>
      </w:r>
      <w:r w:rsidRPr="009E3DA2">
        <w:rPr>
          <w:rFonts w:ascii="Times New Roman" w:hAnsi="Times New Roman" w:cs="Times New Roman"/>
        </w:rPr>
        <w:t xml:space="preserve"> AVL tree F_AVL, to manage free space. Units of free space are also considered as a pair of key-value, where the key is not relevant. A node of F_AVL, which refers to a block of free NVM area is not discoverable in K_AVL. Such nodes are inserted into the F_AVL tree. Initially the entire free space is represented as a free key-value pair and its inode is the root of the F_AVL tree. </w:t>
      </w:r>
      <w:r w:rsidRPr="009E3DA2">
        <w:rPr>
          <w:rFonts w:ascii="Times New Roman" w:hAnsi="Times New Roman" w:cs="Times New Roman"/>
          <w:bCs/>
        </w:rPr>
        <w:t xml:space="preserve">The arrangement of nodes in K_AVL is based on the first byte of the key of a KV pair and arrangement of nodes in F_AVL is based on the size that it refers. The free NVM keeps splitting based on the required size when there is a new entry. </w:t>
      </w:r>
      <w:r w:rsidRPr="009E3DA2">
        <w:rPr>
          <w:rFonts w:ascii="Times New Roman" w:hAnsi="Times New Roman" w:cs="Times New Roman"/>
        </w:rPr>
        <w:t xml:space="preserve">To add a new pair, first fit (in in-order traversal) algorithm is used to find a node ‘N’ in the F_AVL tree. If the size of ‘N’ is exactly the same as required, that node is removed from the F_AVL and added to the K_AVL tree at the appropriate place. If the size of ‘N’ is larger than required, ‘N’ is partitioned and the </w:t>
      </w:r>
      <w:r w:rsidRPr="009E3DA2">
        <w:rPr>
          <w:rFonts w:ascii="Times New Roman" w:hAnsi="Times New Roman" w:cs="Times New Roman"/>
          <w:bCs/>
        </w:rPr>
        <w:t xml:space="preserve">required segment of NVM is taken out from the F_AVL tree to form a new node which is </w:t>
      </w:r>
      <w:r w:rsidR="00F527AC" w:rsidRPr="009E3DA2">
        <w:rPr>
          <w:rFonts w:ascii="Times New Roman" w:hAnsi="Times New Roman" w:cs="Times New Roman"/>
          <w:bCs/>
        </w:rPr>
        <w:t>inserted into</w:t>
      </w:r>
      <w:r w:rsidRPr="009E3DA2">
        <w:rPr>
          <w:rFonts w:ascii="Times New Roman" w:hAnsi="Times New Roman" w:cs="Times New Roman"/>
          <w:bCs/>
        </w:rPr>
        <w:t xml:space="preserve"> </w:t>
      </w:r>
      <w:r w:rsidR="00F527AC" w:rsidRPr="009E3DA2">
        <w:rPr>
          <w:rFonts w:ascii="Times New Roman" w:hAnsi="Times New Roman" w:cs="Times New Roman"/>
          <w:bCs/>
        </w:rPr>
        <w:t>the K</w:t>
      </w:r>
      <w:r w:rsidRPr="009E3DA2">
        <w:rPr>
          <w:rFonts w:ascii="Times New Roman" w:hAnsi="Times New Roman" w:cs="Times New Roman"/>
          <w:bCs/>
        </w:rPr>
        <w:t xml:space="preserve">_AVL tree. </w:t>
      </w:r>
      <w:r w:rsidRPr="009E3DA2">
        <w:rPr>
          <w:rFonts w:ascii="Times New Roman" w:hAnsi="Times New Roman" w:cs="Times New Roman"/>
        </w:rPr>
        <w:t xml:space="preserve">The remaining part of ‘N’ is remains in the F_AVL tree. Accordingly, on a delete the respective node from the K_AVL tree moves to the F_AVL tree. Due to delete operations number of small unused NVM area </w:t>
      </w:r>
      <w:r w:rsidR="00F527AC" w:rsidRPr="009E3DA2">
        <w:rPr>
          <w:rFonts w:ascii="Times New Roman" w:hAnsi="Times New Roman" w:cs="Times New Roman"/>
        </w:rPr>
        <w:t>can arise</w:t>
      </w:r>
      <w:r w:rsidRPr="009E3DA2">
        <w:rPr>
          <w:rFonts w:ascii="Times New Roman" w:hAnsi="Times New Roman" w:cs="Times New Roman"/>
        </w:rPr>
        <w:t xml:space="preserve">. </w:t>
      </w:r>
      <w:r w:rsidRPr="009E3DA2">
        <w:rPr>
          <w:rFonts w:ascii="Times New Roman" w:hAnsi="Times New Roman" w:cs="Times New Roman"/>
          <w:bCs/>
        </w:rPr>
        <w:t xml:space="preserve">Two or more contiguous unused blocks (hole) are merged to make a large unused block by running a GC (Garbage Collection) routine. </w:t>
      </w:r>
    </w:p>
    <w:p w14:paraId="3530D6E3" w14:textId="46A9A65E" w:rsidR="00AF1E89" w:rsidRPr="009E3DA2" w:rsidRDefault="00AF1E89" w:rsidP="00AF1E89">
      <w:pPr>
        <w:spacing w:line="360" w:lineRule="auto"/>
        <w:jc w:val="both"/>
        <w:rPr>
          <w:rFonts w:ascii="Times New Roman" w:hAnsi="Times New Roman" w:cs="Times New Roman"/>
          <w:bCs/>
        </w:rPr>
      </w:pPr>
      <w:r w:rsidRPr="009E3DA2">
        <w:rPr>
          <w:rFonts w:ascii="Times New Roman" w:hAnsi="Times New Roman" w:cs="Times New Roman"/>
          <w:bCs/>
        </w:rPr>
        <w:t>In our design, value is stored in contiguous memory location to enable RDMA. We do not allow in place update of any metadata in our proposed design. In-place update may result in inconsistency of the system due to failure during the update process. Therefore, we provide Write Ahead Logging (WAL) of metadata. Such log records are written in a fixed size journal block of the NVM. In Figure 5</w:t>
      </w:r>
      <w:r w:rsidR="00F60C46">
        <w:rPr>
          <w:rFonts w:ascii="Times New Roman" w:hAnsi="Times New Roman" w:cs="Times New Roman"/>
          <w:bCs/>
        </w:rPr>
        <w:t>.3</w:t>
      </w:r>
      <w:r w:rsidRPr="009E3DA2">
        <w:rPr>
          <w:rFonts w:ascii="Times New Roman" w:hAnsi="Times New Roman" w:cs="Times New Roman"/>
          <w:bCs/>
        </w:rPr>
        <w:t xml:space="preserve"> different possible states of the NVM are shown.</w:t>
      </w:r>
    </w:p>
    <w:p w14:paraId="2DB0A346" w14:textId="77777777" w:rsidR="00AF1E89" w:rsidRPr="009E3DA2" w:rsidRDefault="00AF1E89" w:rsidP="00AF1E89">
      <w:pPr>
        <w:spacing w:line="360" w:lineRule="auto"/>
        <w:jc w:val="both"/>
        <w:rPr>
          <w:rFonts w:ascii="Times New Roman" w:hAnsi="Times New Roman" w:cs="Times New Roman"/>
          <w:bCs/>
        </w:rPr>
      </w:pPr>
    </w:p>
    <w:tbl>
      <w:tblPr>
        <w:tblW w:w="0" w:type="auto"/>
        <w:jc w:val="center"/>
        <w:tblLook w:val="04A0" w:firstRow="1" w:lastRow="0" w:firstColumn="1" w:lastColumn="0" w:noHBand="0" w:noVBand="1"/>
      </w:tblPr>
      <w:tblGrid>
        <w:gridCol w:w="4419"/>
        <w:gridCol w:w="4597"/>
      </w:tblGrid>
      <w:tr w:rsidR="00AF1E89" w:rsidRPr="009E3DA2" w14:paraId="63C05C21" w14:textId="77777777" w:rsidTr="009672D7">
        <w:trPr>
          <w:cantSplit/>
          <w:jc w:val="center"/>
        </w:trPr>
        <w:tc>
          <w:tcPr>
            <w:tcW w:w="0" w:type="auto"/>
            <w:tcBorders>
              <w:top w:val="single" w:sz="4" w:space="0" w:color="auto"/>
              <w:left w:val="single" w:sz="4" w:space="0" w:color="auto"/>
            </w:tcBorders>
          </w:tcPr>
          <w:p w14:paraId="6C7481FA" w14:textId="77777777" w:rsidR="00AF1E89" w:rsidRPr="009E3DA2" w:rsidRDefault="00AF1E89" w:rsidP="009672D7">
            <w:pPr>
              <w:keepNext/>
              <w:spacing w:line="360" w:lineRule="auto"/>
              <w:jc w:val="both"/>
              <w:rPr>
                <w:rFonts w:ascii="Times New Roman" w:hAnsi="Times New Roman" w:cs="Times New Roman"/>
                <w:bCs/>
              </w:rPr>
            </w:pPr>
            <w:r w:rsidRPr="009E3DA2">
              <w:rPr>
                <w:rFonts w:ascii="Times New Roman" w:hAnsi="Times New Roman" w:cs="Times New Roman"/>
                <w:bCs/>
                <w:noProof/>
                <w:lang w:val="en-IN" w:eastAsia="en-IN" w:bidi="hi-IN"/>
              </w:rPr>
              <w:drawing>
                <wp:inline distT="0" distB="0" distL="0" distR="0" wp14:anchorId="2D0157D2" wp14:editId="2792F12D">
                  <wp:extent cx="2668491" cy="1817329"/>
                  <wp:effectExtent l="19050" t="19050" r="17780" b="12065"/>
                  <wp:docPr id="5" name="Picture 4">
                    <a:extLst xmlns:a="http://schemas.openxmlformats.org/drawingml/2006/main">
                      <a:ext uri="{FF2B5EF4-FFF2-40B4-BE49-F238E27FC236}">
                        <a16:creationId xmlns:a16="http://schemas.microsoft.com/office/drawing/2014/main" id="{87FEA488-04F1-4E76-8C80-81FDF4568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FEA488-04F1-4E76-8C80-81FDF4568662}"/>
                              </a:ext>
                            </a:extLst>
                          </pic:cNvPr>
                          <pic:cNvPicPr>
                            <a:picLocks noChangeAspect="1"/>
                          </pic:cNvPicPr>
                        </pic:nvPicPr>
                        <pic:blipFill>
                          <a:blip r:embed="rId21"/>
                          <a:stretch>
                            <a:fillRect/>
                          </a:stretch>
                        </pic:blipFill>
                        <pic:spPr>
                          <a:xfrm>
                            <a:off x="0" y="0"/>
                            <a:ext cx="2682592" cy="1826932"/>
                          </a:xfrm>
                          <a:prstGeom prst="rect">
                            <a:avLst/>
                          </a:prstGeom>
                          <a:ln>
                            <a:solidFill>
                              <a:schemeClr val="accent1">
                                <a:shade val="50000"/>
                              </a:schemeClr>
                            </a:solidFill>
                          </a:ln>
                        </pic:spPr>
                      </pic:pic>
                    </a:graphicData>
                  </a:graphic>
                </wp:inline>
              </w:drawing>
            </w:r>
          </w:p>
        </w:tc>
        <w:tc>
          <w:tcPr>
            <w:tcW w:w="0" w:type="auto"/>
            <w:tcBorders>
              <w:top w:val="single" w:sz="4" w:space="0" w:color="auto"/>
              <w:right w:val="single" w:sz="4" w:space="0" w:color="auto"/>
            </w:tcBorders>
          </w:tcPr>
          <w:p w14:paraId="4CAB53F2" w14:textId="77777777" w:rsidR="00AF1E89" w:rsidRPr="009E3DA2" w:rsidRDefault="00AF1E89" w:rsidP="009672D7">
            <w:pPr>
              <w:keepNext/>
              <w:spacing w:line="360" w:lineRule="auto"/>
              <w:jc w:val="both"/>
              <w:rPr>
                <w:rFonts w:ascii="Times New Roman" w:hAnsi="Times New Roman" w:cs="Times New Roman"/>
                <w:bCs/>
              </w:rPr>
            </w:pPr>
            <w:r w:rsidRPr="009E3DA2">
              <w:rPr>
                <w:rFonts w:ascii="Times New Roman" w:hAnsi="Times New Roman" w:cs="Times New Roman"/>
                <w:bCs/>
                <w:noProof/>
                <w:lang w:val="en-IN" w:eastAsia="en-IN" w:bidi="hi-IN"/>
              </w:rPr>
              <w:drawing>
                <wp:inline distT="0" distB="0" distL="0" distR="0" wp14:anchorId="4B3B15AD" wp14:editId="34BB6EE1">
                  <wp:extent cx="2754630" cy="1792785"/>
                  <wp:effectExtent l="19050" t="19050" r="26670" b="17145"/>
                  <wp:docPr id="14" name="Picture 4">
                    <a:extLst xmlns:a="http://schemas.openxmlformats.org/drawingml/2006/main">
                      <a:ext uri="{FF2B5EF4-FFF2-40B4-BE49-F238E27FC236}">
                        <a16:creationId xmlns:a16="http://schemas.microsoft.com/office/drawing/2014/main" id="{A64E5AAC-A648-4DB9-B433-2CDCE70CA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4E5AAC-A648-4DB9-B433-2CDCE70CA32D}"/>
                              </a:ext>
                            </a:extLst>
                          </pic:cNvPr>
                          <pic:cNvPicPr>
                            <a:picLocks noChangeAspect="1"/>
                          </pic:cNvPicPr>
                        </pic:nvPicPr>
                        <pic:blipFill>
                          <a:blip r:embed="rId22"/>
                          <a:stretch>
                            <a:fillRect/>
                          </a:stretch>
                        </pic:blipFill>
                        <pic:spPr>
                          <a:xfrm>
                            <a:off x="0" y="0"/>
                            <a:ext cx="2783662" cy="1811680"/>
                          </a:xfrm>
                          <a:prstGeom prst="rect">
                            <a:avLst/>
                          </a:prstGeom>
                          <a:ln>
                            <a:solidFill>
                              <a:schemeClr val="accent1">
                                <a:shade val="50000"/>
                              </a:schemeClr>
                            </a:solidFill>
                          </a:ln>
                        </pic:spPr>
                      </pic:pic>
                    </a:graphicData>
                  </a:graphic>
                </wp:inline>
              </w:drawing>
            </w:r>
          </w:p>
        </w:tc>
      </w:tr>
      <w:tr w:rsidR="00AF1E89" w:rsidRPr="009E3DA2" w14:paraId="3ABA1AA2" w14:textId="77777777" w:rsidTr="009672D7">
        <w:trPr>
          <w:cantSplit/>
          <w:jc w:val="center"/>
        </w:trPr>
        <w:tc>
          <w:tcPr>
            <w:tcW w:w="0" w:type="auto"/>
            <w:tcBorders>
              <w:left w:val="single" w:sz="4" w:space="0" w:color="auto"/>
            </w:tcBorders>
          </w:tcPr>
          <w:p w14:paraId="659B496F" w14:textId="77777777" w:rsidR="00AF1E89" w:rsidRPr="009E3DA2" w:rsidRDefault="00AF1E89" w:rsidP="009672D7">
            <w:pPr>
              <w:keepNext/>
              <w:spacing w:line="360" w:lineRule="auto"/>
              <w:jc w:val="center"/>
              <w:rPr>
                <w:rFonts w:ascii="Times New Roman" w:hAnsi="Times New Roman" w:cs="Times New Roman"/>
                <w:bCs/>
              </w:rPr>
            </w:pPr>
            <w:r w:rsidRPr="009E3DA2">
              <w:rPr>
                <w:rFonts w:ascii="Times New Roman" w:hAnsi="Times New Roman" w:cs="Times New Roman"/>
                <w:bCs/>
              </w:rPr>
              <w:t>(1) Initial Structure of the NVM</w:t>
            </w:r>
          </w:p>
        </w:tc>
        <w:tc>
          <w:tcPr>
            <w:tcW w:w="0" w:type="auto"/>
            <w:tcBorders>
              <w:right w:val="single" w:sz="4" w:space="0" w:color="auto"/>
            </w:tcBorders>
          </w:tcPr>
          <w:p w14:paraId="115D134D" w14:textId="77777777" w:rsidR="00AF1E89" w:rsidRPr="009E3DA2" w:rsidRDefault="00AF1E89" w:rsidP="009672D7">
            <w:pPr>
              <w:keepNext/>
              <w:spacing w:line="360" w:lineRule="auto"/>
              <w:jc w:val="center"/>
              <w:rPr>
                <w:rFonts w:ascii="Times New Roman" w:hAnsi="Times New Roman" w:cs="Times New Roman"/>
                <w:bCs/>
              </w:rPr>
            </w:pPr>
            <w:r w:rsidRPr="009E3DA2">
              <w:rPr>
                <w:rFonts w:ascii="Times New Roman" w:hAnsi="Times New Roman" w:cs="Times New Roman"/>
                <w:bCs/>
              </w:rPr>
              <w:t>(2) NVM with one KV Pair</w:t>
            </w:r>
          </w:p>
        </w:tc>
      </w:tr>
      <w:tr w:rsidR="00AF1E89" w:rsidRPr="009E3DA2" w14:paraId="2705BF49" w14:textId="77777777" w:rsidTr="009672D7">
        <w:trPr>
          <w:cantSplit/>
          <w:jc w:val="center"/>
        </w:trPr>
        <w:tc>
          <w:tcPr>
            <w:tcW w:w="0" w:type="auto"/>
            <w:tcBorders>
              <w:left w:val="single" w:sz="4" w:space="0" w:color="auto"/>
            </w:tcBorders>
          </w:tcPr>
          <w:p w14:paraId="109C9265" w14:textId="77777777" w:rsidR="00AF1E89" w:rsidRPr="009E3DA2" w:rsidRDefault="00AF1E89" w:rsidP="009672D7">
            <w:pPr>
              <w:keepNext/>
              <w:spacing w:line="360" w:lineRule="auto"/>
              <w:jc w:val="both"/>
              <w:rPr>
                <w:rFonts w:ascii="Times New Roman" w:hAnsi="Times New Roman" w:cs="Times New Roman"/>
                <w:bCs/>
              </w:rPr>
            </w:pPr>
            <w:r w:rsidRPr="009E3DA2">
              <w:rPr>
                <w:rFonts w:ascii="Times New Roman" w:hAnsi="Times New Roman" w:cs="Times New Roman"/>
                <w:bCs/>
                <w:noProof/>
                <w:lang w:val="en-IN" w:eastAsia="en-IN" w:bidi="hi-IN"/>
              </w:rPr>
              <w:drawing>
                <wp:inline distT="0" distB="0" distL="0" distR="0" wp14:anchorId="15999032" wp14:editId="3F3D9B91">
                  <wp:extent cx="2674620" cy="1916154"/>
                  <wp:effectExtent l="19050" t="19050" r="11430" b="27305"/>
                  <wp:docPr id="15" name="Picture 4">
                    <a:extLst xmlns:a="http://schemas.openxmlformats.org/drawingml/2006/main">
                      <a:ext uri="{FF2B5EF4-FFF2-40B4-BE49-F238E27FC236}">
                        <a16:creationId xmlns:a16="http://schemas.microsoft.com/office/drawing/2014/main" id="{F6DB90EF-95E1-4BBD-B890-8BB0AEDEA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DB90EF-95E1-4BBD-B890-8BB0AEDEA54C}"/>
                              </a:ext>
                            </a:extLst>
                          </pic:cNvPr>
                          <pic:cNvPicPr>
                            <a:picLocks noChangeAspect="1"/>
                          </pic:cNvPicPr>
                        </pic:nvPicPr>
                        <pic:blipFill>
                          <a:blip r:embed="rId23"/>
                          <a:stretch>
                            <a:fillRect/>
                          </a:stretch>
                        </pic:blipFill>
                        <pic:spPr>
                          <a:xfrm>
                            <a:off x="0" y="0"/>
                            <a:ext cx="2710520" cy="1941874"/>
                          </a:xfrm>
                          <a:prstGeom prst="rect">
                            <a:avLst/>
                          </a:prstGeom>
                          <a:ln>
                            <a:solidFill>
                              <a:schemeClr val="accent1">
                                <a:shade val="50000"/>
                              </a:schemeClr>
                            </a:solidFill>
                          </a:ln>
                        </pic:spPr>
                      </pic:pic>
                    </a:graphicData>
                  </a:graphic>
                </wp:inline>
              </w:drawing>
            </w:r>
          </w:p>
        </w:tc>
        <w:tc>
          <w:tcPr>
            <w:tcW w:w="0" w:type="auto"/>
            <w:tcBorders>
              <w:right w:val="single" w:sz="4" w:space="0" w:color="auto"/>
            </w:tcBorders>
          </w:tcPr>
          <w:p w14:paraId="61A8E27D" w14:textId="77777777" w:rsidR="00AF1E89" w:rsidRPr="009E3DA2" w:rsidRDefault="00AF1E89" w:rsidP="009672D7">
            <w:pPr>
              <w:keepNext/>
              <w:spacing w:line="360" w:lineRule="auto"/>
              <w:jc w:val="both"/>
              <w:rPr>
                <w:rFonts w:ascii="Times New Roman" w:hAnsi="Times New Roman" w:cs="Times New Roman"/>
                <w:bCs/>
              </w:rPr>
            </w:pPr>
            <w:r w:rsidRPr="009E3DA2">
              <w:rPr>
                <w:rFonts w:ascii="Times New Roman" w:hAnsi="Times New Roman" w:cs="Times New Roman"/>
                <w:bCs/>
                <w:noProof/>
                <w:lang w:val="en-IN" w:eastAsia="en-IN" w:bidi="hi-IN"/>
              </w:rPr>
              <w:drawing>
                <wp:inline distT="0" distB="0" distL="0" distR="0" wp14:anchorId="3985D581" wp14:editId="5E5C88CF">
                  <wp:extent cx="2779809" cy="1930405"/>
                  <wp:effectExtent l="19050" t="19050" r="20955" b="12700"/>
                  <wp:docPr id="6" name="Picture 5">
                    <a:extLst xmlns:a="http://schemas.openxmlformats.org/drawingml/2006/main">
                      <a:ext uri="{FF2B5EF4-FFF2-40B4-BE49-F238E27FC236}">
                        <a16:creationId xmlns:a16="http://schemas.microsoft.com/office/drawing/2014/main" id="{5BC6F021-3366-4091-9805-71BFF3967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C6F021-3366-4091-9805-71BFF3967F72}"/>
                              </a:ext>
                            </a:extLst>
                          </pic:cNvPr>
                          <pic:cNvPicPr>
                            <a:picLocks noChangeAspect="1"/>
                          </pic:cNvPicPr>
                        </pic:nvPicPr>
                        <pic:blipFill>
                          <a:blip r:embed="rId24"/>
                          <a:stretch>
                            <a:fillRect/>
                          </a:stretch>
                        </pic:blipFill>
                        <pic:spPr>
                          <a:xfrm>
                            <a:off x="0" y="0"/>
                            <a:ext cx="2797485" cy="1942680"/>
                          </a:xfrm>
                          <a:prstGeom prst="rect">
                            <a:avLst/>
                          </a:prstGeom>
                          <a:ln>
                            <a:solidFill>
                              <a:schemeClr val="accent1"/>
                            </a:solidFill>
                          </a:ln>
                        </pic:spPr>
                      </pic:pic>
                    </a:graphicData>
                  </a:graphic>
                </wp:inline>
              </w:drawing>
            </w:r>
          </w:p>
        </w:tc>
      </w:tr>
      <w:tr w:rsidR="00AF1E89" w:rsidRPr="009E3DA2" w14:paraId="3DBEB33E" w14:textId="77777777" w:rsidTr="009672D7">
        <w:trPr>
          <w:cantSplit/>
          <w:jc w:val="center"/>
        </w:trPr>
        <w:tc>
          <w:tcPr>
            <w:tcW w:w="0" w:type="auto"/>
            <w:tcBorders>
              <w:left w:val="single" w:sz="4" w:space="0" w:color="auto"/>
              <w:bottom w:val="single" w:sz="4" w:space="0" w:color="auto"/>
            </w:tcBorders>
          </w:tcPr>
          <w:p w14:paraId="22882040" w14:textId="77777777" w:rsidR="00AF1E89" w:rsidRPr="009E3DA2" w:rsidRDefault="00AF1E89" w:rsidP="009672D7">
            <w:pPr>
              <w:keepNext/>
              <w:spacing w:line="360" w:lineRule="auto"/>
              <w:jc w:val="center"/>
              <w:rPr>
                <w:rFonts w:ascii="Times New Roman" w:hAnsi="Times New Roman" w:cs="Times New Roman"/>
                <w:bCs/>
              </w:rPr>
            </w:pPr>
            <w:r w:rsidRPr="009E3DA2">
              <w:rPr>
                <w:rFonts w:ascii="Times New Roman" w:hAnsi="Times New Roman" w:cs="Times New Roman"/>
                <w:bCs/>
              </w:rPr>
              <w:t>(3) NVM with two KV Pair</w:t>
            </w:r>
          </w:p>
        </w:tc>
        <w:tc>
          <w:tcPr>
            <w:tcW w:w="0" w:type="auto"/>
            <w:tcBorders>
              <w:bottom w:val="single" w:sz="4" w:space="0" w:color="auto"/>
              <w:right w:val="single" w:sz="4" w:space="0" w:color="auto"/>
            </w:tcBorders>
          </w:tcPr>
          <w:p w14:paraId="5B49EAB9" w14:textId="77777777" w:rsidR="00AF1E89" w:rsidRPr="009E3DA2" w:rsidRDefault="00AF1E89" w:rsidP="009672D7">
            <w:pPr>
              <w:keepNext/>
              <w:spacing w:line="360" w:lineRule="auto"/>
              <w:jc w:val="center"/>
              <w:rPr>
                <w:rFonts w:ascii="Times New Roman" w:hAnsi="Times New Roman" w:cs="Times New Roman"/>
                <w:bCs/>
              </w:rPr>
            </w:pPr>
            <w:r w:rsidRPr="009E3DA2">
              <w:rPr>
                <w:rFonts w:ascii="Times New Roman" w:hAnsi="Times New Roman" w:cs="Times New Roman"/>
                <w:bCs/>
              </w:rPr>
              <w:t>(4) NVM after deletion of one KV Pair</w:t>
            </w:r>
          </w:p>
        </w:tc>
      </w:tr>
      <w:tr w:rsidR="009672D7" w:rsidRPr="009E3DA2" w14:paraId="5A676FE8" w14:textId="77777777" w:rsidTr="009672D7">
        <w:trPr>
          <w:cantSplit/>
          <w:jc w:val="center"/>
        </w:trPr>
        <w:tc>
          <w:tcPr>
            <w:tcW w:w="0" w:type="auto"/>
            <w:gridSpan w:val="2"/>
            <w:tcBorders>
              <w:top w:val="single" w:sz="4" w:space="0" w:color="auto"/>
            </w:tcBorders>
          </w:tcPr>
          <w:p w14:paraId="712959D0" w14:textId="7C8053DF" w:rsidR="009672D7" w:rsidRPr="009672D7" w:rsidRDefault="009672D7" w:rsidP="009672D7">
            <w:pPr>
              <w:keepNext/>
              <w:spacing w:before="120"/>
              <w:jc w:val="center"/>
              <w:rPr>
                <w:rFonts w:ascii="Times New Roman" w:hAnsi="Times New Roman" w:cs="Times New Roman"/>
              </w:rPr>
            </w:pPr>
            <w:r w:rsidRPr="009E3DA2">
              <w:rPr>
                <w:rFonts w:ascii="Times New Roman" w:hAnsi="Times New Roman" w:cs="Times New Roman"/>
              </w:rPr>
              <w:t>Figure 5</w:t>
            </w:r>
            <w:r>
              <w:rPr>
                <w:rFonts w:ascii="Times New Roman" w:hAnsi="Times New Roman" w:cs="Times New Roman"/>
              </w:rPr>
              <w:t>.3: Structure of the NVM</w:t>
            </w:r>
          </w:p>
        </w:tc>
      </w:tr>
    </w:tbl>
    <w:p w14:paraId="57EF2AE9" w14:textId="77777777" w:rsidR="00AF1E89" w:rsidRPr="009E3DA2" w:rsidRDefault="00AF1E89" w:rsidP="00AF1E89">
      <w:pPr>
        <w:jc w:val="center"/>
        <w:rPr>
          <w:noProof/>
        </w:rPr>
      </w:pPr>
      <w:r w:rsidRPr="009E3DA2">
        <w:rPr>
          <w:noProof/>
        </w:rPr>
        <w:t xml:space="preserve"> </w:t>
      </w:r>
    </w:p>
    <w:p w14:paraId="095DC68E" w14:textId="77777777" w:rsidR="00AF1E89" w:rsidRPr="009E3DA2" w:rsidRDefault="00AF1E89" w:rsidP="00AF1E89">
      <w:pPr>
        <w:widowControl w:val="0"/>
        <w:tabs>
          <w:tab w:val="left" w:pos="450"/>
        </w:tabs>
        <w:suppressAutoHyphens/>
        <w:spacing w:line="360" w:lineRule="auto"/>
        <w:jc w:val="both"/>
        <w:rPr>
          <w:rFonts w:ascii="Times New Roman" w:hAnsi="Times New Roman" w:cs="Times New Roman"/>
          <w:b/>
          <w:bCs/>
        </w:rPr>
      </w:pPr>
    </w:p>
    <w:p w14:paraId="6D96DB33" w14:textId="62087C39" w:rsidR="00AF1E89" w:rsidRPr="009E3DA2" w:rsidRDefault="007130C0" w:rsidP="00A04DD7">
      <w:pPr>
        <w:pStyle w:val="Heading3"/>
        <w:keepNext/>
      </w:pPr>
      <w:bookmarkStart w:id="68" w:name="_Toc151470049"/>
      <w:r>
        <w:t>5</w:t>
      </w:r>
      <w:r w:rsidR="00A04DD7">
        <w:t xml:space="preserve">.4.5 </w:t>
      </w:r>
      <w:r w:rsidR="00AF1E89" w:rsidRPr="009E3DA2">
        <w:t>Performance</w:t>
      </w:r>
      <w:bookmarkEnd w:id="68"/>
    </w:p>
    <w:p w14:paraId="4F641469" w14:textId="5E121071" w:rsidR="00AF1E89" w:rsidRPr="009E3DA2" w:rsidRDefault="00AF1E89" w:rsidP="00AF1E89">
      <w:pPr>
        <w:widowControl w:val="0"/>
        <w:tabs>
          <w:tab w:val="left" w:pos="450"/>
        </w:tabs>
        <w:suppressAutoHyphens/>
        <w:spacing w:line="360" w:lineRule="auto"/>
        <w:jc w:val="both"/>
        <w:rPr>
          <w:rFonts w:ascii="Times New Roman" w:hAnsi="Times New Roman" w:cs="Times New Roman"/>
        </w:rPr>
      </w:pPr>
      <w:r w:rsidRPr="009E3DA2">
        <w:rPr>
          <w:rFonts w:ascii="Times New Roman" w:hAnsi="Times New Roman" w:cs="Times New Roman"/>
        </w:rPr>
        <w:t xml:space="preserve">Although NVRAM is attached to the memory bus and is byte addressable, it is assumed to be slower than the currently available DRAM. For metadata information, accessing NVRAM every time will decrease the overall performance of the system. Therefore, in our system there are RAM versions of both K_AVL and F_AVL trees and other metadata. The RAM version of metadata will remain up to date at any time. Any modification to such metadata will take place in the RAM version first. The NVM version of metadata will be updated through Write </w:t>
      </w:r>
      <w:r w:rsidR="00F60C46">
        <w:rPr>
          <w:rFonts w:ascii="Times New Roman" w:hAnsi="Times New Roman" w:cs="Times New Roman"/>
        </w:rPr>
        <w:t>Ahead Logging (WAL). In Figure 5.4</w:t>
      </w:r>
      <w:r w:rsidRPr="009E3DA2">
        <w:rPr>
          <w:rFonts w:ascii="Times New Roman" w:hAnsi="Times New Roman" w:cs="Times New Roman"/>
        </w:rPr>
        <w:t xml:space="preserve"> two versions of F_AVL </w:t>
      </w:r>
      <w:r w:rsidR="00F60C46">
        <w:rPr>
          <w:rFonts w:ascii="Times New Roman" w:hAnsi="Times New Roman" w:cs="Times New Roman"/>
        </w:rPr>
        <w:t>and K_AVL are shown. In Figure 5.4</w:t>
      </w:r>
      <w:r w:rsidRPr="009E3DA2">
        <w:rPr>
          <w:rFonts w:ascii="Times New Roman" w:hAnsi="Times New Roman" w:cs="Times New Roman"/>
        </w:rPr>
        <w:t xml:space="preserve"> (2) it is shown that the new entry ‘N’ is visible only in the RAM version. The NVM version will be updated using WAL.</w:t>
      </w:r>
    </w:p>
    <w:tbl>
      <w:tblPr>
        <w:tblW w:w="0" w:type="auto"/>
        <w:jc w:val="center"/>
        <w:tblLook w:val="04A0" w:firstRow="1" w:lastRow="0" w:firstColumn="1" w:lastColumn="0" w:noHBand="0" w:noVBand="1"/>
      </w:tblPr>
      <w:tblGrid>
        <w:gridCol w:w="8194"/>
      </w:tblGrid>
      <w:tr w:rsidR="00AF1E89" w:rsidRPr="009E3DA2" w14:paraId="56413345" w14:textId="77777777" w:rsidTr="000B2258">
        <w:trPr>
          <w:cantSplit/>
          <w:jc w:val="center"/>
        </w:trPr>
        <w:tc>
          <w:tcPr>
            <w:tcW w:w="8194" w:type="dxa"/>
          </w:tcPr>
          <w:p w14:paraId="4D6FD4BD" w14:textId="77777777" w:rsidR="00AF1E89" w:rsidRPr="009E3DA2" w:rsidRDefault="00AF1E89" w:rsidP="009672D7">
            <w:pPr>
              <w:keepNext/>
              <w:widowControl w:val="0"/>
              <w:tabs>
                <w:tab w:val="left" w:pos="450"/>
              </w:tabs>
              <w:suppressAutoHyphens/>
              <w:spacing w:line="360" w:lineRule="auto"/>
              <w:jc w:val="center"/>
              <w:rPr>
                <w:rFonts w:ascii="Times New Roman" w:hAnsi="Times New Roman" w:cs="Times New Roman"/>
              </w:rPr>
            </w:pPr>
            <w:r w:rsidRPr="009E3DA2">
              <w:rPr>
                <w:rFonts w:ascii="Times New Roman" w:hAnsi="Times New Roman" w:cs="Times New Roman"/>
                <w:noProof/>
                <w:lang w:val="en-IN" w:eastAsia="en-IN" w:bidi="hi-IN"/>
              </w:rPr>
              <w:drawing>
                <wp:inline distT="0" distB="0" distL="0" distR="0" wp14:anchorId="1EF949F6" wp14:editId="5C973742">
                  <wp:extent cx="4753069" cy="2461260"/>
                  <wp:effectExtent l="19050" t="19050" r="28575" b="15240"/>
                  <wp:docPr id="16" name="Picture 8">
                    <a:extLst xmlns:a="http://schemas.openxmlformats.org/drawingml/2006/main">
                      <a:ext uri="{FF2B5EF4-FFF2-40B4-BE49-F238E27FC236}">
                        <a16:creationId xmlns:a16="http://schemas.microsoft.com/office/drawing/2014/main" id="{8A91E793-418A-4ADE-BFD1-519638840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A91E793-418A-4ADE-BFD1-519638840C74}"/>
                              </a:ext>
                            </a:extLst>
                          </pic:cNvPr>
                          <pic:cNvPicPr>
                            <a:picLocks noChangeAspect="1"/>
                          </pic:cNvPicPr>
                        </pic:nvPicPr>
                        <pic:blipFill>
                          <a:blip r:embed="rId25"/>
                          <a:stretch>
                            <a:fillRect/>
                          </a:stretch>
                        </pic:blipFill>
                        <pic:spPr>
                          <a:xfrm>
                            <a:off x="0" y="0"/>
                            <a:ext cx="4770648" cy="2470363"/>
                          </a:xfrm>
                          <a:prstGeom prst="rect">
                            <a:avLst/>
                          </a:prstGeom>
                          <a:ln>
                            <a:solidFill>
                              <a:schemeClr val="accent1">
                                <a:shade val="50000"/>
                              </a:schemeClr>
                            </a:solidFill>
                          </a:ln>
                        </pic:spPr>
                      </pic:pic>
                    </a:graphicData>
                  </a:graphic>
                </wp:inline>
              </w:drawing>
            </w:r>
          </w:p>
        </w:tc>
      </w:tr>
      <w:tr w:rsidR="00AF1E89" w:rsidRPr="009E3DA2" w14:paraId="4F7F6F54" w14:textId="77777777" w:rsidTr="000B2258">
        <w:trPr>
          <w:cantSplit/>
          <w:jc w:val="center"/>
        </w:trPr>
        <w:tc>
          <w:tcPr>
            <w:tcW w:w="8194" w:type="dxa"/>
          </w:tcPr>
          <w:p w14:paraId="1E58CB64" w14:textId="77777777" w:rsidR="00AF1E89" w:rsidRPr="009E3DA2" w:rsidRDefault="00AF1E89" w:rsidP="009672D7">
            <w:pPr>
              <w:keepNext/>
              <w:widowControl w:val="0"/>
              <w:tabs>
                <w:tab w:val="left" w:pos="450"/>
              </w:tabs>
              <w:suppressAutoHyphens/>
              <w:spacing w:line="360" w:lineRule="auto"/>
              <w:jc w:val="center"/>
              <w:rPr>
                <w:rFonts w:ascii="Times New Roman" w:hAnsi="Times New Roman" w:cs="Times New Roman"/>
              </w:rPr>
            </w:pPr>
            <w:r w:rsidRPr="009E3DA2">
              <w:rPr>
                <w:rFonts w:ascii="Times New Roman" w:hAnsi="Times New Roman" w:cs="Times New Roman"/>
              </w:rPr>
              <w:t>(1) RAM and NVM versions of K_AVL and F_AVL</w:t>
            </w:r>
          </w:p>
        </w:tc>
      </w:tr>
      <w:tr w:rsidR="00AF1E89" w:rsidRPr="009E3DA2" w14:paraId="0B4F87DB" w14:textId="77777777" w:rsidTr="000B2258">
        <w:trPr>
          <w:cantSplit/>
          <w:jc w:val="center"/>
        </w:trPr>
        <w:tc>
          <w:tcPr>
            <w:tcW w:w="8194" w:type="dxa"/>
          </w:tcPr>
          <w:p w14:paraId="66DEC59A" w14:textId="77777777" w:rsidR="00AF1E89" w:rsidRPr="009E3DA2" w:rsidRDefault="00AF1E89" w:rsidP="009672D7">
            <w:pPr>
              <w:keepNext/>
              <w:widowControl w:val="0"/>
              <w:tabs>
                <w:tab w:val="left" w:pos="450"/>
              </w:tabs>
              <w:suppressAutoHyphens/>
              <w:spacing w:line="360" w:lineRule="auto"/>
              <w:jc w:val="center"/>
              <w:rPr>
                <w:rFonts w:ascii="Times New Roman" w:hAnsi="Times New Roman" w:cs="Times New Roman"/>
              </w:rPr>
            </w:pPr>
            <w:r w:rsidRPr="009E3DA2">
              <w:rPr>
                <w:rFonts w:ascii="Times New Roman" w:hAnsi="Times New Roman" w:cs="Times New Roman"/>
                <w:noProof/>
                <w:lang w:val="en-IN" w:eastAsia="en-IN" w:bidi="hi-IN"/>
              </w:rPr>
              <w:drawing>
                <wp:inline distT="0" distB="0" distL="0" distR="0" wp14:anchorId="302FD776" wp14:editId="3669A6B4">
                  <wp:extent cx="4805007" cy="2192987"/>
                  <wp:effectExtent l="19050" t="19050" r="1524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7580" cy="2207853"/>
                          </a:xfrm>
                          <a:prstGeom prst="rect">
                            <a:avLst/>
                          </a:prstGeom>
                          <a:noFill/>
                          <a:ln>
                            <a:solidFill>
                              <a:schemeClr val="accent1">
                                <a:shade val="50000"/>
                              </a:schemeClr>
                            </a:solidFill>
                          </a:ln>
                        </pic:spPr>
                      </pic:pic>
                    </a:graphicData>
                  </a:graphic>
                </wp:inline>
              </w:drawing>
            </w:r>
          </w:p>
        </w:tc>
      </w:tr>
      <w:tr w:rsidR="00AF1E89" w:rsidRPr="009E3DA2" w14:paraId="0C188A77" w14:textId="77777777" w:rsidTr="000B2258">
        <w:trPr>
          <w:cantSplit/>
          <w:jc w:val="center"/>
        </w:trPr>
        <w:tc>
          <w:tcPr>
            <w:tcW w:w="8194" w:type="dxa"/>
          </w:tcPr>
          <w:p w14:paraId="051B870C" w14:textId="77777777" w:rsidR="00AF1E89" w:rsidRPr="009E3DA2" w:rsidRDefault="00AF1E89" w:rsidP="009672D7">
            <w:pPr>
              <w:keepNext/>
              <w:widowControl w:val="0"/>
              <w:tabs>
                <w:tab w:val="left" w:pos="450"/>
              </w:tabs>
              <w:suppressAutoHyphens/>
              <w:spacing w:line="360" w:lineRule="auto"/>
              <w:jc w:val="center"/>
              <w:rPr>
                <w:rFonts w:ascii="Times New Roman" w:hAnsi="Times New Roman" w:cs="Times New Roman"/>
              </w:rPr>
            </w:pPr>
            <w:r w:rsidRPr="009E3DA2">
              <w:rPr>
                <w:rFonts w:ascii="Times New Roman" w:hAnsi="Times New Roman" w:cs="Times New Roman"/>
              </w:rPr>
              <w:t>(2) Insertion of new node. NVM version yet to update</w:t>
            </w:r>
          </w:p>
        </w:tc>
      </w:tr>
      <w:tr w:rsidR="009672D7" w:rsidRPr="009E3DA2" w14:paraId="143AAB1A" w14:textId="77777777" w:rsidTr="000B2258">
        <w:trPr>
          <w:cantSplit/>
          <w:jc w:val="center"/>
        </w:trPr>
        <w:tc>
          <w:tcPr>
            <w:tcW w:w="8194" w:type="dxa"/>
          </w:tcPr>
          <w:p w14:paraId="2A081C84" w14:textId="5F69F2B1" w:rsidR="009672D7" w:rsidRPr="009E3DA2" w:rsidRDefault="009672D7" w:rsidP="009672D7">
            <w:pPr>
              <w:keepNext/>
              <w:widowControl w:val="0"/>
              <w:tabs>
                <w:tab w:val="left" w:pos="450"/>
              </w:tabs>
              <w:suppressAutoHyphens/>
              <w:spacing w:before="120"/>
              <w:jc w:val="center"/>
              <w:rPr>
                <w:rFonts w:ascii="Times New Roman" w:hAnsi="Times New Roman" w:cs="Times New Roman"/>
              </w:rPr>
            </w:pPr>
            <w:r>
              <w:rPr>
                <w:rFonts w:ascii="Times New Roman" w:hAnsi="Times New Roman" w:cs="Times New Roman"/>
              </w:rPr>
              <w:t>Figure 5.4</w:t>
            </w:r>
            <w:r w:rsidRPr="009E3DA2">
              <w:rPr>
                <w:rFonts w:ascii="Times New Roman" w:hAnsi="Times New Roman" w:cs="Times New Roman"/>
              </w:rPr>
              <w:t xml:space="preserve">: </w:t>
            </w:r>
            <w:r>
              <w:rPr>
                <w:rFonts w:ascii="Times New Roman" w:hAnsi="Times New Roman" w:cs="Times New Roman"/>
              </w:rPr>
              <w:t>Two versions of F_AVL and K_AVL</w:t>
            </w:r>
          </w:p>
        </w:tc>
      </w:tr>
    </w:tbl>
    <w:p w14:paraId="2484A610" w14:textId="77777777" w:rsidR="00AF1E89" w:rsidRPr="009E3DA2" w:rsidRDefault="00AF1E89" w:rsidP="00AF1E89">
      <w:pPr>
        <w:widowControl w:val="0"/>
        <w:tabs>
          <w:tab w:val="left" w:pos="450"/>
        </w:tabs>
        <w:suppressAutoHyphens/>
        <w:jc w:val="center"/>
        <w:rPr>
          <w:rFonts w:ascii="Times New Roman" w:hAnsi="Times New Roman" w:cs="Times New Roman"/>
        </w:rPr>
      </w:pPr>
    </w:p>
    <w:p w14:paraId="250390C5" w14:textId="77777777" w:rsidR="00AF1E89" w:rsidRPr="009E3DA2" w:rsidRDefault="00AF1E89" w:rsidP="00AF1E89">
      <w:pPr>
        <w:jc w:val="both"/>
        <w:rPr>
          <w:rFonts w:ascii="Times New Roman" w:hAnsi="Times New Roman" w:cs="Times New Roman"/>
          <w:b/>
          <w:bCs/>
        </w:rPr>
      </w:pPr>
    </w:p>
    <w:p w14:paraId="14D58C91" w14:textId="187AF1A9" w:rsidR="00AF1E89" w:rsidRPr="009E3DA2" w:rsidRDefault="007130C0" w:rsidP="00A04DD7">
      <w:pPr>
        <w:pStyle w:val="Heading3"/>
        <w:keepNext/>
      </w:pPr>
      <w:bookmarkStart w:id="69" w:name="_Toc151470050"/>
      <w:r>
        <w:t>5</w:t>
      </w:r>
      <w:r w:rsidR="00A04DD7">
        <w:t xml:space="preserve">.4.6 </w:t>
      </w:r>
      <w:r w:rsidR="00AF1E89" w:rsidRPr="009E3DA2">
        <w:t>Supported Operations</w:t>
      </w:r>
      <w:bookmarkEnd w:id="69"/>
    </w:p>
    <w:p w14:paraId="5F7E5697" w14:textId="228D74BF"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 xml:space="preserve">Our Key value store primarily support GET, PUT and DEL operations. Besides these it also supports UPDATE in a conditional way. As the name suggest GET operation is to read a value by providing the key, PUT operation is to write a new KV pair into the system and the DEL operation is to delete an existing KV pair. Our design </w:t>
      </w:r>
      <w:r w:rsidR="00F527AC" w:rsidRPr="009E3DA2">
        <w:rPr>
          <w:rFonts w:ascii="Times New Roman" w:hAnsi="Times New Roman" w:cs="Times New Roman"/>
        </w:rPr>
        <w:t>also supports</w:t>
      </w:r>
      <w:r w:rsidRPr="009E3DA2">
        <w:rPr>
          <w:rFonts w:ascii="Times New Roman" w:hAnsi="Times New Roman" w:cs="Times New Roman"/>
        </w:rPr>
        <w:t xml:space="preserve"> </w:t>
      </w:r>
      <w:r w:rsidR="00F527AC" w:rsidRPr="009E3DA2">
        <w:rPr>
          <w:rFonts w:ascii="Times New Roman" w:hAnsi="Times New Roman" w:cs="Times New Roman"/>
        </w:rPr>
        <w:t>an update</w:t>
      </w:r>
      <w:r w:rsidRPr="009E3DA2">
        <w:rPr>
          <w:rFonts w:ascii="Times New Roman" w:hAnsi="Times New Roman" w:cs="Times New Roman"/>
        </w:rPr>
        <w:t xml:space="preserve"> operation which deletes the value and inserts a new value, keeping the same key</w:t>
      </w:r>
      <w:r w:rsidR="00EC05FD" w:rsidRPr="009E3DA2">
        <w:rPr>
          <w:rFonts w:ascii="Times New Roman" w:hAnsi="Times New Roman" w:cs="Times New Roman"/>
        </w:rPr>
        <w:t>.</w:t>
      </w:r>
      <w:r w:rsidRPr="009E3DA2">
        <w:rPr>
          <w:rFonts w:ascii="Times New Roman" w:hAnsi="Times New Roman" w:cs="Times New Roman"/>
        </w:rPr>
        <w:t xml:space="preserve"> </w:t>
      </w:r>
    </w:p>
    <w:p w14:paraId="247D3A59" w14:textId="2A2516BA" w:rsidR="00AF1E89" w:rsidRPr="009E3DA2" w:rsidRDefault="007130C0" w:rsidP="00A04DD7">
      <w:pPr>
        <w:pStyle w:val="Heading3"/>
        <w:keepNext/>
      </w:pPr>
      <w:bookmarkStart w:id="70" w:name="_Toc151470051"/>
      <w:r>
        <w:t>5</w:t>
      </w:r>
      <w:r w:rsidR="00A04DD7">
        <w:t xml:space="preserve">.4.7 </w:t>
      </w:r>
      <w:r w:rsidR="00AF1E89" w:rsidRPr="009E3DA2">
        <w:t>Node Selection, GET and PUT operations.</w:t>
      </w:r>
      <w:bookmarkEnd w:id="70"/>
    </w:p>
    <w:p w14:paraId="73342805"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To retrieve a value, a client has to provide the key with a buffer address to store the value. Keys are composed of the key and the node id. The prototype of the GET operation is GET(Key, &amp;buf). In GET operation if the node id of a Key is the same as the serving node id, a lookup call retrieves the inode and read value. But, if the node id is not same as the serving node id, the key will be searched in the CACHE AVL. The CACHE AVL is a cache copy of remote KVs stored in the RAM of a node for future use. If the key does not exist in the CACHE AVL, the key will be requested by the serving node from the owner. The owner node will verify permission etc. and send back the corresponding inode of the KV pair. After receiving the inode of the requested key, the serving node can read the value through RDMA. If the key is invalid or there is no KV with that key, the serving node will receive a negative acknowledgement from the requested node.</w:t>
      </w:r>
      <w:bookmarkStart w:id="71" w:name="_Hlk49609056"/>
    </w:p>
    <w:p w14:paraId="438CA1A8" w14:textId="77777777" w:rsidR="00AF1E89" w:rsidRPr="009E3DA2" w:rsidRDefault="00AF1E89" w:rsidP="00AF1E89">
      <w:pPr>
        <w:spacing w:line="360" w:lineRule="auto"/>
        <w:jc w:val="both"/>
        <w:rPr>
          <w:rFonts w:ascii="Times New Roman" w:hAnsi="Times New Roman" w:cs="Times New Roman"/>
          <w:color w:val="FF0000"/>
        </w:rPr>
      </w:pPr>
      <w:bookmarkStart w:id="72" w:name="_Hlk49609226"/>
      <w:bookmarkEnd w:id="71"/>
      <w:r w:rsidRPr="009E3DA2">
        <w:rPr>
          <w:rFonts w:ascii="Times New Roman" w:hAnsi="Times New Roman" w:cs="Times New Roman"/>
        </w:rPr>
        <w:t>To perform the PUT operation, the uniqueness of the requested key must be maintained. Therefore, a lookup call is essential in a PUT operation also. The prototype of the PUT operation is PUT(Key, value). If the key does not exist, a new inode will be created by considering the key value size and other parameters of the KV pair and the inode of the KV will be returned. In case of the PUT operation, transaction support is required to maintain the consistency between K_AVL, F_AVL. A contiguous memory segment of the right size also needs to be available for the value.</w:t>
      </w:r>
    </w:p>
    <w:p w14:paraId="05226F92" w14:textId="77777777"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The UPDATE operation is conditional. That is, if the new size of the value fits in the previous location, then optional in place update will be done. Any remaining memory area will be handed over to the F_AVL tree. In this case any measures for a consistent update will be handled by the upper layer application if necessary. On the other hand, if the new size is greater than the existing value size, a new KV pair with the same key will be inserted after deleting the existing KV pair using copy-on-write (CoW).</w:t>
      </w:r>
    </w:p>
    <w:p w14:paraId="0DE42002" w14:textId="17188EC1" w:rsidR="00AF1E89" w:rsidRPr="009E3DA2" w:rsidRDefault="007130C0" w:rsidP="00A04DD7">
      <w:pPr>
        <w:pStyle w:val="Heading3"/>
        <w:keepNext/>
      </w:pPr>
      <w:bookmarkStart w:id="73" w:name="_Toc151470052"/>
      <w:bookmarkEnd w:id="72"/>
      <w:r>
        <w:t>5</w:t>
      </w:r>
      <w:r w:rsidR="00A04DD7">
        <w:t xml:space="preserve">.4.8 </w:t>
      </w:r>
      <w:r w:rsidR="00AF1E89" w:rsidRPr="009E3DA2">
        <w:t>Metadata redo log</w:t>
      </w:r>
      <w:bookmarkEnd w:id="73"/>
    </w:p>
    <w:p w14:paraId="1378FAD0" w14:textId="0850C431" w:rsidR="00AF1E89" w:rsidRPr="009E3DA2" w:rsidRDefault="00AF1E89" w:rsidP="00AF1E89">
      <w:pPr>
        <w:spacing w:line="360" w:lineRule="auto"/>
        <w:jc w:val="both"/>
        <w:rPr>
          <w:rFonts w:ascii="Times New Roman" w:hAnsi="Times New Roman" w:cs="Times New Roman"/>
        </w:rPr>
      </w:pPr>
      <w:r w:rsidRPr="009E3DA2">
        <w:rPr>
          <w:rFonts w:ascii="Times New Roman" w:hAnsi="Times New Roman" w:cs="Times New Roman"/>
        </w:rPr>
        <w:t>Due to durability and consistency issues, metadata and data cannot be written in place. To improve performance, we have kept DRAM versions of metadata, which is updated in place. Changes made to metadata are also recorded in a write-ahead, redo log which is stored in NVRAM. For logging the metadata changes, we have implemented a very simple log structure. The different entries of a log are shown in Table</w:t>
      </w:r>
      <w:r w:rsidR="00F60C46">
        <w:rPr>
          <w:rFonts w:ascii="Times New Roman" w:hAnsi="Times New Roman" w:cs="Times New Roman"/>
        </w:rPr>
        <w:t xml:space="preserve"> 5.</w:t>
      </w:r>
      <w:r w:rsidRPr="009E3DA2">
        <w:rPr>
          <w:rFonts w:ascii="Times New Roman" w:hAnsi="Times New Roman" w:cs="Times New Roman"/>
        </w:rPr>
        <w:t>1.</w:t>
      </w:r>
    </w:p>
    <w:p w14:paraId="233AAF2B" w14:textId="77777777" w:rsidR="00AF1E89" w:rsidRPr="009E3DA2" w:rsidRDefault="00AF1E89" w:rsidP="00AF1E89">
      <w:pPr>
        <w:spacing w:line="360" w:lineRule="auto"/>
        <w:jc w:val="both"/>
        <w:rPr>
          <w:rFonts w:ascii="Times New Roman" w:hAnsi="Times New Roman" w:cs="Times New Roman"/>
        </w:rPr>
      </w:pPr>
    </w:p>
    <w:p w14:paraId="1D5EC18A" w14:textId="77777777" w:rsidR="00AF1E89" w:rsidRPr="009E3DA2" w:rsidRDefault="00AF1E89" w:rsidP="00AF1E89">
      <w:pPr>
        <w:spacing w:line="360" w:lineRule="auto"/>
        <w:jc w:val="both"/>
        <w:rPr>
          <w:rFonts w:ascii="Times New Roman" w:hAnsi="Times New Roman" w:cs="Times New Roman"/>
        </w:rPr>
      </w:pPr>
    </w:p>
    <w:p w14:paraId="57339875" w14:textId="77777777" w:rsidR="00AF1E89" w:rsidRPr="009E3DA2" w:rsidRDefault="00AF1E89" w:rsidP="00AF1E89">
      <w:pPr>
        <w:spacing w:line="360" w:lineRule="auto"/>
        <w:jc w:val="both"/>
        <w:rPr>
          <w:rFonts w:ascii="Times New Roman" w:hAnsi="Times New Roman" w:cs="Times New Roman"/>
        </w:rPr>
      </w:pPr>
    </w:p>
    <w:p w14:paraId="716CABB9" w14:textId="77777777" w:rsidR="00AF1E89" w:rsidRPr="009E3DA2" w:rsidRDefault="00AF1E89" w:rsidP="00AF1E89">
      <w:pPr>
        <w:spacing w:line="360" w:lineRule="auto"/>
        <w:jc w:val="both"/>
        <w:rPr>
          <w:b/>
        </w:rPr>
      </w:pPr>
    </w:p>
    <w:tbl>
      <w:tblPr>
        <w:tblW w:w="0" w:type="auto"/>
        <w:tblInd w:w="-10" w:type="dxa"/>
        <w:tblLook w:val="04A0" w:firstRow="1" w:lastRow="0" w:firstColumn="1" w:lastColumn="0" w:noHBand="0" w:noVBand="1"/>
      </w:tblPr>
      <w:tblGrid>
        <w:gridCol w:w="547"/>
        <w:gridCol w:w="407"/>
        <w:gridCol w:w="407"/>
        <w:gridCol w:w="407"/>
        <w:gridCol w:w="406"/>
        <w:gridCol w:w="406"/>
        <w:gridCol w:w="406"/>
        <w:gridCol w:w="406"/>
        <w:gridCol w:w="595"/>
        <w:gridCol w:w="795"/>
        <w:gridCol w:w="675"/>
        <w:gridCol w:w="675"/>
        <w:gridCol w:w="543"/>
        <w:gridCol w:w="543"/>
        <w:gridCol w:w="543"/>
        <w:gridCol w:w="1255"/>
      </w:tblGrid>
      <w:tr w:rsidR="00AF1E89" w:rsidRPr="009672D7" w14:paraId="5F1BD5E9" w14:textId="77777777" w:rsidTr="000B2258">
        <w:trPr>
          <w:cantSplit/>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7104D5A2"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184AAC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2</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9976E2D"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3</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16A99C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4</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19B251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5</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7E9BD9D"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6</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D1C1D82"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7</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AA4C62B"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8</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E530D1A"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9</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32A821B"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10</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0CDE967"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67FD29C"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12</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0BF926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13</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05F2F56"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14</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EA7D481"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15</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7901FAC"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16</w:t>
            </w:r>
          </w:p>
        </w:tc>
      </w:tr>
      <w:tr w:rsidR="00AF1E89" w:rsidRPr="009672D7" w14:paraId="5B079497"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EA2FF9"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383F459D"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Parent Key</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6E5E6FEC"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Left Child Key</w:t>
            </w:r>
          </w:p>
        </w:tc>
        <w:tc>
          <w:tcPr>
            <w:tcW w:w="0" w:type="auto"/>
            <w:tcBorders>
              <w:top w:val="nil"/>
              <w:left w:val="nil"/>
              <w:bottom w:val="single" w:sz="8" w:space="0" w:color="auto"/>
              <w:right w:val="single" w:sz="8" w:space="0" w:color="auto"/>
            </w:tcBorders>
            <w:shd w:val="clear" w:color="auto" w:fill="auto"/>
            <w:vAlign w:val="center"/>
            <w:hideMark/>
          </w:tcPr>
          <w:p w14:paraId="37F8B369"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3D3C14C8"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CDC4FB4"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2</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3AEA86FB"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Parent Key</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524915D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Right Child Key</w:t>
            </w:r>
          </w:p>
        </w:tc>
        <w:tc>
          <w:tcPr>
            <w:tcW w:w="0" w:type="auto"/>
            <w:tcBorders>
              <w:top w:val="nil"/>
              <w:left w:val="nil"/>
              <w:bottom w:val="single" w:sz="8" w:space="0" w:color="auto"/>
              <w:right w:val="single" w:sz="8" w:space="0" w:color="auto"/>
            </w:tcBorders>
            <w:shd w:val="clear" w:color="auto" w:fill="auto"/>
            <w:vAlign w:val="center"/>
            <w:hideMark/>
          </w:tcPr>
          <w:p w14:paraId="58D6A31A"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1FEEF183"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F60B8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3</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2E262AB1"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Node Number</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0940958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Left Child Node Number</w:t>
            </w:r>
          </w:p>
        </w:tc>
        <w:tc>
          <w:tcPr>
            <w:tcW w:w="0" w:type="auto"/>
            <w:tcBorders>
              <w:top w:val="nil"/>
              <w:left w:val="nil"/>
              <w:bottom w:val="single" w:sz="8" w:space="0" w:color="auto"/>
              <w:right w:val="single" w:sz="8" w:space="0" w:color="auto"/>
            </w:tcBorders>
            <w:shd w:val="clear" w:color="auto" w:fill="auto"/>
            <w:vAlign w:val="center"/>
            <w:hideMark/>
          </w:tcPr>
          <w:p w14:paraId="0DB6267B"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21FD1B48"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CB3E43D"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4</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0C47D41A"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Node Number</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3AA0980D"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Right Child Node Number</w:t>
            </w:r>
          </w:p>
        </w:tc>
        <w:tc>
          <w:tcPr>
            <w:tcW w:w="0" w:type="auto"/>
            <w:tcBorders>
              <w:top w:val="nil"/>
              <w:left w:val="nil"/>
              <w:bottom w:val="single" w:sz="8" w:space="0" w:color="auto"/>
              <w:right w:val="single" w:sz="8" w:space="0" w:color="auto"/>
            </w:tcBorders>
            <w:shd w:val="clear" w:color="auto" w:fill="auto"/>
            <w:vAlign w:val="center"/>
            <w:hideMark/>
          </w:tcPr>
          <w:p w14:paraId="3DF603D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6C8EF8C3"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60C4F09"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5</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2140B063"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Key</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49BB8E92"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Value Size</w:t>
            </w:r>
          </w:p>
        </w:tc>
        <w:tc>
          <w:tcPr>
            <w:tcW w:w="0" w:type="auto"/>
            <w:tcBorders>
              <w:top w:val="nil"/>
              <w:left w:val="nil"/>
              <w:bottom w:val="single" w:sz="8" w:space="0" w:color="auto"/>
              <w:right w:val="single" w:sz="8" w:space="0" w:color="auto"/>
            </w:tcBorders>
            <w:shd w:val="clear" w:color="auto" w:fill="auto"/>
            <w:vAlign w:val="center"/>
            <w:hideMark/>
          </w:tcPr>
          <w:p w14:paraId="3B595141"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46494E37"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3EA3BFD"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6</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0C0C2929"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Key</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4993D1FA"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Version</w:t>
            </w:r>
          </w:p>
        </w:tc>
        <w:tc>
          <w:tcPr>
            <w:tcW w:w="0" w:type="auto"/>
            <w:gridSpan w:val="5"/>
            <w:tcBorders>
              <w:top w:val="single" w:sz="8" w:space="0" w:color="auto"/>
              <w:left w:val="nil"/>
              <w:bottom w:val="single" w:sz="8" w:space="0" w:color="auto"/>
              <w:right w:val="single" w:sz="8" w:space="0" w:color="000000"/>
            </w:tcBorders>
            <w:shd w:val="clear" w:color="auto" w:fill="auto"/>
            <w:vAlign w:val="center"/>
            <w:hideMark/>
          </w:tcPr>
          <w:p w14:paraId="46EB339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Unused</w:t>
            </w:r>
          </w:p>
        </w:tc>
        <w:tc>
          <w:tcPr>
            <w:tcW w:w="0" w:type="auto"/>
            <w:tcBorders>
              <w:top w:val="nil"/>
              <w:left w:val="nil"/>
              <w:bottom w:val="single" w:sz="8" w:space="0" w:color="auto"/>
              <w:right w:val="single" w:sz="8" w:space="0" w:color="auto"/>
            </w:tcBorders>
            <w:shd w:val="clear" w:color="auto" w:fill="auto"/>
            <w:vAlign w:val="center"/>
            <w:hideMark/>
          </w:tcPr>
          <w:p w14:paraId="48281F65"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3C8DD77E"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54A7CBC"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7</w:t>
            </w:r>
          </w:p>
        </w:tc>
        <w:tc>
          <w:tcPr>
            <w:tcW w:w="0" w:type="auto"/>
            <w:gridSpan w:val="7"/>
            <w:tcBorders>
              <w:top w:val="single" w:sz="8" w:space="0" w:color="auto"/>
              <w:left w:val="nil"/>
              <w:bottom w:val="single" w:sz="8" w:space="0" w:color="auto"/>
              <w:right w:val="single" w:sz="8" w:space="0" w:color="000000"/>
            </w:tcBorders>
            <w:shd w:val="clear" w:color="auto" w:fill="auto"/>
            <w:vAlign w:val="center"/>
            <w:hideMark/>
          </w:tcPr>
          <w:p w14:paraId="159FE93A"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Key</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32C3210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Read Ref index</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2D5C90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Read Ref value</w:t>
            </w:r>
          </w:p>
        </w:tc>
        <w:tc>
          <w:tcPr>
            <w:tcW w:w="0" w:type="auto"/>
            <w:gridSpan w:val="3"/>
            <w:tcBorders>
              <w:top w:val="single" w:sz="8" w:space="0" w:color="auto"/>
              <w:left w:val="nil"/>
              <w:bottom w:val="single" w:sz="8" w:space="0" w:color="auto"/>
              <w:right w:val="single" w:sz="8" w:space="0" w:color="000000"/>
            </w:tcBorders>
            <w:shd w:val="clear" w:color="auto" w:fill="auto"/>
            <w:vAlign w:val="center"/>
            <w:hideMark/>
          </w:tcPr>
          <w:p w14:paraId="5E8EDF92"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Unused</w:t>
            </w:r>
          </w:p>
        </w:tc>
        <w:tc>
          <w:tcPr>
            <w:tcW w:w="0" w:type="auto"/>
            <w:tcBorders>
              <w:top w:val="nil"/>
              <w:left w:val="nil"/>
              <w:bottom w:val="single" w:sz="8" w:space="0" w:color="auto"/>
              <w:right w:val="single" w:sz="8" w:space="0" w:color="auto"/>
            </w:tcBorders>
            <w:shd w:val="clear" w:color="auto" w:fill="auto"/>
            <w:vAlign w:val="center"/>
            <w:hideMark/>
          </w:tcPr>
          <w:p w14:paraId="2A23DAC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6CE52279"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890E1A1"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100</w:t>
            </w:r>
          </w:p>
        </w:tc>
        <w:tc>
          <w:tcPr>
            <w:tcW w:w="0" w:type="auto"/>
            <w:gridSpan w:val="14"/>
            <w:tcBorders>
              <w:top w:val="single" w:sz="8" w:space="0" w:color="auto"/>
              <w:left w:val="nil"/>
              <w:bottom w:val="single" w:sz="8" w:space="0" w:color="auto"/>
              <w:right w:val="single" w:sz="8" w:space="0" w:color="000000"/>
            </w:tcBorders>
            <w:shd w:val="clear" w:color="auto" w:fill="auto"/>
            <w:vAlign w:val="center"/>
            <w:hideMark/>
          </w:tcPr>
          <w:p w14:paraId="592CA3B2"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Unused</w:t>
            </w:r>
          </w:p>
        </w:tc>
        <w:tc>
          <w:tcPr>
            <w:tcW w:w="0" w:type="auto"/>
            <w:tcBorders>
              <w:top w:val="nil"/>
              <w:left w:val="nil"/>
              <w:bottom w:val="single" w:sz="8" w:space="0" w:color="auto"/>
              <w:right w:val="single" w:sz="8" w:space="0" w:color="auto"/>
            </w:tcBorders>
            <w:shd w:val="clear" w:color="auto" w:fill="auto"/>
            <w:vAlign w:val="center"/>
            <w:hideMark/>
          </w:tcPr>
          <w:p w14:paraId="2090C513"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4A195AC3"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D685B1E"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101</w:t>
            </w:r>
          </w:p>
        </w:tc>
        <w:tc>
          <w:tcPr>
            <w:tcW w:w="0" w:type="auto"/>
            <w:gridSpan w:val="14"/>
            <w:tcBorders>
              <w:top w:val="single" w:sz="8" w:space="0" w:color="auto"/>
              <w:left w:val="nil"/>
              <w:bottom w:val="single" w:sz="8" w:space="0" w:color="auto"/>
              <w:right w:val="single" w:sz="8" w:space="0" w:color="000000"/>
            </w:tcBorders>
            <w:shd w:val="clear" w:color="auto" w:fill="auto"/>
            <w:vAlign w:val="center"/>
            <w:hideMark/>
          </w:tcPr>
          <w:p w14:paraId="177C5BC0"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Unused</w:t>
            </w:r>
          </w:p>
        </w:tc>
        <w:tc>
          <w:tcPr>
            <w:tcW w:w="0" w:type="auto"/>
            <w:tcBorders>
              <w:top w:val="nil"/>
              <w:left w:val="nil"/>
              <w:bottom w:val="single" w:sz="8" w:space="0" w:color="auto"/>
              <w:right w:val="single" w:sz="8" w:space="0" w:color="auto"/>
            </w:tcBorders>
            <w:shd w:val="clear" w:color="auto" w:fill="auto"/>
            <w:vAlign w:val="center"/>
            <w:hideMark/>
          </w:tcPr>
          <w:p w14:paraId="18D8A407"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1F7BA0FE" w14:textId="77777777" w:rsidTr="000B2258">
        <w:trPr>
          <w:cantSplit/>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BBC9D9"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102</w:t>
            </w:r>
          </w:p>
        </w:tc>
        <w:tc>
          <w:tcPr>
            <w:tcW w:w="0" w:type="auto"/>
            <w:gridSpan w:val="14"/>
            <w:tcBorders>
              <w:top w:val="single" w:sz="8" w:space="0" w:color="auto"/>
              <w:left w:val="nil"/>
              <w:bottom w:val="single" w:sz="8" w:space="0" w:color="auto"/>
              <w:right w:val="single" w:sz="8" w:space="0" w:color="000000"/>
            </w:tcBorders>
            <w:shd w:val="clear" w:color="auto" w:fill="auto"/>
            <w:vAlign w:val="center"/>
            <w:hideMark/>
          </w:tcPr>
          <w:p w14:paraId="443B6FF6"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Unused</w:t>
            </w:r>
          </w:p>
        </w:tc>
        <w:tc>
          <w:tcPr>
            <w:tcW w:w="0" w:type="auto"/>
            <w:tcBorders>
              <w:top w:val="nil"/>
              <w:left w:val="nil"/>
              <w:bottom w:val="single" w:sz="8" w:space="0" w:color="auto"/>
              <w:right w:val="single" w:sz="8" w:space="0" w:color="auto"/>
            </w:tcBorders>
            <w:shd w:val="clear" w:color="auto" w:fill="auto"/>
            <w:vAlign w:val="center"/>
            <w:hideMark/>
          </w:tcPr>
          <w:p w14:paraId="3742F9F3" w14:textId="77777777" w:rsidR="00AF1E89" w:rsidRPr="009672D7" w:rsidRDefault="00AF1E89" w:rsidP="000B2258">
            <w:pPr>
              <w:keepNext/>
              <w:jc w:val="center"/>
              <w:rPr>
                <w:rFonts w:ascii="Times New Roman" w:eastAsia="Times New Roman" w:hAnsi="Times New Roman" w:cs="Times New Roman"/>
                <w:color w:val="000000"/>
                <w:lang w:val="en-IN" w:eastAsia="en-IN"/>
              </w:rPr>
            </w:pPr>
            <w:r w:rsidRPr="009672D7">
              <w:rPr>
                <w:rFonts w:ascii="Times New Roman" w:hAnsi="Times New Roman" w:cs="Times New Roman"/>
                <w:color w:val="000000"/>
                <w:lang w:val="en-IN" w:eastAsia="en-IN"/>
              </w:rPr>
              <w:t>Prev. Pointer</w:t>
            </w:r>
          </w:p>
        </w:tc>
      </w:tr>
      <w:tr w:rsidR="00AF1E89" w:rsidRPr="009672D7" w14:paraId="71F467E4" w14:textId="77777777" w:rsidTr="000B2258">
        <w:trPr>
          <w:cantSplit/>
          <w:trHeight w:val="450"/>
        </w:trPr>
        <w:tc>
          <w:tcPr>
            <w:tcW w:w="0" w:type="auto"/>
            <w:vMerge w:val="restart"/>
            <w:tcBorders>
              <w:top w:val="nil"/>
              <w:left w:val="nil"/>
              <w:bottom w:val="nil"/>
              <w:right w:val="nil"/>
            </w:tcBorders>
            <w:shd w:val="clear" w:color="auto" w:fill="auto"/>
            <w:vAlign w:val="center"/>
            <w:hideMark/>
          </w:tcPr>
          <w:p w14:paraId="64DBEF36" w14:textId="77777777" w:rsidR="00AF1E89" w:rsidRPr="009672D7" w:rsidRDefault="00AF1E89" w:rsidP="000B2258">
            <w:pPr>
              <w:keepNext/>
              <w:jc w:val="both"/>
              <w:rPr>
                <w:rFonts w:ascii="Calibri" w:eastAsia="Times New Roman" w:hAnsi="Calibri" w:cs="Calibri"/>
                <w:color w:val="000000"/>
                <w:lang w:val="en-IN" w:eastAsia="en-IN"/>
              </w:rPr>
            </w:pPr>
            <w:r w:rsidRPr="009672D7">
              <w:rPr>
                <w:rFonts w:ascii="Calibri" w:eastAsia="Times New Roman" w:hAnsi="Calibri" w:cs="Calibri"/>
                <w:color w:val="000000"/>
                <w:lang w:val="en-IN" w:eastAsia="en-IN"/>
              </w:rPr>
              <w:t> </w:t>
            </w:r>
          </w:p>
        </w:tc>
        <w:tc>
          <w:tcPr>
            <w:tcW w:w="0" w:type="auto"/>
            <w:gridSpan w:val="15"/>
            <w:vMerge w:val="restart"/>
            <w:tcBorders>
              <w:top w:val="single" w:sz="8" w:space="0" w:color="auto"/>
              <w:left w:val="nil"/>
              <w:bottom w:val="nil"/>
              <w:right w:val="nil"/>
            </w:tcBorders>
            <w:shd w:val="clear" w:color="auto" w:fill="auto"/>
            <w:vAlign w:val="center"/>
            <w:hideMark/>
          </w:tcPr>
          <w:p w14:paraId="6474DAA2" w14:textId="77777777" w:rsidR="00AF1E89" w:rsidRPr="009672D7" w:rsidRDefault="00AF1E89" w:rsidP="000B2258">
            <w:pPr>
              <w:keepNext/>
              <w:jc w:val="both"/>
              <w:rPr>
                <w:rFonts w:ascii="Times New Roman" w:eastAsia="Times New Roman" w:hAnsi="Times New Roman" w:cs="Times New Roman"/>
                <w:color w:val="000000"/>
                <w:lang w:val="en-IN" w:eastAsia="en-IN"/>
              </w:rPr>
            </w:pPr>
            <w:r w:rsidRPr="009672D7">
              <w:rPr>
                <w:rFonts w:ascii="Times New Roman" w:eastAsia="Times New Roman" w:hAnsi="Times New Roman" w:cs="Times New Roman"/>
                <w:color w:val="000000"/>
                <w:lang w:val="en-IN" w:eastAsia="en-IN"/>
              </w:rPr>
              <w:t>1: Update left child of K_AVL, 2: Update right child of K_AVL, 3: Update left child of F_AVL, 4: Update right child of F_AVL, 5: Update value size, 6: Update version, 7: Update Read Ref, 100: Begin Transaction, 101: Commit Transaction, 102: End Transaction</w:t>
            </w:r>
          </w:p>
        </w:tc>
      </w:tr>
      <w:tr w:rsidR="00AF1E89" w:rsidRPr="009672D7" w14:paraId="09CFAA50" w14:textId="77777777" w:rsidTr="000B2258">
        <w:trPr>
          <w:cantSplit/>
          <w:trHeight w:val="450"/>
        </w:trPr>
        <w:tc>
          <w:tcPr>
            <w:tcW w:w="0" w:type="auto"/>
            <w:vMerge/>
            <w:tcBorders>
              <w:top w:val="nil"/>
              <w:left w:val="nil"/>
              <w:bottom w:val="nil"/>
              <w:right w:val="nil"/>
            </w:tcBorders>
            <w:vAlign w:val="center"/>
            <w:hideMark/>
          </w:tcPr>
          <w:p w14:paraId="48429D60" w14:textId="77777777" w:rsidR="00AF1E89" w:rsidRPr="009672D7" w:rsidRDefault="00AF1E89" w:rsidP="000B2258">
            <w:pPr>
              <w:keepNext/>
              <w:rPr>
                <w:rFonts w:ascii="Calibri" w:eastAsia="Times New Roman" w:hAnsi="Calibri" w:cs="Calibri"/>
                <w:color w:val="000000"/>
                <w:lang w:val="en-IN" w:eastAsia="en-IN"/>
              </w:rPr>
            </w:pPr>
          </w:p>
        </w:tc>
        <w:tc>
          <w:tcPr>
            <w:tcW w:w="0" w:type="auto"/>
            <w:gridSpan w:val="15"/>
            <w:vMerge/>
            <w:tcBorders>
              <w:top w:val="single" w:sz="8" w:space="0" w:color="auto"/>
              <w:left w:val="nil"/>
              <w:bottom w:val="nil"/>
              <w:right w:val="nil"/>
            </w:tcBorders>
            <w:vAlign w:val="center"/>
            <w:hideMark/>
          </w:tcPr>
          <w:p w14:paraId="3E9C35FB" w14:textId="77777777" w:rsidR="00AF1E89" w:rsidRPr="009672D7" w:rsidRDefault="00AF1E89" w:rsidP="000B2258">
            <w:pPr>
              <w:keepNext/>
              <w:rPr>
                <w:rFonts w:ascii="Times New Roman" w:eastAsia="Times New Roman" w:hAnsi="Times New Roman" w:cs="Times New Roman"/>
                <w:color w:val="000000"/>
                <w:lang w:val="en-IN" w:eastAsia="en-IN"/>
              </w:rPr>
            </w:pPr>
          </w:p>
        </w:tc>
      </w:tr>
    </w:tbl>
    <w:p w14:paraId="7EC58784" w14:textId="77777777" w:rsidR="00AF1E89" w:rsidRPr="009E3DA2" w:rsidRDefault="00AF1E89" w:rsidP="00AF1E89">
      <w:pPr>
        <w:rPr>
          <w:b/>
        </w:rPr>
      </w:pPr>
    </w:p>
    <w:p w14:paraId="7AECC597" w14:textId="38AC9EAF" w:rsidR="00AF1E89" w:rsidRPr="009E3DA2" w:rsidRDefault="00AF1E89" w:rsidP="00AF1E89">
      <w:pPr>
        <w:jc w:val="center"/>
        <w:rPr>
          <w:rFonts w:ascii="Times New Roman" w:hAnsi="Times New Roman" w:cs="Times New Roman"/>
        </w:rPr>
      </w:pPr>
      <w:r w:rsidRPr="009E3DA2">
        <w:rPr>
          <w:rFonts w:ascii="Times New Roman" w:hAnsi="Times New Roman" w:cs="Times New Roman"/>
        </w:rPr>
        <w:t>Table</w:t>
      </w:r>
      <w:r w:rsidR="00F60C46">
        <w:rPr>
          <w:rFonts w:ascii="Times New Roman" w:hAnsi="Times New Roman" w:cs="Times New Roman"/>
        </w:rPr>
        <w:t xml:space="preserve"> 5.</w:t>
      </w:r>
      <w:r w:rsidRPr="009E3DA2">
        <w:rPr>
          <w:rFonts w:ascii="Times New Roman" w:hAnsi="Times New Roman" w:cs="Times New Roman"/>
        </w:rPr>
        <w:t>1: Log entries</w:t>
      </w:r>
    </w:p>
    <w:p w14:paraId="68652EC2" w14:textId="77777777" w:rsidR="00AF1E89" w:rsidRPr="009E3DA2" w:rsidRDefault="00AF1E89" w:rsidP="00AF1E89">
      <w:pPr>
        <w:jc w:val="center"/>
        <w:rPr>
          <w:rFonts w:ascii="Times New Roman" w:hAnsi="Times New Roman" w:cs="Times New Roman"/>
        </w:rPr>
      </w:pPr>
    </w:p>
    <w:p w14:paraId="4900032E" w14:textId="70963A7E" w:rsidR="00D94AB7" w:rsidRDefault="00AF1E89" w:rsidP="004308B5">
      <w:pPr>
        <w:spacing w:line="360" w:lineRule="auto"/>
        <w:jc w:val="both"/>
        <w:rPr>
          <w:rFonts w:ascii="Times New Roman" w:hAnsi="Times New Roman" w:cs="Times New Roman"/>
        </w:rPr>
      </w:pPr>
      <w:r w:rsidRPr="009E3DA2">
        <w:rPr>
          <w:rFonts w:ascii="Times New Roman" w:hAnsi="Times New Roman" w:cs="Times New Roman"/>
        </w:rPr>
        <w:t xml:space="preserve">Besides log entries, there are two pointers, </w:t>
      </w:r>
      <w:r w:rsidRPr="00F527AC">
        <w:rPr>
          <w:rFonts w:ascii="Times New Roman" w:hAnsi="Times New Roman" w:cs="Times New Roman"/>
          <w:i/>
        </w:rPr>
        <w:t>start_log</w:t>
      </w:r>
      <w:r w:rsidRPr="009E3DA2">
        <w:rPr>
          <w:rFonts w:ascii="Times New Roman" w:hAnsi="Times New Roman" w:cs="Times New Roman"/>
        </w:rPr>
        <w:t xml:space="preserve">, and </w:t>
      </w:r>
      <w:r w:rsidRPr="00F527AC">
        <w:rPr>
          <w:rFonts w:ascii="Times New Roman" w:hAnsi="Times New Roman" w:cs="Times New Roman"/>
          <w:i/>
        </w:rPr>
        <w:t>end_log</w:t>
      </w:r>
      <w:r w:rsidRPr="009E3DA2">
        <w:rPr>
          <w:rFonts w:ascii="Times New Roman" w:hAnsi="Times New Roman" w:cs="Times New Roman"/>
        </w:rPr>
        <w:t xml:space="preserve"> which are stored along with the log in NVRAM. The log is implemented as a circular array with </w:t>
      </w:r>
      <w:r w:rsidRPr="00F527AC">
        <w:rPr>
          <w:rFonts w:ascii="Times New Roman" w:hAnsi="Times New Roman" w:cs="Times New Roman"/>
          <w:i/>
        </w:rPr>
        <w:t>start_log</w:t>
      </w:r>
      <w:r w:rsidRPr="009E3DA2">
        <w:rPr>
          <w:rFonts w:ascii="Times New Roman" w:hAnsi="Times New Roman" w:cs="Times New Roman"/>
        </w:rPr>
        <w:t xml:space="preserve"> and </w:t>
      </w:r>
      <w:r w:rsidRPr="00F527AC">
        <w:rPr>
          <w:rFonts w:ascii="Times New Roman" w:hAnsi="Times New Roman" w:cs="Times New Roman"/>
          <w:i/>
        </w:rPr>
        <w:t>end_log</w:t>
      </w:r>
      <w:r w:rsidRPr="009E3DA2">
        <w:rPr>
          <w:rFonts w:ascii="Times New Roman" w:hAnsi="Times New Roman" w:cs="Times New Roman"/>
        </w:rPr>
        <w:t xml:space="preserve"> denoting the start and end of the active log. New entries are always appended using </w:t>
      </w:r>
      <w:r w:rsidRPr="00F527AC">
        <w:rPr>
          <w:rFonts w:ascii="Times New Roman" w:hAnsi="Times New Roman" w:cs="Times New Roman"/>
          <w:i/>
        </w:rPr>
        <w:t>end_log</w:t>
      </w:r>
      <w:r w:rsidRPr="009E3DA2">
        <w:rPr>
          <w:rFonts w:ascii="Times New Roman" w:hAnsi="Times New Roman" w:cs="Times New Roman"/>
        </w:rPr>
        <w:t xml:space="preserve">. Each log entry is 16 bytes long and is written into with two </w:t>
      </w:r>
      <w:r w:rsidRPr="00F527AC">
        <w:rPr>
          <w:rFonts w:ascii="Courier New" w:hAnsi="Courier New" w:cs="Courier New"/>
        </w:rPr>
        <w:t>movnti</w:t>
      </w:r>
      <w:r w:rsidRPr="009E3DA2">
        <w:rPr>
          <w:rFonts w:ascii="Times New Roman" w:hAnsi="Times New Roman" w:cs="Times New Roman"/>
        </w:rPr>
        <w:t xml:space="preserve"> instructions. </w:t>
      </w:r>
      <w:r w:rsidRPr="00F527AC">
        <w:rPr>
          <w:rFonts w:ascii="Times New Roman" w:hAnsi="Times New Roman" w:cs="Times New Roman"/>
          <w:i/>
        </w:rPr>
        <w:t>end_log</w:t>
      </w:r>
      <w:r w:rsidRPr="009E3DA2">
        <w:rPr>
          <w:rFonts w:ascii="Times New Roman" w:hAnsi="Times New Roman" w:cs="Times New Roman"/>
        </w:rPr>
        <w:t xml:space="preserve"> is updated using a </w:t>
      </w:r>
      <w:r w:rsidRPr="00F527AC">
        <w:rPr>
          <w:rFonts w:ascii="Courier New" w:hAnsi="Courier New" w:cs="Courier New"/>
        </w:rPr>
        <w:t>movnti</w:t>
      </w:r>
      <w:r w:rsidRPr="009E3DA2">
        <w:rPr>
          <w:rFonts w:ascii="Times New Roman" w:hAnsi="Times New Roman" w:cs="Times New Roman"/>
        </w:rPr>
        <w:t xml:space="preserve"> instruction, only after 16 bytes are written, and then a </w:t>
      </w:r>
      <w:r w:rsidRPr="00F527AC">
        <w:rPr>
          <w:rFonts w:ascii="Courier New" w:hAnsi="Courier New" w:cs="Courier New"/>
        </w:rPr>
        <w:t>sfence</w:t>
      </w:r>
      <w:r w:rsidRPr="009E3DA2">
        <w:rPr>
          <w:rFonts w:ascii="Times New Roman" w:hAnsi="Times New Roman" w:cs="Times New Roman"/>
        </w:rPr>
        <w:t xml:space="preserve"> instruction is issued. This ensures that on a crash, partial log entries cannot exist. This thus ensures an ‘‘all-or-nothing’’ update of the log. Together these operations are referred to as </w:t>
      </w:r>
      <w:r w:rsidRPr="00F527AC">
        <w:rPr>
          <w:rFonts w:ascii="Times New Roman" w:hAnsi="Times New Roman" w:cs="Times New Roman"/>
          <w:i/>
        </w:rPr>
        <w:t>write_log</w:t>
      </w:r>
      <w:r w:rsidRPr="009E3DA2">
        <w:rPr>
          <w:rFonts w:ascii="Times New Roman" w:hAnsi="Times New Roman" w:cs="Times New Roman"/>
        </w:rPr>
        <w:t>. The first byte of a log entry defines the nature of the entry. The major challenge to using NVRAM on a memory bus is to ensure that data written to it has actually been stored in NVRAM. Problems arise due to the presence of cache memory in the path from a CPU to memory on the memory bus and the lack of any signal from the memory units on the completion of writes</w:t>
      </w:r>
      <w:sdt>
        <w:sdtPr>
          <w:rPr>
            <w:rFonts w:ascii="Times New Roman" w:hAnsi="Times New Roman" w:cs="Times New Roman"/>
          </w:rPr>
          <w:id w:val="641769936"/>
          <w:citation/>
        </w:sdtPr>
        <w:sdtEndPr/>
        <w:sdtContent>
          <w:r w:rsidR="00132F88">
            <w:rPr>
              <w:rFonts w:ascii="Times New Roman" w:hAnsi="Times New Roman" w:cs="Times New Roman"/>
            </w:rPr>
            <w:fldChar w:fldCharType="begin"/>
          </w:r>
          <w:r w:rsidR="00132F88">
            <w:rPr>
              <w:rFonts w:ascii="Times New Roman" w:hAnsi="Times New Roman" w:cs="Times New Roman"/>
            </w:rPr>
            <w:instrText xml:space="preserve"> CITATION Bha12 \l 1033 </w:instrText>
          </w:r>
          <w:r w:rsidR="00132F8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[22]</w:t>
          </w:r>
          <w:r w:rsidR="00132F88">
            <w:rPr>
              <w:rFonts w:ascii="Times New Roman" w:hAnsi="Times New Roman" w:cs="Times New Roman"/>
            </w:rPr>
            <w:fldChar w:fldCharType="end"/>
          </w:r>
        </w:sdtContent>
      </w:sdt>
      <w:r w:rsidRPr="009E3DA2">
        <w:rPr>
          <w:rFonts w:ascii="Times New Roman" w:hAnsi="Times New Roman" w:cs="Times New Roman"/>
        </w:rPr>
        <w:t>. Here also we have used the same method like DurableFS of re-reading a written data after cache flush to ensure that the data has actually reached a durable point.</w:t>
      </w:r>
    </w:p>
    <w:p w14:paraId="511B681A" w14:textId="13D42727" w:rsidR="001C2A32" w:rsidRDefault="001C2A32">
      <w:pPr>
        <w:rPr>
          <w:rFonts w:ascii="Times New Roman" w:hAnsi="Times New Roman" w:cs="Times New Roman"/>
          <w:b/>
          <w:bCs/>
          <w:sz w:val="50"/>
          <w:szCs w:val="50"/>
          <w:highlight w:val="lightGray"/>
        </w:rPr>
      </w:pPr>
      <w:r>
        <w:rPr>
          <w:highlight w:val="lightGray"/>
        </w:rPr>
        <w:br w:type="page"/>
      </w:r>
    </w:p>
    <w:p w14:paraId="08676D5A" w14:textId="77777777" w:rsidR="001C2A32" w:rsidRDefault="001C2A32" w:rsidP="001C2A32">
      <w:pPr>
        <w:pStyle w:val="Heading1"/>
      </w:pPr>
      <w:bookmarkStart w:id="74" w:name="_Toc151470053"/>
      <w:bookmarkEnd w:id="74"/>
    </w:p>
    <w:p w14:paraId="70AB6EC2" w14:textId="77777777" w:rsidR="001C2A32" w:rsidRDefault="004308B5" w:rsidP="00E85AB7">
      <w:pPr>
        <w:pStyle w:val="Heading1"/>
        <w:numPr>
          <w:ilvl w:val="0"/>
          <w:numId w:val="0"/>
        </w:numPr>
      </w:pPr>
      <w:bookmarkStart w:id="75" w:name="_Toc151470054"/>
      <w:r w:rsidRPr="001C2A32">
        <w:t>KV Store</w:t>
      </w:r>
      <w:r w:rsidRPr="00A06343">
        <w:t xml:space="preserve"> </w:t>
      </w:r>
      <w:r>
        <w:t>Implementation</w:t>
      </w:r>
      <w:bookmarkEnd w:id="75"/>
    </w:p>
    <w:p w14:paraId="1FDB7459" w14:textId="77777777" w:rsidR="001C2A32" w:rsidRDefault="001C2A32" w:rsidP="001C2A32">
      <w:pPr>
        <w:pStyle w:val="Heading2"/>
      </w:pPr>
      <w:bookmarkStart w:id="76" w:name="_Toc151470055"/>
      <w:r>
        <w:t>6.1 Introduction</w:t>
      </w:r>
      <w:bookmarkEnd w:id="76"/>
    </w:p>
    <w:p w14:paraId="1231E4DD" w14:textId="1E755147" w:rsidR="001C2A32" w:rsidRPr="00F60C46" w:rsidRDefault="001C2A32" w:rsidP="001C2A32">
      <w:pPr>
        <w:spacing w:line="360" w:lineRule="auto"/>
        <w:jc w:val="both"/>
        <w:rPr>
          <w:rFonts w:ascii="Times New Roman" w:hAnsi="Times New Roman" w:cs="Times New Roman"/>
          <w:bCs/>
        </w:rPr>
      </w:pPr>
      <w:r w:rsidRPr="00F60C46">
        <w:rPr>
          <w:rFonts w:ascii="Times New Roman" w:hAnsi="Times New Roman" w:cs="Times New Roman"/>
          <w:bCs/>
        </w:rPr>
        <w:t xml:space="preserve">We have designed and implemented a key-value storage for NVM. Here also we have used the simulated NVRAM similar to DurableFS. The system has been designed and implemented as a loadable Linux kernel module. Each kernel module in every node has two kernel processes. One is responsible to manage the </w:t>
      </w:r>
      <w:r w:rsidR="001904C5" w:rsidRPr="00F60C46">
        <w:rPr>
          <w:rFonts w:ascii="Times New Roman" w:hAnsi="Times New Roman" w:cs="Times New Roman"/>
          <w:bCs/>
        </w:rPr>
        <w:t>NVRAM and</w:t>
      </w:r>
      <w:r w:rsidRPr="00F60C46">
        <w:rPr>
          <w:rFonts w:ascii="Times New Roman" w:hAnsi="Times New Roman" w:cs="Times New Roman"/>
          <w:bCs/>
        </w:rPr>
        <w:t xml:space="preserve"> the local KV store, while the second process is </w:t>
      </w:r>
      <w:r w:rsidR="001904C5" w:rsidRPr="00F60C46">
        <w:rPr>
          <w:rFonts w:ascii="Times New Roman" w:hAnsi="Times New Roman" w:cs="Times New Roman"/>
          <w:bCs/>
        </w:rPr>
        <w:t>an interface</w:t>
      </w:r>
      <w:r w:rsidRPr="00F60C46">
        <w:rPr>
          <w:rFonts w:ascii="Times New Roman" w:hAnsi="Times New Roman" w:cs="Times New Roman"/>
          <w:bCs/>
        </w:rPr>
        <w:t xml:space="preserve"> process which accepts requests from clients and interacts with the first kernel process to provide the requested service. If a request is from a local user process, then communication with the interface process is done using Netlink sockets</w:t>
      </w:r>
      <w:sdt>
        <w:sdtPr>
          <w:rPr>
            <w:rFonts w:ascii="Times New Roman" w:hAnsi="Times New Roman" w:cs="Times New Roman"/>
            <w:bCs/>
          </w:rPr>
          <w:id w:val="-441075584"/>
          <w:citation/>
        </w:sdtPr>
        <w:sdtEndPr/>
        <w:sdtContent>
          <w:r w:rsidR="00193185" w:rsidRPr="00F60C46">
            <w:rPr>
              <w:rFonts w:ascii="Times New Roman" w:hAnsi="Times New Roman" w:cs="Times New Roman"/>
              <w:bCs/>
            </w:rPr>
            <w:fldChar w:fldCharType="begin"/>
          </w:r>
          <w:r w:rsidR="00193185" w:rsidRPr="00F60C46">
            <w:rPr>
              <w:rFonts w:ascii="Times New Roman" w:hAnsi="Times New Roman" w:cs="Times New Roman"/>
              <w:bCs/>
            </w:rPr>
            <w:instrText xml:space="preserve"> CITATION net \l 1033 </w:instrText>
          </w:r>
          <w:r w:rsidR="00193185" w:rsidRPr="00F60C46">
            <w:rPr>
              <w:rFonts w:ascii="Times New Roman" w:hAnsi="Times New Roman" w:cs="Times New Roman"/>
              <w:bCs/>
            </w:rPr>
            <w:fldChar w:fldCharType="separate"/>
          </w:r>
          <w:r w:rsidR="006C7E6E">
            <w:rPr>
              <w:rFonts w:ascii="Times New Roman" w:hAnsi="Times New Roman" w:cs="Times New Roman"/>
              <w:bCs/>
              <w:noProof/>
            </w:rPr>
            <w:t xml:space="preserve"> </w:t>
          </w:r>
          <w:r w:rsidR="006C7E6E" w:rsidRPr="006C7E6E">
            <w:rPr>
              <w:rFonts w:ascii="Times New Roman" w:hAnsi="Times New Roman" w:cs="Times New Roman"/>
              <w:noProof/>
            </w:rPr>
            <w:t>[39]</w:t>
          </w:r>
          <w:r w:rsidR="00193185" w:rsidRPr="00F60C46">
            <w:rPr>
              <w:rFonts w:ascii="Times New Roman" w:hAnsi="Times New Roman" w:cs="Times New Roman"/>
              <w:bCs/>
            </w:rPr>
            <w:fldChar w:fldCharType="end"/>
          </w:r>
        </w:sdtContent>
      </w:sdt>
      <w:r w:rsidRPr="00F60C46">
        <w:rPr>
          <w:rFonts w:ascii="Times New Roman" w:hAnsi="Times New Roman" w:cs="Times New Roman"/>
          <w:bCs/>
        </w:rPr>
        <w:t>. The use of Netlink keeps us away from polluting the kernel and damaging the stability of the system. Moreover, since we have developed our code as a loadable kernel module, it is not appropriate to include system call code in a loadable module. In case the user request is from a remote node (either another node in the cluster, or from an application server) the interface process is contacted on a known TCP port. The interface process sets up the RDMA network with remote nodes when required. To use RDMA we have used Soft-RoCE</w:t>
      </w:r>
      <w:sdt>
        <w:sdtPr>
          <w:rPr>
            <w:rFonts w:ascii="Times New Roman" w:hAnsi="Times New Roman" w:cs="Times New Roman"/>
            <w:bCs/>
          </w:rPr>
          <w:id w:val="1123264462"/>
          <w:citation/>
        </w:sdtPr>
        <w:sdtEndPr/>
        <w:sdtContent>
          <w:r w:rsidR="00193185" w:rsidRPr="00F60C46">
            <w:rPr>
              <w:rFonts w:ascii="Times New Roman" w:hAnsi="Times New Roman" w:cs="Times New Roman"/>
              <w:bCs/>
            </w:rPr>
            <w:fldChar w:fldCharType="begin"/>
          </w:r>
          <w:r w:rsidR="00193185" w:rsidRPr="00F60C46">
            <w:rPr>
              <w:rFonts w:ascii="Times New Roman" w:hAnsi="Times New Roman" w:cs="Times New Roman"/>
              <w:bCs/>
            </w:rPr>
            <w:instrText xml:space="preserve"> CITATION How22 \l 1033 </w:instrText>
          </w:r>
          <w:r w:rsidR="00193185" w:rsidRPr="00F60C46">
            <w:rPr>
              <w:rFonts w:ascii="Times New Roman" w:hAnsi="Times New Roman" w:cs="Times New Roman"/>
              <w:bCs/>
            </w:rPr>
            <w:fldChar w:fldCharType="separate"/>
          </w:r>
          <w:r w:rsidR="006C7E6E">
            <w:rPr>
              <w:rFonts w:ascii="Times New Roman" w:hAnsi="Times New Roman" w:cs="Times New Roman"/>
              <w:bCs/>
              <w:noProof/>
            </w:rPr>
            <w:t xml:space="preserve"> </w:t>
          </w:r>
          <w:r w:rsidR="006C7E6E" w:rsidRPr="006C7E6E">
            <w:rPr>
              <w:rFonts w:ascii="Times New Roman" w:hAnsi="Times New Roman" w:cs="Times New Roman"/>
              <w:noProof/>
            </w:rPr>
            <w:t>[40]</w:t>
          </w:r>
          <w:r w:rsidR="00193185" w:rsidRPr="00F60C46">
            <w:rPr>
              <w:rFonts w:ascii="Times New Roman" w:hAnsi="Times New Roman" w:cs="Times New Roman"/>
              <w:bCs/>
            </w:rPr>
            <w:fldChar w:fldCharType="end"/>
          </w:r>
        </w:sdtContent>
      </w:sdt>
      <w:r w:rsidRPr="00F60C46">
        <w:rPr>
          <w:rFonts w:ascii="Times New Roman" w:hAnsi="Times New Roman" w:cs="Times New Roman"/>
          <w:bCs/>
        </w:rPr>
        <w:t>. Soft-RoCE is a software implementation of RoCE (RDMA over Converged Ethernet) that allows RoCE to run on any Ethernet network adapter whether it offers hardware acceleration or not. The layout of DKVS is given in Fig</w:t>
      </w:r>
      <w:r w:rsidR="00F60C46" w:rsidRPr="00F60C46">
        <w:rPr>
          <w:rFonts w:ascii="Times New Roman" w:hAnsi="Times New Roman" w:cs="Times New Roman"/>
          <w:bCs/>
        </w:rPr>
        <w:t>ure 6.1</w:t>
      </w:r>
      <w:r w:rsidRPr="00F60C46">
        <w:rPr>
          <w:rFonts w:ascii="Times New Roman" w:hAnsi="Times New Roman" w:cs="Times New Roman"/>
          <w:bCs/>
        </w:rPr>
        <w:t>. Here the BS field is of 4-bytes and is used to store the size of the tree node bitmap. The size and value of this field restrict the maximum number of tree nodes and hence restrict the number of KVs that the node allows. The value of the BS field is assigned during system setup and based on that value, the size of the BitMap and Tree Nodes are dynamically initialized. The next K (configurable) bytes contain the journal, and the remaining portion of the NVRAM is used as data storage. The size of the journal area does not affect any other part of the system. However, if the journal area is small and there is no failure or a system shut down for a long time, the log may grow long and the space allotted to it may get exhausted. Therefore, when the length of the log exceeds a pre-defined threshold value, the log gets cleared except for the currently executing transactions.</w:t>
      </w:r>
    </w:p>
    <w:p w14:paraId="1F259B20" w14:textId="77777777" w:rsidR="001C2A32" w:rsidRPr="00F60C46" w:rsidRDefault="001C2A32" w:rsidP="001C2A32">
      <w:pPr>
        <w:spacing w:line="360" w:lineRule="auto"/>
        <w:jc w:val="both"/>
        <w:rPr>
          <w:rFonts w:ascii="Times New Roman" w:hAnsi="Times New Roman" w:cs="Times New Roman"/>
          <w:bCs/>
        </w:rPr>
      </w:pPr>
    </w:p>
    <w:p w14:paraId="00BCCDE1" w14:textId="77777777" w:rsidR="001C2A32" w:rsidRPr="00F60C46" w:rsidRDefault="001C2A32" w:rsidP="001F7457">
      <w:pPr>
        <w:keepNext/>
        <w:spacing w:line="360" w:lineRule="auto"/>
        <w:jc w:val="center"/>
        <w:rPr>
          <w:rFonts w:ascii="Times New Roman" w:hAnsi="Times New Roman" w:cs="Times New Roman"/>
          <w:bCs/>
        </w:rPr>
      </w:pPr>
      <w:r w:rsidRPr="00F60C46">
        <w:rPr>
          <w:rFonts w:ascii="Times New Roman" w:hAnsi="Times New Roman" w:cs="Times New Roman"/>
          <w:bCs/>
          <w:noProof/>
          <w:lang w:val="en-IN" w:eastAsia="en-IN" w:bidi="hi-IN"/>
        </w:rPr>
        <w:drawing>
          <wp:inline distT="0" distB="0" distL="0" distR="0" wp14:anchorId="52295AEF" wp14:editId="169FA7C7">
            <wp:extent cx="3619500" cy="40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0137" cy="413349"/>
                    </a:xfrm>
                    <a:prstGeom prst="rect">
                      <a:avLst/>
                    </a:prstGeom>
                    <a:noFill/>
                    <a:ln>
                      <a:noFill/>
                    </a:ln>
                  </pic:spPr>
                </pic:pic>
              </a:graphicData>
            </a:graphic>
          </wp:inline>
        </w:drawing>
      </w:r>
    </w:p>
    <w:p w14:paraId="6632ED81" w14:textId="03855502" w:rsidR="001C2A32" w:rsidRPr="00F60C46" w:rsidRDefault="00F60C46" w:rsidP="001C2A32">
      <w:pPr>
        <w:spacing w:line="360" w:lineRule="auto"/>
        <w:jc w:val="center"/>
        <w:rPr>
          <w:rFonts w:ascii="Times New Roman" w:hAnsi="Times New Roman" w:cs="Times New Roman"/>
          <w:bCs/>
        </w:rPr>
      </w:pPr>
      <w:r w:rsidRPr="00F60C46">
        <w:rPr>
          <w:rFonts w:ascii="Times New Roman" w:hAnsi="Times New Roman" w:cs="Times New Roman"/>
          <w:bCs/>
        </w:rPr>
        <w:t>Figure 6.1</w:t>
      </w:r>
      <w:r w:rsidR="001C2A32" w:rsidRPr="00F60C46">
        <w:rPr>
          <w:rFonts w:ascii="Times New Roman" w:hAnsi="Times New Roman" w:cs="Times New Roman"/>
          <w:bCs/>
        </w:rPr>
        <w:t>: The layout of the KV Store.</w:t>
      </w:r>
    </w:p>
    <w:p w14:paraId="4ACE539E" w14:textId="77777777" w:rsidR="001C2A32" w:rsidRPr="00F60C46" w:rsidRDefault="001C2A32" w:rsidP="001C2A32">
      <w:pPr>
        <w:spacing w:line="360" w:lineRule="auto"/>
        <w:rPr>
          <w:rFonts w:ascii="Times New Roman" w:hAnsi="Times New Roman" w:cs="Times New Roman"/>
          <w:bCs/>
        </w:rPr>
      </w:pPr>
    </w:p>
    <w:p w14:paraId="686AACF6" w14:textId="78C1A00A" w:rsidR="001C2A32" w:rsidRPr="00F60C46" w:rsidRDefault="007130C0" w:rsidP="006D1D8A">
      <w:pPr>
        <w:pStyle w:val="Heading2"/>
      </w:pPr>
      <w:bookmarkStart w:id="77" w:name="_Toc151470056"/>
      <w:r w:rsidRPr="00F60C46">
        <w:t>6</w:t>
      </w:r>
      <w:r w:rsidR="001C2A32" w:rsidRPr="00F60C46">
        <w:t>.</w:t>
      </w:r>
      <w:r w:rsidRPr="00F60C46">
        <w:t>2</w:t>
      </w:r>
      <w:r w:rsidR="006D1D8A" w:rsidRPr="00F60C46">
        <w:t xml:space="preserve"> </w:t>
      </w:r>
      <w:r w:rsidR="001C2A32" w:rsidRPr="00F60C46">
        <w:t>The PUT Operation</w:t>
      </w:r>
      <w:bookmarkEnd w:id="77"/>
    </w:p>
    <w:p w14:paraId="5F7A4E07" w14:textId="201686DC" w:rsidR="001C2A32" w:rsidRPr="00F60C46"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To perform a PUT operation a client has to provide two parameters. The first parameter is the unique key and the second parameter is the value for the key. This operation can be used to store a single KV pair. For storing multiple KV pair in one node or in multiple node we use a different version of the PUT operation with transaction support. As mentioned earlier, in a PUT operation to ensure that the value has actually reached the NVM we use different cache flush/ fence instructions with re-reading the last written cache line. Figure </w:t>
      </w:r>
      <w:r w:rsidR="00F60C46" w:rsidRPr="00F60C46">
        <w:rPr>
          <w:rFonts w:ascii="Times New Roman" w:hAnsi="Times New Roman" w:cs="Times New Roman"/>
        </w:rPr>
        <w:t>6.2</w:t>
      </w:r>
      <w:r w:rsidRPr="00F60C46">
        <w:rPr>
          <w:rFonts w:ascii="Times New Roman" w:hAnsi="Times New Roman" w:cs="Times New Roman"/>
        </w:rPr>
        <w:t xml:space="preserve"> shows the algorithm of the PUT operation.</w:t>
      </w:r>
    </w:p>
    <w:p w14:paraId="72105BA0" w14:textId="77777777" w:rsidR="001C2A32" w:rsidRPr="00F60C46" w:rsidRDefault="001C2A32" w:rsidP="001C2A32">
      <w:pPr>
        <w:spacing w:line="360" w:lineRule="auto"/>
        <w:jc w:val="both"/>
        <w:rPr>
          <w:rFonts w:ascii="Times New Roman" w:hAnsi="Times New Roman" w:cs="Times New Roman"/>
        </w:rPr>
      </w:pPr>
    </w:p>
    <w:tbl>
      <w:tblPr>
        <w:tblW w:w="0" w:type="auto"/>
        <w:jc w:val="center"/>
        <w:tblLook w:val="04A0" w:firstRow="1" w:lastRow="0" w:firstColumn="1" w:lastColumn="0" w:noHBand="0" w:noVBand="1"/>
      </w:tblPr>
      <w:tblGrid>
        <w:gridCol w:w="613"/>
        <w:gridCol w:w="8393"/>
      </w:tblGrid>
      <w:tr w:rsidR="001C2A32" w:rsidRPr="00F60C46" w14:paraId="78F8CC4C" w14:textId="77777777" w:rsidTr="004719CA">
        <w:trPr>
          <w:cantSplit/>
          <w:jc w:val="center"/>
        </w:trPr>
        <w:tc>
          <w:tcPr>
            <w:tcW w:w="0" w:type="auto"/>
            <w:gridSpan w:val="2"/>
            <w:tcBorders>
              <w:top w:val="single" w:sz="8" w:space="0" w:color="auto"/>
              <w:left w:val="single" w:sz="8" w:space="0" w:color="auto"/>
              <w:bottom w:val="nil"/>
              <w:right w:val="single" w:sz="8" w:space="0" w:color="000000"/>
            </w:tcBorders>
            <w:shd w:val="clear" w:color="auto" w:fill="auto"/>
            <w:hideMark/>
          </w:tcPr>
          <w:p w14:paraId="7897F757"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Put(key, value)</w:t>
            </w:r>
          </w:p>
        </w:tc>
      </w:tr>
      <w:tr w:rsidR="001C2A32" w:rsidRPr="00F60C46" w14:paraId="2F8069C2" w14:textId="77777777" w:rsidTr="004719CA">
        <w:trPr>
          <w:cantSplit/>
          <w:jc w:val="center"/>
        </w:trPr>
        <w:tc>
          <w:tcPr>
            <w:tcW w:w="0" w:type="auto"/>
            <w:tcBorders>
              <w:top w:val="nil"/>
              <w:left w:val="single" w:sz="8" w:space="0" w:color="auto"/>
              <w:bottom w:val="nil"/>
              <w:right w:val="nil"/>
            </w:tcBorders>
            <w:shd w:val="clear" w:color="auto" w:fill="auto"/>
            <w:hideMark/>
          </w:tcPr>
          <w:p w14:paraId="7BC27E03"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1.</w:t>
            </w:r>
          </w:p>
        </w:tc>
        <w:tc>
          <w:tcPr>
            <w:tcW w:w="0" w:type="auto"/>
            <w:tcBorders>
              <w:top w:val="nil"/>
              <w:left w:val="nil"/>
              <w:bottom w:val="nil"/>
              <w:right w:val="single" w:sz="8" w:space="0" w:color="auto"/>
            </w:tcBorders>
            <w:shd w:val="clear" w:color="auto" w:fill="auto"/>
            <w:hideMark/>
          </w:tcPr>
          <w:p w14:paraId="6F692369"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Write_Log “Beg_metadata key”.</w:t>
            </w:r>
          </w:p>
        </w:tc>
      </w:tr>
      <w:tr w:rsidR="001C2A32" w:rsidRPr="00F60C46" w14:paraId="2446546D" w14:textId="77777777" w:rsidTr="004719CA">
        <w:trPr>
          <w:cantSplit/>
          <w:jc w:val="center"/>
        </w:trPr>
        <w:tc>
          <w:tcPr>
            <w:tcW w:w="0" w:type="auto"/>
            <w:tcBorders>
              <w:top w:val="nil"/>
              <w:left w:val="single" w:sz="8" w:space="0" w:color="auto"/>
              <w:bottom w:val="nil"/>
              <w:right w:val="nil"/>
            </w:tcBorders>
            <w:shd w:val="clear" w:color="auto" w:fill="auto"/>
            <w:hideMark/>
          </w:tcPr>
          <w:p w14:paraId="6C65FFA1"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2.</w:t>
            </w:r>
          </w:p>
        </w:tc>
        <w:tc>
          <w:tcPr>
            <w:tcW w:w="0" w:type="auto"/>
            <w:tcBorders>
              <w:top w:val="nil"/>
              <w:left w:val="nil"/>
              <w:bottom w:val="nil"/>
              <w:right w:val="single" w:sz="8" w:space="0" w:color="auto"/>
            </w:tcBorders>
            <w:shd w:val="clear" w:color="auto" w:fill="auto"/>
            <w:hideMark/>
          </w:tcPr>
          <w:p w14:paraId="200CC09F"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Obtain free space F from RAM version of F_AVL of sizeof(value)&amp; update RAM F_AVL</w:t>
            </w:r>
          </w:p>
        </w:tc>
      </w:tr>
      <w:tr w:rsidR="001C2A32" w:rsidRPr="00F60C46" w14:paraId="4AF26B7A" w14:textId="77777777" w:rsidTr="004719CA">
        <w:trPr>
          <w:cantSplit/>
          <w:jc w:val="center"/>
        </w:trPr>
        <w:tc>
          <w:tcPr>
            <w:tcW w:w="0" w:type="auto"/>
            <w:tcBorders>
              <w:top w:val="nil"/>
              <w:left w:val="single" w:sz="8" w:space="0" w:color="auto"/>
              <w:bottom w:val="nil"/>
              <w:right w:val="nil"/>
            </w:tcBorders>
            <w:shd w:val="clear" w:color="auto" w:fill="auto"/>
            <w:hideMark/>
          </w:tcPr>
          <w:p w14:paraId="3921AA12"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3.</w:t>
            </w:r>
          </w:p>
        </w:tc>
        <w:tc>
          <w:tcPr>
            <w:tcW w:w="0" w:type="auto"/>
            <w:tcBorders>
              <w:top w:val="nil"/>
              <w:left w:val="nil"/>
              <w:bottom w:val="nil"/>
              <w:right w:val="single" w:sz="8" w:space="0" w:color="auto"/>
            </w:tcBorders>
            <w:shd w:val="clear" w:color="auto" w:fill="auto"/>
            <w:hideMark/>
          </w:tcPr>
          <w:p w14:paraId="5B865186"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 xml:space="preserve">Search for key in K_AVL and get node KA; if not present, obtain free node KA for key. Set pointer in KA to F &amp; insert KA into RAM K_AVL for new KV. </w:t>
            </w:r>
          </w:p>
        </w:tc>
      </w:tr>
      <w:tr w:rsidR="001C2A32" w:rsidRPr="00F60C46" w14:paraId="0D86A864" w14:textId="77777777" w:rsidTr="004719CA">
        <w:trPr>
          <w:cantSplit/>
          <w:jc w:val="center"/>
        </w:trPr>
        <w:tc>
          <w:tcPr>
            <w:tcW w:w="0" w:type="auto"/>
            <w:tcBorders>
              <w:top w:val="nil"/>
              <w:left w:val="single" w:sz="8" w:space="0" w:color="auto"/>
              <w:bottom w:val="nil"/>
              <w:right w:val="nil"/>
            </w:tcBorders>
            <w:shd w:val="clear" w:color="auto" w:fill="auto"/>
            <w:hideMark/>
          </w:tcPr>
          <w:p w14:paraId="51121371"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4.</w:t>
            </w:r>
          </w:p>
        </w:tc>
        <w:tc>
          <w:tcPr>
            <w:tcW w:w="0" w:type="auto"/>
            <w:tcBorders>
              <w:top w:val="nil"/>
              <w:left w:val="nil"/>
              <w:bottom w:val="nil"/>
              <w:right w:val="single" w:sz="8" w:space="0" w:color="auto"/>
            </w:tcBorders>
            <w:shd w:val="clear" w:color="auto" w:fill="auto"/>
            <w:hideMark/>
          </w:tcPr>
          <w:p w14:paraId="3D80B403"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Copy value to F (write is to NVRAM); sfence; clflushopt;</w:t>
            </w:r>
          </w:p>
        </w:tc>
      </w:tr>
      <w:tr w:rsidR="001C2A32" w:rsidRPr="00F60C46" w14:paraId="5836E922" w14:textId="77777777" w:rsidTr="004719CA">
        <w:trPr>
          <w:cantSplit/>
          <w:jc w:val="center"/>
        </w:trPr>
        <w:tc>
          <w:tcPr>
            <w:tcW w:w="0" w:type="auto"/>
            <w:tcBorders>
              <w:top w:val="nil"/>
              <w:left w:val="single" w:sz="8" w:space="0" w:color="auto"/>
              <w:bottom w:val="nil"/>
              <w:right w:val="nil"/>
            </w:tcBorders>
            <w:shd w:val="clear" w:color="auto" w:fill="auto"/>
            <w:hideMark/>
          </w:tcPr>
          <w:p w14:paraId="01F6BAE1"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5.</w:t>
            </w:r>
          </w:p>
        </w:tc>
        <w:tc>
          <w:tcPr>
            <w:tcW w:w="0" w:type="auto"/>
            <w:tcBorders>
              <w:top w:val="nil"/>
              <w:left w:val="nil"/>
              <w:bottom w:val="nil"/>
              <w:right w:val="single" w:sz="8" w:space="0" w:color="auto"/>
            </w:tcBorders>
            <w:shd w:val="clear" w:color="auto" w:fill="auto"/>
            <w:hideMark/>
          </w:tcPr>
          <w:p w14:paraId="716C0634"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Write_Log “remove F from F_AVL” (insert old F to F_AVL).</w:t>
            </w:r>
          </w:p>
        </w:tc>
      </w:tr>
      <w:tr w:rsidR="001C2A32" w:rsidRPr="00F60C46" w14:paraId="5EDB8434" w14:textId="77777777" w:rsidTr="004719CA">
        <w:trPr>
          <w:cantSplit/>
          <w:jc w:val="center"/>
        </w:trPr>
        <w:tc>
          <w:tcPr>
            <w:tcW w:w="0" w:type="auto"/>
            <w:tcBorders>
              <w:top w:val="nil"/>
              <w:left w:val="single" w:sz="8" w:space="0" w:color="auto"/>
              <w:bottom w:val="nil"/>
              <w:right w:val="nil"/>
            </w:tcBorders>
            <w:shd w:val="clear" w:color="auto" w:fill="auto"/>
            <w:hideMark/>
          </w:tcPr>
          <w:p w14:paraId="4D9AB204"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6.</w:t>
            </w:r>
          </w:p>
        </w:tc>
        <w:tc>
          <w:tcPr>
            <w:tcW w:w="0" w:type="auto"/>
            <w:tcBorders>
              <w:top w:val="nil"/>
              <w:left w:val="nil"/>
              <w:bottom w:val="nil"/>
              <w:right w:val="single" w:sz="8" w:space="0" w:color="auto"/>
            </w:tcBorders>
            <w:shd w:val="clear" w:color="auto" w:fill="auto"/>
            <w:hideMark/>
          </w:tcPr>
          <w:p w14:paraId="42AC162D"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 xml:space="preserve">Write_Log “Insert KA into K_AVL”; </w:t>
            </w:r>
          </w:p>
        </w:tc>
      </w:tr>
      <w:tr w:rsidR="001C2A32" w:rsidRPr="00F60C46" w14:paraId="2FD179E0" w14:textId="77777777" w:rsidTr="004719CA">
        <w:trPr>
          <w:cantSplit/>
          <w:jc w:val="center"/>
        </w:trPr>
        <w:tc>
          <w:tcPr>
            <w:tcW w:w="0" w:type="auto"/>
            <w:tcBorders>
              <w:top w:val="nil"/>
              <w:left w:val="single" w:sz="8" w:space="0" w:color="auto"/>
              <w:bottom w:val="nil"/>
              <w:right w:val="nil"/>
            </w:tcBorders>
            <w:shd w:val="clear" w:color="auto" w:fill="auto"/>
            <w:hideMark/>
          </w:tcPr>
          <w:p w14:paraId="266BA026"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7.</w:t>
            </w:r>
          </w:p>
        </w:tc>
        <w:tc>
          <w:tcPr>
            <w:tcW w:w="0" w:type="auto"/>
            <w:tcBorders>
              <w:top w:val="nil"/>
              <w:left w:val="nil"/>
              <w:bottom w:val="nil"/>
              <w:right w:val="single" w:sz="8" w:space="0" w:color="auto"/>
            </w:tcBorders>
            <w:shd w:val="clear" w:color="auto" w:fill="auto"/>
            <w:hideMark/>
          </w:tcPr>
          <w:p w14:paraId="09EBA2CE"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Write_Log “Commit metadata key”.</w:t>
            </w:r>
          </w:p>
        </w:tc>
      </w:tr>
      <w:tr w:rsidR="001C2A32" w:rsidRPr="00F60C46" w14:paraId="3CC78DDD" w14:textId="77777777" w:rsidTr="004719CA">
        <w:trPr>
          <w:cantSplit/>
          <w:jc w:val="center"/>
        </w:trPr>
        <w:tc>
          <w:tcPr>
            <w:tcW w:w="0" w:type="auto"/>
            <w:tcBorders>
              <w:top w:val="nil"/>
              <w:left w:val="single" w:sz="8" w:space="0" w:color="auto"/>
              <w:bottom w:val="nil"/>
              <w:right w:val="nil"/>
            </w:tcBorders>
            <w:shd w:val="clear" w:color="auto" w:fill="auto"/>
            <w:hideMark/>
          </w:tcPr>
          <w:p w14:paraId="123D5354"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8.</w:t>
            </w:r>
          </w:p>
        </w:tc>
        <w:tc>
          <w:tcPr>
            <w:tcW w:w="0" w:type="auto"/>
            <w:tcBorders>
              <w:top w:val="nil"/>
              <w:left w:val="nil"/>
              <w:bottom w:val="nil"/>
              <w:right w:val="single" w:sz="8" w:space="0" w:color="auto"/>
            </w:tcBorders>
            <w:shd w:val="clear" w:color="auto" w:fill="auto"/>
            <w:hideMark/>
          </w:tcPr>
          <w:p w14:paraId="55B285E5"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 xml:space="preserve">Reread </w:t>
            </w:r>
            <w:r w:rsidRPr="00F60C46">
              <w:rPr>
                <w:rFonts w:ascii="Courier New" w:eastAsia="Times New Roman" w:hAnsi="Courier New" w:cs="Courier New"/>
                <w:i/>
                <w:iCs/>
                <w:color w:val="000000"/>
                <w:lang w:eastAsia="en-IN"/>
              </w:rPr>
              <w:t>end_log</w:t>
            </w:r>
            <w:r w:rsidRPr="00F60C46">
              <w:rPr>
                <w:rFonts w:ascii="Courier New" w:eastAsia="Times New Roman" w:hAnsi="Courier New" w:cs="Courier New"/>
                <w:color w:val="000000"/>
                <w:lang w:eastAsia="en-IN"/>
              </w:rPr>
              <w:t xml:space="preserve"> to confirm durability.</w:t>
            </w:r>
          </w:p>
        </w:tc>
      </w:tr>
      <w:tr w:rsidR="001C2A32" w:rsidRPr="00F60C46" w14:paraId="0A837805" w14:textId="77777777" w:rsidTr="004719CA">
        <w:trPr>
          <w:cantSplit/>
          <w:jc w:val="center"/>
        </w:trPr>
        <w:tc>
          <w:tcPr>
            <w:tcW w:w="0" w:type="auto"/>
            <w:tcBorders>
              <w:top w:val="nil"/>
              <w:left w:val="single" w:sz="8" w:space="0" w:color="auto"/>
              <w:bottom w:val="nil"/>
              <w:right w:val="nil"/>
            </w:tcBorders>
            <w:shd w:val="clear" w:color="auto" w:fill="auto"/>
            <w:hideMark/>
          </w:tcPr>
          <w:p w14:paraId="4E9A31CC"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9.</w:t>
            </w:r>
          </w:p>
        </w:tc>
        <w:tc>
          <w:tcPr>
            <w:tcW w:w="0" w:type="auto"/>
            <w:tcBorders>
              <w:top w:val="nil"/>
              <w:left w:val="nil"/>
              <w:bottom w:val="nil"/>
              <w:right w:val="single" w:sz="8" w:space="0" w:color="auto"/>
            </w:tcBorders>
            <w:shd w:val="clear" w:color="auto" w:fill="auto"/>
            <w:hideMark/>
          </w:tcPr>
          <w:p w14:paraId="0C754923"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Update K_AVL in RAM; Delete old F if it is an update</w:t>
            </w:r>
          </w:p>
        </w:tc>
      </w:tr>
      <w:tr w:rsidR="001C2A32" w:rsidRPr="00F60C46" w14:paraId="6D8749C9" w14:textId="77777777" w:rsidTr="004719CA">
        <w:trPr>
          <w:cantSplit/>
          <w:jc w:val="center"/>
        </w:trPr>
        <w:tc>
          <w:tcPr>
            <w:tcW w:w="0" w:type="auto"/>
            <w:tcBorders>
              <w:top w:val="nil"/>
              <w:left w:val="single" w:sz="8" w:space="0" w:color="auto"/>
              <w:bottom w:val="nil"/>
              <w:right w:val="nil"/>
            </w:tcBorders>
            <w:shd w:val="clear" w:color="auto" w:fill="auto"/>
            <w:hideMark/>
          </w:tcPr>
          <w:p w14:paraId="70A0030C"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10.</w:t>
            </w:r>
          </w:p>
        </w:tc>
        <w:tc>
          <w:tcPr>
            <w:tcW w:w="0" w:type="auto"/>
            <w:tcBorders>
              <w:top w:val="nil"/>
              <w:left w:val="nil"/>
              <w:bottom w:val="nil"/>
              <w:right w:val="single" w:sz="8" w:space="0" w:color="auto"/>
            </w:tcBorders>
            <w:shd w:val="clear" w:color="auto" w:fill="auto"/>
            <w:hideMark/>
          </w:tcPr>
          <w:p w14:paraId="45A1DC25"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Update K_AVL and F_AVL in NVRAM.</w:t>
            </w:r>
          </w:p>
        </w:tc>
      </w:tr>
      <w:tr w:rsidR="001C2A32" w:rsidRPr="00F60C46" w14:paraId="45E07D8C" w14:textId="77777777" w:rsidTr="004719CA">
        <w:trPr>
          <w:cantSplit/>
          <w:jc w:val="center"/>
        </w:trPr>
        <w:tc>
          <w:tcPr>
            <w:tcW w:w="0" w:type="auto"/>
            <w:tcBorders>
              <w:top w:val="nil"/>
              <w:left w:val="single" w:sz="8" w:space="0" w:color="auto"/>
              <w:bottom w:val="nil"/>
              <w:right w:val="nil"/>
            </w:tcBorders>
            <w:shd w:val="clear" w:color="auto" w:fill="auto"/>
            <w:hideMark/>
          </w:tcPr>
          <w:p w14:paraId="7A2695C2"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11.</w:t>
            </w:r>
          </w:p>
        </w:tc>
        <w:tc>
          <w:tcPr>
            <w:tcW w:w="0" w:type="auto"/>
            <w:tcBorders>
              <w:top w:val="nil"/>
              <w:left w:val="nil"/>
              <w:bottom w:val="nil"/>
              <w:right w:val="single" w:sz="8" w:space="0" w:color="auto"/>
            </w:tcBorders>
            <w:shd w:val="clear" w:color="auto" w:fill="auto"/>
            <w:hideMark/>
          </w:tcPr>
          <w:p w14:paraId="354C297D"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Sfence</w:t>
            </w:r>
          </w:p>
        </w:tc>
      </w:tr>
      <w:tr w:rsidR="001C2A32" w:rsidRPr="00F60C46" w14:paraId="66EF67C5" w14:textId="77777777" w:rsidTr="001F7457">
        <w:trPr>
          <w:cantSplit/>
          <w:jc w:val="center"/>
        </w:trPr>
        <w:tc>
          <w:tcPr>
            <w:tcW w:w="0" w:type="auto"/>
            <w:tcBorders>
              <w:top w:val="nil"/>
              <w:left w:val="single" w:sz="8" w:space="0" w:color="auto"/>
              <w:bottom w:val="single" w:sz="4" w:space="0" w:color="auto"/>
              <w:right w:val="nil"/>
            </w:tcBorders>
            <w:shd w:val="clear" w:color="auto" w:fill="auto"/>
            <w:hideMark/>
          </w:tcPr>
          <w:p w14:paraId="503D353B" w14:textId="77777777" w:rsidR="001C2A32" w:rsidRPr="00F60C46" w:rsidRDefault="001C2A32" w:rsidP="001F7457">
            <w:pPr>
              <w:keepNext/>
              <w:spacing w:line="360" w:lineRule="auto"/>
              <w:jc w:val="right"/>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12.</w:t>
            </w:r>
          </w:p>
        </w:tc>
        <w:tc>
          <w:tcPr>
            <w:tcW w:w="0" w:type="auto"/>
            <w:tcBorders>
              <w:top w:val="nil"/>
              <w:left w:val="nil"/>
              <w:bottom w:val="single" w:sz="4" w:space="0" w:color="auto"/>
              <w:right w:val="single" w:sz="8" w:space="0" w:color="auto"/>
            </w:tcBorders>
            <w:shd w:val="clear" w:color="auto" w:fill="auto"/>
            <w:hideMark/>
          </w:tcPr>
          <w:p w14:paraId="572FFC50" w14:textId="77777777" w:rsidR="001C2A32" w:rsidRPr="00F60C46" w:rsidRDefault="001C2A32" w:rsidP="001F7457">
            <w:pPr>
              <w:keepNext/>
              <w:spacing w:line="360" w:lineRule="auto"/>
              <w:rPr>
                <w:rFonts w:ascii="Courier New" w:eastAsia="Times New Roman" w:hAnsi="Courier New" w:cs="Courier New"/>
                <w:color w:val="000000"/>
                <w:lang w:val="en-IN" w:eastAsia="en-IN"/>
              </w:rPr>
            </w:pPr>
            <w:r w:rsidRPr="00F60C46">
              <w:rPr>
                <w:rFonts w:ascii="Courier New" w:eastAsia="Times New Roman" w:hAnsi="Courier New" w:cs="Courier New"/>
                <w:color w:val="000000"/>
                <w:lang w:eastAsia="en-IN"/>
              </w:rPr>
              <w:t>Write_Log “End metadata key”.</w:t>
            </w:r>
          </w:p>
        </w:tc>
      </w:tr>
      <w:tr w:rsidR="001F7457" w:rsidRPr="00F60C46" w14:paraId="4F62DE55" w14:textId="77777777" w:rsidTr="001F7457">
        <w:trPr>
          <w:cantSplit/>
          <w:jc w:val="center"/>
        </w:trPr>
        <w:tc>
          <w:tcPr>
            <w:tcW w:w="0" w:type="auto"/>
            <w:gridSpan w:val="2"/>
            <w:tcBorders>
              <w:top w:val="single" w:sz="4" w:space="0" w:color="auto"/>
            </w:tcBorders>
            <w:shd w:val="clear" w:color="auto" w:fill="auto"/>
          </w:tcPr>
          <w:p w14:paraId="76630279" w14:textId="45BD3460" w:rsidR="001F7457" w:rsidRPr="001F7457" w:rsidRDefault="001F7457" w:rsidP="001F7457">
            <w:pPr>
              <w:keepNext/>
              <w:spacing w:before="120" w:line="360" w:lineRule="auto"/>
              <w:jc w:val="center"/>
              <w:rPr>
                <w:rFonts w:ascii="Times New Roman" w:hAnsi="Times New Roman" w:cs="Times New Roman"/>
              </w:rPr>
            </w:pPr>
            <w:r w:rsidRPr="00F60C46">
              <w:rPr>
                <w:rFonts w:ascii="Times New Roman" w:hAnsi="Times New Roman" w:cs="Times New Roman"/>
              </w:rPr>
              <w:t>Figure 6.2: PUT for one node</w:t>
            </w:r>
          </w:p>
        </w:tc>
      </w:tr>
    </w:tbl>
    <w:p w14:paraId="3107A224" w14:textId="77777777" w:rsidR="001C2A32" w:rsidRPr="00F60C46" w:rsidRDefault="001C2A32" w:rsidP="001C2A32">
      <w:pPr>
        <w:spacing w:line="360" w:lineRule="auto"/>
        <w:jc w:val="center"/>
        <w:rPr>
          <w:rFonts w:ascii="Times New Roman" w:hAnsi="Times New Roman" w:cs="Times New Roman"/>
        </w:rPr>
      </w:pPr>
    </w:p>
    <w:p w14:paraId="0CE3FF4C" w14:textId="4645670F" w:rsidR="001C2A32" w:rsidRPr="00F60C46" w:rsidRDefault="007130C0" w:rsidP="006D1D8A">
      <w:pPr>
        <w:pStyle w:val="Heading2"/>
      </w:pPr>
      <w:bookmarkStart w:id="78" w:name="_Toc151470057"/>
      <w:r w:rsidRPr="00F60C46">
        <w:t>6</w:t>
      </w:r>
      <w:r w:rsidR="001C2A32" w:rsidRPr="00F60C46">
        <w:t>.</w:t>
      </w:r>
      <w:r w:rsidRPr="00F60C46">
        <w:t>3</w:t>
      </w:r>
      <w:r w:rsidR="006D1D8A" w:rsidRPr="00F60C46">
        <w:t xml:space="preserve"> </w:t>
      </w:r>
      <w:r w:rsidR="001C2A32" w:rsidRPr="00F60C46">
        <w:t>Transactions over multiple nodes</w:t>
      </w:r>
      <w:bookmarkEnd w:id="78"/>
    </w:p>
    <w:p w14:paraId="1EA5EF18" w14:textId="77777777" w:rsidR="006E0542"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Our system supports two modes of access for every KV: non-transaction mode, and transaction mode.  For transaction mode two phase locking protocol is used. Here every node will handle locks for the KV’s it owns. In our system multiple transactions can be executed in parallel. In such an environment there is a possibility of deadlocks. Deadlock can be dealt with prevention mechanism, avoidance mechanism and detection mechanism. Prevention and avoidance mechanism are useful in a relational database where shared data are being used frequently and there are frequent updates. But our proposed system is a KV store where we assume that conflicting updates will be relatively few. Therefore, we have adopted a deadlock detection mechanism. There is a central lock server (which maintains </w:t>
      </w:r>
      <w:r w:rsidR="006D05C9" w:rsidRPr="00F60C46">
        <w:rPr>
          <w:rFonts w:ascii="Times New Roman" w:hAnsi="Times New Roman" w:cs="Times New Roman"/>
        </w:rPr>
        <w:t>a wait</w:t>
      </w:r>
      <w:r w:rsidRPr="00F60C46">
        <w:rPr>
          <w:rFonts w:ascii="Times New Roman" w:hAnsi="Times New Roman" w:cs="Times New Roman"/>
        </w:rPr>
        <w:t xml:space="preserve">-for graph) </w:t>
      </w:r>
      <w:r w:rsidR="006D05C9" w:rsidRPr="00F60C46">
        <w:rPr>
          <w:rFonts w:ascii="Times New Roman" w:hAnsi="Times New Roman" w:cs="Times New Roman"/>
        </w:rPr>
        <w:t>which receives</w:t>
      </w:r>
      <w:r w:rsidRPr="00F60C46">
        <w:rPr>
          <w:rFonts w:ascii="Times New Roman" w:hAnsi="Times New Roman" w:cs="Times New Roman"/>
        </w:rPr>
        <w:t xml:space="preserve"> information in the form of commands on all locks granted and all locks released from the nodes. These commands will contain the node id and transaction number of the transaction which has locked / unlocked the KV.  Periodically, the lock server checks for cycles in the wait-for graph. If a cycle is found, a victim transaction is chosen, and the server informs the node where the transaction is located. The concerned node aborts the transaction by releasing all locks the transaction holds, and it will restart the transaction. </w:t>
      </w:r>
    </w:p>
    <w:p w14:paraId="21C5AD46" w14:textId="2A29BF8B" w:rsidR="001C2A32"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In a transaction reads and writes are likely to span multiple nodes and so an algorithm different from the GET and PUT algorithms are required.  A transaction will operate on a number of KVs which are owned by participating nodes. The node which initiates the transaction is the transaction owner and is also referred to as the serving node for that transaction.  The serving node will maintain a log of actions on the KVs of the transaction. </w:t>
      </w:r>
      <w:r w:rsidR="006D05C9" w:rsidRPr="00F60C46">
        <w:rPr>
          <w:rFonts w:ascii="Times New Roman" w:hAnsi="Times New Roman" w:cs="Times New Roman"/>
        </w:rPr>
        <w:t>The serving</w:t>
      </w:r>
      <w:r w:rsidRPr="00F60C46">
        <w:rPr>
          <w:rFonts w:ascii="Times New Roman" w:hAnsi="Times New Roman" w:cs="Times New Roman"/>
        </w:rPr>
        <w:t xml:space="preserve"> node will form multiple independent sub-requests for each participating node. In our transaction model, read locks are first </w:t>
      </w:r>
      <w:r w:rsidR="006D05C9" w:rsidRPr="00F60C46">
        <w:rPr>
          <w:rFonts w:ascii="Times New Roman" w:hAnsi="Times New Roman" w:cs="Times New Roman"/>
        </w:rPr>
        <w:t>obtained on</w:t>
      </w:r>
      <w:r w:rsidRPr="00F60C46">
        <w:rPr>
          <w:rFonts w:ascii="Times New Roman" w:hAnsi="Times New Roman" w:cs="Times New Roman"/>
        </w:rPr>
        <w:t xml:space="preserve"> the read set of a transaction. Then the KVs are read and processed. Based on the processing, the write set of the </w:t>
      </w:r>
      <w:r w:rsidR="006D05C9" w:rsidRPr="00F60C46">
        <w:rPr>
          <w:rFonts w:ascii="Times New Roman" w:hAnsi="Times New Roman" w:cs="Times New Roman"/>
        </w:rPr>
        <w:t>transaction along</w:t>
      </w:r>
      <w:r w:rsidRPr="00F60C46">
        <w:rPr>
          <w:rFonts w:ascii="Times New Roman" w:hAnsi="Times New Roman" w:cs="Times New Roman"/>
        </w:rPr>
        <w:t xml:space="preserve"> with the new values of write </w:t>
      </w:r>
      <w:r w:rsidR="006D05C9" w:rsidRPr="00F60C46">
        <w:rPr>
          <w:rFonts w:ascii="Times New Roman" w:hAnsi="Times New Roman" w:cs="Times New Roman"/>
        </w:rPr>
        <w:t>set KVs</w:t>
      </w:r>
      <w:r w:rsidRPr="00F60C46">
        <w:rPr>
          <w:rFonts w:ascii="Times New Roman" w:hAnsi="Times New Roman" w:cs="Times New Roman"/>
        </w:rPr>
        <w:t xml:space="preserve">, are determined. Request for write locks along with the new values are sent to all participating nodes. Each sub-request will contain a list of KVs owned by that node and whether a read or a write lock is needed on each KV.  On a request for a read lock, the KV is locked if it is unlocked, and a lock grant along with the inode of the KV is returned to the transaction owner (TO). The TO will check that the transaction has permission to read the KV, and if so, the value will be read through RDMA. For write </w:t>
      </w:r>
      <w:r w:rsidR="00023E66" w:rsidRPr="00F60C46">
        <w:rPr>
          <w:rFonts w:ascii="Times New Roman" w:hAnsi="Times New Roman" w:cs="Times New Roman"/>
        </w:rPr>
        <w:t>locks, each</w:t>
      </w:r>
      <w:r w:rsidRPr="00F60C46">
        <w:rPr>
          <w:rFonts w:ascii="Times New Roman" w:hAnsi="Times New Roman" w:cs="Times New Roman"/>
        </w:rPr>
        <w:t xml:space="preserve"> participating node acquires space for the new value to be placed in NVRAM (through the F_AVL tree). The new value is placed in NVRAM and a </w:t>
      </w:r>
      <w:r w:rsidRPr="006D05C9">
        <w:rPr>
          <w:rFonts w:ascii="Times New Roman" w:hAnsi="Times New Roman" w:cs="Times New Roman"/>
          <w:i/>
        </w:rPr>
        <w:t>lock_ok</w:t>
      </w:r>
      <w:r w:rsidRPr="00F60C46">
        <w:rPr>
          <w:rFonts w:ascii="Times New Roman" w:hAnsi="Times New Roman" w:cs="Times New Roman"/>
        </w:rPr>
        <w:t xml:space="preserve"> is returned to the TO. The owner, on granting a write lock, informs all nodes holding a copy of the KV to invalidate it. As shown in Figure </w:t>
      </w:r>
      <w:r w:rsidR="00F60C46">
        <w:rPr>
          <w:rFonts w:ascii="Times New Roman" w:hAnsi="Times New Roman" w:cs="Times New Roman"/>
        </w:rPr>
        <w:t>6.3</w:t>
      </w:r>
      <w:r w:rsidRPr="00F60C46">
        <w:rPr>
          <w:rFonts w:ascii="Times New Roman" w:hAnsi="Times New Roman" w:cs="Times New Roman"/>
        </w:rPr>
        <w:t xml:space="preserve"> in the first phase, read requests will be sent. Then write requests will be sent. This algorithm runs at the TO. Figure </w:t>
      </w:r>
      <w:r w:rsidR="00023E66">
        <w:rPr>
          <w:rFonts w:ascii="Times New Roman" w:hAnsi="Times New Roman" w:cs="Times New Roman"/>
        </w:rPr>
        <w:t>6.5</w:t>
      </w:r>
      <w:r w:rsidRPr="00F60C46">
        <w:rPr>
          <w:rFonts w:ascii="Times New Roman" w:hAnsi="Times New Roman" w:cs="Times New Roman"/>
        </w:rPr>
        <w:t xml:space="preserve"> shows the read algorithm at each participating </w:t>
      </w:r>
      <w:r w:rsidR="00023E66" w:rsidRPr="00F60C46">
        <w:rPr>
          <w:rFonts w:ascii="Times New Roman" w:hAnsi="Times New Roman" w:cs="Times New Roman"/>
        </w:rPr>
        <w:t>node, while</w:t>
      </w:r>
      <w:r w:rsidRPr="00F60C46">
        <w:rPr>
          <w:rFonts w:ascii="Times New Roman" w:hAnsi="Times New Roman" w:cs="Times New Roman"/>
        </w:rPr>
        <w:t xml:space="preserve"> Figure </w:t>
      </w:r>
      <w:r w:rsidR="00023E66">
        <w:rPr>
          <w:rFonts w:ascii="Times New Roman" w:hAnsi="Times New Roman" w:cs="Times New Roman"/>
        </w:rPr>
        <w:t>6.4</w:t>
      </w:r>
      <w:r w:rsidRPr="00F60C46">
        <w:rPr>
          <w:rFonts w:ascii="Times New Roman" w:hAnsi="Times New Roman" w:cs="Times New Roman"/>
        </w:rPr>
        <w:t xml:space="preserve"> shows the write algorithm at each participating node. For writes, first a </w:t>
      </w:r>
      <w:r w:rsidR="002D67E4">
        <w:rPr>
          <w:rFonts w:ascii="Times New Roman" w:hAnsi="Times New Roman" w:cs="Times New Roman"/>
        </w:rPr>
        <w:t>“</w:t>
      </w:r>
      <w:r w:rsidRPr="002D67E4">
        <w:rPr>
          <w:rFonts w:ascii="Times New Roman" w:hAnsi="Times New Roman" w:cs="Times New Roman"/>
          <w:i/>
        </w:rPr>
        <w:t>beg_transaction</w:t>
      </w:r>
      <w:r w:rsidR="002D67E4">
        <w:rPr>
          <w:rFonts w:ascii="Times New Roman" w:hAnsi="Times New Roman" w:cs="Times New Roman"/>
          <w:i/>
        </w:rPr>
        <w:t>”</w:t>
      </w:r>
      <w:r w:rsidRPr="00F60C46">
        <w:rPr>
          <w:rFonts w:ascii="Times New Roman" w:hAnsi="Times New Roman" w:cs="Times New Roman"/>
        </w:rPr>
        <w:t xml:space="preserve"> is written. Then the required NVRAM area (from F_AVL tree) is reserved for</w:t>
      </w:r>
      <w:r w:rsidR="002D67E4">
        <w:rPr>
          <w:rFonts w:ascii="Times New Roman" w:hAnsi="Times New Roman" w:cs="Times New Roman"/>
        </w:rPr>
        <w:t xml:space="preserve"> each KV. Then each KV is write </w:t>
      </w:r>
      <w:r w:rsidRPr="00F60C46">
        <w:rPr>
          <w:rFonts w:ascii="Times New Roman" w:hAnsi="Times New Roman" w:cs="Times New Roman"/>
        </w:rPr>
        <w:t xml:space="preserve">locked, and all copies in other nodes are invalidated. If the KV is already locked, then there will be a wait and this may lead to a deadlock as mentioned above. A two phase commit process is used to ensure that all participating nodes complete their writes. On receiving </w:t>
      </w:r>
      <w:r w:rsidRPr="002D67E4">
        <w:rPr>
          <w:rFonts w:ascii="Times New Roman" w:hAnsi="Times New Roman" w:cs="Times New Roman"/>
          <w:i/>
        </w:rPr>
        <w:t>lock_ok</w:t>
      </w:r>
      <w:r w:rsidRPr="00F60C46">
        <w:rPr>
          <w:rFonts w:ascii="Times New Roman" w:hAnsi="Times New Roman" w:cs="Times New Roman"/>
        </w:rPr>
        <w:t xml:space="preserve"> from all nodes, a commit record is written into the TO log. The transaction is now committed and during recovery operations may have to be redone to complete the transaction. “</w:t>
      </w:r>
      <w:r w:rsidRPr="002D67E4">
        <w:rPr>
          <w:rFonts w:ascii="Times New Roman" w:hAnsi="Times New Roman" w:cs="Times New Roman"/>
          <w:i/>
        </w:rPr>
        <w:t>allow_write</w:t>
      </w:r>
      <w:r w:rsidRPr="00F60C46">
        <w:rPr>
          <w:rFonts w:ascii="Times New Roman" w:hAnsi="Times New Roman" w:cs="Times New Roman"/>
        </w:rPr>
        <w:t>” is now sent to all nodes. Nodes respond with “</w:t>
      </w:r>
      <w:r w:rsidRPr="002D67E4">
        <w:rPr>
          <w:rFonts w:ascii="Times New Roman" w:hAnsi="Times New Roman" w:cs="Times New Roman"/>
          <w:i/>
        </w:rPr>
        <w:t>ready_to_commit</w:t>
      </w:r>
      <w:r w:rsidRPr="00F60C46">
        <w:rPr>
          <w:rFonts w:ascii="Times New Roman" w:hAnsi="Times New Roman" w:cs="Times New Roman"/>
        </w:rPr>
        <w:t>”. Once all nodes respond, the TO send the final message “</w:t>
      </w:r>
      <w:r w:rsidRPr="002D67E4">
        <w:rPr>
          <w:rFonts w:ascii="Times New Roman" w:hAnsi="Times New Roman" w:cs="Times New Roman"/>
          <w:i/>
        </w:rPr>
        <w:t>commit_ok</w:t>
      </w:r>
      <w:r w:rsidRPr="00F60C46">
        <w:rPr>
          <w:rFonts w:ascii="Times New Roman" w:hAnsi="Times New Roman" w:cs="Times New Roman"/>
        </w:rPr>
        <w:t>” to all nodes. Then an “</w:t>
      </w:r>
      <w:r w:rsidRPr="002D67E4">
        <w:rPr>
          <w:rFonts w:ascii="Times New Roman" w:hAnsi="Times New Roman" w:cs="Times New Roman"/>
          <w:i/>
        </w:rPr>
        <w:t>end_transaction</w:t>
      </w:r>
      <w:r w:rsidRPr="00F60C46">
        <w:rPr>
          <w:rFonts w:ascii="Times New Roman" w:hAnsi="Times New Roman" w:cs="Times New Roman"/>
        </w:rPr>
        <w:t>” is written in the transaction log in the TO node. During recovery, if a TO log has “</w:t>
      </w:r>
      <w:r w:rsidRPr="002D67E4">
        <w:rPr>
          <w:rFonts w:ascii="Times New Roman" w:hAnsi="Times New Roman" w:cs="Times New Roman"/>
          <w:i/>
        </w:rPr>
        <w:t>end_transaction</w:t>
      </w:r>
      <w:r w:rsidRPr="00F60C46">
        <w:rPr>
          <w:rFonts w:ascii="Times New Roman" w:hAnsi="Times New Roman" w:cs="Times New Roman"/>
        </w:rPr>
        <w:t xml:space="preserve">” it means that the transaction was completed at all nodes and nothing needs to be redone. </w:t>
      </w:r>
    </w:p>
    <w:p w14:paraId="0650E55F" w14:textId="20832A42" w:rsidR="00B22768" w:rsidRDefault="00B22768" w:rsidP="001C2A32">
      <w:pPr>
        <w:spacing w:line="360" w:lineRule="auto"/>
        <w:jc w:val="both"/>
        <w:rPr>
          <w:rFonts w:ascii="Times New Roman" w:hAnsi="Times New Roman" w:cs="Times New Roman"/>
        </w:rPr>
      </w:pPr>
    </w:p>
    <w:tbl>
      <w:tblPr>
        <w:tblW w:w="0" w:type="auto"/>
        <w:tblLook w:val="04A0" w:firstRow="1" w:lastRow="0" w:firstColumn="1" w:lastColumn="0" w:noHBand="0" w:noVBand="1"/>
      </w:tblPr>
      <w:tblGrid>
        <w:gridCol w:w="9016"/>
      </w:tblGrid>
      <w:tr w:rsidR="00B22768" w:rsidRPr="00E80635" w14:paraId="0CB7F140" w14:textId="77777777" w:rsidTr="00E80635">
        <w:tc>
          <w:tcPr>
            <w:tcW w:w="9016" w:type="dxa"/>
            <w:tcBorders>
              <w:bottom w:val="single" w:sz="4" w:space="0" w:color="auto"/>
            </w:tcBorders>
          </w:tcPr>
          <w:p w14:paraId="7104F76E" w14:textId="77777777" w:rsidR="00B22768" w:rsidRPr="00E80635" w:rsidRDefault="00B22768" w:rsidP="00E80635">
            <w:pPr>
              <w:keepNext/>
              <w:spacing w:line="360" w:lineRule="auto"/>
              <w:jc w:val="both"/>
              <w:rPr>
                <w:rFonts w:ascii="Courier New" w:hAnsi="Courier New" w:cs="Courier New"/>
                <w:b/>
              </w:rPr>
            </w:pPr>
            <w:r w:rsidRPr="00E80635">
              <w:rPr>
                <w:rFonts w:ascii="Courier New" w:hAnsi="Courier New" w:cs="Courier New"/>
                <w:b/>
              </w:rPr>
              <w:t>Transaction (Ti)</w:t>
            </w:r>
          </w:p>
          <w:p w14:paraId="669539EF" w14:textId="77777777" w:rsidR="00B22768" w:rsidRPr="00E80635" w:rsidRDefault="00B22768" w:rsidP="00E80635">
            <w:pPr>
              <w:keepNext/>
              <w:spacing w:line="360" w:lineRule="auto"/>
              <w:jc w:val="both"/>
              <w:rPr>
                <w:rFonts w:ascii="Courier New" w:hAnsi="Courier New" w:cs="Courier New"/>
              </w:rPr>
            </w:pPr>
            <w:r w:rsidRPr="00E80635">
              <w:rPr>
                <w:rFonts w:ascii="Courier New" w:hAnsi="Courier New" w:cs="Courier New"/>
              </w:rPr>
              <w:t>{</w:t>
            </w:r>
          </w:p>
          <w:p w14:paraId="05DC7326"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Determine the M KVs that need to be read by this transaction.</w:t>
            </w:r>
          </w:p>
          <w:p w14:paraId="753A2CCD"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Partition the M KVs into N sets, one set of Keys, for each of N nodes. Let the set for the ith node be denoted by RSi</w:t>
            </w:r>
          </w:p>
          <w:p w14:paraId="53D5B6EC" w14:textId="77777777" w:rsidR="00B22768" w:rsidRPr="00E80635" w:rsidRDefault="00B22768" w:rsidP="00E80635">
            <w:pPr>
              <w:keepNext/>
              <w:spacing w:line="360" w:lineRule="auto"/>
              <w:jc w:val="both"/>
              <w:rPr>
                <w:rFonts w:ascii="Courier New" w:hAnsi="Courier New" w:cs="Courier New"/>
              </w:rPr>
            </w:pPr>
            <w:r w:rsidRPr="00E80635">
              <w:rPr>
                <w:rFonts w:ascii="Courier New" w:hAnsi="Courier New" w:cs="Courier New"/>
              </w:rPr>
              <w:t xml:space="preserve">  </w:t>
            </w:r>
          </w:p>
          <w:p w14:paraId="48D75EB7"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for(k=1; k&lt;=N; k++)</w:t>
            </w:r>
          </w:p>
          <w:p w14:paraId="7BC3F835" w14:textId="38427F2D"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2815F3BB"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send read(Ti, RSk) to node k;// RSk is the set of Keys to read</w:t>
            </w:r>
          </w:p>
          <w:p w14:paraId="6D3404C1"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4F4161F9"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while(!timeout)</w:t>
            </w:r>
          </w:p>
          <w:p w14:paraId="1A58717D"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4E068EB1"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j=receive(lock_ok, inodes[]); // each of k nodes will send lock_ok and inodes of the locked KVs</w:t>
            </w:r>
          </w:p>
          <w:p w14:paraId="6C9D04AC"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send(lock_ok, Ti, RSk ) to deadlock detector;</w:t>
            </w:r>
          </w:p>
          <w:p w14:paraId="5EC93BA9"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Read_lock_i[j]=true;</w:t>
            </w:r>
          </w:p>
          <w:p w14:paraId="6902A1ED"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if(count(Read_lock_i))==N)</w:t>
            </w:r>
          </w:p>
          <w:p w14:paraId="250AF1A4"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2FE4F3AD" w14:textId="1F991494"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Break;</w:t>
            </w:r>
          </w:p>
          <w:p w14:paraId="7D64F82E"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3F9A7F7E"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68B07F90"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if(timeout)  //some lock_oks not received</w:t>
            </w:r>
          </w:p>
          <w:p w14:paraId="250D262E"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6507C790"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for (k=1; k++; k&lt;=N)</w:t>
            </w:r>
          </w:p>
          <w:p w14:paraId="7ABC403F"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send abort(Ti) to node k;</w:t>
            </w:r>
          </w:p>
          <w:p w14:paraId="7179881B"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trigger_deadlock_detect();</w:t>
            </w:r>
          </w:p>
          <w:p w14:paraId="51D4DF59"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755B1DB2"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for (j=1; j++; j&lt;=N)</w:t>
            </w:r>
          </w:p>
          <w:p w14:paraId="0D162259"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foreach (K in RSj)</w:t>
            </w:r>
          </w:p>
          <w:p w14:paraId="2924CA70"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5DE0D4CF" w14:textId="77777777"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Determine read permissions for K from received inode;</w:t>
            </w:r>
          </w:p>
          <w:p w14:paraId="495BE1D9" w14:textId="77777777"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VK = Rdma_read(K); // read the values</w:t>
            </w:r>
          </w:p>
          <w:p w14:paraId="47E73CBF" w14:textId="1DA7CC78"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60759D7A" w14:textId="12499761"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 xml:space="preserve">Process the values read and Determine the W KVs that need to be written by this </w:t>
            </w:r>
            <w:r w:rsidR="00EC05FD" w:rsidRPr="00E80635">
              <w:rPr>
                <w:rFonts w:ascii="Courier New" w:hAnsi="Courier New" w:cs="Courier New"/>
              </w:rPr>
              <w:t>transaction. Partition</w:t>
            </w:r>
            <w:r w:rsidRPr="00E80635">
              <w:rPr>
                <w:rFonts w:ascii="Courier New" w:hAnsi="Courier New" w:cs="Courier New"/>
              </w:rPr>
              <w:t xml:space="preserve"> the M KVs into N sets, one set of Keys, for each of N nodes. Let the set for the ith node be denoted by WSi. WSi elements are two tuples, a key and a value to be written against that key.</w:t>
            </w:r>
          </w:p>
          <w:p w14:paraId="1B272D09" w14:textId="77777777" w:rsidR="00B22768" w:rsidRPr="00E80635" w:rsidRDefault="00B22768" w:rsidP="00E80635">
            <w:pPr>
              <w:keepNext/>
              <w:spacing w:line="360" w:lineRule="auto"/>
              <w:ind w:left="452"/>
              <w:jc w:val="both"/>
              <w:rPr>
                <w:rFonts w:ascii="Courier New" w:hAnsi="Courier New" w:cs="Courier New"/>
              </w:rPr>
            </w:pPr>
          </w:p>
          <w:p w14:paraId="48F77255"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insertlog(beg_trans, i); //a transaction log is maintained in each node.</w:t>
            </w:r>
          </w:p>
          <w:p w14:paraId="152B8EA0"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for(k=1; k&lt;=N; k++)</w:t>
            </w:r>
          </w:p>
          <w:p w14:paraId="7D3320FE"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t>
            </w:r>
          </w:p>
          <w:p w14:paraId="248041D9" w14:textId="3D1F84B6"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send write(Ti,WSk) to node k;// WSk is the set of &lt;Key,Value&gt; to write</w:t>
            </w:r>
          </w:p>
          <w:p w14:paraId="5B1DE2FD"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t>
            </w:r>
          </w:p>
          <w:p w14:paraId="39AB1D15"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while(!timeout)</w:t>
            </w:r>
          </w:p>
          <w:p w14:paraId="5692C2D9"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t>
            </w:r>
          </w:p>
          <w:p w14:paraId="4BCABC35" w14:textId="73B0895E"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j=receive(lock_ok);</w:t>
            </w:r>
          </w:p>
          <w:p w14:paraId="3BA32255"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send(lock_ok, Ti, WSk) to deadlock detector;</w:t>
            </w:r>
          </w:p>
          <w:p w14:paraId="7C68F1FD"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commit_node_i[j]=true;</w:t>
            </w:r>
          </w:p>
          <w:p w14:paraId="61187251"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if(count(commit_node_i))==N)</w:t>
            </w:r>
          </w:p>
          <w:p w14:paraId="01E66D90"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0005E284" w14:textId="77777777"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send(allow_write) to all N nodes;</w:t>
            </w:r>
          </w:p>
          <w:p w14:paraId="7CCF9414" w14:textId="77777777"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insertlog(commit, i);</w:t>
            </w:r>
          </w:p>
          <w:p w14:paraId="42EAF9F7" w14:textId="77777777" w:rsidR="00E80635" w:rsidRPr="00E80635" w:rsidRDefault="00E80635" w:rsidP="00E80635">
            <w:pPr>
              <w:keepNext/>
              <w:spacing w:line="360" w:lineRule="auto"/>
              <w:ind w:left="1303"/>
              <w:jc w:val="both"/>
              <w:rPr>
                <w:rFonts w:ascii="Courier New" w:hAnsi="Courier New" w:cs="Courier New"/>
              </w:rPr>
            </w:pPr>
            <w:r w:rsidRPr="00E80635">
              <w:rPr>
                <w:rFonts w:ascii="Courier New" w:hAnsi="Courier New" w:cs="Courier New"/>
              </w:rPr>
              <w:t>break;</w:t>
            </w:r>
          </w:p>
          <w:p w14:paraId="2EB7668B" w14:textId="77777777" w:rsidR="00E80635"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3F75AE96" w14:textId="54E34ABF"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20B793A0"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if(timeout)</w:t>
            </w:r>
          </w:p>
          <w:p w14:paraId="72FC334C"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t>
            </w:r>
          </w:p>
          <w:p w14:paraId="47B97EE2" w14:textId="77777777" w:rsidR="00E80635"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for (k=1; k++; k&lt;=N)</w:t>
            </w:r>
          </w:p>
          <w:p w14:paraId="2CC30B39" w14:textId="77777777" w:rsidR="00E80635"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send abort(Ti) to node k;</w:t>
            </w:r>
          </w:p>
          <w:p w14:paraId="5EDE1853" w14:textId="77777777" w:rsidR="00E80635" w:rsidRPr="00E80635" w:rsidRDefault="00E80635" w:rsidP="00E80635">
            <w:pPr>
              <w:keepNext/>
              <w:spacing w:line="360" w:lineRule="auto"/>
              <w:ind w:left="878"/>
              <w:jc w:val="both"/>
              <w:rPr>
                <w:rFonts w:ascii="Courier New" w:hAnsi="Courier New" w:cs="Courier New"/>
              </w:rPr>
            </w:pPr>
            <w:r w:rsidRPr="00E80635">
              <w:rPr>
                <w:rFonts w:ascii="Courier New" w:hAnsi="Courier New" w:cs="Courier New"/>
              </w:rPr>
              <w:t>trigger_deadlock_detect();</w:t>
            </w:r>
          </w:p>
          <w:p w14:paraId="68931468" w14:textId="77777777" w:rsidR="00E80635"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1B4A76B3"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While(!timeout)</w:t>
            </w:r>
          </w:p>
          <w:p w14:paraId="03612A72"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t>
            </w:r>
          </w:p>
          <w:p w14:paraId="11091B05" w14:textId="5C82075C"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j=receive(ready_to_commit);//commit written</w:t>
            </w:r>
          </w:p>
          <w:p w14:paraId="255E3A80"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Commit_node_i[j]=true;</w:t>
            </w:r>
          </w:p>
          <w:p w14:paraId="2AF7165F" w14:textId="77777777" w:rsidR="00B22768"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if(count(commit_node_i))==N)</w:t>
            </w:r>
          </w:p>
          <w:p w14:paraId="4964B064" w14:textId="77777777" w:rsidR="00E80635" w:rsidRPr="00E80635" w:rsidRDefault="00E80635" w:rsidP="00E80635">
            <w:pPr>
              <w:keepNext/>
              <w:spacing w:line="360" w:lineRule="auto"/>
              <w:ind w:left="878"/>
              <w:jc w:val="both"/>
              <w:rPr>
                <w:rFonts w:ascii="Courier New" w:hAnsi="Courier New" w:cs="Courier New"/>
              </w:rPr>
            </w:pPr>
            <w:r w:rsidRPr="00E80635">
              <w:rPr>
                <w:rFonts w:ascii="Courier New" w:hAnsi="Courier New" w:cs="Courier New"/>
              </w:rPr>
              <w:t>{</w:t>
            </w:r>
          </w:p>
          <w:p w14:paraId="059F89FB" w14:textId="21836920"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Send commit_ok to all N nodes;</w:t>
            </w:r>
          </w:p>
          <w:p w14:paraId="547D1C8D" w14:textId="77777777" w:rsidR="00B22768"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insertlog(end_trans, i);</w:t>
            </w:r>
          </w:p>
          <w:p w14:paraId="741A558B" w14:textId="77777777" w:rsidR="00E80635"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Break;</w:t>
            </w:r>
          </w:p>
          <w:p w14:paraId="29150EC3" w14:textId="77777777" w:rsidR="00E80635"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w:t>
            </w:r>
          </w:p>
          <w:p w14:paraId="2B42828F" w14:textId="3671068D"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3197629F" w14:textId="77777777" w:rsidR="00B22768"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If(timeout)</w:t>
            </w:r>
          </w:p>
          <w:p w14:paraId="3272B3D3" w14:textId="77777777" w:rsidR="00E80635" w:rsidRPr="00E80635" w:rsidRDefault="00E80635" w:rsidP="00E80635">
            <w:pPr>
              <w:keepNext/>
              <w:spacing w:line="360" w:lineRule="auto"/>
              <w:ind w:left="452"/>
              <w:jc w:val="both"/>
              <w:rPr>
                <w:rFonts w:ascii="Courier New" w:hAnsi="Courier New" w:cs="Courier New"/>
              </w:rPr>
            </w:pPr>
            <w:r w:rsidRPr="00E80635">
              <w:rPr>
                <w:rFonts w:ascii="Courier New" w:hAnsi="Courier New" w:cs="Courier New"/>
              </w:rPr>
              <w:t>{</w:t>
            </w:r>
          </w:p>
          <w:p w14:paraId="24DDAEAD" w14:textId="77777777" w:rsidR="00E80635" w:rsidRPr="00E80635" w:rsidRDefault="00B22768" w:rsidP="00E80635">
            <w:pPr>
              <w:keepNext/>
              <w:spacing w:line="360" w:lineRule="auto"/>
              <w:ind w:left="878"/>
              <w:jc w:val="both"/>
              <w:rPr>
                <w:rFonts w:ascii="Courier New" w:hAnsi="Courier New" w:cs="Courier New"/>
              </w:rPr>
            </w:pPr>
            <w:r w:rsidRPr="00E80635">
              <w:rPr>
                <w:rFonts w:ascii="Courier New" w:hAnsi="Courier New" w:cs="Courier New"/>
              </w:rPr>
              <w:t>for (k=1; k++; k&lt;=N)</w:t>
            </w:r>
          </w:p>
          <w:p w14:paraId="5E70FD9B" w14:textId="77777777" w:rsidR="00E80635" w:rsidRPr="00E80635" w:rsidRDefault="00B22768" w:rsidP="00E80635">
            <w:pPr>
              <w:keepNext/>
              <w:spacing w:line="360" w:lineRule="auto"/>
              <w:ind w:left="1303"/>
              <w:jc w:val="both"/>
              <w:rPr>
                <w:rFonts w:ascii="Courier New" w:hAnsi="Courier New" w:cs="Courier New"/>
              </w:rPr>
            </w:pPr>
            <w:r w:rsidRPr="00E80635">
              <w:rPr>
                <w:rFonts w:ascii="Courier New" w:hAnsi="Courier New" w:cs="Courier New"/>
              </w:rPr>
              <w:t>send abort(Ti) to node k;</w:t>
            </w:r>
          </w:p>
          <w:p w14:paraId="5774F6BE" w14:textId="77777777" w:rsidR="00E80635" w:rsidRPr="00E80635" w:rsidRDefault="00B22768" w:rsidP="00E80635">
            <w:pPr>
              <w:keepNext/>
              <w:spacing w:line="360" w:lineRule="auto"/>
              <w:ind w:left="452"/>
              <w:jc w:val="both"/>
              <w:rPr>
                <w:rFonts w:ascii="Courier New" w:hAnsi="Courier New" w:cs="Courier New"/>
              </w:rPr>
            </w:pPr>
            <w:r w:rsidRPr="00E80635">
              <w:rPr>
                <w:rFonts w:ascii="Courier New" w:hAnsi="Courier New" w:cs="Courier New"/>
              </w:rPr>
              <w:t>}</w:t>
            </w:r>
          </w:p>
          <w:p w14:paraId="24A29842" w14:textId="250B447F" w:rsidR="00B22768" w:rsidRPr="00E80635" w:rsidRDefault="00E80635" w:rsidP="00E80635">
            <w:pPr>
              <w:keepNext/>
              <w:spacing w:line="360" w:lineRule="auto"/>
              <w:jc w:val="both"/>
              <w:rPr>
                <w:rFonts w:ascii="Courier New" w:hAnsi="Courier New" w:cs="Courier New"/>
              </w:rPr>
            </w:pPr>
            <w:r w:rsidRPr="00E80635">
              <w:rPr>
                <w:rFonts w:ascii="Courier New" w:hAnsi="Courier New" w:cs="Courier New"/>
              </w:rPr>
              <w:t>}</w:t>
            </w:r>
          </w:p>
        </w:tc>
      </w:tr>
      <w:tr w:rsidR="00E80635" w:rsidRPr="00E80635" w14:paraId="300F7F0A" w14:textId="77777777" w:rsidTr="00E80635">
        <w:tc>
          <w:tcPr>
            <w:tcW w:w="9016" w:type="dxa"/>
            <w:tcBorders>
              <w:top w:val="single" w:sz="4" w:space="0" w:color="auto"/>
              <w:left w:val="nil"/>
              <w:bottom w:val="nil"/>
              <w:right w:val="nil"/>
            </w:tcBorders>
          </w:tcPr>
          <w:p w14:paraId="4D577AD1" w14:textId="6514C223" w:rsidR="00E80635" w:rsidRPr="00E80635" w:rsidRDefault="00E80635" w:rsidP="00E80635">
            <w:pPr>
              <w:keepNext/>
              <w:spacing w:before="120" w:line="360" w:lineRule="auto"/>
              <w:jc w:val="center"/>
              <w:rPr>
                <w:rFonts w:ascii="Times New Roman" w:hAnsi="Times New Roman" w:cs="Times New Roman"/>
              </w:rPr>
            </w:pPr>
            <w:r w:rsidRPr="00F60C46">
              <w:rPr>
                <w:rFonts w:ascii="Times New Roman" w:hAnsi="Times New Roman" w:cs="Times New Roman"/>
              </w:rPr>
              <w:t xml:space="preserve">Figure </w:t>
            </w:r>
            <w:r>
              <w:rPr>
                <w:rFonts w:ascii="Times New Roman" w:hAnsi="Times New Roman" w:cs="Times New Roman"/>
              </w:rPr>
              <w:t>6.3</w:t>
            </w:r>
            <w:r w:rsidRPr="00F60C46">
              <w:rPr>
                <w:rFonts w:ascii="Times New Roman" w:hAnsi="Times New Roman" w:cs="Times New Roman"/>
              </w:rPr>
              <w:t>: Transaction Execution in the  Transaction Owner</w:t>
            </w:r>
          </w:p>
        </w:tc>
      </w:tr>
    </w:tbl>
    <w:p w14:paraId="7E68E4A5" w14:textId="77777777" w:rsidR="00E80635" w:rsidRDefault="00E80635" w:rsidP="001C2A32">
      <w:pPr>
        <w:spacing w:line="360" w:lineRule="auto"/>
        <w:jc w:val="both"/>
        <w:rPr>
          <w:rFonts w:ascii="Times New Roman" w:hAnsi="Times New Roman" w:cs="Times New Roman"/>
        </w:rPr>
      </w:pPr>
    </w:p>
    <w:p w14:paraId="220AD38D" w14:textId="0A6FCF1B" w:rsidR="001C2A32" w:rsidRPr="00F60C46"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The Write algorithm executed at a participating node is shown in Figure </w:t>
      </w:r>
      <w:r w:rsidR="00023E66">
        <w:rPr>
          <w:rFonts w:ascii="Times New Roman" w:hAnsi="Times New Roman" w:cs="Times New Roman"/>
        </w:rPr>
        <w:t>6.4</w:t>
      </w:r>
      <w:r w:rsidRPr="00F60C46">
        <w:rPr>
          <w:rFonts w:ascii="Times New Roman" w:hAnsi="Times New Roman" w:cs="Times New Roman"/>
        </w:rPr>
        <w:t xml:space="preserve">. Unlike the Put algorithm, instead of writing </w:t>
      </w:r>
      <w:r w:rsidRPr="00F60C46">
        <w:rPr>
          <w:rFonts w:ascii="Times New Roman" w:hAnsi="Times New Roman" w:cs="Times New Roman"/>
          <w:i/>
        </w:rPr>
        <w:t>commit_metadata</w:t>
      </w:r>
      <w:r w:rsidRPr="00F60C46">
        <w:rPr>
          <w:rFonts w:ascii="Times New Roman" w:hAnsi="Times New Roman" w:cs="Times New Roman"/>
        </w:rPr>
        <w:t xml:space="preserve">, a lock_ok message will be sent to the transaction owner first (line 12). This is required because if we write </w:t>
      </w:r>
      <w:r w:rsidRPr="00F60C46">
        <w:rPr>
          <w:rFonts w:ascii="Times New Roman" w:hAnsi="Times New Roman" w:cs="Times New Roman"/>
          <w:i/>
        </w:rPr>
        <w:t>commit_metadata</w:t>
      </w:r>
      <w:r w:rsidRPr="00F60C46">
        <w:rPr>
          <w:rFonts w:ascii="Times New Roman" w:hAnsi="Times New Roman" w:cs="Times New Roman"/>
        </w:rPr>
        <w:t xml:space="preserve">, this write will be recovered after a failure. But it should not be recoverable since failure may happen at some other node and that failure may not be recoverable at that node. That is, a participating node cannot commit the metadata until it is allowed by the transaction owner. The transaction owner will send an </w:t>
      </w:r>
      <w:r w:rsidRPr="00F60C46">
        <w:rPr>
          <w:rFonts w:ascii="Times New Roman" w:hAnsi="Times New Roman" w:cs="Times New Roman"/>
          <w:i/>
        </w:rPr>
        <w:t>allow_write</w:t>
      </w:r>
      <w:r w:rsidRPr="00F60C46">
        <w:rPr>
          <w:rFonts w:ascii="Times New Roman" w:hAnsi="Times New Roman" w:cs="Times New Roman"/>
        </w:rPr>
        <w:t xml:space="preserve"> message to the participating node once it receives </w:t>
      </w:r>
      <w:r w:rsidRPr="00F60C46">
        <w:rPr>
          <w:rFonts w:ascii="Times New Roman" w:hAnsi="Times New Roman" w:cs="Times New Roman"/>
          <w:b/>
        </w:rPr>
        <w:t>lock_ok</w:t>
      </w:r>
      <w:r w:rsidRPr="00F60C46">
        <w:rPr>
          <w:rFonts w:ascii="Times New Roman" w:hAnsi="Times New Roman" w:cs="Times New Roman"/>
        </w:rPr>
        <w:t xml:space="preserve"> messages from all participating nodes. Once a node receives an </w:t>
      </w:r>
      <w:r w:rsidRPr="00F60C46">
        <w:rPr>
          <w:rFonts w:ascii="Times New Roman" w:hAnsi="Times New Roman" w:cs="Times New Roman"/>
          <w:i/>
        </w:rPr>
        <w:t>allow_write</w:t>
      </w:r>
      <w:r w:rsidRPr="00F60C46">
        <w:rPr>
          <w:rFonts w:ascii="Times New Roman" w:hAnsi="Times New Roman" w:cs="Times New Roman"/>
        </w:rPr>
        <w:t xml:space="preserve"> message from the transaction owner it writes a </w:t>
      </w:r>
      <w:r w:rsidRPr="00F60C46">
        <w:rPr>
          <w:rFonts w:ascii="Times New Roman" w:hAnsi="Times New Roman" w:cs="Times New Roman"/>
          <w:i/>
        </w:rPr>
        <w:t>commit_metadata</w:t>
      </w:r>
      <w:r w:rsidRPr="00F60C46">
        <w:rPr>
          <w:rFonts w:ascii="Times New Roman" w:hAnsi="Times New Roman" w:cs="Times New Roman"/>
        </w:rPr>
        <w:t xml:space="preserve"> record for each key in the log. Then the node sends a </w:t>
      </w:r>
      <w:r w:rsidRPr="00F60C46">
        <w:rPr>
          <w:rFonts w:ascii="Times New Roman" w:hAnsi="Times New Roman" w:cs="Times New Roman"/>
          <w:i/>
        </w:rPr>
        <w:t>ready_to_commit</w:t>
      </w:r>
      <w:r w:rsidRPr="00F60C46">
        <w:rPr>
          <w:rFonts w:ascii="Times New Roman" w:hAnsi="Times New Roman" w:cs="Times New Roman"/>
        </w:rPr>
        <w:t xml:space="preserve"> message to the TO. The TO, on receiving such messages from all nodes, sends </w:t>
      </w:r>
      <w:r w:rsidRPr="00F60C46">
        <w:rPr>
          <w:rFonts w:ascii="Times New Roman" w:hAnsi="Times New Roman" w:cs="Times New Roman"/>
          <w:b/>
        </w:rPr>
        <w:t>commit_ok</w:t>
      </w:r>
      <w:r w:rsidRPr="00F60C46">
        <w:rPr>
          <w:rFonts w:ascii="Times New Roman" w:hAnsi="Times New Roman" w:cs="Times New Roman"/>
        </w:rPr>
        <w:t xml:space="preserve"> to all nodes. A node then writes </w:t>
      </w:r>
      <w:r w:rsidRPr="00F60C46">
        <w:rPr>
          <w:rFonts w:ascii="Times New Roman" w:hAnsi="Times New Roman" w:cs="Times New Roman"/>
          <w:i/>
        </w:rPr>
        <w:t>end_commit_metadata S</w:t>
      </w:r>
      <w:r w:rsidRPr="00F60C46">
        <w:rPr>
          <w:rFonts w:ascii="Times New Roman" w:hAnsi="Times New Roman" w:cs="Times New Roman"/>
          <w:i/>
          <w:vertAlign w:val="subscript"/>
        </w:rPr>
        <w:t>k</w:t>
      </w:r>
      <w:r w:rsidRPr="00F60C46">
        <w:rPr>
          <w:rFonts w:ascii="Times New Roman" w:hAnsi="Times New Roman" w:cs="Times New Roman"/>
        </w:rPr>
        <w:t xml:space="preserve"> record for each key and finally writes an </w:t>
      </w:r>
      <w:r w:rsidRPr="00F60C46">
        <w:rPr>
          <w:rFonts w:ascii="Times New Roman" w:hAnsi="Times New Roman" w:cs="Times New Roman"/>
          <w:i/>
        </w:rPr>
        <w:t>end_transaction</w:t>
      </w:r>
      <w:r w:rsidRPr="00F60C46">
        <w:rPr>
          <w:rFonts w:ascii="Times New Roman" w:hAnsi="Times New Roman" w:cs="Times New Roman"/>
        </w:rPr>
        <w:t xml:space="preserve"> record and the process completes (line 31-39).  Finally, all locks are released. If a KV is being accessed in non-transaction mode, then no locks will be acquired. We are thus implementing “advisory locking” and not “mandatory locking”. That means user programs will have to take care that particular KVs are not being accessed both in transaction mode and non-transaction mode. So, in non-transaction mode, nodes can pick up copies of a KV without the owner knowing about it (through RDMA, once the location of the KV is known). On a write, the owner node issues a broadcast that the KV has been updated.</w:t>
      </w:r>
    </w:p>
    <w:p w14:paraId="14628332" w14:textId="77777777" w:rsidR="001C2A32" w:rsidRPr="00F60C46" w:rsidRDefault="001C2A32" w:rsidP="001C2A32">
      <w:pPr>
        <w:spacing w:line="360" w:lineRule="auto"/>
        <w:jc w:val="both"/>
        <w:rPr>
          <w:rFonts w:ascii="Times New Roman" w:hAnsi="Times New Roman" w:cs="Times New Roman"/>
          <w:color w:val="FF0000"/>
        </w:rPr>
      </w:pPr>
    </w:p>
    <w:p w14:paraId="224FC6C5" w14:textId="77777777" w:rsidR="001C2A32" w:rsidRPr="00F60C46" w:rsidRDefault="001C2A32" w:rsidP="001C2A32">
      <w:pPr>
        <w:spacing w:line="360" w:lineRule="auto"/>
        <w:jc w:val="both"/>
        <w:rPr>
          <w:rFonts w:ascii="Times New Roman" w:hAnsi="Times New Roman" w:cs="Times New Roman"/>
          <w:color w:val="FF0000"/>
        </w:rPr>
      </w:pPr>
    </w:p>
    <w:p w14:paraId="6989307B" w14:textId="77777777" w:rsidR="001C2A32" w:rsidRPr="00F60C46" w:rsidRDefault="001C2A32" w:rsidP="001C2A32">
      <w:pPr>
        <w:spacing w:line="360" w:lineRule="auto"/>
        <w:jc w:val="both"/>
        <w:rPr>
          <w:rFonts w:ascii="Times New Roman" w:hAnsi="Times New Roman" w:cs="Times New Roman"/>
          <w:color w:val="FF0000"/>
        </w:rPr>
      </w:pPr>
    </w:p>
    <w:p w14:paraId="4F15D25F" w14:textId="77777777" w:rsidR="001C2A32" w:rsidRPr="00F60C46" w:rsidRDefault="001C2A32" w:rsidP="001C2A32">
      <w:pPr>
        <w:spacing w:line="360" w:lineRule="auto"/>
        <w:jc w:val="both"/>
        <w:rPr>
          <w:rFonts w:ascii="Times New Roman" w:hAnsi="Times New Roman" w:cs="Times New Roman"/>
          <w:color w:val="FF0000"/>
        </w:rPr>
      </w:pPr>
    </w:p>
    <w:p w14:paraId="133471BD" w14:textId="77777777" w:rsidR="001C2A32" w:rsidRPr="00F60C46" w:rsidRDefault="001C2A32" w:rsidP="001C2A32">
      <w:pPr>
        <w:spacing w:line="360" w:lineRule="auto"/>
        <w:jc w:val="both"/>
        <w:rPr>
          <w:rFonts w:ascii="Times New Roman" w:hAnsi="Times New Roman" w:cs="Times New Roman"/>
        </w:rPr>
      </w:pPr>
    </w:p>
    <w:tbl>
      <w:tblPr>
        <w:tblW w:w="9021" w:type="dxa"/>
        <w:tblInd w:w="-1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13"/>
        <w:gridCol w:w="8396"/>
        <w:gridCol w:w="12"/>
      </w:tblGrid>
      <w:tr w:rsidR="001C2A32" w:rsidRPr="00632A0A" w14:paraId="2A0C9C2C" w14:textId="77777777" w:rsidTr="004719CA">
        <w:trPr>
          <w:cantSplit/>
        </w:trPr>
        <w:tc>
          <w:tcPr>
            <w:tcW w:w="9021" w:type="dxa"/>
            <w:gridSpan w:val="3"/>
          </w:tcPr>
          <w:p w14:paraId="5DFC105D" w14:textId="77777777" w:rsidR="001C2A32" w:rsidRPr="00632A0A" w:rsidRDefault="001C2A32" w:rsidP="00632A0A">
            <w:pPr>
              <w:keepNext/>
              <w:spacing w:after="0" w:line="360" w:lineRule="auto"/>
              <w:rPr>
                <w:rFonts w:ascii="Courier New" w:eastAsia="Times New Roman" w:hAnsi="Courier New" w:cs="Courier New"/>
                <w:b/>
                <w:bCs/>
                <w:color w:val="000000"/>
                <w:lang w:val="en-IN" w:eastAsia="en-IN"/>
              </w:rPr>
            </w:pPr>
            <w:r w:rsidRPr="00632A0A">
              <w:rPr>
                <w:rFonts w:ascii="Courier New" w:eastAsia="Times New Roman" w:hAnsi="Courier New" w:cs="Courier New"/>
                <w:b/>
                <w:bCs/>
                <w:color w:val="000000"/>
                <w:lang w:val="en-IN" w:eastAsia="en-IN"/>
              </w:rPr>
              <w:t>Write (WS</w:t>
            </w:r>
            <w:r w:rsidRPr="00632A0A">
              <w:rPr>
                <w:rFonts w:ascii="Courier New" w:eastAsia="Times New Roman" w:hAnsi="Courier New" w:cs="Courier New"/>
                <w:b/>
                <w:bCs/>
                <w:color w:val="000000"/>
                <w:vertAlign w:val="subscript"/>
                <w:lang w:val="en-IN" w:eastAsia="en-IN"/>
              </w:rPr>
              <w:t>k</w:t>
            </w:r>
            <w:r w:rsidRPr="00632A0A">
              <w:rPr>
                <w:rFonts w:ascii="Courier New" w:eastAsia="Times New Roman" w:hAnsi="Courier New" w:cs="Courier New"/>
                <w:b/>
                <w:bCs/>
                <w:color w:val="000000"/>
                <w:lang w:val="en-IN" w:eastAsia="en-IN"/>
              </w:rPr>
              <w:t>)</w:t>
            </w:r>
          </w:p>
        </w:tc>
      </w:tr>
      <w:tr w:rsidR="001C2A32" w:rsidRPr="00632A0A" w14:paraId="0F73E29F" w14:textId="77777777" w:rsidTr="00632A0A">
        <w:trPr>
          <w:gridAfter w:val="1"/>
          <w:wAfter w:w="21" w:type="dxa"/>
          <w:cantSplit/>
        </w:trPr>
        <w:tc>
          <w:tcPr>
            <w:tcW w:w="613" w:type="dxa"/>
          </w:tcPr>
          <w:p w14:paraId="40D01C66"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1.</w:t>
            </w:r>
          </w:p>
        </w:tc>
        <w:tc>
          <w:tcPr>
            <w:tcW w:w="0" w:type="auto"/>
            <w:shd w:val="clear" w:color="auto" w:fill="auto"/>
            <w:hideMark/>
          </w:tcPr>
          <w:p w14:paraId="0ADE5BC9"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Write_Log “Beg_Transaction WS</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w:t>
            </w:r>
          </w:p>
        </w:tc>
      </w:tr>
      <w:tr w:rsidR="001C2A32" w:rsidRPr="00632A0A" w14:paraId="2CC18E20" w14:textId="77777777" w:rsidTr="00632A0A">
        <w:trPr>
          <w:gridAfter w:val="1"/>
          <w:wAfter w:w="21" w:type="dxa"/>
          <w:cantSplit/>
        </w:trPr>
        <w:tc>
          <w:tcPr>
            <w:tcW w:w="613" w:type="dxa"/>
          </w:tcPr>
          <w:p w14:paraId="6BC9B4DE"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2.</w:t>
            </w:r>
          </w:p>
        </w:tc>
        <w:tc>
          <w:tcPr>
            <w:tcW w:w="0" w:type="auto"/>
            <w:shd w:val="clear" w:color="auto" w:fill="auto"/>
            <w:hideMark/>
          </w:tcPr>
          <w:p w14:paraId="342C90F3"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for (k= 1; k&lt;= cardinality(WS</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k++)</w:t>
            </w:r>
          </w:p>
        </w:tc>
      </w:tr>
      <w:tr w:rsidR="001C2A32" w:rsidRPr="00632A0A" w14:paraId="668D7FF6" w14:textId="77777777" w:rsidTr="00632A0A">
        <w:trPr>
          <w:gridAfter w:val="1"/>
          <w:wAfter w:w="21" w:type="dxa"/>
          <w:cantSplit/>
        </w:trPr>
        <w:tc>
          <w:tcPr>
            <w:tcW w:w="613" w:type="dxa"/>
          </w:tcPr>
          <w:p w14:paraId="18761EEB"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068CE72E"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382CD2D2" w14:textId="77777777" w:rsidTr="00632A0A">
        <w:trPr>
          <w:gridAfter w:val="1"/>
          <w:wAfter w:w="21" w:type="dxa"/>
          <w:cantSplit/>
        </w:trPr>
        <w:tc>
          <w:tcPr>
            <w:tcW w:w="613" w:type="dxa"/>
          </w:tcPr>
          <w:p w14:paraId="5D72FFAB"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w:t>
            </w:r>
          </w:p>
        </w:tc>
        <w:tc>
          <w:tcPr>
            <w:tcW w:w="0" w:type="auto"/>
            <w:shd w:val="clear" w:color="auto" w:fill="auto"/>
            <w:hideMark/>
          </w:tcPr>
          <w:p w14:paraId="1FC73444"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Obtain free space in NVRAM F</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from RAM version of F_AVL of sizeof(V</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)&amp; update RAM F_AVL;</w:t>
            </w:r>
          </w:p>
        </w:tc>
      </w:tr>
      <w:tr w:rsidR="001C2A32" w:rsidRPr="00632A0A" w14:paraId="65AF914A" w14:textId="77777777" w:rsidTr="00632A0A">
        <w:trPr>
          <w:gridAfter w:val="1"/>
          <w:wAfter w:w="21" w:type="dxa"/>
          <w:cantSplit/>
        </w:trPr>
        <w:tc>
          <w:tcPr>
            <w:tcW w:w="613" w:type="dxa"/>
          </w:tcPr>
          <w:p w14:paraId="2AA08C05"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4.</w:t>
            </w:r>
          </w:p>
        </w:tc>
        <w:tc>
          <w:tcPr>
            <w:tcW w:w="0" w:type="auto"/>
            <w:shd w:val="clear" w:color="auto" w:fill="auto"/>
            <w:hideMark/>
          </w:tcPr>
          <w:p w14:paraId="6C286B76"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KA</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=lookup(K</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w:t>
            </w:r>
          </w:p>
        </w:tc>
      </w:tr>
      <w:tr w:rsidR="001C2A32" w:rsidRPr="00632A0A" w14:paraId="54CD5E73" w14:textId="77777777" w:rsidTr="00632A0A">
        <w:trPr>
          <w:gridAfter w:val="1"/>
          <w:wAfter w:w="21" w:type="dxa"/>
          <w:cantSplit/>
        </w:trPr>
        <w:tc>
          <w:tcPr>
            <w:tcW w:w="613" w:type="dxa"/>
          </w:tcPr>
          <w:p w14:paraId="1B65B4CD"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5.</w:t>
            </w:r>
          </w:p>
        </w:tc>
        <w:tc>
          <w:tcPr>
            <w:tcW w:w="0" w:type="auto"/>
            <w:shd w:val="clear" w:color="auto" w:fill="auto"/>
            <w:hideMark/>
          </w:tcPr>
          <w:p w14:paraId="27D5EC0C"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if(KA</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w:t>
            </w:r>
          </w:p>
        </w:tc>
      </w:tr>
      <w:tr w:rsidR="001C2A32" w:rsidRPr="00632A0A" w14:paraId="22095476" w14:textId="77777777" w:rsidTr="00632A0A">
        <w:trPr>
          <w:gridAfter w:val="1"/>
          <w:wAfter w:w="21" w:type="dxa"/>
          <w:cantSplit/>
        </w:trPr>
        <w:tc>
          <w:tcPr>
            <w:tcW w:w="613" w:type="dxa"/>
          </w:tcPr>
          <w:p w14:paraId="65AD56AA"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45E29F62"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721C8780" w14:textId="77777777" w:rsidTr="00632A0A">
        <w:trPr>
          <w:gridAfter w:val="1"/>
          <w:wAfter w:w="21" w:type="dxa"/>
          <w:cantSplit/>
        </w:trPr>
        <w:tc>
          <w:tcPr>
            <w:tcW w:w="613" w:type="dxa"/>
          </w:tcPr>
          <w:p w14:paraId="5AF9EEE2"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6.</w:t>
            </w:r>
          </w:p>
        </w:tc>
        <w:tc>
          <w:tcPr>
            <w:tcW w:w="0" w:type="auto"/>
            <w:shd w:val="clear" w:color="auto" w:fill="auto"/>
            <w:hideMark/>
          </w:tcPr>
          <w:p w14:paraId="414E40E6"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WriteLock(K</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&amp; invalidate other copies of K</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(may wait if KV is already locked);</w:t>
            </w:r>
          </w:p>
        </w:tc>
      </w:tr>
      <w:tr w:rsidR="001C2A32" w:rsidRPr="00632A0A" w14:paraId="413E5F8D" w14:textId="77777777" w:rsidTr="00632A0A">
        <w:trPr>
          <w:gridAfter w:val="1"/>
          <w:wAfter w:w="21" w:type="dxa"/>
          <w:cantSplit/>
        </w:trPr>
        <w:tc>
          <w:tcPr>
            <w:tcW w:w="613" w:type="dxa"/>
          </w:tcPr>
          <w:p w14:paraId="4B87326F"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7.</w:t>
            </w:r>
          </w:p>
        </w:tc>
        <w:tc>
          <w:tcPr>
            <w:tcW w:w="0" w:type="auto"/>
            <w:shd w:val="clear" w:color="auto" w:fill="auto"/>
            <w:hideMark/>
          </w:tcPr>
          <w:p w14:paraId="1CA6ACC2"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set pointer in KA</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to F</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in RAM K_AVL;</w:t>
            </w:r>
          </w:p>
        </w:tc>
      </w:tr>
      <w:tr w:rsidR="001C2A32" w:rsidRPr="00632A0A" w14:paraId="22C6E576" w14:textId="77777777" w:rsidTr="00632A0A">
        <w:trPr>
          <w:gridAfter w:val="1"/>
          <w:wAfter w:w="21" w:type="dxa"/>
          <w:cantSplit/>
        </w:trPr>
        <w:tc>
          <w:tcPr>
            <w:tcW w:w="613" w:type="dxa"/>
          </w:tcPr>
          <w:p w14:paraId="10E46C3B"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2618DC44"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3D463616" w14:textId="77777777" w:rsidTr="00632A0A">
        <w:trPr>
          <w:gridAfter w:val="1"/>
          <w:wAfter w:w="21" w:type="dxa"/>
          <w:cantSplit/>
        </w:trPr>
        <w:tc>
          <w:tcPr>
            <w:tcW w:w="613" w:type="dxa"/>
          </w:tcPr>
          <w:p w14:paraId="435DA1A8"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8.</w:t>
            </w:r>
          </w:p>
        </w:tc>
        <w:tc>
          <w:tcPr>
            <w:tcW w:w="0" w:type="auto"/>
            <w:shd w:val="clear" w:color="auto" w:fill="auto"/>
            <w:hideMark/>
          </w:tcPr>
          <w:p w14:paraId="7A0F6FF0"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Else</w:t>
            </w:r>
          </w:p>
        </w:tc>
      </w:tr>
      <w:tr w:rsidR="001C2A32" w:rsidRPr="00632A0A" w14:paraId="754DE89A" w14:textId="77777777" w:rsidTr="00632A0A">
        <w:trPr>
          <w:gridAfter w:val="1"/>
          <w:wAfter w:w="21" w:type="dxa"/>
          <w:cantSplit/>
        </w:trPr>
        <w:tc>
          <w:tcPr>
            <w:tcW w:w="613" w:type="dxa"/>
          </w:tcPr>
          <w:p w14:paraId="4995B30C"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0F02B106"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4F1E2227" w14:textId="77777777" w:rsidTr="00632A0A">
        <w:trPr>
          <w:gridAfter w:val="1"/>
          <w:wAfter w:w="21" w:type="dxa"/>
          <w:cantSplit/>
        </w:trPr>
        <w:tc>
          <w:tcPr>
            <w:tcW w:w="613" w:type="dxa"/>
          </w:tcPr>
          <w:p w14:paraId="48E14957"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9.</w:t>
            </w:r>
          </w:p>
        </w:tc>
        <w:tc>
          <w:tcPr>
            <w:tcW w:w="0" w:type="auto"/>
            <w:shd w:val="clear" w:color="auto" w:fill="auto"/>
            <w:hideMark/>
          </w:tcPr>
          <w:p w14:paraId="05C76FF1"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Obtain free node KA</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&amp; set pointer in KA</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to F</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&amp; insert KA</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into RAM K_AVL;</w:t>
            </w:r>
          </w:p>
        </w:tc>
      </w:tr>
      <w:tr w:rsidR="001C2A32" w:rsidRPr="00632A0A" w14:paraId="213A92AB" w14:textId="77777777" w:rsidTr="00632A0A">
        <w:trPr>
          <w:gridAfter w:val="1"/>
          <w:wAfter w:w="21" w:type="dxa"/>
          <w:cantSplit/>
        </w:trPr>
        <w:tc>
          <w:tcPr>
            <w:tcW w:w="613" w:type="dxa"/>
          </w:tcPr>
          <w:p w14:paraId="52111572"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10.</w:t>
            </w:r>
          </w:p>
        </w:tc>
        <w:tc>
          <w:tcPr>
            <w:tcW w:w="0" w:type="auto"/>
            <w:shd w:val="clear" w:color="auto" w:fill="auto"/>
            <w:hideMark/>
          </w:tcPr>
          <w:p w14:paraId="7470AA1A"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WriteLock(K</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w:t>
            </w:r>
          </w:p>
        </w:tc>
      </w:tr>
      <w:tr w:rsidR="001C2A32" w:rsidRPr="00632A0A" w14:paraId="17ECE2F6" w14:textId="77777777" w:rsidTr="00632A0A">
        <w:trPr>
          <w:gridAfter w:val="1"/>
          <w:wAfter w:w="21" w:type="dxa"/>
          <w:cantSplit/>
        </w:trPr>
        <w:tc>
          <w:tcPr>
            <w:tcW w:w="613" w:type="dxa"/>
          </w:tcPr>
          <w:p w14:paraId="5F198143"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7080CAB1"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0BFCC902" w14:textId="77777777" w:rsidTr="00632A0A">
        <w:trPr>
          <w:gridAfter w:val="1"/>
          <w:wAfter w:w="21" w:type="dxa"/>
          <w:cantSplit/>
        </w:trPr>
        <w:tc>
          <w:tcPr>
            <w:tcW w:w="613" w:type="dxa"/>
          </w:tcPr>
          <w:p w14:paraId="75CBB82D"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11.</w:t>
            </w:r>
          </w:p>
        </w:tc>
        <w:tc>
          <w:tcPr>
            <w:tcW w:w="0" w:type="auto"/>
            <w:shd w:val="clear" w:color="auto" w:fill="auto"/>
            <w:hideMark/>
          </w:tcPr>
          <w:p w14:paraId="23659B1F"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Copy V</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to F</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xml:space="preserve"> (write is to NVRAM);</w:t>
            </w:r>
          </w:p>
        </w:tc>
      </w:tr>
      <w:tr w:rsidR="001C2A32" w:rsidRPr="00632A0A" w14:paraId="4A4A4465" w14:textId="77777777" w:rsidTr="00632A0A">
        <w:trPr>
          <w:gridAfter w:val="1"/>
          <w:wAfter w:w="21" w:type="dxa"/>
          <w:cantSplit/>
        </w:trPr>
        <w:tc>
          <w:tcPr>
            <w:tcW w:w="613" w:type="dxa"/>
          </w:tcPr>
          <w:p w14:paraId="7BB815E8"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602D70B9"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r w:rsidRPr="00632A0A">
              <w:rPr>
                <w:rFonts w:ascii="Courier New" w:eastAsia="Times New Roman" w:hAnsi="Courier New" w:cs="Courier New"/>
                <w:lang w:val="en-IN" w:eastAsia="en-IN"/>
              </w:rPr>
              <w:t xml:space="preserve">// if there is failure before sending </w:t>
            </w:r>
            <w:r w:rsidRPr="00632A0A">
              <w:rPr>
                <w:rFonts w:ascii="Courier New" w:eastAsia="Times New Roman" w:hAnsi="Courier New" w:cs="Courier New"/>
                <w:b/>
                <w:bCs/>
                <w:lang w:val="en-IN" w:eastAsia="en-IN"/>
              </w:rPr>
              <w:t xml:space="preserve">lock_ok, </w:t>
            </w:r>
            <w:r w:rsidRPr="00632A0A">
              <w:rPr>
                <w:rFonts w:ascii="Courier New" w:eastAsia="Times New Roman" w:hAnsi="Courier New" w:cs="Courier New"/>
                <w:lang w:val="en-IN" w:eastAsia="en-IN"/>
              </w:rPr>
              <w:t xml:space="preserve">TO will timeout </w:t>
            </w:r>
          </w:p>
        </w:tc>
      </w:tr>
      <w:tr w:rsidR="001C2A32" w:rsidRPr="00632A0A" w14:paraId="5C438E7C" w14:textId="77777777" w:rsidTr="00632A0A">
        <w:trPr>
          <w:gridAfter w:val="1"/>
          <w:wAfter w:w="21" w:type="dxa"/>
          <w:cantSplit/>
        </w:trPr>
        <w:tc>
          <w:tcPr>
            <w:tcW w:w="613" w:type="dxa"/>
          </w:tcPr>
          <w:p w14:paraId="1E2EB2B5"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12.</w:t>
            </w:r>
          </w:p>
        </w:tc>
        <w:tc>
          <w:tcPr>
            <w:tcW w:w="0" w:type="auto"/>
            <w:shd w:val="clear" w:color="auto" w:fill="auto"/>
            <w:hideMark/>
          </w:tcPr>
          <w:p w14:paraId="008A7F55"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 xml:space="preserve">Send </w:t>
            </w:r>
            <w:r w:rsidRPr="00632A0A">
              <w:rPr>
                <w:rFonts w:ascii="Courier New" w:eastAsia="Times New Roman" w:hAnsi="Courier New" w:cs="Courier New"/>
                <w:b/>
                <w:bCs/>
                <w:color w:val="000000"/>
                <w:lang w:val="en-IN" w:eastAsia="en-IN"/>
              </w:rPr>
              <w:t>lock_ok</w:t>
            </w:r>
            <w:r w:rsidRPr="00632A0A">
              <w:rPr>
                <w:rFonts w:ascii="Courier New" w:eastAsia="Times New Roman" w:hAnsi="Courier New" w:cs="Courier New"/>
                <w:color w:val="000000"/>
                <w:lang w:val="en-IN" w:eastAsia="en-IN"/>
              </w:rPr>
              <w:t xml:space="preserve"> to Transaction Owner (TO);</w:t>
            </w:r>
          </w:p>
        </w:tc>
      </w:tr>
      <w:tr w:rsidR="001C2A32" w:rsidRPr="00632A0A" w14:paraId="51F6A369" w14:textId="77777777" w:rsidTr="00632A0A">
        <w:trPr>
          <w:gridAfter w:val="1"/>
          <w:wAfter w:w="21" w:type="dxa"/>
          <w:cantSplit/>
        </w:trPr>
        <w:tc>
          <w:tcPr>
            <w:tcW w:w="613" w:type="dxa"/>
          </w:tcPr>
          <w:p w14:paraId="26BE0424"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13.</w:t>
            </w:r>
          </w:p>
        </w:tc>
        <w:tc>
          <w:tcPr>
            <w:tcW w:w="0" w:type="auto"/>
            <w:shd w:val="clear" w:color="auto" w:fill="auto"/>
            <w:hideMark/>
          </w:tcPr>
          <w:p w14:paraId="62B196E4"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While(!timeout)</w:t>
            </w:r>
          </w:p>
        </w:tc>
      </w:tr>
      <w:tr w:rsidR="001C2A32" w:rsidRPr="00632A0A" w14:paraId="5E4949B2" w14:textId="77777777" w:rsidTr="00632A0A">
        <w:trPr>
          <w:gridAfter w:val="1"/>
          <w:wAfter w:w="21" w:type="dxa"/>
          <w:cantSplit/>
        </w:trPr>
        <w:tc>
          <w:tcPr>
            <w:tcW w:w="613" w:type="dxa"/>
          </w:tcPr>
          <w:p w14:paraId="7DE7D346"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41A1265B"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3EEC5ED9" w14:textId="77777777" w:rsidTr="00632A0A">
        <w:trPr>
          <w:gridAfter w:val="1"/>
          <w:wAfter w:w="21" w:type="dxa"/>
          <w:cantSplit/>
        </w:trPr>
        <w:tc>
          <w:tcPr>
            <w:tcW w:w="613" w:type="dxa"/>
          </w:tcPr>
          <w:p w14:paraId="3C9D2D4C"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14.</w:t>
            </w:r>
          </w:p>
        </w:tc>
        <w:tc>
          <w:tcPr>
            <w:tcW w:w="0" w:type="auto"/>
            <w:shd w:val="clear" w:color="auto" w:fill="auto"/>
            <w:hideMark/>
          </w:tcPr>
          <w:p w14:paraId="74DF8B35"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If(receive(</w:t>
            </w:r>
            <w:r w:rsidRPr="00632A0A">
              <w:rPr>
                <w:rFonts w:ascii="Courier New" w:eastAsia="Times New Roman" w:hAnsi="Courier New" w:cs="Courier New"/>
                <w:b/>
                <w:bCs/>
                <w:color w:val="000000"/>
                <w:kern w:val="24"/>
                <w:lang w:val="en-IN" w:eastAsia="en-IN"/>
              </w:rPr>
              <w:t>allow_write)==true)</w:t>
            </w:r>
          </w:p>
        </w:tc>
      </w:tr>
      <w:tr w:rsidR="001C2A32" w:rsidRPr="00632A0A" w14:paraId="6E08363C" w14:textId="77777777" w:rsidTr="00632A0A">
        <w:trPr>
          <w:gridAfter w:val="1"/>
          <w:wAfter w:w="21" w:type="dxa"/>
          <w:cantSplit/>
        </w:trPr>
        <w:tc>
          <w:tcPr>
            <w:tcW w:w="613" w:type="dxa"/>
          </w:tcPr>
          <w:p w14:paraId="0CFF8892"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p>
        </w:tc>
        <w:tc>
          <w:tcPr>
            <w:tcW w:w="0" w:type="auto"/>
            <w:shd w:val="clear" w:color="auto" w:fill="auto"/>
            <w:hideMark/>
          </w:tcPr>
          <w:p w14:paraId="4227056E"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t>
            </w:r>
          </w:p>
        </w:tc>
      </w:tr>
      <w:tr w:rsidR="001C2A32" w:rsidRPr="00632A0A" w14:paraId="1905AF60" w14:textId="77777777" w:rsidTr="00632A0A">
        <w:trPr>
          <w:gridAfter w:val="1"/>
          <w:wAfter w:w="21" w:type="dxa"/>
          <w:cantSplit/>
        </w:trPr>
        <w:tc>
          <w:tcPr>
            <w:tcW w:w="613" w:type="dxa"/>
          </w:tcPr>
          <w:p w14:paraId="4C157D81"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15.</w:t>
            </w:r>
          </w:p>
        </w:tc>
        <w:tc>
          <w:tcPr>
            <w:tcW w:w="0" w:type="auto"/>
            <w:shd w:val="clear" w:color="auto" w:fill="auto"/>
            <w:hideMark/>
          </w:tcPr>
          <w:p w14:paraId="6F7C924E"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for (k= 1; k&lt;= cardinality (WS</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kern w:val="24"/>
                <w:lang w:val="en-IN" w:eastAsia="en-IN"/>
              </w:rPr>
              <w:t>); k++)</w:t>
            </w:r>
          </w:p>
        </w:tc>
      </w:tr>
      <w:tr w:rsidR="001C2A32" w:rsidRPr="00632A0A" w14:paraId="75E5D5DD" w14:textId="77777777" w:rsidTr="00632A0A">
        <w:trPr>
          <w:gridAfter w:val="1"/>
          <w:wAfter w:w="21" w:type="dxa"/>
          <w:cantSplit/>
        </w:trPr>
        <w:tc>
          <w:tcPr>
            <w:tcW w:w="613" w:type="dxa"/>
          </w:tcPr>
          <w:p w14:paraId="0A25C53A"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p>
        </w:tc>
        <w:tc>
          <w:tcPr>
            <w:tcW w:w="0" w:type="auto"/>
            <w:shd w:val="clear" w:color="auto" w:fill="auto"/>
            <w:hideMark/>
          </w:tcPr>
          <w:p w14:paraId="660C0342"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t>
            </w:r>
          </w:p>
        </w:tc>
      </w:tr>
      <w:tr w:rsidR="001C2A32" w:rsidRPr="00632A0A" w14:paraId="145D0E86" w14:textId="77777777" w:rsidTr="00632A0A">
        <w:trPr>
          <w:gridAfter w:val="1"/>
          <w:wAfter w:w="21" w:type="dxa"/>
          <w:cantSplit/>
        </w:trPr>
        <w:tc>
          <w:tcPr>
            <w:tcW w:w="613" w:type="dxa"/>
          </w:tcPr>
          <w:p w14:paraId="0D4A65CA"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16.</w:t>
            </w:r>
          </w:p>
        </w:tc>
        <w:tc>
          <w:tcPr>
            <w:tcW w:w="0" w:type="auto"/>
            <w:shd w:val="clear" w:color="auto" w:fill="auto"/>
            <w:hideMark/>
          </w:tcPr>
          <w:p w14:paraId="7A2FBC70"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sfence;</w:t>
            </w:r>
          </w:p>
        </w:tc>
      </w:tr>
      <w:tr w:rsidR="001C2A32" w:rsidRPr="00632A0A" w14:paraId="2072F69A" w14:textId="77777777" w:rsidTr="00632A0A">
        <w:trPr>
          <w:gridAfter w:val="1"/>
          <w:wAfter w:w="21" w:type="dxa"/>
          <w:cantSplit/>
        </w:trPr>
        <w:tc>
          <w:tcPr>
            <w:tcW w:w="613" w:type="dxa"/>
          </w:tcPr>
          <w:p w14:paraId="5102EBA4"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17.</w:t>
            </w:r>
          </w:p>
        </w:tc>
        <w:tc>
          <w:tcPr>
            <w:tcW w:w="0" w:type="auto"/>
            <w:shd w:val="clear" w:color="auto" w:fill="auto"/>
            <w:hideMark/>
          </w:tcPr>
          <w:p w14:paraId="7816DEEC"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Write_log “Begin_metadata WS</w:t>
            </w:r>
            <w:r w:rsidRPr="00632A0A">
              <w:rPr>
                <w:rFonts w:ascii="Courier New" w:eastAsia="Times New Roman" w:hAnsi="Courier New" w:cs="Courier New"/>
                <w:color w:val="000000"/>
                <w:kern w:val="24"/>
                <w:vertAlign w:val="subscript"/>
                <w:lang w:val="en-IN" w:eastAsia="en-IN"/>
              </w:rPr>
              <w:t>k</w:t>
            </w:r>
            <w:r w:rsidRPr="00632A0A">
              <w:rPr>
                <w:rFonts w:ascii="Courier New" w:eastAsia="Times New Roman" w:hAnsi="Courier New" w:cs="Courier New"/>
                <w:color w:val="000000"/>
                <w:kern w:val="24"/>
                <w:lang w:val="en-IN" w:eastAsia="en-IN"/>
              </w:rPr>
              <w:t>, k”;</w:t>
            </w:r>
          </w:p>
        </w:tc>
      </w:tr>
      <w:tr w:rsidR="001C2A32" w:rsidRPr="00632A0A" w14:paraId="75867515" w14:textId="77777777" w:rsidTr="00632A0A">
        <w:trPr>
          <w:gridAfter w:val="1"/>
          <w:wAfter w:w="21" w:type="dxa"/>
          <w:cantSplit/>
        </w:trPr>
        <w:tc>
          <w:tcPr>
            <w:tcW w:w="613" w:type="dxa"/>
          </w:tcPr>
          <w:p w14:paraId="756B36F4"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18.</w:t>
            </w:r>
          </w:p>
        </w:tc>
        <w:tc>
          <w:tcPr>
            <w:tcW w:w="0" w:type="auto"/>
            <w:shd w:val="clear" w:color="auto" w:fill="auto"/>
            <w:hideMark/>
          </w:tcPr>
          <w:p w14:paraId="2D2813A5"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Write_Log “remove F</w:t>
            </w:r>
            <w:r w:rsidRPr="00632A0A">
              <w:rPr>
                <w:rFonts w:ascii="Courier New" w:eastAsia="Times New Roman" w:hAnsi="Courier New" w:cs="Courier New"/>
                <w:color w:val="000000"/>
                <w:kern w:val="24"/>
                <w:vertAlign w:val="subscript"/>
                <w:lang w:val="en-IN" w:eastAsia="en-IN"/>
              </w:rPr>
              <w:t>k</w:t>
            </w:r>
            <w:r w:rsidRPr="00632A0A">
              <w:rPr>
                <w:rFonts w:ascii="Courier New" w:eastAsia="Times New Roman" w:hAnsi="Courier New" w:cs="Courier New"/>
                <w:color w:val="000000"/>
                <w:kern w:val="24"/>
                <w:lang w:val="en-IN" w:eastAsia="en-IN"/>
              </w:rPr>
              <w:t xml:space="preserve"> from F_AVL”;</w:t>
            </w:r>
          </w:p>
        </w:tc>
      </w:tr>
      <w:tr w:rsidR="001C2A32" w:rsidRPr="00632A0A" w14:paraId="49EFD1D6" w14:textId="77777777" w:rsidTr="00632A0A">
        <w:trPr>
          <w:gridAfter w:val="1"/>
          <w:wAfter w:w="21" w:type="dxa"/>
          <w:cantSplit/>
        </w:trPr>
        <w:tc>
          <w:tcPr>
            <w:tcW w:w="613" w:type="dxa"/>
          </w:tcPr>
          <w:p w14:paraId="4246A628"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19.</w:t>
            </w:r>
          </w:p>
        </w:tc>
        <w:tc>
          <w:tcPr>
            <w:tcW w:w="0" w:type="auto"/>
            <w:shd w:val="clear" w:color="auto" w:fill="auto"/>
            <w:hideMark/>
          </w:tcPr>
          <w:p w14:paraId="2B612C5E"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Write_Log “Insert KA</w:t>
            </w:r>
            <w:r w:rsidRPr="00632A0A">
              <w:rPr>
                <w:rFonts w:ascii="Courier New" w:eastAsia="Times New Roman" w:hAnsi="Courier New" w:cs="Courier New"/>
                <w:color w:val="000000"/>
                <w:kern w:val="24"/>
                <w:vertAlign w:val="subscript"/>
                <w:lang w:val="en-IN" w:eastAsia="en-IN"/>
              </w:rPr>
              <w:t>k</w:t>
            </w:r>
            <w:r w:rsidRPr="00632A0A">
              <w:rPr>
                <w:rFonts w:ascii="Courier New" w:eastAsia="Times New Roman" w:hAnsi="Courier New" w:cs="Courier New"/>
                <w:color w:val="000000"/>
                <w:kern w:val="24"/>
                <w:lang w:val="en-IN" w:eastAsia="en-IN"/>
              </w:rPr>
              <w:t xml:space="preserve"> into K_AVL”;</w:t>
            </w:r>
          </w:p>
        </w:tc>
      </w:tr>
      <w:tr w:rsidR="001C2A32" w:rsidRPr="00632A0A" w14:paraId="16B828C7" w14:textId="77777777" w:rsidTr="00632A0A">
        <w:trPr>
          <w:gridAfter w:val="1"/>
          <w:wAfter w:w="21" w:type="dxa"/>
          <w:cantSplit/>
        </w:trPr>
        <w:tc>
          <w:tcPr>
            <w:tcW w:w="613" w:type="dxa"/>
          </w:tcPr>
          <w:p w14:paraId="1051E7B8"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20.</w:t>
            </w:r>
          </w:p>
        </w:tc>
        <w:tc>
          <w:tcPr>
            <w:tcW w:w="0" w:type="auto"/>
            <w:shd w:val="clear" w:color="auto" w:fill="auto"/>
            <w:hideMark/>
          </w:tcPr>
          <w:p w14:paraId="313343AE"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Sfence;</w:t>
            </w:r>
          </w:p>
        </w:tc>
      </w:tr>
      <w:tr w:rsidR="001C2A32" w:rsidRPr="00632A0A" w14:paraId="3F25AE0C" w14:textId="77777777" w:rsidTr="00632A0A">
        <w:trPr>
          <w:gridAfter w:val="1"/>
          <w:wAfter w:w="21" w:type="dxa"/>
          <w:cantSplit/>
        </w:trPr>
        <w:tc>
          <w:tcPr>
            <w:tcW w:w="613" w:type="dxa"/>
          </w:tcPr>
          <w:p w14:paraId="32012778"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21.</w:t>
            </w:r>
          </w:p>
        </w:tc>
        <w:tc>
          <w:tcPr>
            <w:tcW w:w="0" w:type="auto"/>
            <w:shd w:val="clear" w:color="auto" w:fill="auto"/>
            <w:hideMark/>
          </w:tcPr>
          <w:p w14:paraId="715403E0"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Write_log “Commit_metadata WS</w:t>
            </w:r>
            <w:r w:rsidRPr="00632A0A">
              <w:rPr>
                <w:rFonts w:ascii="Courier New" w:eastAsia="Times New Roman" w:hAnsi="Courier New" w:cs="Courier New"/>
                <w:color w:val="000000"/>
                <w:kern w:val="24"/>
                <w:vertAlign w:val="subscript"/>
                <w:lang w:val="en-IN" w:eastAsia="en-IN"/>
              </w:rPr>
              <w:t>k</w:t>
            </w:r>
            <w:r w:rsidRPr="00632A0A">
              <w:rPr>
                <w:rFonts w:ascii="Courier New" w:eastAsia="Times New Roman" w:hAnsi="Courier New" w:cs="Courier New"/>
                <w:color w:val="000000"/>
                <w:kern w:val="24"/>
                <w:lang w:val="en-IN" w:eastAsia="en-IN"/>
              </w:rPr>
              <w:t>, k”;</w:t>
            </w:r>
          </w:p>
        </w:tc>
      </w:tr>
      <w:tr w:rsidR="001C2A32" w:rsidRPr="00632A0A" w14:paraId="505C054B" w14:textId="77777777" w:rsidTr="00632A0A">
        <w:trPr>
          <w:gridAfter w:val="1"/>
          <w:wAfter w:w="21" w:type="dxa"/>
          <w:cantSplit/>
        </w:trPr>
        <w:tc>
          <w:tcPr>
            <w:tcW w:w="613" w:type="dxa"/>
          </w:tcPr>
          <w:p w14:paraId="2392DE00"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23.</w:t>
            </w:r>
          </w:p>
        </w:tc>
        <w:tc>
          <w:tcPr>
            <w:tcW w:w="0" w:type="auto"/>
            <w:shd w:val="clear" w:color="auto" w:fill="auto"/>
            <w:hideMark/>
          </w:tcPr>
          <w:p w14:paraId="545B5F18" w14:textId="77777777" w:rsidR="001C2A32" w:rsidRPr="00632A0A" w:rsidRDefault="001C2A32" w:rsidP="00632A0A">
            <w:pPr>
              <w:keepNext/>
              <w:spacing w:after="0" w:line="360" w:lineRule="auto"/>
              <w:ind w:left="1289"/>
              <w:rPr>
                <w:rFonts w:ascii="Courier New" w:eastAsia="Times New Roman" w:hAnsi="Courier New" w:cs="Courier New"/>
                <w:color w:val="000000"/>
                <w:lang w:val="en-IN" w:eastAsia="en-IN"/>
              </w:rPr>
            </w:pPr>
            <w:r w:rsidRPr="00632A0A">
              <w:rPr>
                <w:rFonts w:ascii="Courier New" w:eastAsia="Times New Roman" w:hAnsi="Courier New" w:cs="Courier New"/>
                <w:kern w:val="24"/>
                <w:lang w:val="en-IN" w:eastAsia="en-IN"/>
              </w:rPr>
              <w:t>Inform_replica(KA</w:t>
            </w:r>
            <w:r w:rsidRPr="00632A0A">
              <w:rPr>
                <w:rFonts w:ascii="Courier New" w:eastAsia="Times New Roman" w:hAnsi="Courier New" w:cs="Courier New"/>
                <w:kern w:val="24"/>
                <w:vertAlign w:val="subscript"/>
                <w:lang w:val="en-IN" w:eastAsia="en-IN"/>
              </w:rPr>
              <w:t>k</w:t>
            </w:r>
            <w:r w:rsidRPr="00632A0A">
              <w:rPr>
                <w:rFonts w:ascii="Courier New" w:eastAsia="Times New Roman" w:hAnsi="Courier New" w:cs="Courier New"/>
                <w:kern w:val="24"/>
                <w:lang w:val="en-IN" w:eastAsia="en-IN"/>
              </w:rPr>
              <w:t>,Tx, TO);</w:t>
            </w:r>
          </w:p>
        </w:tc>
      </w:tr>
      <w:tr w:rsidR="001C2A32" w:rsidRPr="00632A0A" w14:paraId="0D478A0D" w14:textId="77777777" w:rsidTr="00632A0A">
        <w:trPr>
          <w:gridAfter w:val="1"/>
          <w:wAfter w:w="21" w:type="dxa"/>
          <w:cantSplit/>
        </w:trPr>
        <w:tc>
          <w:tcPr>
            <w:tcW w:w="613" w:type="dxa"/>
          </w:tcPr>
          <w:p w14:paraId="7543E576"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p>
        </w:tc>
        <w:tc>
          <w:tcPr>
            <w:tcW w:w="0" w:type="auto"/>
            <w:shd w:val="clear" w:color="auto" w:fill="auto"/>
            <w:hideMark/>
          </w:tcPr>
          <w:p w14:paraId="48C6CA31"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t>
            </w:r>
          </w:p>
        </w:tc>
      </w:tr>
      <w:tr w:rsidR="001C2A32" w:rsidRPr="00632A0A" w14:paraId="3DEF23DA" w14:textId="77777777" w:rsidTr="00632A0A">
        <w:trPr>
          <w:gridAfter w:val="1"/>
          <w:wAfter w:w="21" w:type="dxa"/>
          <w:cantSplit/>
        </w:trPr>
        <w:tc>
          <w:tcPr>
            <w:tcW w:w="613" w:type="dxa"/>
          </w:tcPr>
          <w:p w14:paraId="0C87DCCF"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25.</w:t>
            </w:r>
          </w:p>
        </w:tc>
        <w:tc>
          <w:tcPr>
            <w:tcW w:w="0" w:type="auto"/>
            <w:shd w:val="clear" w:color="auto" w:fill="auto"/>
            <w:hideMark/>
          </w:tcPr>
          <w:p w14:paraId="532E9AA2" w14:textId="7599CCED"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 xml:space="preserve">Send </w:t>
            </w:r>
            <w:r w:rsidRPr="00632A0A">
              <w:rPr>
                <w:rFonts w:ascii="Courier New" w:eastAsia="Times New Roman" w:hAnsi="Courier New" w:cs="Courier New"/>
                <w:b/>
                <w:bCs/>
                <w:color w:val="000000"/>
                <w:lang w:val="en-IN" w:eastAsia="en-IN"/>
              </w:rPr>
              <w:t>ready_to_commit</w:t>
            </w:r>
            <w:r w:rsidRPr="00632A0A">
              <w:rPr>
                <w:rFonts w:ascii="Courier New" w:eastAsia="Times New Roman" w:hAnsi="Courier New" w:cs="Courier New"/>
                <w:color w:val="000000"/>
                <w:kern w:val="24"/>
                <w:lang w:val="en-IN" w:eastAsia="en-IN"/>
              </w:rPr>
              <w:t xml:space="preserve"> to;</w:t>
            </w:r>
          </w:p>
        </w:tc>
      </w:tr>
      <w:tr w:rsidR="001C2A32" w:rsidRPr="00632A0A" w14:paraId="79999F7D" w14:textId="77777777" w:rsidTr="00632A0A">
        <w:trPr>
          <w:gridAfter w:val="1"/>
          <w:wAfter w:w="21" w:type="dxa"/>
          <w:cantSplit/>
        </w:trPr>
        <w:tc>
          <w:tcPr>
            <w:tcW w:w="613" w:type="dxa"/>
          </w:tcPr>
          <w:p w14:paraId="1A3F245C"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26.</w:t>
            </w:r>
          </w:p>
        </w:tc>
        <w:tc>
          <w:tcPr>
            <w:tcW w:w="0" w:type="auto"/>
            <w:shd w:val="clear" w:color="auto" w:fill="auto"/>
            <w:hideMark/>
          </w:tcPr>
          <w:p w14:paraId="03629FD0"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Break;</w:t>
            </w:r>
          </w:p>
        </w:tc>
      </w:tr>
      <w:tr w:rsidR="001C2A32" w:rsidRPr="00632A0A" w14:paraId="52E08EE7" w14:textId="77777777" w:rsidTr="00632A0A">
        <w:trPr>
          <w:gridAfter w:val="1"/>
          <w:wAfter w:w="21" w:type="dxa"/>
          <w:cantSplit/>
        </w:trPr>
        <w:tc>
          <w:tcPr>
            <w:tcW w:w="613" w:type="dxa"/>
          </w:tcPr>
          <w:p w14:paraId="15886FB4"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p>
        </w:tc>
        <w:tc>
          <w:tcPr>
            <w:tcW w:w="0" w:type="auto"/>
            <w:shd w:val="clear" w:color="auto" w:fill="auto"/>
            <w:hideMark/>
          </w:tcPr>
          <w:p w14:paraId="2E321872"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w:t>
            </w:r>
          </w:p>
        </w:tc>
      </w:tr>
      <w:tr w:rsidR="001C2A32" w:rsidRPr="00632A0A" w14:paraId="2DEC75F9" w14:textId="77777777" w:rsidTr="00632A0A">
        <w:trPr>
          <w:gridAfter w:val="1"/>
          <w:wAfter w:w="21" w:type="dxa"/>
          <w:cantSplit/>
        </w:trPr>
        <w:tc>
          <w:tcPr>
            <w:tcW w:w="613" w:type="dxa"/>
          </w:tcPr>
          <w:p w14:paraId="0BD70452"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52CD6D71"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3B153B65" w14:textId="77777777" w:rsidTr="00632A0A">
        <w:trPr>
          <w:gridAfter w:val="1"/>
          <w:wAfter w:w="21" w:type="dxa"/>
          <w:cantSplit/>
        </w:trPr>
        <w:tc>
          <w:tcPr>
            <w:tcW w:w="613" w:type="dxa"/>
          </w:tcPr>
          <w:p w14:paraId="637696D7"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27.</w:t>
            </w:r>
          </w:p>
        </w:tc>
        <w:tc>
          <w:tcPr>
            <w:tcW w:w="0" w:type="auto"/>
            <w:shd w:val="clear" w:color="auto" w:fill="auto"/>
            <w:hideMark/>
          </w:tcPr>
          <w:p w14:paraId="57859796"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If(timeout)</w:t>
            </w:r>
          </w:p>
        </w:tc>
      </w:tr>
      <w:tr w:rsidR="001C2A32" w:rsidRPr="00632A0A" w14:paraId="1C9F00E8" w14:textId="77777777" w:rsidTr="00632A0A">
        <w:trPr>
          <w:gridAfter w:val="1"/>
          <w:wAfter w:w="21" w:type="dxa"/>
          <w:cantSplit/>
        </w:trPr>
        <w:tc>
          <w:tcPr>
            <w:tcW w:w="613" w:type="dxa"/>
          </w:tcPr>
          <w:p w14:paraId="38946CBB"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311C1003"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628F906A" w14:textId="77777777" w:rsidTr="00632A0A">
        <w:trPr>
          <w:gridAfter w:val="1"/>
          <w:wAfter w:w="21" w:type="dxa"/>
          <w:cantSplit/>
        </w:trPr>
        <w:tc>
          <w:tcPr>
            <w:tcW w:w="613" w:type="dxa"/>
          </w:tcPr>
          <w:p w14:paraId="1AF29881"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28.</w:t>
            </w:r>
          </w:p>
        </w:tc>
        <w:tc>
          <w:tcPr>
            <w:tcW w:w="0" w:type="auto"/>
            <w:shd w:val="clear" w:color="auto" w:fill="auto"/>
            <w:hideMark/>
          </w:tcPr>
          <w:p w14:paraId="67D146A2"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 xml:space="preserve">send abort(Tx);// </w:t>
            </w:r>
            <w:r w:rsidRPr="00632A0A">
              <w:rPr>
                <w:rFonts w:ascii="Courier New" w:eastAsia="Times New Roman" w:hAnsi="Courier New" w:cs="Courier New"/>
                <w:lang w:val="en-IN" w:eastAsia="en-IN"/>
              </w:rPr>
              <w:t>Either TO failed or lock_ok was not received from some other nodes by TO.</w:t>
            </w:r>
          </w:p>
        </w:tc>
      </w:tr>
      <w:tr w:rsidR="001C2A32" w:rsidRPr="00632A0A" w14:paraId="1E3381B9" w14:textId="77777777" w:rsidTr="00632A0A">
        <w:trPr>
          <w:gridAfter w:val="1"/>
          <w:wAfter w:w="21" w:type="dxa"/>
          <w:cantSplit/>
        </w:trPr>
        <w:tc>
          <w:tcPr>
            <w:tcW w:w="613" w:type="dxa"/>
          </w:tcPr>
          <w:p w14:paraId="38A40B00"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0846C656"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2C9A0B16" w14:textId="77777777" w:rsidTr="00632A0A">
        <w:trPr>
          <w:gridAfter w:val="1"/>
          <w:wAfter w:w="21" w:type="dxa"/>
          <w:cantSplit/>
        </w:trPr>
        <w:tc>
          <w:tcPr>
            <w:tcW w:w="613" w:type="dxa"/>
          </w:tcPr>
          <w:p w14:paraId="39045DB0"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29.</w:t>
            </w:r>
          </w:p>
        </w:tc>
        <w:tc>
          <w:tcPr>
            <w:tcW w:w="0" w:type="auto"/>
            <w:shd w:val="clear" w:color="auto" w:fill="auto"/>
            <w:hideMark/>
          </w:tcPr>
          <w:p w14:paraId="778B0DB7"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While(!timeout)</w:t>
            </w:r>
          </w:p>
        </w:tc>
      </w:tr>
      <w:tr w:rsidR="001C2A32" w:rsidRPr="00632A0A" w14:paraId="530A7809" w14:textId="77777777" w:rsidTr="00632A0A">
        <w:trPr>
          <w:gridAfter w:val="1"/>
          <w:wAfter w:w="21" w:type="dxa"/>
          <w:cantSplit/>
        </w:trPr>
        <w:tc>
          <w:tcPr>
            <w:tcW w:w="613" w:type="dxa"/>
          </w:tcPr>
          <w:p w14:paraId="2CA80A29"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459A7F17"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1FA36F81" w14:textId="77777777" w:rsidTr="00632A0A">
        <w:trPr>
          <w:gridAfter w:val="1"/>
          <w:wAfter w:w="21" w:type="dxa"/>
          <w:cantSplit/>
        </w:trPr>
        <w:tc>
          <w:tcPr>
            <w:tcW w:w="613" w:type="dxa"/>
          </w:tcPr>
          <w:p w14:paraId="53ABD393"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30.</w:t>
            </w:r>
          </w:p>
        </w:tc>
        <w:tc>
          <w:tcPr>
            <w:tcW w:w="0" w:type="auto"/>
            <w:shd w:val="clear" w:color="auto" w:fill="auto"/>
            <w:hideMark/>
          </w:tcPr>
          <w:p w14:paraId="01E0943C"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If(receive(</w:t>
            </w:r>
            <w:r w:rsidRPr="00632A0A">
              <w:rPr>
                <w:rFonts w:ascii="Courier New" w:eastAsia="Times New Roman" w:hAnsi="Courier New" w:cs="Courier New"/>
                <w:b/>
                <w:bCs/>
                <w:color w:val="000000"/>
                <w:lang w:val="en-IN" w:eastAsia="en-IN"/>
              </w:rPr>
              <w:t>commit_ok</w:t>
            </w:r>
            <w:r w:rsidRPr="00632A0A">
              <w:rPr>
                <w:rFonts w:ascii="Courier New" w:eastAsia="Times New Roman" w:hAnsi="Courier New" w:cs="Courier New"/>
                <w:color w:val="000000"/>
                <w:lang w:val="en-IN" w:eastAsia="en-IN"/>
              </w:rPr>
              <w:t>)==true)</w:t>
            </w:r>
          </w:p>
        </w:tc>
      </w:tr>
      <w:tr w:rsidR="001C2A32" w:rsidRPr="00632A0A" w14:paraId="1E2D8EA7" w14:textId="77777777" w:rsidTr="00632A0A">
        <w:trPr>
          <w:gridAfter w:val="1"/>
          <w:wAfter w:w="21" w:type="dxa"/>
          <w:cantSplit/>
        </w:trPr>
        <w:tc>
          <w:tcPr>
            <w:tcW w:w="613" w:type="dxa"/>
          </w:tcPr>
          <w:p w14:paraId="5BF97A10"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0CCC8C43"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3514D679" w14:textId="77777777" w:rsidTr="00632A0A">
        <w:trPr>
          <w:gridAfter w:val="1"/>
          <w:wAfter w:w="21" w:type="dxa"/>
          <w:cantSplit/>
        </w:trPr>
        <w:tc>
          <w:tcPr>
            <w:tcW w:w="613" w:type="dxa"/>
          </w:tcPr>
          <w:p w14:paraId="54C66BDE"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31.</w:t>
            </w:r>
          </w:p>
        </w:tc>
        <w:tc>
          <w:tcPr>
            <w:tcW w:w="0" w:type="auto"/>
            <w:shd w:val="clear" w:color="auto" w:fill="auto"/>
          </w:tcPr>
          <w:p w14:paraId="5B24FD43" w14:textId="77777777" w:rsidR="001C2A32" w:rsidRPr="00632A0A" w:rsidRDefault="001C2A32" w:rsidP="00632A0A">
            <w:pPr>
              <w:keepNext/>
              <w:spacing w:after="0" w:line="360" w:lineRule="auto"/>
              <w:ind w:left="885"/>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for (k= 1; k&lt;= cardinality (WS</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 k++)</w:t>
            </w:r>
          </w:p>
        </w:tc>
      </w:tr>
      <w:tr w:rsidR="001C2A32" w:rsidRPr="00632A0A" w14:paraId="7DC206B7" w14:textId="77777777" w:rsidTr="00632A0A">
        <w:trPr>
          <w:gridAfter w:val="1"/>
          <w:wAfter w:w="21" w:type="dxa"/>
          <w:cantSplit/>
        </w:trPr>
        <w:tc>
          <w:tcPr>
            <w:tcW w:w="613" w:type="dxa"/>
          </w:tcPr>
          <w:p w14:paraId="7B749F58"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tcPr>
          <w:p w14:paraId="4411E66F" w14:textId="77777777" w:rsidR="001C2A32" w:rsidRPr="00632A0A" w:rsidRDefault="001C2A32" w:rsidP="00632A0A">
            <w:pPr>
              <w:keepNext/>
              <w:spacing w:after="0" w:line="360" w:lineRule="auto"/>
              <w:ind w:left="885"/>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23CFD518" w14:textId="77777777" w:rsidTr="00632A0A">
        <w:trPr>
          <w:gridAfter w:val="1"/>
          <w:wAfter w:w="21" w:type="dxa"/>
          <w:cantSplit/>
        </w:trPr>
        <w:tc>
          <w:tcPr>
            <w:tcW w:w="613" w:type="dxa"/>
          </w:tcPr>
          <w:p w14:paraId="178884E2"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32.</w:t>
            </w:r>
          </w:p>
        </w:tc>
        <w:tc>
          <w:tcPr>
            <w:tcW w:w="0" w:type="auto"/>
            <w:shd w:val="clear" w:color="auto" w:fill="auto"/>
          </w:tcPr>
          <w:p w14:paraId="6B5E82E1" w14:textId="77777777" w:rsidR="001C2A32" w:rsidRPr="00632A0A" w:rsidRDefault="001C2A32" w:rsidP="00632A0A">
            <w:pPr>
              <w:keepNext/>
              <w:spacing w:after="0" w:line="360" w:lineRule="auto"/>
              <w:ind w:left="1310"/>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Update K_AVL and F_AVL in NVRAM;</w:t>
            </w:r>
          </w:p>
        </w:tc>
      </w:tr>
      <w:tr w:rsidR="001C2A32" w:rsidRPr="00632A0A" w14:paraId="1AAC732D" w14:textId="77777777" w:rsidTr="00632A0A">
        <w:trPr>
          <w:gridAfter w:val="1"/>
          <w:wAfter w:w="21" w:type="dxa"/>
          <w:cantSplit/>
        </w:trPr>
        <w:tc>
          <w:tcPr>
            <w:tcW w:w="613" w:type="dxa"/>
          </w:tcPr>
          <w:p w14:paraId="772ECE29"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33.</w:t>
            </w:r>
          </w:p>
        </w:tc>
        <w:tc>
          <w:tcPr>
            <w:tcW w:w="0" w:type="auto"/>
            <w:shd w:val="clear" w:color="auto" w:fill="auto"/>
          </w:tcPr>
          <w:p w14:paraId="59A7EFEE" w14:textId="77777777" w:rsidR="001C2A32" w:rsidRPr="00632A0A" w:rsidRDefault="001C2A32" w:rsidP="00632A0A">
            <w:pPr>
              <w:keepNext/>
              <w:spacing w:after="0" w:line="360" w:lineRule="auto"/>
              <w:ind w:left="1310"/>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Sfence;</w:t>
            </w:r>
          </w:p>
        </w:tc>
      </w:tr>
      <w:tr w:rsidR="001C2A32" w:rsidRPr="00632A0A" w14:paraId="5B1AA388" w14:textId="77777777" w:rsidTr="00632A0A">
        <w:trPr>
          <w:gridAfter w:val="1"/>
          <w:wAfter w:w="21" w:type="dxa"/>
          <w:cantSplit/>
        </w:trPr>
        <w:tc>
          <w:tcPr>
            <w:tcW w:w="613" w:type="dxa"/>
          </w:tcPr>
          <w:p w14:paraId="64CB4689"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34.</w:t>
            </w:r>
          </w:p>
        </w:tc>
        <w:tc>
          <w:tcPr>
            <w:tcW w:w="0" w:type="auto"/>
            <w:shd w:val="clear" w:color="auto" w:fill="auto"/>
          </w:tcPr>
          <w:p w14:paraId="655DD0A8" w14:textId="77777777" w:rsidR="001C2A32" w:rsidRPr="00632A0A" w:rsidRDefault="001C2A32" w:rsidP="00632A0A">
            <w:pPr>
              <w:keepNext/>
              <w:spacing w:after="0" w:line="360" w:lineRule="auto"/>
              <w:ind w:left="1310"/>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Write_Log “end_commit_metadata WS</w:t>
            </w:r>
            <w:r w:rsidRPr="00632A0A">
              <w:rPr>
                <w:rFonts w:ascii="Courier New" w:eastAsia="Times New Roman" w:hAnsi="Courier New" w:cs="Courier New"/>
                <w:color w:val="000000"/>
                <w:vertAlign w:val="subscript"/>
                <w:lang w:val="en-IN" w:eastAsia="en-IN"/>
              </w:rPr>
              <w:t>k</w:t>
            </w:r>
            <w:r w:rsidRPr="00632A0A">
              <w:rPr>
                <w:rFonts w:ascii="Courier New" w:eastAsia="Times New Roman" w:hAnsi="Courier New" w:cs="Courier New"/>
                <w:color w:val="000000"/>
                <w:lang w:val="en-IN" w:eastAsia="en-IN"/>
              </w:rPr>
              <w:t>”;</w:t>
            </w:r>
          </w:p>
        </w:tc>
      </w:tr>
      <w:tr w:rsidR="001C2A32" w:rsidRPr="00632A0A" w14:paraId="5EBE5839" w14:textId="77777777" w:rsidTr="00632A0A">
        <w:trPr>
          <w:gridAfter w:val="1"/>
          <w:wAfter w:w="21" w:type="dxa"/>
          <w:cantSplit/>
        </w:trPr>
        <w:tc>
          <w:tcPr>
            <w:tcW w:w="613" w:type="dxa"/>
          </w:tcPr>
          <w:p w14:paraId="280084D4"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37.</w:t>
            </w:r>
          </w:p>
        </w:tc>
        <w:tc>
          <w:tcPr>
            <w:tcW w:w="0" w:type="auto"/>
            <w:shd w:val="clear" w:color="auto" w:fill="auto"/>
          </w:tcPr>
          <w:p w14:paraId="36F48C7D" w14:textId="77777777" w:rsidR="001C2A32" w:rsidRPr="00632A0A" w:rsidRDefault="001C2A32" w:rsidP="00632A0A">
            <w:pPr>
              <w:keepNext/>
              <w:spacing w:after="0" w:line="360" w:lineRule="auto"/>
              <w:ind w:left="1310"/>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Unlock Kk;</w:t>
            </w:r>
          </w:p>
        </w:tc>
      </w:tr>
      <w:tr w:rsidR="001C2A32" w:rsidRPr="00632A0A" w14:paraId="028ECE21" w14:textId="77777777" w:rsidTr="00632A0A">
        <w:trPr>
          <w:gridAfter w:val="1"/>
          <w:wAfter w:w="21" w:type="dxa"/>
          <w:cantSplit/>
        </w:trPr>
        <w:tc>
          <w:tcPr>
            <w:tcW w:w="613" w:type="dxa"/>
          </w:tcPr>
          <w:p w14:paraId="474B611E"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38.</w:t>
            </w:r>
          </w:p>
        </w:tc>
        <w:tc>
          <w:tcPr>
            <w:tcW w:w="0" w:type="auto"/>
            <w:shd w:val="clear" w:color="auto" w:fill="auto"/>
          </w:tcPr>
          <w:p w14:paraId="31D990A5" w14:textId="77777777" w:rsidR="001C2A32" w:rsidRPr="00632A0A" w:rsidRDefault="001C2A32" w:rsidP="00632A0A">
            <w:pPr>
              <w:keepNext/>
              <w:spacing w:after="0" w:line="360" w:lineRule="auto"/>
              <w:ind w:left="1310"/>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Inform_replica_to_update();</w:t>
            </w:r>
          </w:p>
        </w:tc>
      </w:tr>
      <w:tr w:rsidR="001C2A32" w:rsidRPr="00632A0A" w14:paraId="699D7AE8" w14:textId="77777777" w:rsidTr="00632A0A">
        <w:trPr>
          <w:gridAfter w:val="1"/>
          <w:wAfter w:w="21" w:type="dxa"/>
          <w:cantSplit/>
        </w:trPr>
        <w:tc>
          <w:tcPr>
            <w:tcW w:w="613" w:type="dxa"/>
          </w:tcPr>
          <w:p w14:paraId="3B8686B4"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tcPr>
          <w:p w14:paraId="32EA8282" w14:textId="77777777" w:rsidR="001C2A32" w:rsidRPr="00632A0A" w:rsidRDefault="001C2A32" w:rsidP="00632A0A">
            <w:pPr>
              <w:keepNext/>
              <w:spacing w:after="0" w:line="360" w:lineRule="auto"/>
              <w:ind w:left="885"/>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3DD90863" w14:textId="77777777" w:rsidTr="00632A0A">
        <w:trPr>
          <w:gridAfter w:val="1"/>
          <w:wAfter w:w="21" w:type="dxa"/>
          <w:cantSplit/>
        </w:trPr>
        <w:tc>
          <w:tcPr>
            <w:tcW w:w="613" w:type="dxa"/>
          </w:tcPr>
          <w:p w14:paraId="598113A3"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lang w:val="en-IN" w:eastAsia="en-IN"/>
              </w:rPr>
              <w:t>39.</w:t>
            </w:r>
          </w:p>
        </w:tc>
        <w:tc>
          <w:tcPr>
            <w:tcW w:w="0" w:type="auto"/>
            <w:shd w:val="clear" w:color="auto" w:fill="auto"/>
            <w:hideMark/>
          </w:tcPr>
          <w:p w14:paraId="47DB29A2"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Write_Log “End_Transaction”;</w:t>
            </w:r>
          </w:p>
        </w:tc>
      </w:tr>
      <w:tr w:rsidR="001C2A32" w:rsidRPr="00632A0A" w14:paraId="0B7AE75C" w14:textId="77777777" w:rsidTr="00632A0A">
        <w:trPr>
          <w:gridAfter w:val="1"/>
          <w:wAfter w:w="21" w:type="dxa"/>
          <w:cantSplit/>
        </w:trPr>
        <w:tc>
          <w:tcPr>
            <w:tcW w:w="613" w:type="dxa"/>
          </w:tcPr>
          <w:p w14:paraId="4A23A451"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546395E9" w14:textId="77777777" w:rsidR="001C2A32" w:rsidRPr="00632A0A" w:rsidRDefault="001C2A32" w:rsidP="00632A0A">
            <w:pPr>
              <w:keepNext/>
              <w:spacing w:after="0" w:line="360" w:lineRule="auto"/>
              <w:ind w:left="864"/>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break;</w:t>
            </w:r>
          </w:p>
        </w:tc>
      </w:tr>
      <w:tr w:rsidR="001C2A32" w:rsidRPr="00632A0A" w14:paraId="5A846C17" w14:textId="77777777" w:rsidTr="00632A0A">
        <w:trPr>
          <w:gridAfter w:val="1"/>
          <w:wAfter w:w="21" w:type="dxa"/>
          <w:cantSplit/>
        </w:trPr>
        <w:tc>
          <w:tcPr>
            <w:tcW w:w="613" w:type="dxa"/>
          </w:tcPr>
          <w:p w14:paraId="050A747D"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40.</w:t>
            </w:r>
          </w:p>
        </w:tc>
        <w:tc>
          <w:tcPr>
            <w:tcW w:w="0" w:type="auto"/>
            <w:shd w:val="clear" w:color="auto" w:fill="auto"/>
            <w:hideMark/>
          </w:tcPr>
          <w:p w14:paraId="7D239E7F"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22015F1C" w14:textId="77777777" w:rsidTr="00632A0A">
        <w:trPr>
          <w:gridAfter w:val="1"/>
          <w:wAfter w:w="21" w:type="dxa"/>
          <w:cantSplit/>
        </w:trPr>
        <w:tc>
          <w:tcPr>
            <w:tcW w:w="613" w:type="dxa"/>
          </w:tcPr>
          <w:p w14:paraId="2533953C"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41.</w:t>
            </w:r>
          </w:p>
        </w:tc>
        <w:tc>
          <w:tcPr>
            <w:tcW w:w="0" w:type="auto"/>
            <w:shd w:val="clear" w:color="auto" w:fill="auto"/>
            <w:hideMark/>
          </w:tcPr>
          <w:p w14:paraId="46F0E155"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1F933D04" w14:textId="77777777" w:rsidTr="00632A0A">
        <w:trPr>
          <w:gridAfter w:val="1"/>
          <w:wAfter w:w="21" w:type="dxa"/>
          <w:cantSplit/>
        </w:trPr>
        <w:tc>
          <w:tcPr>
            <w:tcW w:w="613" w:type="dxa"/>
          </w:tcPr>
          <w:p w14:paraId="29AA77DC"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42.</w:t>
            </w:r>
          </w:p>
        </w:tc>
        <w:tc>
          <w:tcPr>
            <w:tcW w:w="0" w:type="auto"/>
            <w:shd w:val="clear" w:color="auto" w:fill="auto"/>
            <w:hideMark/>
          </w:tcPr>
          <w:p w14:paraId="0BC4FFBA"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If(timeout)</w:t>
            </w:r>
          </w:p>
        </w:tc>
      </w:tr>
      <w:tr w:rsidR="001C2A32" w:rsidRPr="00632A0A" w14:paraId="44E3CCD7" w14:textId="77777777" w:rsidTr="00632A0A">
        <w:trPr>
          <w:gridAfter w:val="1"/>
          <w:wAfter w:w="21" w:type="dxa"/>
          <w:cantSplit/>
        </w:trPr>
        <w:tc>
          <w:tcPr>
            <w:tcW w:w="613" w:type="dxa"/>
          </w:tcPr>
          <w:p w14:paraId="6E989000"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shd w:val="clear" w:color="auto" w:fill="auto"/>
            <w:hideMark/>
          </w:tcPr>
          <w:p w14:paraId="6DD95020"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1C2A32" w:rsidRPr="00632A0A" w14:paraId="2CC1E83B" w14:textId="77777777" w:rsidTr="00632A0A">
        <w:trPr>
          <w:gridAfter w:val="1"/>
          <w:wAfter w:w="21" w:type="dxa"/>
          <w:cantSplit/>
        </w:trPr>
        <w:tc>
          <w:tcPr>
            <w:tcW w:w="613" w:type="dxa"/>
          </w:tcPr>
          <w:p w14:paraId="72363FA0"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43.</w:t>
            </w:r>
          </w:p>
        </w:tc>
        <w:tc>
          <w:tcPr>
            <w:tcW w:w="0" w:type="auto"/>
            <w:shd w:val="clear" w:color="auto" w:fill="auto"/>
            <w:hideMark/>
          </w:tcPr>
          <w:p w14:paraId="2633D011"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Release acquired space by updating F_AVL;</w:t>
            </w:r>
          </w:p>
        </w:tc>
      </w:tr>
      <w:tr w:rsidR="001C2A32" w:rsidRPr="00632A0A" w14:paraId="549C845E" w14:textId="77777777" w:rsidTr="00632A0A">
        <w:trPr>
          <w:gridAfter w:val="1"/>
          <w:wAfter w:w="21" w:type="dxa"/>
          <w:cantSplit/>
        </w:trPr>
        <w:tc>
          <w:tcPr>
            <w:tcW w:w="613" w:type="dxa"/>
          </w:tcPr>
          <w:p w14:paraId="25F6E0EC"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44.</w:t>
            </w:r>
          </w:p>
        </w:tc>
        <w:tc>
          <w:tcPr>
            <w:tcW w:w="0" w:type="auto"/>
            <w:shd w:val="clear" w:color="auto" w:fill="auto"/>
            <w:hideMark/>
          </w:tcPr>
          <w:p w14:paraId="0B1F8E23"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Update K_AVL node;</w:t>
            </w:r>
          </w:p>
        </w:tc>
      </w:tr>
      <w:tr w:rsidR="001C2A32" w:rsidRPr="00632A0A" w14:paraId="2BD13238" w14:textId="77777777" w:rsidTr="00632A0A">
        <w:trPr>
          <w:gridAfter w:val="1"/>
          <w:wAfter w:w="21" w:type="dxa"/>
          <w:cantSplit/>
        </w:trPr>
        <w:tc>
          <w:tcPr>
            <w:tcW w:w="613" w:type="dxa"/>
          </w:tcPr>
          <w:p w14:paraId="138EF812" w14:textId="77777777" w:rsidR="001C2A32" w:rsidRPr="00632A0A" w:rsidRDefault="001C2A32" w:rsidP="00632A0A">
            <w:pPr>
              <w:keepNext/>
              <w:spacing w:after="0" w:line="360" w:lineRule="auto"/>
              <w:jc w:val="right"/>
              <w:rPr>
                <w:rFonts w:ascii="Courier New" w:eastAsia="Times New Roman" w:hAnsi="Courier New" w:cs="Courier New"/>
                <w:color w:val="000000"/>
                <w:kern w:val="24"/>
                <w:lang w:val="en-IN" w:eastAsia="en-IN"/>
              </w:rPr>
            </w:pPr>
            <w:r w:rsidRPr="00632A0A">
              <w:rPr>
                <w:rFonts w:ascii="Courier New" w:eastAsia="Times New Roman" w:hAnsi="Courier New" w:cs="Courier New"/>
                <w:color w:val="000000"/>
                <w:kern w:val="24"/>
                <w:lang w:val="en-IN" w:eastAsia="en-IN"/>
              </w:rPr>
              <w:t>45.</w:t>
            </w:r>
          </w:p>
        </w:tc>
        <w:tc>
          <w:tcPr>
            <w:tcW w:w="0" w:type="auto"/>
            <w:shd w:val="clear" w:color="auto" w:fill="auto"/>
            <w:hideMark/>
          </w:tcPr>
          <w:p w14:paraId="6ECF8FEC" w14:textId="77777777" w:rsidR="001C2A32" w:rsidRPr="00632A0A" w:rsidRDefault="001C2A32" w:rsidP="00632A0A">
            <w:pPr>
              <w:keepNext/>
              <w:spacing w:after="0" w:line="360" w:lineRule="auto"/>
              <w:ind w:left="439"/>
              <w:rPr>
                <w:rFonts w:ascii="Courier New" w:eastAsia="Times New Roman" w:hAnsi="Courier New" w:cs="Courier New"/>
                <w:color w:val="000000"/>
                <w:lang w:val="en-IN" w:eastAsia="en-IN"/>
              </w:rPr>
            </w:pPr>
            <w:r w:rsidRPr="00632A0A">
              <w:rPr>
                <w:rFonts w:ascii="Courier New" w:eastAsia="Times New Roman" w:hAnsi="Courier New" w:cs="Courier New"/>
                <w:color w:val="000000"/>
                <w:kern w:val="24"/>
                <w:lang w:val="en-IN" w:eastAsia="en-IN"/>
              </w:rPr>
              <w:t>send abort(Tx);</w:t>
            </w:r>
          </w:p>
        </w:tc>
      </w:tr>
      <w:tr w:rsidR="001C2A32" w:rsidRPr="00632A0A" w14:paraId="545D470B" w14:textId="77777777" w:rsidTr="00632A0A">
        <w:trPr>
          <w:gridAfter w:val="1"/>
          <w:wAfter w:w="21" w:type="dxa"/>
          <w:cantSplit/>
        </w:trPr>
        <w:tc>
          <w:tcPr>
            <w:tcW w:w="613" w:type="dxa"/>
            <w:tcBorders>
              <w:bottom w:val="single" w:sz="4" w:space="0" w:color="auto"/>
            </w:tcBorders>
          </w:tcPr>
          <w:p w14:paraId="13804DF6" w14:textId="77777777" w:rsidR="001C2A32" w:rsidRPr="00632A0A" w:rsidRDefault="001C2A32" w:rsidP="00632A0A">
            <w:pPr>
              <w:keepNext/>
              <w:spacing w:after="0" w:line="360" w:lineRule="auto"/>
              <w:jc w:val="right"/>
              <w:rPr>
                <w:rFonts w:ascii="Courier New" w:eastAsia="Times New Roman" w:hAnsi="Courier New" w:cs="Courier New"/>
                <w:color w:val="000000"/>
                <w:lang w:val="en-IN" w:eastAsia="en-IN"/>
              </w:rPr>
            </w:pPr>
          </w:p>
        </w:tc>
        <w:tc>
          <w:tcPr>
            <w:tcW w:w="0" w:type="auto"/>
            <w:tcBorders>
              <w:bottom w:val="single" w:sz="4" w:space="0" w:color="auto"/>
            </w:tcBorders>
            <w:shd w:val="clear" w:color="auto" w:fill="auto"/>
            <w:hideMark/>
          </w:tcPr>
          <w:p w14:paraId="3C3B9203" w14:textId="77777777" w:rsidR="001C2A32" w:rsidRPr="00632A0A" w:rsidRDefault="001C2A32" w:rsidP="00632A0A">
            <w:pPr>
              <w:keepNext/>
              <w:spacing w:after="0" w:line="360" w:lineRule="auto"/>
              <w:ind w:left="13"/>
              <w:rPr>
                <w:rFonts w:ascii="Courier New" w:eastAsia="Times New Roman" w:hAnsi="Courier New" w:cs="Courier New"/>
                <w:color w:val="000000"/>
                <w:lang w:val="en-IN" w:eastAsia="en-IN"/>
              </w:rPr>
            </w:pPr>
            <w:r w:rsidRPr="00632A0A">
              <w:rPr>
                <w:rFonts w:ascii="Courier New" w:eastAsia="Times New Roman" w:hAnsi="Courier New" w:cs="Courier New"/>
                <w:color w:val="000000"/>
                <w:lang w:val="en-IN" w:eastAsia="en-IN"/>
              </w:rPr>
              <w:t>}</w:t>
            </w:r>
          </w:p>
        </w:tc>
      </w:tr>
      <w:tr w:rsidR="00632A0A" w:rsidRPr="00632A0A" w14:paraId="55E352C8" w14:textId="77777777" w:rsidTr="00632A0A">
        <w:trPr>
          <w:gridAfter w:val="1"/>
          <w:wAfter w:w="21" w:type="dxa"/>
          <w:cantSplit/>
        </w:trPr>
        <w:tc>
          <w:tcPr>
            <w:tcW w:w="9000" w:type="dxa"/>
            <w:gridSpan w:val="2"/>
            <w:tcBorders>
              <w:top w:val="single" w:sz="4" w:space="0" w:color="auto"/>
              <w:left w:val="nil"/>
              <w:bottom w:val="nil"/>
              <w:right w:val="nil"/>
            </w:tcBorders>
          </w:tcPr>
          <w:p w14:paraId="50513176" w14:textId="70CDDC3A" w:rsidR="00632A0A" w:rsidRPr="00632A0A" w:rsidRDefault="00632A0A" w:rsidP="00632A0A">
            <w:pPr>
              <w:keepNext/>
              <w:spacing w:before="120" w:after="0" w:line="360" w:lineRule="auto"/>
              <w:jc w:val="center"/>
              <w:rPr>
                <w:rFonts w:ascii="Times New Roman" w:hAnsi="Times New Roman" w:cs="Times New Roman"/>
              </w:rPr>
            </w:pPr>
            <w:r w:rsidRPr="00F60C46">
              <w:rPr>
                <w:rFonts w:ascii="Times New Roman" w:hAnsi="Times New Roman" w:cs="Times New Roman"/>
              </w:rPr>
              <w:t xml:space="preserve">Figure </w:t>
            </w:r>
            <w:r>
              <w:rPr>
                <w:rFonts w:ascii="Times New Roman" w:hAnsi="Times New Roman" w:cs="Times New Roman"/>
              </w:rPr>
              <w:t>6.4: Write multiple KVs.</w:t>
            </w:r>
          </w:p>
        </w:tc>
      </w:tr>
    </w:tbl>
    <w:p w14:paraId="197B558D" w14:textId="77777777" w:rsidR="001C2A32" w:rsidRPr="00F60C46" w:rsidRDefault="001C2A32" w:rsidP="001C2A32">
      <w:pPr>
        <w:spacing w:line="360" w:lineRule="auto"/>
        <w:jc w:val="both"/>
        <w:rPr>
          <w:rFonts w:ascii="Times New Roman" w:hAnsi="Times New Roman" w:cs="Times New Roman"/>
        </w:rPr>
      </w:pPr>
    </w:p>
    <w:p w14:paraId="360FAEC7" w14:textId="7503C777" w:rsidR="001C2A32" w:rsidRPr="00F60C46"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Transactions may also contain read operations. For reads, the transaction owner will obtain a read lock from the KV owner and get a copy through RDMA. The algorithm for read is shown in Figure </w:t>
      </w:r>
      <w:r w:rsidR="00023E66">
        <w:rPr>
          <w:rFonts w:ascii="Times New Roman" w:hAnsi="Times New Roman" w:cs="Times New Roman"/>
        </w:rPr>
        <w:t>6.5</w:t>
      </w:r>
      <w:r w:rsidRPr="00F60C46">
        <w:rPr>
          <w:rFonts w:ascii="Times New Roman" w:hAnsi="Times New Roman" w:cs="Times New Roman"/>
        </w:rPr>
        <w:t>.</w:t>
      </w:r>
    </w:p>
    <w:tbl>
      <w:tblPr>
        <w:tblW w:w="0" w:type="auto"/>
        <w:tblLook w:val="04A0" w:firstRow="1" w:lastRow="0" w:firstColumn="1" w:lastColumn="0" w:noHBand="0" w:noVBand="1"/>
      </w:tblPr>
      <w:tblGrid>
        <w:gridCol w:w="9016"/>
      </w:tblGrid>
      <w:tr w:rsidR="00A47F9D" w:rsidRPr="00A47F9D" w14:paraId="4640F4E4" w14:textId="77777777" w:rsidTr="00A47F9D">
        <w:tc>
          <w:tcPr>
            <w:tcW w:w="9016" w:type="dxa"/>
            <w:tcBorders>
              <w:bottom w:val="single" w:sz="4" w:space="0" w:color="auto"/>
            </w:tcBorders>
          </w:tcPr>
          <w:p w14:paraId="6124BD62" w14:textId="77777777" w:rsidR="00A47F9D" w:rsidRPr="00A47F9D" w:rsidRDefault="00A47F9D" w:rsidP="00A47F9D">
            <w:pPr>
              <w:keepNext/>
              <w:spacing w:line="360" w:lineRule="auto"/>
              <w:rPr>
                <w:rFonts w:ascii="Courier New" w:hAnsi="Courier New" w:cs="Courier New"/>
                <w:b/>
              </w:rPr>
            </w:pPr>
            <w:r w:rsidRPr="00A47F9D">
              <w:rPr>
                <w:rFonts w:ascii="Courier New" w:hAnsi="Courier New" w:cs="Courier New"/>
                <w:b/>
              </w:rPr>
              <w:t>read(Sk)</w:t>
            </w:r>
          </w:p>
          <w:p w14:paraId="59823BA8" w14:textId="77777777" w:rsidR="00A47F9D" w:rsidRPr="00A47F9D" w:rsidRDefault="00A47F9D" w:rsidP="00A47F9D">
            <w:pPr>
              <w:keepNext/>
              <w:spacing w:line="360" w:lineRule="auto"/>
              <w:rPr>
                <w:rFonts w:ascii="Courier New" w:hAnsi="Courier New" w:cs="Courier New"/>
              </w:rPr>
            </w:pPr>
            <w:r w:rsidRPr="00A47F9D">
              <w:rPr>
                <w:rFonts w:ascii="Courier New" w:hAnsi="Courier New" w:cs="Courier New"/>
              </w:rPr>
              <w:t>{</w:t>
            </w:r>
          </w:p>
          <w:p w14:paraId="74377AD0" w14:textId="77777777" w:rsidR="00A47F9D" w:rsidRPr="00A47F9D" w:rsidRDefault="00A47F9D" w:rsidP="00A47F9D">
            <w:pPr>
              <w:keepNext/>
              <w:spacing w:line="360" w:lineRule="auto"/>
              <w:ind w:left="452"/>
              <w:rPr>
                <w:rFonts w:ascii="Courier New" w:hAnsi="Courier New" w:cs="Courier New"/>
              </w:rPr>
            </w:pPr>
            <w:r w:rsidRPr="00A47F9D">
              <w:rPr>
                <w:rFonts w:ascii="Courier New" w:hAnsi="Courier New" w:cs="Courier New"/>
              </w:rPr>
              <w:t>for (k= 1; k&lt;= cardinality(S); k++)</w:t>
            </w:r>
          </w:p>
          <w:p w14:paraId="0F6F7527" w14:textId="77777777" w:rsidR="00A47F9D" w:rsidRPr="00A47F9D" w:rsidRDefault="00A47F9D" w:rsidP="00A47F9D">
            <w:pPr>
              <w:keepNext/>
              <w:spacing w:line="360" w:lineRule="auto"/>
              <w:ind w:left="452"/>
              <w:rPr>
                <w:rFonts w:ascii="Courier New" w:hAnsi="Courier New" w:cs="Courier New"/>
              </w:rPr>
            </w:pPr>
            <w:r w:rsidRPr="00A47F9D">
              <w:rPr>
                <w:rFonts w:ascii="Courier New" w:hAnsi="Courier New" w:cs="Courier New"/>
              </w:rPr>
              <w:t>{</w:t>
            </w:r>
          </w:p>
          <w:p w14:paraId="41EE08BF" w14:textId="77777777" w:rsidR="00A47F9D" w:rsidRPr="00A47F9D" w:rsidRDefault="00A47F9D" w:rsidP="00A47F9D">
            <w:pPr>
              <w:keepNext/>
              <w:spacing w:line="360" w:lineRule="auto"/>
              <w:ind w:left="878"/>
              <w:rPr>
                <w:rFonts w:ascii="Courier New" w:hAnsi="Courier New" w:cs="Courier New"/>
              </w:rPr>
            </w:pPr>
            <w:r w:rsidRPr="00A47F9D">
              <w:rPr>
                <w:rFonts w:ascii="Courier New" w:hAnsi="Courier New" w:cs="Courier New"/>
              </w:rPr>
              <w:t>inode[k]=ReadLock(Kk);</w:t>
            </w:r>
          </w:p>
          <w:p w14:paraId="63D26E56" w14:textId="77777777" w:rsidR="00A47F9D" w:rsidRPr="00A47F9D" w:rsidRDefault="00A47F9D" w:rsidP="00A47F9D">
            <w:pPr>
              <w:keepNext/>
              <w:spacing w:line="360" w:lineRule="auto"/>
              <w:ind w:left="452"/>
              <w:rPr>
                <w:rFonts w:ascii="Courier New" w:hAnsi="Courier New" w:cs="Courier New"/>
              </w:rPr>
            </w:pPr>
            <w:r w:rsidRPr="00A47F9D">
              <w:rPr>
                <w:rFonts w:ascii="Courier New" w:hAnsi="Courier New" w:cs="Courier New"/>
              </w:rPr>
              <w:t>}</w:t>
            </w:r>
          </w:p>
          <w:p w14:paraId="1ADFC91D" w14:textId="77777777" w:rsidR="00A47F9D" w:rsidRPr="00A47F9D" w:rsidRDefault="00A47F9D" w:rsidP="00A47F9D">
            <w:pPr>
              <w:keepNext/>
              <w:spacing w:line="360" w:lineRule="auto"/>
              <w:ind w:left="452"/>
              <w:rPr>
                <w:rFonts w:ascii="Courier New" w:hAnsi="Courier New" w:cs="Courier New"/>
              </w:rPr>
            </w:pPr>
            <w:r w:rsidRPr="00A47F9D">
              <w:rPr>
                <w:rFonts w:ascii="Courier New" w:hAnsi="Courier New" w:cs="Courier New"/>
              </w:rPr>
              <w:t xml:space="preserve">Send </w:t>
            </w:r>
            <w:r w:rsidRPr="00A47F9D">
              <w:rPr>
                <w:rFonts w:ascii="Courier New" w:hAnsi="Courier New" w:cs="Courier New"/>
                <w:b/>
              </w:rPr>
              <w:t>lock_ok</w:t>
            </w:r>
            <w:r w:rsidRPr="00A47F9D">
              <w:rPr>
                <w:rFonts w:ascii="Courier New" w:hAnsi="Courier New" w:cs="Courier New"/>
              </w:rPr>
              <w:t xml:space="preserve"> and inode[] to transaction owner (TO)</w:t>
            </w:r>
          </w:p>
          <w:p w14:paraId="696AEE32" w14:textId="16331848" w:rsidR="00A47F9D" w:rsidRPr="00A47F9D" w:rsidRDefault="00A47F9D" w:rsidP="00A47F9D">
            <w:pPr>
              <w:keepNext/>
              <w:spacing w:line="360" w:lineRule="auto"/>
              <w:rPr>
                <w:rFonts w:ascii="Courier New" w:hAnsi="Courier New" w:cs="Courier New"/>
                <w:b/>
              </w:rPr>
            </w:pPr>
            <w:r w:rsidRPr="00A47F9D">
              <w:rPr>
                <w:rFonts w:ascii="Courier New" w:hAnsi="Courier New" w:cs="Courier New"/>
              </w:rPr>
              <w:t>}</w:t>
            </w:r>
          </w:p>
        </w:tc>
      </w:tr>
      <w:tr w:rsidR="00A47F9D" w:rsidRPr="00A47F9D" w14:paraId="05AE2D63" w14:textId="77777777" w:rsidTr="00A47F9D">
        <w:tc>
          <w:tcPr>
            <w:tcW w:w="9016" w:type="dxa"/>
            <w:tcBorders>
              <w:top w:val="single" w:sz="4" w:space="0" w:color="auto"/>
              <w:left w:val="nil"/>
              <w:bottom w:val="nil"/>
              <w:right w:val="nil"/>
            </w:tcBorders>
          </w:tcPr>
          <w:p w14:paraId="3E98C444" w14:textId="5593837F" w:rsidR="00A47F9D" w:rsidRPr="00A47F9D" w:rsidRDefault="00A47F9D" w:rsidP="00A47F9D">
            <w:pPr>
              <w:keepNext/>
              <w:spacing w:before="120" w:line="360" w:lineRule="auto"/>
              <w:jc w:val="center"/>
              <w:rPr>
                <w:rFonts w:ascii="Courier New" w:hAnsi="Courier New" w:cs="Courier New"/>
                <w:b/>
              </w:rPr>
            </w:pPr>
            <w:r w:rsidRPr="00F60C46">
              <w:rPr>
                <w:rFonts w:ascii="Times New Roman" w:hAnsi="Times New Roman" w:cs="Times New Roman"/>
              </w:rPr>
              <w:t xml:space="preserve">Figure </w:t>
            </w:r>
            <w:r>
              <w:rPr>
                <w:rFonts w:ascii="Times New Roman" w:hAnsi="Times New Roman" w:cs="Times New Roman"/>
              </w:rPr>
              <w:t>6.5</w:t>
            </w:r>
            <w:r w:rsidRPr="00F60C46">
              <w:rPr>
                <w:rFonts w:ascii="Times New Roman" w:hAnsi="Times New Roman" w:cs="Times New Roman"/>
              </w:rPr>
              <w:t>: Read multiple KVs.</w:t>
            </w:r>
          </w:p>
        </w:tc>
      </w:tr>
    </w:tbl>
    <w:p w14:paraId="66D345E4" w14:textId="77777777" w:rsidR="001C2A32" w:rsidRPr="00F60C46" w:rsidRDefault="001C2A32" w:rsidP="001C2A32">
      <w:pPr>
        <w:spacing w:line="360" w:lineRule="auto"/>
        <w:jc w:val="both"/>
        <w:rPr>
          <w:rFonts w:ascii="Times New Roman" w:hAnsi="Times New Roman" w:cs="Times New Roman"/>
        </w:rPr>
      </w:pPr>
    </w:p>
    <w:p w14:paraId="522D36B6" w14:textId="4DC6D154" w:rsidR="001C2A32" w:rsidRPr="00F60C46" w:rsidRDefault="007130C0" w:rsidP="006D1D8A">
      <w:pPr>
        <w:pStyle w:val="Heading2"/>
      </w:pPr>
      <w:bookmarkStart w:id="79" w:name="_Toc151470058"/>
      <w:r w:rsidRPr="00F60C46">
        <w:t xml:space="preserve">6.4 </w:t>
      </w:r>
      <w:r w:rsidR="001C2A32" w:rsidRPr="00F60C46">
        <w:t>Recovery from a failure</w:t>
      </w:r>
      <w:bookmarkEnd w:id="79"/>
    </w:p>
    <w:p w14:paraId="2B98B9C3" w14:textId="36E33261" w:rsidR="001C2A32" w:rsidRPr="00F60C46"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To recover from a failure, the algorithm shown in the Figure </w:t>
      </w:r>
      <w:r w:rsidR="00F11B69">
        <w:rPr>
          <w:rFonts w:ascii="Times New Roman" w:hAnsi="Times New Roman" w:cs="Times New Roman"/>
        </w:rPr>
        <w:t>6.6</w:t>
      </w:r>
      <w:r w:rsidRPr="00F60C46">
        <w:rPr>
          <w:rFonts w:ascii="Times New Roman" w:hAnsi="Times New Roman" w:cs="Times New Roman"/>
        </w:rPr>
        <w:t xml:space="preserve"> will executed upon restart of the node. It will first see the last log entry of each transaction in the log. If for a particular transaction Tx, an end entry was written, there is nothing to recover. Hence such transactions can be ignored. But, if the last entry of the transaction is a commit, it means the global status of the transaction may be still committed, ended, or aborted. Based on the global status of the transaction we do different operations. If the global status is committed, we can assume that there is no further update of the transaction processed in any node including TO. Again, such transactions can be ignored and any new updates will be accepted. But if the last entry of a transaction in a node is commit and the global status is end after reboot, we execute the log entries of the transaction and end the transaction in the failed node also by writing an </w:t>
      </w:r>
      <w:r w:rsidRPr="002D67E4">
        <w:rPr>
          <w:rFonts w:ascii="Times New Roman" w:hAnsi="Times New Roman" w:cs="Times New Roman"/>
          <w:i/>
        </w:rPr>
        <w:t>end_transaction</w:t>
      </w:r>
      <w:r w:rsidRPr="00F60C46">
        <w:rPr>
          <w:rFonts w:ascii="Times New Roman" w:hAnsi="Times New Roman" w:cs="Times New Roman"/>
        </w:rPr>
        <w:t xml:space="preserve"> record. The last combination of a transaction may be that the last entry of a transaction in a node is commit and the global status is aborted. This may be due to failure of another node involved in the transaction. In this case, since the transaction is already aborted by some other node, the recovery node also has to abort the transaction. While recovering we also ignore all such transactions whose current status in the local log is not yet committed and send </w:t>
      </w:r>
      <w:r w:rsidR="002D67E4" w:rsidRPr="00F60C46">
        <w:rPr>
          <w:rFonts w:ascii="Times New Roman" w:hAnsi="Times New Roman" w:cs="Times New Roman"/>
        </w:rPr>
        <w:t>an abort</w:t>
      </w:r>
      <w:r w:rsidRPr="00F60C46">
        <w:rPr>
          <w:rFonts w:ascii="Times New Roman" w:hAnsi="Times New Roman" w:cs="Times New Roman"/>
        </w:rPr>
        <w:t xml:space="preserve"> message to the TO to inform all other nodes to abort that transaction.</w:t>
      </w:r>
    </w:p>
    <w:p w14:paraId="1D1B38EC" w14:textId="77777777" w:rsidR="001C2A32" w:rsidRPr="00F60C46" w:rsidRDefault="001C2A32" w:rsidP="001C2A3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1"/>
      </w:tblGrid>
      <w:tr w:rsidR="001C2A32" w:rsidRPr="00F60C46" w14:paraId="58CDCE07" w14:textId="77777777" w:rsidTr="0013493D">
        <w:trPr>
          <w:cantSplit/>
          <w:jc w:val="center"/>
        </w:trPr>
        <w:tc>
          <w:tcPr>
            <w:tcW w:w="8931" w:type="dxa"/>
            <w:tcBorders>
              <w:bottom w:val="single" w:sz="4" w:space="0" w:color="auto"/>
            </w:tcBorders>
            <w:shd w:val="clear" w:color="auto" w:fill="auto"/>
            <w:hideMark/>
          </w:tcPr>
          <w:p w14:paraId="22F5467B" w14:textId="77777777" w:rsidR="006B58A6" w:rsidRPr="006B58A6" w:rsidRDefault="006B58A6" w:rsidP="006B58A6">
            <w:pPr>
              <w:keepNext/>
              <w:spacing w:after="0" w:line="240" w:lineRule="auto"/>
              <w:jc w:val="both"/>
              <w:rPr>
                <w:rFonts w:ascii="Courier New" w:eastAsia="Times New Roman" w:hAnsi="Courier New" w:cs="Courier New"/>
                <w:b/>
                <w:bCs/>
                <w:color w:val="000000"/>
                <w:lang w:val="en-IN" w:eastAsia="en-IN"/>
              </w:rPr>
            </w:pPr>
            <w:r w:rsidRPr="006B58A6">
              <w:rPr>
                <w:rFonts w:ascii="Courier New" w:eastAsia="Times New Roman" w:hAnsi="Courier New" w:cs="Courier New"/>
                <w:b/>
                <w:bCs/>
                <w:color w:val="000000"/>
                <w:lang w:val="en-IN" w:eastAsia="en-IN"/>
              </w:rPr>
              <w:t>recovery ()</w:t>
            </w:r>
          </w:p>
          <w:p w14:paraId="369DA990" w14:textId="77777777" w:rsidR="006B58A6" w:rsidRPr="006B58A6" w:rsidRDefault="006B58A6" w:rsidP="006B58A6">
            <w:pPr>
              <w:keepNext/>
              <w:spacing w:after="0" w:line="240" w:lineRule="auto"/>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597EBAB9" w14:textId="77777777" w:rsidR="006B58A6" w:rsidRPr="006B58A6" w:rsidRDefault="006B58A6" w:rsidP="006B58A6">
            <w:pPr>
              <w:keepNext/>
              <w:spacing w:after="0" w:line="240" w:lineRule="auto"/>
              <w:ind w:left="452"/>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for each transaction Tx in log</w:t>
            </w:r>
          </w:p>
          <w:p w14:paraId="6DCE3AFF" w14:textId="77777777" w:rsidR="006B58A6" w:rsidRPr="006B58A6" w:rsidRDefault="006B58A6" w:rsidP="006B58A6">
            <w:pPr>
              <w:keepNext/>
              <w:spacing w:after="0" w:line="240" w:lineRule="auto"/>
              <w:ind w:left="452"/>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1BBA4924"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if (Tx.status == “end”)</w:t>
            </w:r>
          </w:p>
          <w:p w14:paraId="5494B156"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6764001D"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continue;</w:t>
            </w:r>
          </w:p>
          <w:p w14:paraId="02654A81"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02E7F4E8"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If(Tx.status == “commit”)</w:t>
            </w:r>
          </w:p>
          <w:p w14:paraId="17AB2B0C"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1C9F2FC4"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status=lookuptx(Tx);</w:t>
            </w:r>
          </w:p>
          <w:p w14:paraId="21F83E34"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If(status == “commit”)</w:t>
            </w:r>
          </w:p>
          <w:p w14:paraId="4B77038B"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2FCFBD3F"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Continue;</w:t>
            </w:r>
          </w:p>
          <w:p w14:paraId="4F9BD3E1"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281C4F35"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If(status == “end”)</w:t>
            </w:r>
          </w:p>
          <w:p w14:paraId="61177061"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5B3F280E"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Update K_AVL and F_AVL in NVRAM;</w:t>
            </w:r>
          </w:p>
          <w:p w14:paraId="20F093BA"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Sfence;</w:t>
            </w:r>
          </w:p>
          <w:p w14:paraId="48601CF6"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Write_Log “End_Transaction”;</w:t>
            </w:r>
          </w:p>
          <w:p w14:paraId="2A43F3C4"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Unlock all Key of Tx;</w:t>
            </w:r>
          </w:p>
          <w:p w14:paraId="0BEB7D59"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Inform_replica_to_update();</w:t>
            </w:r>
          </w:p>
          <w:p w14:paraId="64347C52"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4C925072"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If(status == “abort”)</w:t>
            </w:r>
          </w:p>
          <w:p w14:paraId="24250C84"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3C5DFB65" w14:textId="77777777" w:rsidR="006B58A6" w:rsidRPr="006B58A6" w:rsidRDefault="006B58A6" w:rsidP="006B58A6">
            <w:pPr>
              <w:keepNext/>
              <w:spacing w:after="0" w:line="240" w:lineRule="auto"/>
              <w:ind w:left="172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abort(Tx);</w:t>
            </w:r>
          </w:p>
          <w:p w14:paraId="7C822A8E"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28A773C3"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3B10C227"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If(Tx.status &lt; “Commit”)</w:t>
            </w:r>
          </w:p>
          <w:p w14:paraId="0CF5227F"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33390AD3" w14:textId="77777777" w:rsidR="006B58A6" w:rsidRPr="006B58A6" w:rsidRDefault="006B58A6" w:rsidP="006B58A6">
            <w:pPr>
              <w:keepNext/>
              <w:spacing w:after="0" w:line="240" w:lineRule="auto"/>
              <w:ind w:left="1303"/>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send abort(Tx);</w:t>
            </w:r>
          </w:p>
          <w:p w14:paraId="2E610C55" w14:textId="77777777" w:rsidR="006B58A6" w:rsidRPr="006B58A6" w:rsidRDefault="006B58A6" w:rsidP="006B58A6">
            <w:pPr>
              <w:keepNext/>
              <w:spacing w:after="0" w:line="240" w:lineRule="auto"/>
              <w:ind w:left="878"/>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5C22DDE3" w14:textId="77777777" w:rsidR="006B58A6" w:rsidRPr="006B58A6" w:rsidRDefault="006B58A6" w:rsidP="006B58A6">
            <w:pPr>
              <w:keepNext/>
              <w:spacing w:after="0" w:line="240" w:lineRule="auto"/>
              <w:ind w:left="452"/>
              <w:jc w:val="both"/>
              <w:rPr>
                <w:rFonts w:ascii="Courier New" w:eastAsia="Times New Roman" w:hAnsi="Courier New" w:cs="Courier New"/>
                <w:bCs/>
                <w:color w:val="000000"/>
                <w:lang w:val="en-IN" w:eastAsia="en-IN"/>
              </w:rPr>
            </w:pPr>
            <w:r w:rsidRPr="006B58A6">
              <w:rPr>
                <w:rFonts w:ascii="Courier New" w:eastAsia="Times New Roman" w:hAnsi="Courier New" w:cs="Courier New"/>
                <w:bCs/>
                <w:color w:val="000000"/>
                <w:lang w:val="en-IN" w:eastAsia="en-IN"/>
              </w:rPr>
              <w:t>}</w:t>
            </w:r>
          </w:p>
          <w:p w14:paraId="3863695C" w14:textId="40A73278" w:rsidR="001C2A32" w:rsidRPr="00F60C46" w:rsidRDefault="006B58A6" w:rsidP="006B58A6">
            <w:pPr>
              <w:keepNext/>
              <w:spacing w:after="0" w:line="240" w:lineRule="auto"/>
              <w:jc w:val="both"/>
              <w:rPr>
                <w:rFonts w:ascii="Courier New" w:eastAsia="Times New Roman" w:hAnsi="Courier New" w:cs="Courier New"/>
                <w:b/>
                <w:bCs/>
                <w:color w:val="000000"/>
                <w:lang w:val="en-IN" w:eastAsia="en-IN"/>
              </w:rPr>
            </w:pPr>
            <w:r w:rsidRPr="006B58A6">
              <w:rPr>
                <w:rFonts w:ascii="Courier New" w:eastAsia="Times New Roman" w:hAnsi="Courier New" w:cs="Courier New"/>
                <w:bCs/>
                <w:color w:val="000000"/>
                <w:lang w:val="en-IN" w:eastAsia="en-IN"/>
              </w:rPr>
              <w:t>}</w:t>
            </w:r>
          </w:p>
        </w:tc>
      </w:tr>
      <w:tr w:rsidR="0013493D" w:rsidRPr="00F60C46" w14:paraId="71EAE0FE" w14:textId="77777777" w:rsidTr="0013493D">
        <w:trPr>
          <w:cantSplit/>
          <w:jc w:val="center"/>
        </w:trPr>
        <w:tc>
          <w:tcPr>
            <w:tcW w:w="8931" w:type="dxa"/>
            <w:tcBorders>
              <w:top w:val="single" w:sz="4" w:space="0" w:color="auto"/>
              <w:left w:val="nil"/>
              <w:bottom w:val="nil"/>
              <w:right w:val="nil"/>
            </w:tcBorders>
            <w:shd w:val="clear" w:color="auto" w:fill="auto"/>
          </w:tcPr>
          <w:p w14:paraId="7486C971" w14:textId="67FBF582" w:rsidR="0013493D" w:rsidRPr="006B58A6" w:rsidRDefault="0013493D" w:rsidP="0013493D">
            <w:pPr>
              <w:keepNext/>
              <w:spacing w:before="120" w:after="0" w:line="240" w:lineRule="auto"/>
              <w:jc w:val="center"/>
              <w:rPr>
                <w:rFonts w:ascii="Courier New" w:eastAsia="Times New Roman" w:hAnsi="Courier New" w:cs="Courier New"/>
                <w:b/>
                <w:bCs/>
                <w:color w:val="000000"/>
                <w:lang w:val="en-IN" w:eastAsia="en-IN"/>
              </w:rPr>
            </w:pPr>
            <w:r w:rsidRPr="00F60C46">
              <w:rPr>
                <w:rFonts w:ascii="Times New Roman" w:hAnsi="Times New Roman" w:cs="Times New Roman"/>
              </w:rPr>
              <w:t xml:space="preserve">Figure </w:t>
            </w:r>
            <w:r>
              <w:rPr>
                <w:rFonts w:ascii="Times New Roman" w:hAnsi="Times New Roman" w:cs="Times New Roman"/>
              </w:rPr>
              <w:t>6.6</w:t>
            </w:r>
            <w:r w:rsidRPr="00F60C46">
              <w:rPr>
                <w:rFonts w:ascii="Times New Roman" w:hAnsi="Times New Roman" w:cs="Times New Roman"/>
              </w:rPr>
              <w:t>: Recovery.</w:t>
            </w:r>
          </w:p>
        </w:tc>
      </w:tr>
    </w:tbl>
    <w:p w14:paraId="4EF96A1B" w14:textId="5B54F996" w:rsidR="001C2A32" w:rsidRPr="00F60C46" w:rsidRDefault="001C2A32" w:rsidP="001C2A32">
      <w:pPr>
        <w:jc w:val="center"/>
        <w:rPr>
          <w:rFonts w:ascii="Times New Roman" w:hAnsi="Times New Roman" w:cs="Times New Roman"/>
        </w:rPr>
      </w:pPr>
    </w:p>
    <w:p w14:paraId="2F120952" w14:textId="77777777" w:rsidR="001C2A32" w:rsidRPr="00F60C46" w:rsidRDefault="001C2A32" w:rsidP="001C2A32">
      <w:pPr>
        <w:spacing w:line="360" w:lineRule="auto"/>
        <w:jc w:val="both"/>
        <w:rPr>
          <w:rFonts w:ascii="Times New Roman" w:hAnsi="Times New Roman" w:cs="Times New Roman"/>
          <w:b/>
        </w:rPr>
      </w:pPr>
    </w:p>
    <w:p w14:paraId="5F84974F" w14:textId="59CBA882" w:rsidR="001C2A32" w:rsidRPr="00F60C46" w:rsidRDefault="007130C0" w:rsidP="00447E88">
      <w:pPr>
        <w:pStyle w:val="Heading2"/>
      </w:pPr>
      <w:bookmarkStart w:id="80" w:name="_Toc151470059"/>
      <w:r w:rsidRPr="00F60C46">
        <w:t xml:space="preserve">6.5 </w:t>
      </w:r>
      <w:r w:rsidR="0013493D">
        <w:t>Takeover by a replica</w:t>
      </w:r>
      <w:bookmarkEnd w:id="80"/>
    </w:p>
    <w:p w14:paraId="7CAD8B76" w14:textId="0D9B7E2F" w:rsidR="001C2A32" w:rsidRPr="00F60C46" w:rsidRDefault="001C2A32" w:rsidP="001C2A32">
      <w:pPr>
        <w:spacing w:line="360" w:lineRule="auto"/>
        <w:jc w:val="both"/>
        <w:rPr>
          <w:rFonts w:ascii="Times New Roman" w:hAnsi="Times New Roman" w:cs="Times New Roman"/>
        </w:rPr>
      </w:pPr>
      <w:r w:rsidRPr="00F60C46">
        <w:rPr>
          <w:rFonts w:ascii="Times New Roman" w:hAnsi="Times New Roman" w:cs="Times New Roman"/>
        </w:rPr>
        <w:t xml:space="preserve">As mentioned earlier, to mask failures, we can create a slave copy of each KV. Once a node A detects the failure of a node that contains the master copy of a KV, node A tries to mask the failure. But masking the failure is not always possible. It depends upon the current status of an ongoing write. Each node maintains a set of keys for which it is a slave, called the </w:t>
      </w:r>
      <w:r w:rsidRPr="002D67E4">
        <w:rPr>
          <w:rFonts w:ascii="Times New Roman" w:hAnsi="Times New Roman" w:cs="Times New Roman"/>
          <w:i/>
        </w:rPr>
        <w:t>slave_set</w:t>
      </w:r>
      <w:r w:rsidRPr="00F60C46">
        <w:rPr>
          <w:rFonts w:ascii="Times New Roman" w:hAnsi="Times New Roman" w:cs="Times New Roman"/>
        </w:rPr>
        <w:t xml:space="preserve">. There is one </w:t>
      </w:r>
      <w:r w:rsidRPr="002D67E4">
        <w:rPr>
          <w:rFonts w:ascii="Times New Roman" w:hAnsi="Times New Roman" w:cs="Times New Roman"/>
          <w:i/>
        </w:rPr>
        <w:t>slave_set</w:t>
      </w:r>
      <w:r w:rsidRPr="00F60C46">
        <w:rPr>
          <w:rFonts w:ascii="Times New Roman" w:hAnsi="Times New Roman" w:cs="Times New Roman"/>
        </w:rPr>
        <w:t xml:space="preserve"> for every node for which this node has slave keys.  Further, every key which is taking part in a transaction, is in a set called </w:t>
      </w:r>
      <w:r w:rsidRPr="002D67E4">
        <w:rPr>
          <w:rFonts w:ascii="Times New Roman" w:hAnsi="Times New Roman" w:cs="Times New Roman"/>
          <w:i/>
        </w:rPr>
        <w:t>Active_set</w:t>
      </w:r>
      <w:r w:rsidRPr="00F60C46">
        <w:rPr>
          <w:rFonts w:ascii="Times New Roman" w:hAnsi="Times New Roman" w:cs="Times New Roman"/>
        </w:rPr>
        <w:t xml:space="preserve">. Each element of this set is a three tuple, &lt;k,t,o&gt; identifying the key k, the transaction id t and o the identity of the node which is the transaction owner. When the failure of a node is detected (there could be many ways this could happen, including broadcast messages from other nodes), the function failure() shown in Figure </w:t>
      </w:r>
      <w:r w:rsidR="00AB26A5">
        <w:rPr>
          <w:rFonts w:ascii="Times New Roman" w:hAnsi="Times New Roman" w:cs="Times New Roman"/>
        </w:rPr>
        <w:t>6.7</w:t>
      </w:r>
      <w:r w:rsidRPr="00F60C46">
        <w:rPr>
          <w:rFonts w:ascii="Times New Roman" w:hAnsi="Times New Roman" w:cs="Times New Roman"/>
        </w:rPr>
        <w:t xml:space="preserve"> is called. This function first creates a set called Master_set which is populated from elements that are in </w:t>
      </w:r>
      <w:r w:rsidR="002D67E4" w:rsidRPr="002D67E4">
        <w:rPr>
          <w:rFonts w:ascii="Times New Roman" w:hAnsi="Times New Roman" w:cs="Times New Roman"/>
          <w:i/>
        </w:rPr>
        <w:t>s</w:t>
      </w:r>
      <w:r w:rsidRPr="002D67E4">
        <w:rPr>
          <w:rFonts w:ascii="Times New Roman" w:hAnsi="Times New Roman" w:cs="Times New Roman"/>
          <w:i/>
        </w:rPr>
        <w:t xml:space="preserve">lave_set </w:t>
      </w:r>
      <w:r w:rsidRPr="00F60C46">
        <w:rPr>
          <w:rFonts w:ascii="Times New Roman" w:hAnsi="Times New Roman" w:cs="Times New Roman"/>
        </w:rPr>
        <w:t xml:space="preserve">but are not in </w:t>
      </w:r>
      <w:r w:rsidRPr="002D67E4">
        <w:rPr>
          <w:rFonts w:ascii="Times New Roman" w:hAnsi="Times New Roman" w:cs="Times New Roman"/>
          <w:i/>
        </w:rPr>
        <w:t>Active_set</w:t>
      </w:r>
      <w:r w:rsidRPr="00F60C46">
        <w:rPr>
          <w:rFonts w:ascii="Times New Roman" w:hAnsi="Times New Roman" w:cs="Times New Roman"/>
        </w:rPr>
        <w:t xml:space="preserve">. This set represents all the keys for which this node can immediately become the Master. So, the node broadcasts a message declaring itself the Master of all these keys. Now the keys in the </w:t>
      </w:r>
      <w:r w:rsidRPr="002D67E4">
        <w:rPr>
          <w:rFonts w:ascii="Times New Roman" w:hAnsi="Times New Roman" w:cs="Times New Roman"/>
          <w:i/>
        </w:rPr>
        <w:t>Active_set</w:t>
      </w:r>
      <w:r w:rsidRPr="00F60C46">
        <w:rPr>
          <w:rFonts w:ascii="Times New Roman" w:hAnsi="Times New Roman" w:cs="Times New Roman"/>
        </w:rPr>
        <w:t xml:space="preserve"> have to be checked. The function takeover() calls for each key in </w:t>
      </w:r>
      <w:r w:rsidRPr="002D67E4">
        <w:rPr>
          <w:rFonts w:ascii="Times New Roman" w:hAnsi="Times New Roman" w:cs="Times New Roman"/>
          <w:i/>
        </w:rPr>
        <w:t>Active_set</w:t>
      </w:r>
      <w:r w:rsidRPr="00F60C46">
        <w:rPr>
          <w:rFonts w:ascii="Times New Roman" w:hAnsi="Times New Roman" w:cs="Times New Roman"/>
        </w:rPr>
        <w:t xml:space="preserve">, the corresponding transaction owner to find out the status of the transaction. </w:t>
      </w:r>
      <w:r w:rsidR="00AB26A5">
        <w:rPr>
          <w:rFonts w:ascii="Times New Roman" w:hAnsi="Times New Roman" w:cs="Times New Roman"/>
        </w:rPr>
        <w:t>As shown in Figure 6.8, i</w:t>
      </w:r>
      <w:r w:rsidR="002D67E4">
        <w:rPr>
          <w:rFonts w:ascii="Times New Roman" w:hAnsi="Times New Roman" w:cs="Times New Roman"/>
        </w:rPr>
        <w:t>f a “</w:t>
      </w:r>
      <w:r w:rsidRPr="00F60C46">
        <w:rPr>
          <w:rFonts w:ascii="Times New Roman" w:hAnsi="Times New Roman" w:cs="Times New Roman"/>
        </w:rPr>
        <w:t xml:space="preserve">commit” has been written to the transaction log at the TO then the copy of the KV in this </w:t>
      </w:r>
      <w:r w:rsidR="002D67E4" w:rsidRPr="00F60C46">
        <w:rPr>
          <w:rFonts w:ascii="Times New Roman" w:hAnsi="Times New Roman" w:cs="Times New Roman"/>
        </w:rPr>
        <w:t>node may</w:t>
      </w:r>
      <w:r w:rsidRPr="00F60C46">
        <w:rPr>
          <w:rFonts w:ascii="Times New Roman" w:hAnsi="Times New Roman" w:cs="Times New Roman"/>
        </w:rPr>
        <w:t xml:space="preserve"> be stale (the failed node may have committed the write and so has the up-to-date copy). So, it cannot become the master for this key. If on the other hand, the transaction has not committed, this node </w:t>
      </w:r>
      <w:r w:rsidR="00AB26A5" w:rsidRPr="00F60C46">
        <w:rPr>
          <w:rFonts w:ascii="Times New Roman" w:hAnsi="Times New Roman" w:cs="Times New Roman"/>
        </w:rPr>
        <w:t>informs</w:t>
      </w:r>
      <w:r w:rsidRPr="00F60C46">
        <w:rPr>
          <w:rFonts w:ascii="Times New Roman" w:hAnsi="Times New Roman" w:cs="Times New Roman"/>
        </w:rPr>
        <w:t xml:space="preserve"> the TO abort the transaction and it takes over as the owner. For a committed transaction, the KV will not be available till the Master node recovers. </w:t>
      </w:r>
    </w:p>
    <w:p w14:paraId="28CC1EF0" w14:textId="77777777" w:rsidR="001C2A32" w:rsidRPr="00F60C46" w:rsidRDefault="001C2A32" w:rsidP="001C2A32">
      <w:pPr>
        <w:spacing w:line="360" w:lineRule="auto"/>
        <w:jc w:val="both"/>
        <w:rPr>
          <w:rFonts w:ascii="Times New Roman" w:hAnsi="Times New Roman" w:cs="Times New Roman"/>
        </w:rPr>
      </w:pPr>
    </w:p>
    <w:tbl>
      <w:tblPr>
        <w:tblW w:w="0" w:type="auto"/>
        <w:tblLook w:val="04A0" w:firstRow="1" w:lastRow="0" w:firstColumn="1" w:lastColumn="0" w:noHBand="0" w:noVBand="1"/>
      </w:tblPr>
      <w:tblGrid>
        <w:gridCol w:w="9016"/>
      </w:tblGrid>
      <w:tr w:rsidR="00AB26A5" w:rsidRPr="00E705D9" w14:paraId="3ED0B4D2" w14:textId="77777777" w:rsidTr="008E0C1F">
        <w:trPr>
          <w:cantSplit/>
        </w:trPr>
        <w:tc>
          <w:tcPr>
            <w:tcW w:w="9016" w:type="dxa"/>
            <w:tcBorders>
              <w:bottom w:val="single" w:sz="4" w:space="0" w:color="auto"/>
            </w:tcBorders>
          </w:tcPr>
          <w:p w14:paraId="2FDE37A2" w14:textId="5D8FC19A" w:rsidR="00AB26A5" w:rsidRPr="00E705D9" w:rsidRDefault="001F1C3C" w:rsidP="00ED7C04">
            <w:pPr>
              <w:keepNext/>
              <w:spacing w:line="360" w:lineRule="auto"/>
              <w:jc w:val="both"/>
              <w:rPr>
                <w:rFonts w:ascii="Courier New" w:hAnsi="Courier New" w:cs="Courier New"/>
              </w:rPr>
            </w:pPr>
            <w:r w:rsidRPr="00ED7C04">
              <w:rPr>
                <w:rFonts w:ascii="Courier New" w:hAnsi="Courier New" w:cs="Courier New"/>
                <w:b/>
              </w:rPr>
              <w:t>f</w:t>
            </w:r>
            <w:r w:rsidR="00AB26A5" w:rsidRPr="00ED7C04">
              <w:rPr>
                <w:rFonts w:ascii="Courier New" w:hAnsi="Courier New" w:cs="Courier New"/>
                <w:b/>
              </w:rPr>
              <w:t>ailure (node)</w:t>
            </w:r>
            <w:r w:rsidR="00AB26A5" w:rsidRPr="00E705D9">
              <w:rPr>
                <w:rFonts w:ascii="Courier New" w:hAnsi="Courier New" w:cs="Courier New"/>
              </w:rPr>
              <w:t xml:space="preserve"> //function called when the failure of a node is detected</w:t>
            </w:r>
          </w:p>
          <w:p w14:paraId="7B08FF70" w14:textId="77777777" w:rsidR="00AB26A5" w:rsidRPr="00E705D9" w:rsidRDefault="00AB26A5" w:rsidP="00ED7C04">
            <w:pPr>
              <w:keepNext/>
              <w:spacing w:line="360" w:lineRule="auto"/>
              <w:jc w:val="both"/>
              <w:rPr>
                <w:rFonts w:ascii="Courier New" w:hAnsi="Courier New" w:cs="Courier New"/>
              </w:rPr>
            </w:pPr>
            <w:r w:rsidRPr="00E705D9">
              <w:rPr>
                <w:rFonts w:ascii="Courier New" w:hAnsi="Courier New" w:cs="Courier New"/>
              </w:rPr>
              <w:t>{</w:t>
            </w:r>
          </w:p>
          <w:p w14:paraId="1E80D17D" w14:textId="5259B75C" w:rsidR="00AB26A5" w:rsidRPr="00E705D9" w:rsidRDefault="00AB26A5" w:rsidP="00ED7C04">
            <w:pPr>
              <w:keepNext/>
              <w:spacing w:after="120" w:line="360" w:lineRule="auto"/>
              <w:ind w:left="454"/>
              <w:jc w:val="both"/>
              <w:rPr>
                <w:rFonts w:ascii="Courier New" w:hAnsi="Courier New" w:cs="Courier New"/>
              </w:rPr>
            </w:pPr>
            <w:r w:rsidRPr="00E705D9">
              <w:rPr>
                <w:rFonts w:ascii="Courier New" w:hAnsi="Courier New" w:cs="Courier New"/>
              </w:rPr>
              <w:t>// Slave_set is a set of keys for which this node is a slave and the failed node is the Master. There is one slave_set for each node whose keys are slaves in this node.</w:t>
            </w:r>
          </w:p>
          <w:p w14:paraId="1D225C58" w14:textId="4055A997" w:rsidR="00AB26A5" w:rsidRPr="00E705D9" w:rsidRDefault="00AB26A5" w:rsidP="00ED7C04">
            <w:pPr>
              <w:keepNext/>
              <w:spacing w:after="120" w:line="360" w:lineRule="auto"/>
              <w:ind w:left="454"/>
              <w:jc w:val="both"/>
              <w:rPr>
                <w:rFonts w:ascii="Courier New" w:hAnsi="Courier New" w:cs="Courier New"/>
              </w:rPr>
            </w:pPr>
            <w:r w:rsidRPr="00E705D9">
              <w:rPr>
                <w:rFonts w:ascii="Courier New" w:hAnsi="Courier New" w:cs="Courier New"/>
              </w:rPr>
              <w:t>// Master_set is a set of keys for which this node can become the Master immediately</w:t>
            </w:r>
          </w:p>
          <w:p w14:paraId="27F1DD1E" w14:textId="78E28570" w:rsidR="00AB26A5" w:rsidRPr="00E705D9" w:rsidRDefault="00AB26A5" w:rsidP="00ED7C04">
            <w:pPr>
              <w:keepNext/>
              <w:spacing w:after="120" w:line="360" w:lineRule="auto"/>
              <w:ind w:left="454"/>
              <w:jc w:val="both"/>
              <w:rPr>
                <w:rFonts w:ascii="Courier New" w:hAnsi="Courier New" w:cs="Courier New"/>
              </w:rPr>
            </w:pPr>
            <w:r w:rsidRPr="00E705D9">
              <w:rPr>
                <w:rFonts w:ascii="Courier New" w:hAnsi="Courier New" w:cs="Courier New"/>
              </w:rPr>
              <w:t>// Active_Set is a set of three tuples &lt;key#, transaction#, owner_node&gt;  Each item denoting that key# is active in transaction# and that the transaction owner is owner_node</w:t>
            </w:r>
          </w:p>
          <w:p w14:paraId="04BC7FCD" w14:textId="77777777" w:rsidR="00AB26A5" w:rsidRPr="00E705D9" w:rsidRDefault="00AB26A5" w:rsidP="00ED7C04">
            <w:pPr>
              <w:keepNext/>
              <w:spacing w:line="360" w:lineRule="auto"/>
              <w:ind w:left="452"/>
              <w:jc w:val="both"/>
              <w:rPr>
                <w:rFonts w:ascii="Courier New" w:hAnsi="Courier New" w:cs="Courier New"/>
              </w:rPr>
            </w:pPr>
            <w:r w:rsidRPr="00E705D9">
              <w:rPr>
                <w:rFonts w:ascii="Courier New" w:hAnsi="Courier New" w:cs="Courier New"/>
              </w:rPr>
              <w:t>Master_set = NIL;</w:t>
            </w:r>
          </w:p>
          <w:p w14:paraId="4E7F7BEB" w14:textId="16299A8D" w:rsidR="00AB26A5" w:rsidRPr="00E705D9" w:rsidRDefault="00AB26A5" w:rsidP="00ED7C04">
            <w:pPr>
              <w:keepNext/>
              <w:spacing w:line="360" w:lineRule="auto"/>
              <w:ind w:left="452"/>
              <w:jc w:val="both"/>
              <w:rPr>
                <w:rFonts w:ascii="Courier New" w:hAnsi="Courier New" w:cs="Courier New"/>
              </w:rPr>
            </w:pPr>
            <w:r w:rsidRPr="00E705D9">
              <w:rPr>
                <w:rFonts w:ascii="Courier New" w:hAnsi="Courier New" w:cs="Courier New"/>
              </w:rPr>
              <w:t>FOREACH I IN Slave_set AND NOT IN Active_set</w:t>
            </w:r>
          </w:p>
          <w:p w14:paraId="0BC1B2CD" w14:textId="157E4609" w:rsidR="00AB26A5" w:rsidRPr="00E705D9" w:rsidRDefault="00AB26A5" w:rsidP="00ED7C04">
            <w:pPr>
              <w:keepNext/>
              <w:spacing w:line="360" w:lineRule="auto"/>
              <w:ind w:left="878"/>
              <w:jc w:val="both"/>
              <w:rPr>
                <w:rFonts w:ascii="Courier New" w:hAnsi="Courier New" w:cs="Courier New"/>
              </w:rPr>
            </w:pPr>
            <w:r w:rsidRPr="00E705D9">
              <w:rPr>
                <w:rFonts w:ascii="Courier New" w:hAnsi="Courier New" w:cs="Courier New"/>
              </w:rPr>
              <w:t>Insert I in Master_set;</w:t>
            </w:r>
          </w:p>
          <w:p w14:paraId="20F52071" w14:textId="77777777" w:rsidR="00AB26A5" w:rsidRPr="00E705D9" w:rsidRDefault="00AB26A5" w:rsidP="00ED7C04">
            <w:pPr>
              <w:keepNext/>
              <w:spacing w:line="360" w:lineRule="auto"/>
              <w:ind w:left="452"/>
              <w:jc w:val="both"/>
              <w:rPr>
                <w:rFonts w:ascii="Courier New" w:hAnsi="Courier New" w:cs="Courier New"/>
              </w:rPr>
            </w:pPr>
            <w:r w:rsidRPr="00E705D9">
              <w:rPr>
                <w:rFonts w:ascii="Courier New" w:hAnsi="Courier New" w:cs="Courier New"/>
              </w:rPr>
              <w:t>Broadcast (Master, Master_set); //broadcast Master status of keys</w:t>
            </w:r>
          </w:p>
          <w:p w14:paraId="76EA4AD7" w14:textId="77777777" w:rsidR="00AB26A5" w:rsidRPr="00E705D9" w:rsidRDefault="00AB26A5" w:rsidP="00ED7C04">
            <w:pPr>
              <w:keepNext/>
              <w:spacing w:line="360" w:lineRule="auto"/>
              <w:ind w:left="452"/>
              <w:jc w:val="both"/>
              <w:rPr>
                <w:rFonts w:ascii="Courier New" w:hAnsi="Courier New" w:cs="Courier New"/>
              </w:rPr>
            </w:pPr>
            <w:r w:rsidRPr="00E705D9">
              <w:rPr>
                <w:rFonts w:ascii="Courier New" w:hAnsi="Courier New" w:cs="Courier New"/>
              </w:rPr>
              <w:t>Master_set = NIL;</w:t>
            </w:r>
          </w:p>
          <w:p w14:paraId="1546185D" w14:textId="77777777" w:rsidR="00AB26A5" w:rsidRPr="00E705D9" w:rsidRDefault="00AB26A5" w:rsidP="00ED7C04">
            <w:pPr>
              <w:keepNext/>
              <w:spacing w:line="360" w:lineRule="auto"/>
              <w:ind w:left="452"/>
              <w:jc w:val="both"/>
              <w:rPr>
                <w:rFonts w:ascii="Courier New" w:hAnsi="Courier New" w:cs="Courier New"/>
              </w:rPr>
            </w:pPr>
            <w:r w:rsidRPr="00E705D9">
              <w:rPr>
                <w:rFonts w:ascii="Courier New" w:hAnsi="Courier New" w:cs="Courier New"/>
              </w:rPr>
              <w:t>Foreach &lt;k,t,o&gt; IN Active_Set</w:t>
            </w:r>
          </w:p>
          <w:p w14:paraId="7AFFF211" w14:textId="77777777" w:rsidR="00AB26A5" w:rsidRPr="00E705D9" w:rsidRDefault="00AB26A5" w:rsidP="00ED7C04">
            <w:pPr>
              <w:keepNext/>
              <w:spacing w:line="360" w:lineRule="auto"/>
              <w:ind w:left="878"/>
              <w:jc w:val="both"/>
              <w:rPr>
                <w:rFonts w:ascii="Courier New" w:hAnsi="Courier New" w:cs="Courier New"/>
              </w:rPr>
            </w:pPr>
            <w:r w:rsidRPr="00E705D9">
              <w:rPr>
                <w:rFonts w:ascii="Courier New" w:hAnsi="Courier New" w:cs="Courier New"/>
              </w:rPr>
              <w:t>Takeover(k,t,o);</w:t>
            </w:r>
          </w:p>
          <w:p w14:paraId="4418A69D" w14:textId="69CD1087" w:rsidR="00AB26A5" w:rsidRPr="00E705D9" w:rsidRDefault="00AB26A5" w:rsidP="00ED7C04">
            <w:pPr>
              <w:keepNext/>
              <w:spacing w:line="360" w:lineRule="auto"/>
              <w:ind w:left="452"/>
              <w:jc w:val="both"/>
              <w:rPr>
                <w:rFonts w:ascii="Courier New" w:hAnsi="Courier New" w:cs="Courier New"/>
              </w:rPr>
            </w:pPr>
            <w:r w:rsidRPr="00E705D9">
              <w:rPr>
                <w:rFonts w:ascii="Courier New" w:hAnsi="Courier New" w:cs="Courier New"/>
              </w:rPr>
              <w:t>Broadcast (Master, Master_set)</w:t>
            </w:r>
          </w:p>
          <w:p w14:paraId="2D0BF55D" w14:textId="00BCBBC4" w:rsidR="00AB26A5" w:rsidRPr="00E705D9" w:rsidRDefault="00AB26A5" w:rsidP="00ED7C04">
            <w:pPr>
              <w:keepNext/>
              <w:spacing w:line="360" w:lineRule="auto"/>
              <w:jc w:val="both"/>
              <w:rPr>
                <w:rFonts w:ascii="Times New Roman" w:hAnsi="Times New Roman" w:cs="Times New Roman"/>
              </w:rPr>
            </w:pPr>
            <w:r w:rsidRPr="00E705D9">
              <w:rPr>
                <w:rFonts w:ascii="Courier New" w:hAnsi="Courier New" w:cs="Courier New"/>
              </w:rPr>
              <w:t>}</w:t>
            </w:r>
          </w:p>
        </w:tc>
      </w:tr>
      <w:tr w:rsidR="008E0C1F" w:rsidRPr="00E705D9" w14:paraId="3BD47995" w14:textId="77777777" w:rsidTr="008E0C1F">
        <w:trPr>
          <w:cantSplit/>
        </w:trPr>
        <w:tc>
          <w:tcPr>
            <w:tcW w:w="9016" w:type="dxa"/>
            <w:tcBorders>
              <w:top w:val="single" w:sz="4" w:space="0" w:color="auto"/>
              <w:left w:val="nil"/>
              <w:bottom w:val="nil"/>
              <w:right w:val="nil"/>
            </w:tcBorders>
          </w:tcPr>
          <w:p w14:paraId="760513C6" w14:textId="0E3E8C69" w:rsidR="008E0C1F" w:rsidRPr="008E0C1F" w:rsidRDefault="008E0C1F" w:rsidP="00ED7C04">
            <w:pPr>
              <w:keepNext/>
              <w:spacing w:before="120" w:line="360" w:lineRule="auto"/>
              <w:jc w:val="center"/>
              <w:rPr>
                <w:rFonts w:ascii="Times New Roman" w:hAnsi="Times New Roman" w:cs="Times New Roman"/>
              </w:rPr>
            </w:pPr>
            <w:r w:rsidRPr="00F60C46">
              <w:rPr>
                <w:rFonts w:ascii="Times New Roman" w:hAnsi="Times New Roman" w:cs="Times New Roman"/>
              </w:rPr>
              <w:t xml:space="preserve">Figure </w:t>
            </w:r>
            <w:r>
              <w:rPr>
                <w:rFonts w:ascii="Times New Roman" w:hAnsi="Times New Roman" w:cs="Times New Roman"/>
              </w:rPr>
              <w:t>6.7</w:t>
            </w:r>
            <w:r w:rsidRPr="00F60C46">
              <w:rPr>
                <w:rFonts w:ascii="Times New Roman" w:hAnsi="Times New Roman" w:cs="Times New Roman"/>
              </w:rPr>
              <w:t xml:space="preserve">: </w:t>
            </w:r>
            <w:r>
              <w:rPr>
                <w:rFonts w:ascii="Times New Roman" w:hAnsi="Times New Roman" w:cs="Times New Roman"/>
              </w:rPr>
              <w:t xml:space="preserve">The </w:t>
            </w:r>
            <w:r w:rsidRPr="001F1C3C">
              <w:rPr>
                <w:rFonts w:ascii="Times New Roman" w:hAnsi="Times New Roman" w:cs="Times New Roman"/>
              </w:rPr>
              <w:t>failure</w:t>
            </w:r>
            <w:r>
              <w:rPr>
                <w:rFonts w:ascii="Times New Roman" w:hAnsi="Times New Roman" w:cs="Times New Roman"/>
              </w:rPr>
              <w:t>() routine</w:t>
            </w:r>
            <w:r w:rsidRPr="001F1C3C">
              <w:rPr>
                <w:rFonts w:ascii="Times New Roman" w:hAnsi="Times New Roman" w:cs="Times New Roman"/>
              </w:rPr>
              <w:t>.</w:t>
            </w:r>
          </w:p>
        </w:tc>
      </w:tr>
    </w:tbl>
    <w:p w14:paraId="39CB9469" w14:textId="42041DF2" w:rsidR="001C2A32" w:rsidRDefault="001C2A32" w:rsidP="001C2A32">
      <w:pPr>
        <w:spacing w:line="360" w:lineRule="auto"/>
        <w:jc w:val="both"/>
        <w:rPr>
          <w:rFonts w:ascii="Times New Roman" w:hAnsi="Times New Roman" w:cs="Times New Roman"/>
        </w:rPr>
      </w:pPr>
    </w:p>
    <w:tbl>
      <w:tblPr>
        <w:tblW w:w="0" w:type="auto"/>
        <w:tblLook w:val="04A0" w:firstRow="1" w:lastRow="0" w:firstColumn="1" w:lastColumn="0" w:noHBand="0" w:noVBand="1"/>
      </w:tblPr>
      <w:tblGrid>
        <w:gridCol w:w="9016"/>
      </w:tblGrid>
      <w:tr w:rsidR="001F1C3C" w:rsidRPr="00E705D9" w14:paraId="385D50A0" w14:textId="77777777" w:rsidTr="008E0C1F">
        <w:trPr>
          <w:cantSplit/>
        </w:trPr>
        <w:tc>
          <w:tcPr>
            <w:tcW w:w="9016" w:type="dxa"/>
            <w:tcBorders>
              <w:bottom w:val="single" w:sz="4" w:space="0" w:color="auto"/>
            </w:tcBorders>
          </w:tcPr>
          <w:p w14:paraId="6E9957C1" w14:textId="1D8F7EDB" w:rsidR="001F1C3C" w:rsidRPr="00ED7C04" w:rsidRDefault="001F1C3C" w:rsidP="008E0C1F">
            <w:pPr>
              <w:keepNext/>
              <w:spacing w:line="276" w:lineRule="auto"/>
              <w:jc w:val="both"/>
              <w:rPr>
                <w:rFonts w:ascii="Courier New" w:hAnsi="Courier New" w:cs="Courier New"/>
                <w:b/>
              </w:rPr>
            </w:pPr>
            <w:r w:rsidRPr="00ED7C04">
              <w:rPr>
                <w:rFonts w:ascii="Courier New" w:hAnsi="Courier New" w:cs="Courier New"/>
                <w:b/>
              </w:rPr>
              <w:t>takeover(k,t,o)</w:t>
            </w:r>
          </w:p>
          <w:p w14:paraId="0BC8697F" w14:textId="77777777" w:rsidR="001F1C3C" w:rsidRPr="00E705D9" w:rsidRDefault="001F1C3C" w:rsidP="008E0C1F">
            <w:pPr>
              <w:keepNext/>
              <w:spacing w:line="276" w:lineRule="auto"/>
              <w:jc w:val="both"/>
              <w:rPr>
                <w:rFonts w:ascii="Courier New" w:hAnsi="Courier New" w:cs="Courier New"/>
              </w:rPr>
            </w:pPr>
            <w:r w:rsidRPr="00E705D9">
              <w:rPr>
                <w:rFonts w:ascii="Courier New" w:hAnsi="Courier New" w:cs="Courier New"/>
              </w:rPr>
              <w:t>{</w:t>
            </w:r>
          </w:p>
          <w:p w14:paraId="2283F3A5" w14:textId="0BD52D92" w:rsidR="001F1C3C" w:rsidRPr="00E705D9" w:rsidRDefault="001F1C3C" w:rsidP="008E0C1F">
            <w:pPr>
              <w:keepNext/>
              <w:spacing w:line="276" w:lineRule="auto"/>
              <w:ind w:left="452"/>
              <w:jc w:val="both"/>
              <w:rPr>
                <w:rFonts w:ascii="Courier New" w:hAnsi="Courier New" w:cs="Courier New"/>
              </w:rPr>
            </w:pPr>
            <w:r w:rsidRPr="00E705D9">
              <w:rPr>
                <w:rFonts w:ascii="Courier New" w:hAnsi="Courier New" w:cs="Courier New"/>
              </w:rPr>
              <w:t>status = lookuptx (o,t); // ask o the status of t; status is “commit” or “not_commit”</w:t>
            </w:r>
          </w:p>
          <w:p w14:paraId="3B26D7DC" w14:textId="77777777" w:rsidR="001F1C3C" w:rsidRPr="00E705D9" w:rsidRDefault="001F1C3C" w:rsidP="008E0C1F">
            <w:pPr>
              <w:keepNext/>
              <w:spacing w:line="276" w:lineRule="auto"/>
              <w:ind w:left="452"/>
              <w:jc w:val="both"/>
              <w:rPr>
                <w:rFonts w:ascii="Courier New" w:hAnsi="Courier New" w:cs="Courier New"/>
              </w:rPr>
            </w:pPr>
            <w:r w:rsidRPr="00E705D9">
              <w:rPr>
                <w:rFonts w:ascii="Courier New" w:hAnsi="Courier New" w:cs="Courier New"/>
              </w:rPr>
              <w:t>If(status != “commit”)</w:t>
            </w:r>
          </w:p>
          <w:p w14:paraId="5C33E15F" w14:textId="77777777" w:rsidR="001F1C3C" w:rsidRPr="00E705D9" w:rsidRDefault="001F1C3C" w:rsidP="008E0C1F">
            <w:pPr>
              <w:keepNext/>
              <w:spacing w:line="276" w:lineRule="auto"/>
              <w:ind w:left="452"/>
              <w:jc w:val="both"/>
              <w:rPr>
                <w:rFonts w:ascii="Courier New" w:hAnsi="Courier New" w:cs="Courier New"/>
              </w:rPr>
            </w:pPr>
            <w:r w:rsidRPr="00E705D9">
              <w:rPr>
                <w:rFonts w:ascii="Courier New" w:hAnsi="Courier New" w:cs="Courier New"/>
              </w:rPr>
              <w:t>{</w:t>
            </w:r>
          </w:p>
          <w:p w14:paraId="4D59DA2B" w14:textId="77777777" w:rsidR="001F1C3C" w:rsidRPr="00E705D9" w:rsidRDefault="001F1C3C" w:rsidP="008E0C1F">
            <w:pPr>
              <w:keepNext/>
              <w:spacing w:line="276" w:lineRule="auto"/>
              <w:ind w:left="878"/>
              <w:jc w:val="both"/>
              <w:rPr>
                <w:rFonts w:ascii="Courier New" w:hAnsi="Courier New" w:cs="Courier New"/>
              </w:rPr>
            </w:pPr>
            <w:r w:rsidRPr="00E705D9">
              <w:rPr>
                <w:rFonts w:ascii="Courier New" w:hAnsi="Courier New" w:cs="Courier New"/>
              </w:rPr>
              <w:t>Insert k IN Master_set;</w:t>
            </w:r>
          </w:p>
          <w:p w14:paraId="0B13899A" w14:textId="77777777" w:rsidR="001F1C3C" w:rsidRPr="00E705D9" w:rsidRDefault="001F1C3C" w:rsidP="008E0C1F">
            <w:pPr>
              <w:keepNext/>
              <w:spacing w:line="276" w:lineRule="auto"/>
              <w:ind w:left="878"/>
              <w:jc w:val="both"/>
              <w:rPr>
                <w:rFonts w:ascii="Courier New" w:hAnsi="Courier New" w:cs="Courier New"/>
              </w:rPr>
            </w:pPr>
            <w:r w:rsidRPr="00E705D9">
              <w:rPr>
                <w:rFonts w:ascii="Courier New" w:hAnsi="Courier New" w:cs="Courier New"/>
              </w:rPr>
              <w:t>send abort(o,t);</w:t>
            </w:r>
          </w:p>
          <w:p w14:paraId="07929498" w14:textId="04847A14" w:rsidR="001F1C3C" w:rsidRPr="00E705D9" w:rsidRDefault="001F1C3C" w:rsidP="008E0C1F">
            <w:pPr>
              <w:keepNext/>
              <w:spacing w:line="276" w:lineRule="auto"/>
              <w:ind w:left="452"/>
              <w:jc w:val="both"/>
              <w:rPr>
                <w:rFonts w:ascii="Courier New" w:hAnsi="Courier New" w:cs="Courier New"/>
              </w:rPr>
            </w:pPr>
            <w:r w:rsidRPr="00E705D9">
              <w:rPr>
                <w:rFonts w:ascii="Courier New" w:hAnsi="Courier New" w:cs="Courier New"/>
              </w:rPr>
              <w:t>}</w:t>
            </w:r>
          </w:p>
          <w:p w14:paraId="7E59068D" w14:textId="1D5B2ED0" w:rsidR="001F1C3C" w:rsidRPr="00E705D9" w:rsidRDefault="001F1C3C" w:rsidP="008E0C1F">
            <w:pPr>
              <w:keepNext/>
              <w:spacing w:line="276" w:lineRule="auto"/>
              <w:jc w:val="both"/>
              <w:rPr>
                <w:rFonts w:ascii="Courier New" w:hAnsi="Courier New" w:cs="Courier New"/>
              </w:rPr>
            </w:pPr>
            <w:r w:rsidRPr="00E705D9">
              <w:rPr>
                <w:rFonts w:ascii="Courier New" w:hAnsi="Courier New" w:cs="Courier New"/>
              </w:rPr>
              <w:t>}</w:t>
            </w:r>
          </w:p>
        </w:tc>
      </w:tr>
      <w:tr w:rsidR="008E0C1F" w:rsidRPr="00E705D9" w14:paraId="20CB8575" w14:textId="77777777" w:rsidTr="008E0C1F">
        <w:trPr>
          <w:cantSplit/>
        </w:trPr>
        <w:tc>
          <w:tcPr>
            <w:tcW w:w="9016" w:type="dxa"/>
            <w:tcBorders>
              <w:top w:val="single" w:sz="4" w:space="0" w:color="auto"/>
              <w:left w:val="nil"/>
              <w:bottom w:val="nil"/>
              <w:right w:val="nil"/>
            </w:tcBorders>
          </w:tcPr>
          <w:p w14:paraId="12FD7704" w14:textId="506B95CD" w:rsidR="008E0C1F" w:rsidRPr="008E0C1F" w:rsidRDefault="008E0C1F" w:rsidP="008E0C1F">
            <w:pPr>
              <w:keepNext/>
              <w:spacing w:before="120" w:line="360" w:lineRule="auto"/>
              <w:jc w:val="center"/>
              <w:rPr>
                <w:rFonts w:ascii="Times New Roman" w:hAnsi="Times New Roman" w:cs="Times New Roman"/>
              </w:rPr>
            </w:pPr>
            <w:r w:rsidRPr="00F60C46">
              <w:rPr>
                <w:rFonts w:ascii="Times New Roman" w:hAnsi="Times New Roman" w:cs="Times New Roman"/>
              </w:rPr>
              <w:t xml:space="preserve">Figure </w:t>
            </w:r>
            <w:r>
              <w:rPr>
                <w:rFonts w:ascii="Times New Roman" w:hAnsi="Times New Roman" w:cs="Times New Roman"/>
              </w:rPr>
              <w:t>6.8</w:t>
            </w:r>
            <w:r w:rsidRPr="00F60C46">
              <w:rPr>
                <w:rFonts w:ascii="Times New Roman" w:hAnsi="Times New Roman" w:cs="Times New Roman"/>
              </w:rPr>
              <w:t xml:space="preserve">: </w:t>
            </w:r>
            <w:r>
              <w:rPr>
                <w:rFonts w:ascii="Times New Roman" w:hAnsi="Times New Roman" w:cs="Times New Roman"/>
              </w:rPr>
              <w:t>The takeover() routine</w:t>
            </w:r>
            <w:r w:rsidRPr="001F1C3C">
              <w:rPr>
                <w:rFonts w:ascii="Times New Roman" w:hAnsi="Times New Roman" w:cs="Times New Roman"/>
              </w:rPr>
              <w:t>.</w:t>
            </w:r>
          </w:p>
        </w:tc>
      </w:tr>
    </w:tbl>
    <w:p w14:paraId="3541F0B5" w14:textId="340392CB" w:rsidR="008E0C1F" w:rsidRDefault="008E0C1F" w:rsidP="008E0C1F">
      <w:pPr>
        <w:pStyle w:val="Heading1"/>
        <w:numPr>
          <w:ilvl w:val="0"/>
          <w:numId w:val="0"/>
        </w:numPr>
        <w:rPr>
          <w:highlight w:val="lightGray"/>
        </w:rPr>
      </w:pPr>
    </w:p>
    <w:p w14:paraId="0823373D" w14:textId="77777777" w:rsidR="008E0C1F" w:rsidRDefault="008E0C1F">
      <w:pPr>
        <w:rPr>
          <w:rFonts w:ascii="Times New Roman" w:hAnsi="Times New Roman" w:cs="Times New Roman"/>
          <w:b/>
          <w:bCs/>
          <w:sz w:val="50"/>
          <w:szCs w:val="50"/>
          <w:highlight w:val="lightGray"/>
        </w:rPr>
      </w:pPr>
      <w:r>
        <w:rPr>
          <w:highlight w:val="lightGray"/>
        </w:rPr>
        <w:br w:type="page"/>
      </w:r>
    </w:p>
    <w:p w14:paraId="1E26BEA4" w14:textId="77777777" w:rsidR="008E0C1F" w:rsidRDefault="008E0C1F" w:rsidP="008E0C1F">
      <w:pPr>
        <w:pStyle w:val="Heading1"/>
      </w:pPr>
      <w:bookmarkStart w:id="81" w:name="_Toc151470060"/>
      <w:bookmarkEnd w:id="81"/>
    </w:p>
    <w:p w14:paraId="4D912D24" w14:textId="60079688" w:rsidR="00C85C1F" w:rsidRPr="00C85C1F" w:rsidRDefault="00C85C1F" w:rsidP="008E0C1F">
      <w:pPr>
        <w:pStyle w:val="Heading1"/>
        <w:numPr>
          <w:ilvl w:val="0"/>
          <w:numId w:val="0"/>
        </w:numPr>
      </w:pPr>
      <w:bookmarkStart w:id="82" w:name="_Toc151470061"/>
      <w:r w:rsidRPr="00C85C1F">
        <w:t>Evaluation of DKVS</w:t>
      </w:r>
      <w:bookmarkEnd w:id="82"/>
      <w:r w:rsidRPr="00C85C1F">
        <w:t xml:space="preserve"> </w:t>
      </w:r>
    </w:p>
    <w:p w14:paraId="557DA208" w14:textId="66D12405" w:rsidR="00C85C1F" w:rsidRPr="00C85C1F" w:rsidRDefault="007130C0" w:rsidP="00C85C1F">
      <w:pPr>
        <w:pStyle w:val="Heading2"/>
      </w:pPr>
      <w:bookmarkStart w:id="83" w:name="_Toc151470062"/>
      <w:r>
        <w:t>7</w:t>
      </w:r>
      <w:r w:rsidR="00C85C1F" w:rsidRPr="00C85C1F">
        <w:t>.1 Introduction</w:t>
      </w:r>
      <w:bookmarkEnd w:id="83"/>
    </w:p>
    <w:p w14:paraId="4FBDF295" w14:textId="77777777" w:rsidR="00C85C1F" w:rsidRPr="00C85C1F" w:rsidRDefault="00C85C1F" w:rsidP="00C85C1F">
      <w:pPr>
        <w:spacing w:line="360" w:lineRule="auto"/>
        <w:jc w:val="both"/>
        <w:rPr>
          <w:rFonts w:ascii="Times New Roman" w:hAnsi="Times New Roman" w:cs="Times New Roman"/>
        </w:rPr>
      </w:pPr>
      <w:r w:rsidRPr="00C85C1F">
        <w:rPr>
          <w:rFonts w:ascii="Times New Roman" w:hAnsi="Times New Roman" w:cs="Times New Roman"/>
        </w:rPr>
        <w:t>We verified our implementation by running our custom workload in a cluster of 6 nodes. This was implemented in one Linux server (with 32 GB RAM) by loading six copies our kernel module into the single kernel. Each of the six nodes was allotted 2 GB for use as NVRAM, and RAM data structures were allotted space from the rest of the common RAM area at runtime at module initialisation (insmod). Since a Redis Cluster with six nodes is also implemented in a single server using six user processes, comparing our setup with a Redis setup became possible. We compared the two systems using the YCSB benchmark.</w:t>
      </w:r>
    </w:p>
    <w:p w14:paraId="45102AA0" w14:textId="6D5DC868" w:rsidR="00C85C1F" w:rsidRPr="00C85C1F" w:rsidRDefault="007130C0" w:rsidP="00447E88">
      <w:pPr>
        <w:pStyle w:val="Heading2"/>
      </w:pPr>
      <w:bookmarkStart w:id="84" w:name="_Toc151470063"/>
      <w:r>
        <w:t>7</w:t>
      </w:r>
      <w:r w:rsidR="00C85C1F" w:rsidRPr="00C85C1F">
        <w:t>.2 Custom Workloads</w:t>
      </w:r>
      <w:bookmarkEnd w:id="84"/>
    </w:p>
    <w:p w14:paraId="18401691" w14:textId="240146BC" w:rsidR="00C85C1F" w:rsidRPr="00C85C1F" w:rsidRDefault="00C85C1F" w:rsidP="00C85C1F">
      <w:pPr>
        <w:spacing w:before="120" w:line="360" w:lineRule="auto"/>
        <w:jc w:val="both"/>
        <w:rPr>
          <w:rFonts w:ascii="Times New Roman" w:hAnsi="Times New Roman" w:cs="Times New Roman"/>
        </w:rPr>
      </w:pPr>
      <w:r w:rsidRPr="00C85C1F">
        <w:rPr>
          <w:rFonts w:ascii="Times New Roman" w:hAnsi="Times New Roman" w:cs="Times New Roman"/>
        </w:rPr>
        <w:t xml:space="preserve">We designed our own set of nine workloads and compared their results. This set of experiments were carried out to test our system, and to evaluate the impact of writes, locks, and transactions, on performance.  In each workload, 50% of the KVs accessed are local and the remaining 50% are remote. For each experiment, the code was executed 5 times, and the average execution time of these 5 runs was used. All operations are on KVs with 2 MB of data. Real-time is recorded. The result of this workload is shown in Table </w:t>
      </w:r>
      <w:r w:rsidR="00566C5B">
        <w:rPr>
          <w:rFonts w:ascii="Times New Roman" w:hAnsi="Times New Roman" w:cs="Times New Roman"/>
        </w:rPr>
        <w:t>7.1</w:t>
      </w:r>
      <w:r w:rsidRPr="00C85C1F">
        <w:rPr>
          <w:rFonts w:ascii="Times New Roman" w:hAnsi="Times New Roman" w:cs="Times New Roman"/>
        </w:rPr>
        <w:t>.</w:t>
      </w:r>
    </w:p>
    <w:p w14:paraId="6DAE755E" w14:textId="78B7E8B0" w:rsidR="00C85C1F" w:rsidRPr="00C85C1F" w:rsidRDefault="00C85C1F" w:rsidP="00C85C1F">
      <w:pPr>
        <w:spacing w:before="120" w:line="360" w:lineRule="auto"/>
        <w:jc w:val="both"/>
        <w:rPr>
          <w:rFonts w:ascii="Times New Roman" w:hAnsi="Times New Roman" w:cs="Times New Roman"/>
        </w:rPr>
      </w:pPr>
      <w:r w:rsidRPr="00C85C1F">
        <w:rPr>
          <w:rFonts w:ascii="Times New Roman" w:hAnsi="Times New Roman" w:cs="Times New Roman"/>
        </w:rPr>
        <w:t xml:space="preserve">In the first four workloads, there is no contention. Every thread operates on a distinct KV. As can be seen, the performance reduces as the number of </w:t>
      </w:r>
      <w:r w:rsidR="00224730">
        <w:rPr>
          <w:rFonts w:ascii="Times New Roman" w:hAnsi="Times New Roman" w:cs="Times New Roman"/>
        </w:rPr>
        <w:t>write and update increases</w:t>
      </w:r>
      <w:r w:rsidRPr="00C85C1F">
        <w:rPr>
          <w:rFonts w:ascii="Times New Roman" w:hAnsi="Times New Roman" w:cs="Times New Roman"/>
        </w:rPr>
        <w:t>. It can be also seen that writes are more efficient than updates (comparing 3 and 4). These runs verify the expected behavior. It may be noted that the performance reduction is not very much since reading and writing to RAM takes almost the same time</w:t>
      </w:r>
    </w:p>
    <w:p w14:paraId="2884777C" w14:textId="1D8B0590" w:rsidR="00C85C1F" w:rsidRDefault="00C85C1F" w:rsidP="00C85C1F">
      <w:pPr>
        <w:spacing w:line="360" w:lineRule="auto"/>
        <w:jc w:val="both"/>
        <w:rPr>
          <w:rFonts w:ascii="Times New Roman" w:hAnsi="Times New Roman" w:cs="Times New Roman"/>
        </w:rPr>
      </w:pPr>
      <w:r w:rsidRPr="00C85C1F">
        <w:rPr>
          <w:rFonts w:ascii="Times New Roman" w:hAnsi="Times New Roman" w:cs="Times New Roman"/>
        </w:rPr>
        <w:t>In workloads 5 and 6 we run single operation transactions with each of 30 threads updating one randomly chosen KV out of a set of 30. In 5 we do not do locking, and so the result of 6 as compared to 5 shows the overheads of locking on a single KV. There is a 23% reduction in the rate achieved. In workload 7 we increase the level of contention by making the 30 threads competing to update 10 KVs (instead of 30 KVs in runs 5 and 6). There is a 45% decrease in rate in workload 7 in comparison to workload 6, but with contention among 10 instead of 30 KVs, the result is better than expected. In the last two workloads 8 and 9, we run transactions with multiple operations in each thread. There are 30 KVs and 10 threads.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3"/>
        <w:gridCol w:w="1629"/>
        <w:gridCol w:w="953"/>
        <w:gridCol w:w="756"/>
        <w:gridCol w:w="2402"/>
        <w:gridCol w:w="817"/>
        <w:gridCol w:w="1206"/>
      </w:tblGrid>
      <w:tr w:rsidR="00C85C1F" w:rsidRPr="00C85C1F" w14:paraId="189A3CEA" w14:textId="77777777" w:rsidTr="004719CA">
        <w:trPr>
          <w:cantSplit/>
          <w:jc w:val="center"/>
        </w:trPr>
        <w:tc>
          <w:tcPr>
            <w:tcW w:w="0" w:type="auto"/>
            <w:shd w:val="clear" w:color="auto" w:fill="D9D9D9" w:themeFill="background1" w:themeFillShade="D9"/>
            <w:hideMark/>
          </w:tcPr>
          <w:p w14:paraId="36416E5E"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Workload No.</w:t>
            </w:r>
          </w:p>
        </w:tc>
        <w:tc>
          <w:tcPr>
            <w:tcW w:w="0" w:type="auto"/>
            <w:shd w:val="clear" w:color="auto" w:fill="D9D9D9" w:themeFill="background1" w:themeFillShade="D9"/>
            <w:hideMark/>
          </w:tcPr>
          <w:p w14:paraId="0733E2B2"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No. of Threads</w:t>
            </w:r>
          </w:p>
          <w:p w14:paraId="6C8C7245"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(R=read, W=write, U=update)</w:t>
            </w:r>
          </w:p>
        </w:tc>
        <w:tc>
          <w:tcPr>
            <w:tcW w:w="0" w:type="auto"/>
            <w:shd w:val="clear" w:color="auto" w:fill="D9D9D9" w:themeFill="background1" w:themeFillShade="D9"/>
            <w:hideMark/>
          </w:tcPr>
          <w:p w14:paraId="6308B654"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Total Data (MB)</w:t>
            </w:r>
          </w:p>
        </w:tc>
        <w:tc>
          <w:tcPr>
            <w:tcW w:w="0" w:type="auto"/>
            <w:shd w:val="clear" w:color="auto" w:fill="D9D9D9" w:themeFill="background1" w:themeFillShade="D9"/>
            <w:hideMark/>
          </w:tcPr>
          <w:p w14:paraId="604798B1"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No of KVs</w:t>
            </w:r>
          </w:p>
        </w:tc>
        <w:tc>
          <w:tcPr>
            <w:tcW w:w="0" w:type="auto"/>
            <w:shd w:val="clear" w:color="auto" w:fill="D9D9D9" w:themeFill="background1" w:themeFillShade="D9"/>
            <w:hideMark/>
          </w:tcPr>
          <w:p w14:paraId="35B9B8E2"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Access Type</w:t>
            </w:r>
          </w:p>
        </w:tc>
        <w:tc>
          <w:tcPr>
            <w:tcW w:w="0" w:type="auto"/>
            <w:shd w:val="clear" w:color="auto" w:fill="D9D9D9" w:themeFill="background1" w:themeFillShade="D9"/>
            <w:hideMark/>
          </w:tcPr>
          <w:p w14:paraId="30F6963C"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Time (sec)</w:t>
            </w:r>
          </w:p>
        </w:tc>
        <w:tc>
          <w:tcPr>
            <w:tcW w:w="0" w:type="auto"/>
            <w:shd w:val="clear" w:color="auto" w:fill="D9D9D9" w:themeFill="background1" w:themeFillShade="D9"/>
            <w:hideMark/>
          </w:tcPr>
          <w:p w14:paraId="7EEE575B"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b/>
                <w:bCs/>
                <w:lang w:val="en-IN" w:eastAsia="en-IN" w:bidi="as-IN"/>
              </w:rPr>
            </w:pPr>
            <w:r w:rsidRPr="00C85C1F">
              <w:rPr>
                <w:rFonts w:ascii="Times New Roman" w:eastAsia="Times New Roman" w:hAnsi="Times New Roman" w:cs="Times New Roman"/>
                <w:b/>
                <w:bCs/>
                <w:lang w:val="en-IN" w:eastAsia="en-IN" w:bidi="as-IN"/>
              </w:rPr>
              <w:t>Rate (MB/Sec)</w:t>
            </w:r>
          </w:p>
        </w:tc>
      </w:tr>
      <w:tr w:rsidR="00C85C1F" w:rsidRPr="00C85C1F" w14:paraId="6C7211D3" w14:textId="77777777" w:rsidTr="004719CA">
        <w:trPr>
          <w:cantSplit/>
          <w:jc w:val="center"/>
        </w:trPr>
        <w:tc>
          <w:tcPr>
            <w:tcW w:w="0" w:type="auto"/>
            <w:shd w:val="clear" w:color="auto" w:fill="auto"/>
            <w:hideMark/>
          </w:tcPr>
          <w:p w14:paraId="701FA469"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1</w:t>
            </w:r>
          </w:p>
        </w:tc>
        <w:tc>
          <w:tcPr>
            <w:tcW w:w="0" w:type="auto"/>
            <w:shd w:val="clear" w:color="auto" w:fill="auto"/>
            <w:hideMark/>
          </w:tcPr>
          <w:p w14:paraId="08F35452"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R=20, W=0, U=0</w:t>
            </w:r>
          </w:p>
        </w:tc>
        <w:tc>
          <w:tcPr>
            <w:tcW w:w="0" w:type="auto"/>
            <w:shd w:val="clear" w:color="auto" w:fill="auto"/>
            <w:hideMark/>
          </w:tcPr>
          <w:p w14:paraId="79F69125"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40</w:t>
            </w:r>
          </w:p>
        </w:tc>
        <w:tc>
          <w:tcPr>
            <w:tcW w:w="0" w:type="auto"/>
            <w:shd w:val="clear" w:color="auto" w:fill="auto"/>
            <w:hideMark/>
          </w:tcPr>
          <w:p w14:paraId="032B43F6"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20</w:t>
            </w:r>
          </w:p>
        </w:tc>
        <w:tc>
          <w:tcPr>
            <w:tcW w:w="0" w:type="auto"/>
            <w:shd w:val="clear" w:color="auto" w:fill="auto"/>
            <w:hideMark/>
          </w:tcPr>
          <w:p w14:paraId="2DDAF03D"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Each thread accesses distinct KVs</w:t>
            </w:r>
          </w:p>
        </w:tc>
        <w:tc>
          <w:tcPr>
            <w:tcW w:w="0" w:type="auto"/>
            <w:shd w:val="clear" w:color="auto" w:fill="auto"/>
            <w:noWrap/>
            <w:hideMark/>
          </w:tcPr>
          <w:p w14:paraId="433F0CA9"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0.518</w:t>
            </w:r>
          </w:p>
        </w:tc>
        <w:tc>
          <w:tcPr>
            <w:tcW w:w="0" w:type="auto"/>
            <w:shd w:val="clear" w:color="auto" w:fill="auto"/>
            <w:noWrap/>
            <w:hideMark/>
          </w:tcPr>
          <w:p w14:paraId="64D57839"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77.22</w:t>
            </w:r>
          </w:p>
        </w:tc>
      </w:tr>
      <w:tr w:rsidR="00C85C1F" w:rsidRPr="00C85C1F" w14:paraId="551B6A45" w14:textId="77777777" w:rsidTr="004719CA">
        <w:trPr>
          <w:cantSplit/>
          <w:jc w:val="center"/>
        </w:trPr>
        <w:tc>
          <w:tcPr>
            <w:tcW w:w="0" w:type="auto"/>
            <w:shd w:val="clear" w:color="auto" w:fill="auto"/>
            <w:hideMark/>
          </w:tcPr>
          <w:p w14:paraId="6F22B3CD"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2</w:t>
            </w:r>
          </w:p>
        </w:tc>
        <w:tc>
          <w:tcPr>
            <w:tcW w:w="0" w:type="auto"/>
            <w:shd w:val="clear" w:color="auto" w:fill="auto"/>
            <w:hideMark/>
          </w:tcPr>
          <w:p w14:paraId="2158ABE5"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R=10, W=10</w:t>
            </w:r>
          </w:p>
        </w:tc>
        <w:tc>
          <w:tcPr>
            <w:tcW w:w="0" w:type="auto"/>
            <w:shd w:val="clear" w:color="auto" w:fill="auto"/>
            <w:hideMark/>
          </w:tcPr>
          <w:p w14:paraId="61C743BC"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40</w:t>
            </w:r>
          </w:p>
        </w:tc>
        <w:tc>
          <w:tcPr>
            <w:tcW w:w="0" w:type="auto"/>
            <w:shd w:val="clear" w:color="auto" w:fill="auto"/>
            <w:hideMark/>
          </w:tcPr>
          <w:p w14:paraId="347E7171"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20</w:t>
            </w:r>
          </w:p>
        </w:tc>
        <w:tc>
          <w:tcPr>
            <w:tcW w:w="0" w:type="auto"/>
            <w:shd w:val="clear" w:color="auto" w:fill="auto"/>
            <w:hideMark/>
          </w:tcPr>
          <w:p w14:paraId="71D2D656"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Each thread accesses distinct KVs</w:t>
            </w:r>
          </w:p>
        </w:tc>
        <w:tc>
          <w:tcPr>
            <w:tcW w:w="0" w:type="auto"/>
            <w:shd w:val="clear" w:color="auto" w:fill="auto"/>
            <w:noWrap/>
            <w:hideMark/>
          </w:tcPr>
          <w:p w14:paraId="40759CB9"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0.554</w:t>
            </w:r>
          </w:p>
        </w:tc>
        <w:tc>
          <w:tcPr>
            <w:tcW w:w="0" w:type="auto"/>
            <w:shd w:val="clear" w:color="auto" w:fill="auto"/>
            <w:hideMark/>
          </w:tcPr>
          <w:p w14:paraId="7B0A4C3B"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72.20</w:t>
            </w:r>
          </w:p>
        </w:tc>
      </w:tr>
      <w:tr w:rsidR="00C85C1F" w:rsidRPr="00C85C1F" w14:paraId="2D9774D1" w14:textId="77777777" w:rsidTr="004719CA">
        <w:trPr>
          <w:cantSplit/>
          <w:jc w:val="center"/>
        </w:trPr>
        <w:tc>
          <w:tcPr>
            <w:tcW w:w="0" w:type="auto"/>
            <w:shd w:val="clear" w:color="auto" w:fill="auto"/>
            <w:hideMark/>
          </w:tcPr>
          <w:p w14:paraId="17C8B634"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3</w:t>
            </w:r>
          </w:p>
        </w:tc>
        <w:tc>
          <w:tcPr>
            <w:tcW w:w="0" w:type="auto"/>
            <w:shd w:val="clear" w:color="auto" w:fill="auto"/>
            <w:hideMark/>
          </w:tcPr>
          <w:p w14:paraId="0A02BA44"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R=10, W=10, U=10</w:t>
            </w:r>
          </w:p>
        </w:tc>
        <w:tc>
          <w:tcPr>
            <w:tcW w:w="0" w:type="auto"/>
            <w:shd w:val="clear" w:color="auto" w:fill="auto"/>
            <w:hideMark/>
          </w:tcPr>
          <w:p w14:paraId="25B08039"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60</w:t>
            </w:r>
          </w:p>
        </w:tc>
        <w:tc>
          <w:tcPr>
            <w:tcW w:w="0" w:type="auto"/>
            <w:shd w:val="clear" w:color="auto" w:fill="auto"/>
            <w:hideMark/>
          </w:tcPr>
          <w:p w14:paraId="7F33C30D"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30</w:t>
            </w:r>
          </w:p>
        </w:tc>
        <w:tc>
          <w:tcPr>
            <w:tcW w:w="0" w:type="auto"/>
            <w:shd w:val="clear" w:color="auto" w:fill="auto"/>
            <w:hideMark/>
          </w:tcPr>
          <w:p w14:paraId="7FCEBA56"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Each thread accesses distinct KVs</w:t>
            </w:r>
          </w:p>
        </w:tc>
        <w:tc>
          <w:tcPr>
            <w:tcW w:w="0" w:type="auto"/>
            <w:shd w:val="clear" w:color="auto" w:fill="auto"/>
            <w:noWrap/>
            <w:hideMark/>
          </w:tcPr>
          <w:p w14:paraId="38CF75BF"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0.871</w:t>
            </w:r>
          </w:p>
        </w:tc>
        <w:tc>
          <w:tcPr>
            <w:tcW w:w="0" w:type="auto"/>
            <w:shd w:val="clear" w:color="auto" w:fill="auto"/>
            <w:hideMark/>
          </w:tcPr>
          <w:p w14:paraId="09E4E7A6"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68.89</w:t>
            </w:r>
          </w:p>
        </w:tc>
      </w:tr>
      <w:tr w:rsidR="00C85C1F" w:rsidRPr="00C85C1F" w14:paraId="108EDD1A" w14:textId="77777777" w:rsidTr="004719CA">
        <w:trPr>
          <w:cantSplit/>
          <w:jc w:val="center"/>
        </w:trPr>
        <w:tc>
          <w:tcPr>
            <w:tcW w:w="0" w:type="auto"/>
            <w:shd w:val="clear" w:color="auto" w:fill="auto"/>
            <w:hideMark/>
          </w:tcPr>
          <w:p w14:paraId="26694188"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4</w:t>
            </w:r>
          </w:p>
        </w:tc>
        <w:tc>
          <w:tcPr>
            <w:tcW w:w="0" w:type="auto"/>
            <w:shd w:val="clear" w:color="auto" w:fill="auto"/>
            <w:hideMark/>
          </w:tcPr>
          <w:p w14:paraId="2F03BC73"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R=W=0, U=30 </w:t>
            </w:r>
          </w:p>
        </w:tc>
        <w:tc>
          <w:tcPr>
            <w:tcW w:w="0" w:type="auto"/>
            <w:shd w:val="clear" w:color="auto" w:fill="auto"/>
            <w:hideMark/>
          </w:tcPr>
          <w:p w14:paraId="3D614A8A"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60</w:t>
            </w:r>
          </w:p>
        </w:tc>
        <w:tc>
          <w:tcPr>
            <w:tcW w:w="0" w:type="auto"/>
            <w:shd w:val="clear" w:color="auto" w:fill="auto"/>
            <w:hideMark/>
          </w:tcPr>
          <w:p w14:paraId="587563E7"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30</w:t>
            </w:r>
          </w:p>
        </w:tc>
        <w:tc>
          <w:tcPr>
            <w:tcW w:w="0" w:type="auto"/>
            <w:shd w:val="clear" w:color="auto" w:fill="auto"/>
            <w:hideMark/>
          </w:tcPr>
          <w:p w14:paraId="2A86719B"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Each thread accesses distinct KVs</w:t>
            </w:r>
          </w:p>
        </w:tc>
        <w:tc>
          <w:tcPr>
            <w:tcW w:w="0" w:type="auto"/>
            <w:shd w:val="clear" w:color="auto" w:fill="auto"/>
            <w:noWrap/>
            <w:hideMark/>
          </w:tcPr>
          <w:p w14:paraId="02C1153D"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0.899</w:t>
            </w:r>
          </w:p>
        </w:tc>
        <w:tc>
          <w:tcPr>
            <w:tcW w:w="0" w:type="auto"/>
            <w:shd w:val="clear" w:color="auto" w:fill="auto"/>
            <w:hideMark/>
          </w:tcPr>
          <w:p w14:paraId="4458750A"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66.74</w:t>
            </w:r>
          </w:p>
        </w:tc>
      </w:tr>
      <w:tr w:rsidR="00C85C1F" w:rsidRPr="00C85C1F" w14:paraId="53C90CFD" w14:textId="77777777" w:rsidTr="004719CA">
        <w:trPr>
          <w:cantSplit/>
          <w:jc w:val="center"/>
        </w:trPr>
        <w:tc>
          <w:tcPr>
            <w:tcW w:w="0" w:type="auto"/>
            <w:shd w:val="clear" w:color="auto" w:fill="auto"/>
            <w:hideMark/>
          </w:tcPr>
          <w:p w14:paraId="53C4D81B"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5</w:t>
            </w:r>
          </w:p>
        </w:tc>
        <w:tc>
          <w:tcPr>
            <w:tcW w:w="0" w:type="auto"/>
            <w:shd w:val="clear" w:color="auto" w:fill="auto"/>
            <w:hideMark/>
          </w:tcPr>
          <w:p w14:paraId="41A35D59"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R=W=0, U=30  </w:t>
            </w:r>
          </w:p>
        </w:tc>
        <w:tc>
          <w:tcPr>
            <w:tcW w:w="0" w:type="auto"/>
            <w:shd w:val="clear" w:color="auto" w:fill="auto"/>
            <w:hideMark/>
          </w:tcPr>
          <w:p w14:paraId="3340FB7F"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60</w:t>
            </w:r>
          </w:p>
        </w:tc>
        <w:tc>
          <w:tcPr>
            <w:tcW w:w="0" w:type="auto"/>
            <w:shd w:val="clear" w:color="auto" w:fill="auto"/>
            <w:hideMark/>
          </w:tcPr>
          <w:p w14:paraId="5EFCFAA5"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30</w:t>
            </w:r>
          </w:p>
        </w:tc>
        <w:tc>
          <w:tcPr>
            <w:tcW w:w="0" w:type="auto"/>
            <w:shd w:val="clear" w:color="auto" w:fill="auto"/>
            <w:hideMark/>
          </w:tcPr>
          <w:p w14:paraId="2A287F08"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Random access of KVs, no locking</w:t>
            </w:r>
          </w:p>
        </w:tc>
        <w:tc>
          <w:tcPr>
            <w:tcW w:w="0" w:type="auto"/>
            <w:shd w:val="clear" w:color="auto" w:fill="auto"/>
            <w:noWrap/>
            <w:hideMark/>
          </w:tcPr>
          <w:p w14:paraId="6E9E2FBE"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0.887</w:t>
            </w:r>
          </w:p>
        </w:tc>
        <w:tc>
          <w:tcPr>
            <w:tcW w:w="0" w:type="auto"/>
            <w:shd w:val="clear" w:color="auto" w:fill="auto"/>
            <w:noWrap/>
            <w:hideMark/>
          </w:tcPr>
          <w:p w14:paraId="459A840F"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67.64</w:t>
            </w:r>
          </w:p>
        </w:tc>
      </w:tr>
      <w:tr w:rsidR="00C85C1F" w:rsidRPr="00C85C1F" w14:paraId="75F8F8C5" w14:textId="77777777" w:rsidTr="004719CA">
        <w:trPr>
          <w:cantSplit/>
          <w:jc w:val="center"/>
        </w:trPr>
        <w:tc>
          <w:tcPr>
            <w:tcW w:w="0" w:type="auto"/>
            <w:shd w:val="clear" w:color="auto" w:fill="auto"/>
            <w:hideMark/>
          </w:tcPr>
          <w:p w14:paraId="63042212"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6</w:t>
            </w:r>
          </w:p>
        </w:tc>
        <w:tc>
          <w:tcPr>
            <w:tcW w:w="0" w:type="auto"/>
            <w:shd w:val="clear" w:color="auto" w:fill="auto"/>
            <w:hideMark/>
          </w:tcPr>
          <w:p w14:paraId="309BF66A"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 R=W=0, U=30 </w:t>
            </w:r>
          </w:p>
        </w:tc>
        <w:tc>
          <w:tcPr>
            <w:tcW w:w="0" w:type="auto"/>
            <w:shd w:val="clear" w:color="auto" w:fill="auto"/>
            <w:hideMark/>
          </w:tcPr>
          <w:p w14:paraId="6A490D3B"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60</w:t>
            </w:r>
          </w:p>
        </w:tc>
        <w:tc>
          <w:tcPr>
            <w:tcW w:w="0" w:type="auto"/>
            <w:shd w:val="clear" w:color="auto" w:fill="auto"/>
            <w:hideMark/>
          </w:tcPr>
          <w:p w14:paraId="0F8D90A4"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30</w:t>
            </w:r>
          </w:p>
        </w:tc>
        <w:tc>
          <w:tcPr>
            <w:tcW w:w="0" w:type="auto"/>
            <w:shd w:val="clear" w:color="auto" w:fill="auto"/>
            <w:hideMark/>
          </w:tcPr>
          <w:p w14:paraId="44F28EE3"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Random access of KVs, locking</w:t>
            </w:r>
          </w:p>
        </w:tc>
        <w:tc>
          <w:tcPr>
            <w:tcW w:w="0" w:type="auto"/>
            <w:shd w:val="clear" w:color="auto" w:fill="auto"/>
            <w:noWrap/>
            <w:hideMark/>
          </w:tcPr>
          <w:p w14:paraId="286073DB"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1.166</w:t>
            </w:r>
          </w:p>
        </w:tc>
        <w:tc>
          <w:tcPr>
            <w:tcW w:w="0" w:type="auto"/>
            <w:shd w:val="clear" w:color="auto" w:fill="auto"/>
            <w:hideMark/>
          </w:tcPr>
          <w:p w14:paraId="174966C9"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51.46</w:t>
            </w:r>
          </w:p>
        </w:tc>
      </w:tr>
      <w:tr w:rsidR="00C85C1F" w:rsidRPr="00C85C1F" w14:paraId="1E44B602" w14:textId="77777777" w:rsidTr="004719CA">
        <w:trPr>
          <w:cantSplit/>
          <w:jc w:val="center"/>
        </w:trPr>
        <w:tc>
          <w:tcPr>
            <w:tcW w:w="0" w:type="auto"/>
            <w:shd w:val="clear" w:color="auto" w:fill="auto"/>
            <w:hideMark/>
          </w:tcPr>
          <w:p w14:paraId="6B6C8FE8"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7</w:t>
            </w:r>
          </w:p>
        </w:tc>
        <w:tc>
          <w:tcPr>
            <w:tcW w:w="0" w:type="auto"/>
            <w:shd w:val="clear" w:color="auto" w:fill="auto"/>
            <w:hideMark/>
          </w:tcPr>
          <w:p w14:paraId="3ED99850"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R=W=0, U=30  </w:t>
            </w:r>
          </w:p>
        </w:tc>
        <w:tc>
          <w:tcPr>
            <w:tcW w:w="0" w:type="auto"/>
            <w:shd w:val="clear" w:color="auto" w:fill="auto"/>
            <w:hideMark/>
          </w:tcPr>
          <w:p w14:paraId="3CB51798"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60</w:t>
            </w:r>
          </w:p>
        </w:tc>
        <w:tc>
          <w:tcPr>
            <w:tcW w:w="0" w:type="auto"/>
            <w:shd w:val="clear" w:color="auto" w:fill="auto"/>
            <w:hideMark/>
          </w:tcPr>
          <w:p w14:paraId="0A56F697"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10</w:t>
            </w:r>
          </w:p>
        </w:tc>
        <w:tc>
          <w:tcPr>
            <w:tcW w:w="0" w:type="auto"/>
            <w:shd w:val="clear" w:color="auto" w:fill="auto"/>
            <w:hideMark/>
          </w:tcPr>
          <w:p w14:paraId="453EC690"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Random access of KVs, locking</w:t>
            </w:r>
          </w:p>
        </w:tc>
        <w:tc>
          <w:tcPr>
            <w:tcW w:w="0" w:type="auto"/>
            <w:shd w:val="clear" w:color="auto" w:fill="auto"/>
            <w:noWrap/>
            <w:hideMark/>
          </w:tcPr>
          <w:p w14:paraId="145455A3"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2.063</w:t>
            </w:r>
          </w:p>
        </w:tc>
        <w:tc>
          <w:tcPr>
            <w:tcW w:w="0" w:type="auto"/>
            <w:shd w:val="clear" w:color="auto" w:fill="auto"/>
            <w:hideMark/>
          </w:tcPr>
          <w:p w14:paraId="02660118"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29.08</w:t>
            </w:r>
          </w:p>
        </w:tc>
      </w:tr>
      <w:tr w:rsidR="00C85C1F" w:rsidRPr="00C85C1F" w14:paraId="264D4BB8" w14:textId="77777777" w:rsidTr="004719CA">
        <w:trPr>
          <w:cantSplit/>
          <w:jc w:val="center"/>
        </w:trPr>
        <w:tc>
          <w:tcPr>
            <w:tcW w:w="0" w:type="auto"/>
            <w:shd w:val="clear" w:color="auto" w:fill="auto"/>
            <w:hideMark/>
          </w:tcPr>
          <w:p w14:paraId="4D073EB9"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8.</w:t>
            </w:r>
          </w:p>
        </w:tc>
        <w:tc>
          <w:tcPr>
            <w:tcW w:w="0" w:type="auto"/>
            <w:shd w:val="clear" w:color="auto" w:fill="auto"/>
            <w:hideMark/>
          </w:tcPr>
          <w:p w14:paraId="29FE2171"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10 </w:t>
            </w:r>
          </w:p>
        </w:tc>
        <w:tc>
          <w:tcPr>
            <w:tcW w:w="0" w:type="auto"/>
            <w:shd w:val="clear" w:color="auto" w:fill="auto"/>
            <w:hideMark/>
          </w:tcPr>
          <w:p w14:paraId="1555A48D"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hAnsi="Times New Roman" w:cs="Times New Roman"/>
              </w:rPr>
              <w:t>100</w:t>
            </w:r>
          </w:p>
        </w:tc>
        <w:tc>
          <w:tcPr>
            <w:tcW w:w="0" w:type="auto"/>
            <w:shd w:val="clear" w:color="auto" w:fill="auto"/>
            <w:hideMark/>
          </w:tcPr>
          <w:p w14:paraId="1196670E"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hAnsi="Times New Roman" w:cs="Times New Roman"/>
              </w:rPr>
              <w:t>30</w:t>
            </w:r>
          </w:p>
        </w:tc>
        <w:tc>
          <w:tcPr>
            <w:tcW w:w="0" w:type="auto"/>
            <w:shd w:val="clear" w:color="auto" w:fill="auto"/>
            <w:hideMark/>
          </w:tcPr>
          <w:p w14:paraId="51FC2F8B"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hAnsi="Times New Roman" w:cs="Times New Roman"/>
              </w:rPr>
              <w:t xml:space="preserve">Each thread runs a transaction with 5 operations, each randomly R or W </w:t>
            </w:r>
          </w:p>
        </w:tc>
        <w:tc>
          <w:tcPr>
            <w:tcW w:w="0" w:type="auto"/>
            <w:shd w:val="clear" w:color="auto" w:fill="auto"/>
            <w:noWrap/>
            <w:hideMark/>
          </w:tcPr>
          <w:p w14:paraId="52B8CED2"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6.184</w:t>
            </w:r>
          </w:p>
        </w:tc>
        <w:tc>
          <w:tcPr>
            <w:tcW w:w="0" w:type="auto"/>
            <w:shd w:val="clear" w:color="auto" w:fill="auto"/>
            <w:hideMark/>
          </w:tcPr>
          <w:p w14:paraId="16E33AA3" w14:textId="77777777" w:rsidR="00C85C1F" w:rsidRPr="00C85C1F" w:rsidRDefault="00C85C1F" w:rsidP="004719CA">
            <w:pPr>
              <w:spacing w:before="100" w:beforeAutospacing="1" w:after="100" w:afterAutospacing="1" w:line="360" w:lineRule="auto"/>
              <w:contextualSpacing/>
              <w:jc w:val="right"/>
              <w:rPr>
                <w:rFonts w:ascii="Times New Roman" w:eastAsia="Times New Roman" w:hAnsi="Times New Roman" w:cs="Times New Roman"/>
                <w:lang w:val="en-IN" w:eastAsia="en-IN" w:bidi="as-IN"/>
              </w:rPr>
            </w:pPr>
            <w:r w:rsidRPr="00C85C1F">
              <w:rPr>
                <w:rFonts w:ascii="Times New Roman" w:hAnsi="Times New Roman" w:cs="Times New Roman"/>
              </w:rPr>
              <w:t>16.17</w:t>
            </w:r>
          </w:p>
        </w:tc>
      </w:tr>
      <w:tr w:rsidR="00C85C1F" w:rsidRPr="00C85C1F" w14:paraId="4780111F" w14:textId="77777777" w:rsidTr="004719CA">
        <w:trPr>
          <w:cantSplit/>
          <w:jc w:val="center"/>
        </w:trPr>
        <w:tc>
          <w:tcPr>
            <w:tcW w:w="0" w:type="auto"/>
            <w:tcBorders>
              <w:bottom w:val="single" w:sz="4" w:space="0" w:color="auto"/>
            </w:tcBorders>
            <w:shd w:val="clear" w:color="auto" w:fill="auto"/>
          </w:tcPr>
          <w:p w14:paraId="7E5E96C6"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9.</w:t>
            </w:r>
          </w:p>
        </w:tc>
        <w:tc>
          <w:tcPr>
            <w:tcW w:w="0" w:type="auto"/>
            <w:tcBorders>
              <w:bottom w:val="single" w:sz="4" w:space="0" w:color="auto"/>
            </w:tcBorders>
            <w:shd w:val="clear" w:color="auto" w:fill="auto"/>
          </w:tcPr>
          <w:p w14:paraId="0DCB2E55" w14:textId="77777777" w:rsidR="00C85C1F" w:rsidRPr="00C85C1F" w:rsidRDefault="00C85C1F" w:rsidP="004719CA">
            <w:pPr>
              <w:spacing w:before="100" w:beforeAutospacing="1" w:after="100" w:afterAutospacing="1" w:line="360" w:lineRule="auto"/>
              <w:contextualSpacing/>
              <w:rPr>
                <w:rFonts w:ascii="Times New Roman" w:eastAsia="Times New Roman" w:hAnsi="Times New Roman" w:cs="Times New Roman"/>
                <w:lang w:val="en-IN" w:eastAsia="en-IN" w:bidi="as-IN"/>
              </w:rPr>
            </w:pPr>
            <w:r w:rsidRPr="00C85C1F">
              <w:rPr>
                <w:rFonts w:ascii="Times New Roman" w:eastAsia="Times New Roman" w:hAnsi="Times New Roman" w:cs="Times New Roman"/>
                <w:lang w:val="en-IN" w:eastAsia="en-IN" w:bidi="as-IN"/>
              </w:rPr>
              <w:t>10 </w:t>
            </w:r>
          </w:p>
        </w:tc>
        <w:tc>
          <w:tcPr>
            <w:tcW w:w="0" w:type="auto"/>
            <w:tcBorders>
              <w:bottom w:val="single" w:sz="4" w:space="0" w:color="auto"/>
            </w:tcBorders>
            <w:shd w:val="clear" w:color="auto" w:fill="auto"/>
          </w:tcPr>
          <w:p w14:paraId="46BD24DB" w14:textId="77777777" w:rsidR="00C85C1F" w:rsidRPr="00C85C1F" w:rsidRDefault="00C85C1F" w:rsidP="004719CA">
            <w:pPr>
              <w:spacing w:before="100" w:beforeAutospacing="1" w:after="100" w:afterAutospacing="1" w:line="360" w:lineRule="auto"/>
              <w:contextualSpacing/>
              <w:rPr>
                <w:rFonts w:ascii="Times New Roman" w:hAnsi="Times New Roman" w:cs="Times New Roman"/>
              </w:rPr>
            </w:pPr>
            <w:r w:rsidRPr="00C85C1F">
              <w:rPr>
                <w:rFonts w:ascii="Times New Roman" w:hAnsi="Times New Roman" w:cs="Times New Roman"/>
              </w:rPr>
              <w:t>200</w:t>
            </w:r>
          </w:p>
        </w:tc>
        <w:tc>
          <w:tcPr>
            <w:tcW w:w="0" w:type="auto"/>
            <w:tcBorders>
              <w:bottom w:val="single" w:sz="4" w:space="0" w:color="auto"/>
            </w:tcBorders>
            <w:shd w:val="clear" w:color="auto" w:fill="auto"/>
          </w:tcPr>
          <w:p w14:paraId="613BC551" w14:textId="77777777" w:rsidR="00C85C1F" w:rsidRPr="00C85C1F" w:rsidRDefault="00C85C1F" w:rsidP="004719CA">
            <w:pPr>
              <w:spacing w:before="100" w:beforeAutospacing="1" w:after="100" w:afterAutospacing="1" w:line="360" w:lineRule="auto"/>
              <w:contextualSpacing/>
              <w:rPr>
                <w:rFonts w:ascii="Times New Roman" w:hAnsi="Times New Roman" w:cs="Times New Roman"/>
              </w:rPr>
            </w:pPr>
            <w:r w:rsidRPr="00C85C1F">
              <w:rPr>
                <w:rFonts w:ascii="Times New Roman" w:hAnsi="Times New Roman" w:cs="Times New Roman"/>
              </w:rPr>
              <w:t>30</w:t>
            </w:r>
          </w:p>
        </w:tc>
        <w:tc>
          <w:tcPr>
            <w:tcW w:w="0" w:type="auto"/>
            <w:tcBorders>
              <w:bottom w:val="single" w:sz="4" w:space="0" w:color="auto"/>
            </w:tcBorders>
            <w:shd w:val="clear" w:color="auto" w:fill="auto"/>
          </w:tcPr>
          <w:p w14:paraId="4D0D9382" w14:textId="77777777" w:rsidR="00C85C1F" w:rsidRPr="00C85C1F" w:rsidRDefault="00C85C1F" w:rsidP="004719CA">
            <w:pPr>
              <w:spacing w:before="100" w:beforeAutospacing="1" w:after="100" w:afterAutospacing="1" w:line="360" w:lineRule="auto"/>
              <w:contextualSpacing/>
              <w:rPr>
                <w:rFonts w:ascii="Times New Roman" w:hAnsi="Times New Roman" w:cs="Times New Roman"/>
              </w:rPr>
            </w:pPr>
            <w:r w:rsidRPr="00C85C1F">
              <w:rPr>
                <w:rFonts w:ascii="Times New Roman" w:hAnsi="Times New Roman" w:cs="Times New Roman"/>
              </w:rPr>
              <w:t>Each thread runs a transaction with 10 operations, each randomly R or W</w:t>
            </w:r>
          </w:p>
        </w:tc>
        <w:tc>
          <w:tcPr>
            <w:tcW w:w="0" w:type="auto"/>
            <w:tcBorders>
              <w:bottom w:val="single" w:sz="4" w:space="0" w:color="auto"/>
            </w:tcBorders>
            <w:shd w:val="clear" w:color="auto" w:fill="auto"/>
            <w:noWrap/>
          </w:tcPr>
          <w:p w14:paraId="1CE0CF53" w14:textId="77777777" w:rsidR="00C85C1F" w:rsidRPr="00C85C1F" w:rsidRDefault="00C85C1F" w:rsidP="004719CA">
            <w:pPr>
              <w:spacing w:before="100" w:beforeAutospacing="1" w:after="100" w:afterAutospacing="1" w:line="360" w:lineRule="auto"/>
              <w:contextualSpacing/>
              <w:jc w:val="right"/>
              <w:rPr>
                <w:rFonts w:ascii="Times New Roman" w:hAnsi="Times New Roman" w:cs="Times New Roman"/>
              </w:rPr>
            </w:pPr>
            <w:r w:rsidRPr="00C85C1F">
              <w:rPr>
                <w:rFonts w:ascii="Times New Roman" w:hAnsi="Times New Roman" w:cs="Times New Roman"/>
              </w:rPr>
              <w:t>14.88</w:t>
            </w:r>
          </w:p>
        </w:tc>
        <w:tc>
          <w:tcPr>
            <w:tcW w:w="0" w:type="auto"/>
            <w:tcBorders>
              <w:bottom w:val="single" w:sz="4" w:space="0" w:color="auto"/>
            </w:tcBorders>
            <w:shd w:val="clear" w:color="auto" w:fill="auto"/>
          </w:tcPr>
          <w:p w14:paraId="777E689C" w14:textId="77777777" w:rsidR="00C85C1F" w:rsidRPr="00C85C1F" w:rsidRDefault="00C85C1F" w:rsidP="004719CA">
            <w:pPr>
              <w:spacing w:before="100" w:beforeAutospacing="1" w:after="100" w:afterAutospacing="1" w:line="360" w:lineRule="auto"/>
              <w:contextualSpacing/>
              <w:jc w:val="right"/>
              <w:rPr>
                <w:rFonts w:ascii="Times New Roman" w:hAnsi="Times New Roman" w:cs="Times New Roman"/>
              </w:rPr>
            </w:pPr>
            <w:r w:rsidRPr="00C85C1F">
              <w:rPr>
                <w:rFonts w:ascii="Times New Roman" w:hAnsi="Times New Roman" w:cs="Times New Roman"/>
              </w:rPr>
              <w:t>13.44</w:t>
            </w:r>
          </w:p>
        </w:tc>
      </w:tr>
      <w:tr w:rsidR="0004546B" w:rsidRPr="00C85C1F" w14:paraId="6996A526" w14:textId="77777777" w:rsidTr="004719CA">
        <w:trPr>
          <w:cantSplit/>
          <w:jc w:val="center"/>
        </w:trPr>
        <w:tc>
          <w:tcPr>
            <w:tcW w:w="0" w:type="auto"/>
            <w:gridSpan w:val="7"/>
            <w:tcBorders>
              <w:top w:val="single" w:sz="4" w:space="0" w:color="auto"/>
              <w:left w:val="nil"/>
              <w:bottom w:val="nil"/>
              <w:right w:val="nil"/>
            </w:tcBorders>
            <w:shd w:val="clear" w:color="auto" w:fill="auto"/>
          </w:tcPr>
          <w:p w14:paraId="171DB432" w14:textId="3F3229DF" w:rsidR="0004546B" w:rsidRPr="00C85C1F" w:rsidRDefault="0004546B" w:rsidP="0004546B">
            <w:pPr>
              <w:spacing w:before="120" w:after="120" w:line="360" w:lineRule="auto"/>
              <w:jc w:val="center"/>
              <w:rPr>
                <w:rFonts w:ascii="Times New Roman" w:hAnsi="Times New Roman" w:cs="Times New Roman"/>
              </w:rPr>
            </w:pPr>
            <w:r w:rsidRPr="00C85C1F">
              <w:rPr>
                <w:rFonts w:ascii="Times New Roman" w:hAnsi="Times New Roman" w:cs="Times New Roman"/>
              </w:rPr>
              <w:t xml:space="preserve">Table </w:t>
            </w:r>
            <w:r>
              <w:rPr>
                <w:rFonts w:ascii="Times New Roman" w:hAnsi="Times New Roman" w:cs="Times New Roman"/>
              </w:rPr>
              <w:t xml:space="preserve">7.1: </w:t>
            </w:r>
            <w:r w:rsidRPr="00C85C1F">
              <w:rPr>
                <w:rFonts w:ascii="Times New Roman" w:hAnsi="Times New Roman" w:cs="Times New Roman"/>
              </w:rPr>
              <w:t xml:space="preserve">Results </w:t>
            </w:r>
            <w:r>
              <w:rPr>
                <w:rFonts w:ascii="Times New Roman" w:hAnsi="Times New Roman" w:cs="Times New Roman"/>
              </w:rPr>
              <w:t>o</w:t>
            </w:r>
            <w:r w:rsidRPr="00C85C1F">
              <w:rPr>
                <w:rFonts w:ascii="Times New Roman" w:hAnsi="Times New Roman" w:cs="Times New Roman"/>
              </w:rPr>
              <w:t>f Custom Workloads</w:t>
            </w:r>
          </w:p>
        </w:tc>
      </w:tr>
    </w:tbl>
    <w:p w14:paraId="0DA41749" w14:textId="3FA30B9D" w:rsidR="00C85C1F" w:rsidRPr="00C85C1F" w:rsidRDefault="00C85C1F" w:rsidP="009E7C92">
      <w:pPr>
        <w:spacing w:before="120" w:line="360" w:lineRule="auto"/>
        <w:jc w:val="both"/>
        <w:rPr>
          <w:rFonts w:ascii="Times New Roman" w:hAnsi="Times New Roman" w:cs="Times New Roman"/>
        </w:rPr>
      </w:pPr>
      <w:r w:rsidRPr="00C85C1F">
        <w:rPr>
          <w:rFonts w:ascii="Times New Roman" w:hAnsi="Times New Roman" w:cs="Times New Roman"/>
        </w:rPr>
        <w:t>In workload 8 each of the 10 threads performs 5 operations in transaction mode (each operation being randomly chosen as read or write) with each operation operating on a randomly chosen KV. In workload 9, the number of operations per thread is increased to 10, increasing the probability of contention, and increasing the chances of deadlocks. There were deadlocks in both the runs. The performance, as expected, goes down drastically in comparison with earlier workload runs</w:t>
      </w:r>
    </w:p>
    <w:p w14:paraId="6B1E097C" w14:textId="78BD046A" w:rsidR="00C85C1F" w:rsidRPr="00C85C1F" w:rsidRDefault="007130C0" w:rsidP="00C85C1F">
      <w:pPr>
        <w:pStyle w:val="Heading2"/>
      </w:pPr>
      <w:bookmarkStart w:id="85" w:name="_Toc151470064"/>
      <w:r>
        <w:t>7</w:t>
      </w:r>
      <w:r w:rsidR="00C85C1F" w:rsidRPr="00C85C1F">
        <w:t>.3 YCSB Benchmark</w:t>
      </w:r>
      <w:bookmarkEnd w:id="85"/>
    </w:p>
    <w:p w14:paraId="7A5EBC33" w14:textId="5E2953CD" w:rsidR="00C85C1F" w:rsidRPr="00C85C1F" w:rsidRDefault="00C85C1F" w:rsidP="00C85C1F">
      <w:pPr>
        <w:spacing w:line="360" w:lineRule="auto"/>
        <w:jc w:val="both"/>
        <w:rPr>
          <w:rFonts w:ascii="Times New Roman" w:hAnsi="Times New Roman" w:cs="Times New Roman"/>
        </w:rPr>
      </w:pPr>
      <w:r w:rsidRPr="00C85C1F">
        <w:rPr>
          <w:rFonts w:ascii="Times New Roman" w:hAnsi="Times New Roman" w:cs="Times New Roman"/>
        </w:rPr>
        <w:t>To evaluate performance with more realistic workloads, we ran the YCSB</w:t>
      </w:r>
      <w:sdt>
        <w:sdtPr>
          <w:rPr>
            <w:rFonts w:ascii="Times New Roman" w:hAnsi="Times New Roman" w:cs="Times New Roman"/>
          </w:rPr>
          <w:id w:val="1076564188"/>
          <w:citation/>
        </w:sdtPr>
        <w:sdtEndPr/>
        <w:sdtContent>
          <w:r w:rsidR="00776568">
            <w:rPr>
              <w:rFonts w:ascii="Times New Roman" w:hAnsi="Times New Roman" w:cs="Times New Roman"/>
            </w:rPr>
            <w:fldChar w:fldCharType="begin"/>
          </w:r>
          <w:r w:rsidR="00776568">
            <w:rPr>
              <w:rFonts w:ascii="Times New Roman" w:hAnsi="Times New Roman" w:cs="Times New Roman"/>
            </w:rPr>
            <w:instrText xml:space="preserve"> CITATION Bri10 \l 1033 </w:instrText>
          </w:r>
          <w:r w:rsidR="0077656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[41]</w:t>
          </w:r>
          <w:r w:rsidR="00776568">
            <w:rPr>
              <w:rFonts w:ascii="Times New Roman" w:hAnsi="Times New Roman" w:cs="Times New Roman"/>
            </w:rPr>
            <w:fldChar w:fldCharType="end"/>
          </w:r>
        </w:sdtContent>
      </w:sdt>
      <w:r w:rsidRPr="00C85C1F">
        <w:rPr>
          <w:rFonts w:ascii="Times New Roman" w:hAnsi="Times New Roman" w:cs="Times New Roman"/>
        </w:rPr>
        <w:t xml:space="preserve"> benchmark in the six node set ups. We compared the throughput of our system with a Redis cluster by running three YCSB workloads.  Workload A is composed of 50% reads and 50% updates; Workload-B has 95% reads and 5% updates; Workload-C includes 100% reads. To run the benchmark, we have created six instances of Redis on different ports (used existing create-cluster script of the Redis distribution) and formed a cluster. We have compared the Redis Cluster with two versions of our system- enabling and disabling cache flushes. When we disabled cache flush, we observed that our implementation performed slightly better than Redis in read-intensive workload (Workload B and C). On the other hand, in Workload A (where numbers of Reads and Writes are equal) Redis is better (about 2%) than ours. It may be noted here that Intel has recently announced NVRAM system with their Optane technology, where they are providing an “e-ADR’ option. If this option is supported, then, there is no need to explicit flush caches as the system will automatically flush all caches to NVRAM on detecting a power failure. So, if this feature becomes common, then our system will be achieving performance the same as clustered Redis.  When we enabled cache flush, which ensures data durability in an NVRAM, we observed that Redis is up to 14% better than our system in workloads A and B. But in workload C the performance of Redis is comparable to our implementation. From these observations, we can conclude that the DKVS system’s performance is comparable to similar systems. For each experiment, the code was executed 5 times, and the average result of these 5 runs was used as shown in Table </w:t>
      </w:r>
      <w:r w:rsidR="00566C5B">
        <w:rPr>
          <w:rFonts w:ascii="Times New Roman" w:hAnsi="Times New Roman" w:cs="Times New Roman"/>
        </w:rPr>
        <w:t>7.2</w:t>
      </w:r>
      <w:r w:rsidRPr="00C85C1F">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57" w:type="dxa"/>
          <w:bottom w:w="15" w:type="dxa"/>
          <w:right w:w="57" w:type="dxa"/>
        </w:tblCellMar>
        <w:tblLook w:val="04A0" w:firstRow="1" w:lastRow="0" w:firstColumn="1" w:lastColumn="0" w:noHBand="0" w:noVBand="1"/>
      </w:tblPr>
      <w:tblGrid>
        <w:gridCol w:w="1141"/>
        <w:gridCol w:w="774"/>
        <w:gridCol w:w="1361"/>
        <w:gridCol w:w="774"/>
        <w:gridCol w:w="1361"/>
        <w:gridCol w:w="774"/>
        <w:gridCol w:w="1361"/>
      </w:tblGrid>
      <w:tr w:rsidR="00C85C1F" w:rsidRPr="00C85C1F" w14:paraId="0F5233B7" w14:textId="77777777" w:rsidTr="004719CA">
        <w:trPr>
          <w:cantSplit/>
          <w:jc w:val="center"/>
        </w:trPr>
        <w:tc>
          <w:tcPr>
            <w:tcW w:w="0" w:type="auto"/>
            <w:shd w:val="clear" w:color="auto" w:fill="D0CECE" w:themeFill="background2" w:themeFillShade="E6"/>
            <w:hideMark/>
          </w:tcPr>
          <w:p w14:paraId="1F66EEEF" w14:textId="77777777" w:rsidR="00C85C1F" w:rsidRPr="00C85C1F" w:rsidRDefault="00C85C1F" w:rsidP="004719CA">
            <w:pPr>
              <w:keepNext/>
              <w:spacing w:line="360" w:lineRule="auto"/>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lang w:eastAsia="en-IN" w:bidi="as-IN"/>
              </w:rPr>
              <w:t> </w:t>
            </w:r>
          </w:p>
        </w:tc>
        <w:tc>
          <w:tcPr>
            <w:tcW w:w="0" w:type="auto"/>
            <w:gridSpan w:val="2"/>
            <w:shd w:val="clear" w:color="auto" w:fill="D0CECE" w:themeFill="background2" w:themeFillShade="E6"/>
            <w:hideMark/>
          </w:tcPr>
          <w:p w14:paraId="4AE90AC9"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A (50-50 R-U)</w:t>
            </w:r>
          </w:p>
        </w:tc>
        <w:tc>
          <w:tcPr>
            <w:tcW w:w="0" w:type="auto"/>
            <w:gridSpan w:val="2"/>
            <w:shd w:val="clear" w:color="auto" w:fill="D0CECE" w:themeFill="background2" w:themeFillShade="E6"/>
            <w:hideMark/>
          </w:tcPr>
          <w:p w14:paraId="694F9131"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B (95-5 R-U)</w:t>
            </w:r>
          </w:p>
        </w:tc>
        <w:tc>
          <w:tcPr>
            <w:tcW w:w="0" w:type="auto"/>
            <w:gridSpan w:val="2"/>
            <w:shd w:val="clear" w:color="auto" w:fill="D0CECE" w:themeFill="background2" w:themeFillShade="E6"/>
            <w:hideMark/>
          </w:tcPr>
          <w:p w14:paraId="2C81EC47"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C(100-0 R-U)</w:t>
            </w:r>
          </w:p>
        </w:tc>
      </w:tr>
      <w:tr w:rsidR="00C85C1F" w:rsidRPr="00C85C1F" w14:paraId="1408C948" w14:textId="77777777" w:rsidTr="004719CA">
        <w:trPr>
          <w:cantSplit/>
          <w:jc w:val="center"/>
        </w:trPr>
        <w:tc>
          <w:tcPr>
            <w:tcW w:w="0" w:type="auto"/>
            <w:shd w:val="clear" w:color="auto" w:fill="D0CECE" w:themeFill="background2" w:themeFillShade="E6"/>
            <w:hideMark/>
          </w:tcPr>
          <w:p w14:paraId="5F96B7BD" w14:textId="77777777" w:rsidR="00C85C1F" w:rsidRPr="00C85C1F" w:rsidRDefault="00C85C1F" w:rsidP="004719CA">
            <w:pPr>
              <w:keepNext/>
              <w:spacing w:line="360" w:lineRule="auto"/>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 </w:t>
            </w:r>
          </w:p>
        </w:tc>
        <w:tc>
          <w:tcPr>
            <w:tcW w:w="0" w:type="auto"/>
            <w:shd w:val="clear" w:color="auto" w:fill="D0CECE" w:themeFill="background2" w:themeFillShade="E6"/>
            <w:hideMark/>
          </w:tcPr>
          <w:p w14:paraId="3413B9B5"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ops/sec</w:t>
            </w:r>
          </w:p>
        </w:tc>
        <w:tc>
          <w:tcPr>
            <w:tcW w:w="0" w:type="auto"/>
            <w:shd w:val="clear" w:color="auto" w:fill="D0CECE" w:themeFill="background2" w:themeFillShade="E6"/>
            <w:hideMark/>
          </w:tcPr>
          <w:p w14:paraId="73C82BBE"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Vs Redis (%)</w:t>
            </w:r>
          </w:p>
        </w:tc>
        <w:tc>
          <w:tcPr>
            <w:tcW w:w="0" w:type="auto"/>
            <w:shd w:val="clear" w:color="auto" w:fill="D0CECE" w:themeFill="background2" w:themeFillShade="E6"/>
            <w:hideMark/>
          </w:tcPr>
          <w:p w14:paraId="614313CE"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ops/sec</w:t>
            </w:r>
          </w:p>
        </w:tc>
        <w:tc>
          <w:tcPr>
            <w:tcW w:w="0" w:type="auto"/>
            <w:shd w:val="clear" w:color="auto" w:fill="D0CECE" w:themeFill="background2" w:themeFillShade="E6"/>
            <w:hideMark/>
          </w:tcPr>
          <w:p w14:paraId="655BA25F"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Vs Redis (%)</w:t>
            </w:r>
          </w:p>
        </w:tc>
        <w:tc>
          <w:tcPr>
            <w:tcW w:w="0" w:type="auto"/>
            <w:shd w:val="clear" w:color="auto" w:fill="D0CECE" w:themeFill="background2" w:themeFillShade="E6"/>
            <w:hideMark/>
          </w:tcPr>
          <w:p w14:paraId="0770FCDE"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ops/sec</w:t>
            </w:r>
          </w:p>
        </w:tc>
        <w:tc>
          <w:tcPr>
            <w:tcW w:w="0" w:type="auto"/>
            <w:shd w:val="clear" w:color="auto" w:fill="D0CECE" w:themeFill="background2" w:themeFillShade="E6"/>
            <w:hideMark/>
          </w:tcPr>
          <w:p w14:paraId="14A188C6" w14:textId="77777777" w:rsidR="00C85C1F" w:rsidRPr="00C85C1F" w:rsidRDefault="00C85C1F" w:rsidP="004719CA">
            <w:pPr>
              <w:keepNext/>
              <w:spacing w:line="360" w:lineRule="auto"/>
              <w:jc w:val="center"/>
              <w:rPr>
                <w:rFonts w:ascii="Times New Roman" w:eastAsia="Times New Roman" w:hAnsi="Times New Roman" w:cs="Times New Roman"/>
                <w:b/>
                <w:bCs/>
                <w:color w:val="000000"/>
                <w:lang w:eastAsia="en-IN" w:bidi="as-IN"/>
              </w:rPr>
            </w:pPr>
            <w:r w:rsidRPr="00C85C1F">
              <w:rPr>
                <w:rFonts w:ascii="Times New Roman" w:eastAsia="Times New Roman" w:hAnsi="Times New Roman" w:cs="Times New Roman"/>
                <w:b/>
                <w:bCs/>
                <w:color w:val="000000"/>
                <w:bdr w:val="none" w:sz="0" w:space="0" w:color="auto" w:frame="1"/>
                <w:lang w:eastAsia="en-IN" w:bidi="as-IN"/>
              </w:rPr>
              <w:t>Vs Redis (%)</w:t>
            </w:r>
          </w:p>
        </w:tc>
      </w:tr>
      <w:tr w:rsidR="00C85C1F" w:rsidRPr="00C85C1F" w14:paraId="3C0A5DC7" w14:textId="77777777" w:rsidTr="004719CA">
        <w:trPr>
          <w:cantSplit/>
          <w:jc w:val="center"/>
        </w:trPr>
        <w:tc>
          <w:tcPr>
            <w:tcW w:w="0" w:type="auto"/>
            <w:shd w:val="clear" w:color="auto" w:fill="FFFFFF"/>
            <w:hideMark/>
          </w:tcPr>
          <w:p w14:paraId="301E8F39" w14:textId="77777777" w:rsidR="00C85C1F" w:rsidRPr="00C85C1F" w:rsidRDefault="00C85C1F" w:rsidP="004719CA">
            <w:pPr>
              <w:keepNext/>
              <w:spacing w:line="360" w:lineRule="auto"/>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Redis</w:t>
            </w:r>
          </w:p>
        </w:tc>
        <w:tc>
          <w:tcPr>
            <w:tcW w:w="0" w:type="auto"/>
            <w:shd w:val="clear" w:color="auto" w:fill="FFFFFF"/>
            <w:hideMark/>
          </w:tcPr>
          <w:p w14:paraId="1F693CCD"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5076</w:t>
            </w:r>
          </w:p>
        </w:tc>
        <w:tc>
          <w:tcPr>
            <w:tcW w:w="0" w:type="auto"/>
            <w:shd w:val="clear" w:color="auto" w:fill="FFFFFF"/>
            <w:hideMark/>
          </w:tcPr>
          <w:p w14:paraId="234E35B4"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0</w:t>
            </w:r>
          </w:p>
        </w:tc>
        <w:tc>
          <w:tcPr>
            <w:tcW w:w="0" w:type="auto"/>
            <w:shd w:val="clear" w:color="auto" w:fill="FFFFFF"/>
            <w:hideMark/>
          </w:tcPr>
          <w:p w14:paraId="0A6EFAD5"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5160</w:t>
            </w:r>
          </w:p>
        </w:tc>
        <w:tc>
          <w:tcPr>
            <w:tcW w:w="0" w:type="auto"/>
            <w:shd w:val="clear" w:color="auto" w:fill="FFFFFF"/>
            <w:hideMark/>
          </w:tcPr>
          <w:p w14:paraId="5E9978F2"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0</w:t>
            </w:r>
          </w:p>
        </w:tc>
        <w:tc>
          <w:tcPr>
            <w:tcW w:w="0" w:type="auto"/>
            <w:shd w:val="clear" w:color="auto" w:fill="FFFFFF"/>
            <w:hideMark/>
          </w:tcPr>
          <w:p w14:paraId="40C1C543"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5182</w:t>
            </w:r>
          </w:p>
        </w:tc>
        <w:tc>
          <w:tcPr>
            <w:tcW w:w="0" w:type="auto"/>
            <w:shd w:val="clear" w:color="auto" w:fill="FFFFFF"/>
            <w:hideMark/>
          </w:tcPr>
          <w:p w14:paraId="64B98403"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0</w:t>
            </w:r>
          </w:p>
        </w:tc>
      </w:tr>
      <w:tr w:rsidR="00C85C1F" w:rsidRPr="00C85C1F" w14:paraId="77275F72" w14:textId="77777777" w:rsidTr="004719CA">
        <w:trPr>
          <w:cantSplit/>
          <w:jc w:val="center"/>
        </w:trPr>
        <w:tc>
          <w:tcPr>
            <w:tcW w:w="0" w:type="auto"/>
            <w:tcBorders>
              <w:bottom w:val="single" w:sz="4" w:space="0" w:color="auto"/>
            </w:tcBorders>
            <w:shd w:val="clear" w:color="auto" w:fill="FFFFFF"/>
            <w:hideMark/>
          </w:tcPr>
          <w:p w14:paraId="74BC6A57" w14:textId="77777777" w:rsidR="00C85C1F" w:rsidRPr="00C85C1F" w:rsidRDefault="00C85C1F" w:rsidP="004719CA">
            <w:pPr>
              <w:keepNext/>
              <w:spacing w:line="360" w:lineRule="auto"/>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DKVS(NF)</w:t>
            </w:r>
          </w:p>
        </w:tc>
        <w:tc>
          <w:tcPr>
            <w:tcW w:w="0" w:type="auto"/>
            <w:tcBorders>
              <w:bottom w:val="single" w:sz="4" w:space="0" w:color="auto"/>
            </w:tcBorders>
            <w:shd w:val="clear" w:color="auto" w:fill="FFFFFF"/>
            <w:hideMark/>
          </w:tcPr>
          <w:p w14:paraId="7B487DA5"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4950</w:t>
            </w:r>
          </w:p>
        </w:tc>
        <w:tc>
          <w:tcPr>
            <w:tcW w:w="0" w:type="auto"/>
            <w:tcBorders>
              <w:bottom w:val="single" w:sz="4" w:space="0" w:color="auto"/>
            </w:tcBorders>
            <w:shd w:val="clear" w:color="auto" w:fill="FFFFFF"/>
            <w:hideMark/>
          </w:tcPr>
          <w:p w14:paraId="27090E77"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-2.48</w:t>
            </w:r>
          </w:p>
        </w:tc>
        <w:tc>
          <w:tcPr>
            <w:tcW w:w="0" w:type="auto"/>
            <w:tcBorders>
              <w:bottom w:val="single" w:sz="4" w:space="0" w:color="auto"/>
            </w:tcBorders>
            <w:shd w:val="clear" w:color="auto" w:fill="FFFFFF"/>
            <w:hideMark/>
          </w:tcPr>
          <w:p w14:paraId="217CB7E2"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5211</w:t>
            </w:r>
          </w:p>
        </w:tc>
        <w:tc>
          <w:tcPr>
            <w:tcW w:w="0" w:type="auto"/>
            <w:tcBorders>
              <w:bottom w:val="single" w:sz="4" w:space="0" w:color="auto"/>
            </w:tcBorders>
            <w:shd w:val="clear" w:color="auto" w:fill="FFFFFF"/>
            <w:hideMark/>
          </w:tcPr>
          <w:p w14:paraId="48A72BF9"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0.98</w:t>
            </w:r>
          </w:p>
        </w:tc>
        <w:tc>
          <w:tcPr>
            <w:tcW w:w="0" w:type="auto"/>
            <w:tcBorders>
              <w:bottom w:val="single" w:sz="4" w:space="0" w:color="auto"/>
            </w:tcBorders>
            <w:shd w:val="clear" w:color="auto" w:fill="FFFFFF"/>
            <w:hideMark/>
          </w:tcPr>
          <w:p w14:paraId="504EC540"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5219</w:t>
            </w:r>
          </w:p>
        </w:tc>
        <w:tc>
          <w:tcPr>
            <w:tcW w:w="0" w:type="auto"/>
            <w:tcBorders>
              <w:bottom w:val="single" w:sz="4" w:space="0" w:color="auto"/>
            </w:tcBorders>
            <w:shd w:val="clear" w:color="auto" w:fill="FFFFFF"/>
            <w:hideMark/>
          </w:tcPr>
          <w:p w14:paraId="78F20143"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0.71</w:t>
            </w:r>
          </w:p>
        </w:tc>
      </w:tr>
      <w:tr w:rsidR="00C85C1F" w:rsidRPr="00C85C1F" w14:paraId="7DB8547D" w14:textId="77777777" w:rsidTr="004719CA">
        <w:trPr>
          <w:cantSplit/>
          <w:jc w:val="center"/>
        </w:trPr>
        <w:tc>
          <w:tcPr>
            <w:tcW w:w="0" w:type="auto"/>
            <w:tcBorders>
              <w:bottom w:val="single" w:sz="4" w:space="0" w:color="auto"/>
            </w:tcBorders>
            <w:shd w:val="clear" w:color="auto" w:fill="FFFFFF"/>
            <w:hideMark/>
          </w:tcPr>
          <w:p w14:paraId="3C859F36" w14:textId="77777777" w:rsidR="00C85C1F" w:rsidRPr="00C85C1F" w:rsidRDefault="00C85C1F" w:rsidP="004719CA">
            <w:pPr>
              <w:keepNext/>
              <w:spacing w:line="360" w:lineRule="auto"/>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DKVS</w:t>
            </w:r>
          </w:p>
        </w:tc>
        <w:tc>
          <w:tcPr>
            <w:tcW w:w="0" w:type="auto"/>
            <w:tcBorders>
              <w:bottom w:val="single" w:sz="4" w:space="0" w:color="auto"/>
            </w:tcBorders>
            <w:shd w:val="clear" w:color="auto" w:fill="FFFFFF"/>
            <w:hideMark/>
          </w:tcPr>
          <w:p w14:paraId="6D39ABC3"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4365</w:t>
            </w:r>
          </w:p>
        </w:tc>
        <w:tc>
          <w:tcPr>
            <w:tcW w:w="0" w:type="auto"/>
            <w:tcBorders>
              <w:bottom w:val="single" w:sz="4" w:space="0" w:color="auto"/>
            </w:tcBorders>
            <w:shd w:val="clear" w:color="auto" w:fill="FFFFFF"/>
            <w:hideMark/>
          </w:tcPr>
          <w:p w14:paraId="587F4D2D"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-14.00</w:t>
            </w:r>
          </w:p>
        </w:tc>
        <w:tc>
          <w:tcPr>
            <w:tcW w:w="0" w:type="auto"/>
            <w:tcBorders>
              <w:bottom w:val="single" w:sz="4" w:space="0" w:color="auto"/>
            </w:tcBorders>
            <w:shd w:val="clear" w:color="auto" w:fill="FFFFFF"/>
            <w:hideMark/>
          </w:tcPr>
          <w:p w14:paraId="26C0A292"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4644</w:t>
            </w:r>
          </w:p>
        </w:tc>
        <w:tc>
          <w:tcPr>
            <w:tcW w:w="0" w:type="auto"/>
            <w:tcBorders>
              <w:bottom w:val="single" w:sz="4" w:space="0" w:color="auto"/>
            </w:tcBorders>
            <w:shd w:val="clear" w:color="auto" w:fill="FFFFFF"/>
            <w:hideMark/>
          </w:tcPr>
          <w:p w14:paraId="4729921B"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-10.00</w:t>
            </w:r>
          </w:p>
        </w:tc>
        <w:tc>
          <w:tcPr>
            <w:tcW w:w="0" w:type="auto"/>
            <w:tcBorders>
              <w:bottom w:val="single" w:sz="4" w:space="0" w:color="auto"/>
            </w:tcBorders>
            <w:shd w:val="clear" w:color="auto" w:fill="FFFFFF"/>
            <w:hideMark/>
          </w:tcPr>
          <w:p w14:paraId="20D6F233"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spacing w:val="-1"/>
                <w:bdr w:val="none" w:sz="0" w:space="0" w:color="auto" w:frame="1"/>
                <w:lang w:eastAsia="en-IN" w:bidi="as-IN"/>
              </w:rPr>
              <w:t>5078</w:t>
            </w:r>
          </w:p>
        </w:tc>
        <w:tc>
          <w:tcPr>
            <w:tcW w:w="0" w:type="auto"/>
            <w:tcBorders>
              <w:bottom w:val="single" w:sz="4" w:space="0" w:color="auto"/>
            </w:tcBorders>
            <w:shd w:val="clear" w:color="auto" w:fill="FFFFFF"/>
            <w:hideMark/>
          </w:tcPr>
          <w:p w14:paraId="71164094" w14:textId="77777777" w:rsidR="00C85C1F" w:rsidRPr="00C85C1F" w:rsidRDefault="00C85C1F" w:rsidP="004719CA">
            <w:pPr>
              <w:keepNext/>
              <w:spacing w:line="360" w:lineRule="auto"/>
              <w:jc w:val="center"/>
              <w:rPr>
                <w:rFonts w:ascii="Times New Roman" w:eastAsia="Times New Roman" w:hAnsi="Times New Roman" w:cs="Times New Roman"/>
                <w:color w:val="000000"/>
                <w:lang w:eastAsia="en-IN" w:bidi="as-IN"/>
              </w:rPr>
            </w:pPr>
            <w:r w:rsidRPr="00C85C1F">
              <w:rPr>
                <w:rFonts w:ascii="Times New Roman" w:eastAsia="Times New Roman" w:hAnsi="Times New Roman" w:cs="Times New Roman"/>
                <w:color w:val="000000"/>
                <w:bdr w:val="none" w:sz="0" w:space="0" w:color="auto" w:frame="1"/>
                <w:lang w:eastAsia="en-IN" w:bidi="as-IN"/>
              </w:rPr>
              <w:t>-2.00</w:t>
            </w:r>
          </w:p>
        </w:tc>
      </w:tr>
      <w:tr w:rsidR="00C85C1F" w:rsidRPr="00C85C1F" w14:paraId="235939B7" w14:textId="77777777" w:rsidTr="004719CA">
        <w:trPr>
          <w:cantSplit/>
          <w:jc w:val="center"/>
        </w:trPr>
        <w:tc>
          <w:tcPr>
            <w:tcW w:w="0" w:type="auto"/>
            <w:gridSpan w:val="7"/>
            <w:tcBorders>
              <w:top w:val="single" w:sz="4" w:space="0" w:color="auto"/>
              <w:left w:val="nil"/>
              <w:bottom w:val="nil"/>
              <w:right w:val="nil"/>
            </w:tcBorders>
            <w:shd w:val="clear" w:color="auto" w:fill="FFFFFF"/>
          </w:tcPr>
          <w:p w14:paraId="238E40D0" w14:textId="5CFF0221" w:rsidR="00C85C1F" w:rsidRPr="00C85C1F" w:rsidRDefault="00566C5B" w:rsidP="00566C5B">
            <w:pPr>
              <w:keepNext/>
              <w:spacing w:before="120" w:after="120" w:line="360" w:lineRule="auto"/>
              <w:jc w:val="center"/>
              <w:rPr>
                <w:rFonts w:ascii="Times New Roman" w:eastAsia="Times New Roman" w:hAnsi="Times New Roman" w:cs="Times New Roman"/>
                <w:color w:val="000000"/>
                <w:bdr w:val="none" w:sz="0" w:space="0" w:color="auto" w:frame="1"/>
                <w:lang w:eastAsia="en-IN" w:bidi="as-IN"/>
              </w:rPr>
            </w:pPr>
            <w:r w:rsidRPr="00C85C1F">
              <w:rPr>
                <w:rFonts w:ascii="Times New Roman" w:eastAsia="Times New Roman" w:hAnsi="Times New Roman" w:cs="Times New Roman"/>
                <w:color w:val="000000"/>
                <w:bdr w:val="none" w:sz="0" w:space="0" w:color="auto" w:frame="1"/>
                <w:lang w:eastAsia="en-IN" w:bidi="as-IN"/>
              </w:rPr>
              <w:t xml:space="preserve">Table </w:t>
            </w:r>
            <w:r>
              <w:rPr>
                <w:rFonts w:ascii="Times New Roman" w:eastAsia="Times New Roman" w:hAnsi="Times New Roman" w:cs="Times New Roman"/>
                <w:color w:val="000000"/>
                <w:bdr w:val="none" w:sz="0" w:space="0" w:color="auto" w:frame="1"/>
                <w:lang w:eastAsia="en-IN" w:bidi="as-IN"/>
              </w:rPr>
              <w:t xml:space="preserve">7.2: </w:t>
            </w:r>
            <w:r w:rsidRPr="00C85C1F">
              <w:rPr>
                <w:rFonts w:ascii="Times New Roman" w:eastAsia="Times New Roman" w:hAnsi="Times New Roman" w:cs="Times New Roman"/>
                <w:color w:val="000000"/>
                <w:bdr w:val="none" w:sz="0" w:space="0" w:color="auto" w:frame="1"/>
                <w:lang w:eastAsia="en-IN" w:bidi="as-IN"/>
              </w:rPr>
              <w:t xml:space="preserve">Result </w:t>
            </w:r>
            <w:r>
              <w:rPr>
                <w:rFonts w:ascii="Times New Roman" w:eastAsia="Times New Roman" w:hAnsi="Times New Roman" w:cs="Times New Roman"/>
                <w:color w:val="000000"/>
                <w:bdr w:val="none" w:sz="0" w:space="0" w:color="auto" w:frame="1"/>
                <w:lang w:eastAsia="en-IN" w:bidi="as-IN"/>
              </w:rPr>
              <w:t>o</w:t>
            </w:r>
            <w:r w:rsidRPr="00C85C1F">
              <w:rPr>
                <w:rFonts w:ascii="Times New Roman" w:eastAsia="Times New Roman" w:hAnsi="Times New Roman" w:cs="Times New Roman"/>
                <w:color w:val="000000"/>
                <w:bdr w:val="none" w:sz="0" w:space="0" w:color="auto" w:frame="1"/>
                <w:lang w:eastAsia="en-IN" w:bidi="as-IN"/>
              </w:rPr>
              <w:t>f The Y</w:t>
            </w:r>
            <w:r>
              <w:rPr>
                <w:rFonts w:ascii="Times New Roman" w:eastAsia="Times New Roman" w:hAnsi="Times New Roman" w:cs="Times New Roman"/>
                <w:color w:val="000000"/>
                <w:bdr w:val="none" w:sz="0" w:space="0" w:color="auto" w:frame="1"/>
                <w:lang w:eastAsia="en-IN" w:bidi="as-IN"/>
              </w:rPr>
              <w:t xml:space="preserve">CSB </w:t>
            </w:r>
            <w:r w:rsidRPr="00C85C1F">
              <w:rPr>
                <w:rFonts w:ascii="Times New Roman" w:eastAsia="Times New Roman" w:hAnsi="Times New Roman" w:cs="Times New Roman"/>
                <w:color w:val="000000"/>
                <w:bdr w:val="none" w:sz="0" w:space="0" w:color="auto" w:frame="1"/>
                <w:lang w:eastAsia="en-IN" w:bidi="as-IN"/>
              </w:rPr>
              <w:t>Experiment. Throughput(Ops/Sec)</w:t>
            </w:r>
          </w:p>
        </w:tc>
      </w:tr>
    </w:tbl>
    <w:p w14:paraId="3107E644" w14:textId="77777777" w:rsidR="00C85C1F" w:rsidRPr="00C85C1F" w:rsidRDefault="00C85C1F" w:rsidP="00C85C1F">
      <w:pPr>
        <w:spacing w:line="360" w:lineRule="auto"/>
        <w:rPr>
          <w:rFonts w:ascii="Times New Roman" w:hAnsi="Times New Roman" w:cs="Times New Roman"/>
        </w:rPr>
      </w:pPr>
    </w:p>
    <w:p w14:paraId="79612E84" w14:textId="572F45D1" w:rsidR="00C85C1F" w:rsidRDefault="00C85C1F">
      <w:r>
        <w:br w:type="page"/>
      </w:r>
    </w:p>
    <w:p w14:paraId="7EDCF9E7" w14:textId="77777777" w:rsidR="00C85C1F" w:rsidRDefault="00C85C1F" w:rsidP="00C85C1F">
      <w:pPr>
        <w:pStyle w:val="Heading1"/>
      </w:pPr>
      <w:bookmarkStart w:id="86" w:name="_Toc151470065"/>
      <w:bookmarkEnd w:id="86"/>
    </w:p>
    <w:p w14:paraId="0FFAE109" w14:textId="67F6B725" w:rsidR="00D94AB7" w:rsidRPr="00C85C1F" w:rsidRDefault="00D94AB7" w:rsidP="00C85C1F">
      <w:pPr>
        <w:pStyle w:val="Heading1"/>
        <w:numPr>
          <w:ilvl w:val="0"/>
          <w:numId w:val="0"/>
        </w:numPr>
      </w:pPr>
      <w:bookmarkStart w:id="87" w:name="_Toc151470066"/>
      <w:r w:rsidRPr="00C85C1F">
        <w:t>Related Work in NVRAM KV Stores</w:t>
      </w:r>
      <w:bookmarkEnd w:id="87"/>
    </w:p>
    <w:p w14:paraId="29BBA3B2" w14:textId="1CBFFB0D"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Key-Value Stores were first proposed at Carnegie Mellon University's Parallel Data Lab as a research project in 1996</w:t>
      </w:r>
      <w:sdt>
        <w:sdtPr>
          <w:rPr>
            <w:rFonts w:ascii="Times New Roman" w:hAnsi="Times New Roman" w:cs="Times New Roman"/>
          </w:rPr>
          <w:id w:val="432784519"/>
          <w:citation/>
        </w:sdtPr>
        <w:sdtEndPr/>
        <w:sdtContent>
          <w:r w:rsidR="00967F5C">
            <w:rPr>
              <w:rFonts w:ascii="Times New Roman" w:hAnsi="Times New Roman" w:cs="Times New Roman"/>
            </w:rPr>
            <w:fldChar w:fldCharType="begin"/>
          </w:r>
          <w:r w:rsidR="00967F5C">
            <w:rPr>
              <w:rFonts w:ascii="Times New Roman" w:hAnsi="Times New Roman" w:cs="Times New Roman"/>
            </w:rPr>
            <w:instrText xml:space="preserve"> CITATION wik22 \l 1033 </w:instrText>
          </w:r>
          <w:r w:rsidR="00967F5C">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[18]</w:t>
          </w:r>
          <w:r w:rsidR="00967F5C">
            <w:rPr>
              <w:rFonts w:ascii="Times New Roman" w:hAnsi="Times New Roman" w:cs="Times New Roman"/>
            </w:rPr>
            <w:fldChar w:fldCharType="end"/>
          </w:r>
        </w:sdtContent>
      </w:sdt>
      <w:r w:rsidRPr="00A27E0C">
        <w:rPr>
          <w:rFonts w:ascii="Times New Roman" w:hAnsi="Times New Roman" w:cs="Times New Roman"/>
        </w:rPr>
        <w:t>. Each Key-Value is composed of data, a variable amount of metadata, and a globally unique identifier. Such systems are used to store unstructured data. Various such key-value stores</w:t>
      </w:r>
      <w:sdt>
        <w:sdtPr>
          <w:rPr>
            <w:rFonts w:ascii="Times New Roman" w:hAnsi="Times New Roman" w:cs="Times New Roman"/>
          </w:rPr>
          <w:id w:val="-752513782"/>
          <w:citation/>
        </w:sdtPr>
        <w:sdtEndPr/>
        <w:sdtContent>
          <w:r w:rsidR="00967F5C">
            <w:rPr>
              <w:rFonts w:ascii="Times New Roman" w:hAnsi="Times New Roman" w:cs="Times New Roman"/>
            </w:rPr>
            <w:fldChar w:fldCharType="begin"/>
          </w:r>
          <w:r w:rsidR="00967F5C">
            <w:rPr>
              <w:rFonts w:ascii="Times New Roman" w:hAnsi="Times New Roman" w:cs="Times New Roman"/>
            </w:rPr>
            <w:instrText xml:space="preserve"> CITATION VSr16 \l 1033 </w:instrText>
          </w:r>
          <w:r w:rsidR="00967F5C">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[42]</w:t>
          </w:r>
          <w:r w:rsidR="00967F5C">
            <w:rPr>
              <w:rFonts w:ascii="Times New Roman" w:hAnsi="Times New Roman" w:cs="Times New Roman"/>
            </w:rPr>
            <w:fldChar w:fldCharType="end"/>
          </w:r>
        </w:sdtContent>
      </w:sdt>
      <w:sdt>
        <w:sdtPr>
          <w:rPr>
            <w:rFonts w:ascii="Times New Roman" w:hAnsi="Times New Roman" w:cs="Times New Roman"/>
          </w:rPr>
          <w:id w:val="1209996739"/>
          <w:citation/>
        </w:sdtPr>
        <w:sdtEndPr/>
        <w:sdtContent>
          <w:r w:rsidR="009A264E">
            <w:rPr>
              <w:rFonts w:ascii="Times New Roman" w:hAnsi="Times New Roman" w:cs="Times New Roman"/>
            </w:rPr>
            <w:fldChar w:fldCharType="begin"/>
          </w:r>
          <w:r w:rsidR="009A264E">
            <w:rPr>
              <w:rFonts w:ascii="Times New Roman" w:hAnsi="Times New Roman" w:cs="Times New Roman"/>
            </w:rPr>
            <w:instrText xml:space="preserve"> CITATION DeC07 \l 1033 </w:instrText>
          </w:r>
          <w:r w:rsidR="009A264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[43]</w:t>
          </w:r>
          <w:r w:rsidR="009A264E">
            <w:rPr>
              <w:rFonts w:ascii="Times New Roman" w:hAnsi="Times New Roman" w:cs="Times New Roman"/>
            </w:rPr>
            <w:fldChar w:fldCharType="end"/>
          </w:r>
        </w:sdtContent>
      </w:sdt>
      <w:sdt>
        <w:sdtPr>
          <w:rPr>
            <w:rFonts w:ascii="Times New Roman" w:hAnsi="Times New Roman" w:cs="Times New Roman"/>
          </w:rPr>
          <w:id w:val="1083193351"/>
          <w:citation/>
        </w:sdtPr>
        <w:sdtEndPr/>
        <w:sdtContent>
          <w:r w:rsidR="009A264E">
            <w:rPr>
              <w:rFonts w:ascii="Times New Roman" w:hAnsi="Times New Roman" w:cs="Times New Roman"/>
            </w:rPr>
            <w:fldChar w:fldCharType="begin"/>
          </w:r>
          <w:r w:rsidR="009A264E">
            <w:rPr>
              <w:rFonts w:ascii="Times New Roman" w:hAnsi="Times New Roman" w:cs="Times New Roman"/>
            </w:rPr>
            <w:instrText xml:space="preserve"> CITATION Ghe14 \l 1033 </w:instrText>
          </w:r>
          <w:r w:rsidR="009A264E">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[44]</w:t>
          </w:r>
          <w:r w:rsidR="009A264E">
            <w:rPr>
              <w:rFonts w:ascii="Times New Roman" w:hAnsi="Times New Roman" w:cs="Times New Roman"/>
            </w:rPr>
            <w:fldChar w:fldCharType="end"/>
          </w:r>
        </w:sdtContent>
      </w:sdt>
      <w:r w:rsidRPr="00A27E0C">
        <w:rPr>
          <w:rFonts w:ascii="Times New Roman" w:hAnsi="Times New Roman" w:cs="Times New Roman"/>
        </w:rPr>
        <w:t xml:space="preserve"> have been designed and implemented on traditional hard disks.  A number of in-memory KV systems have also been proposed as have been hybrid systems with the bulk of data in slower secondary store, and recent data in RAM. With the advent of high-performance, byte-addressable NVRAMs, there have been a number of designs for NVRAM-based systems also. Most of the systems reported in the literature have provided multi-KV transaction support as most designs are for NoSQL systems rather than RDMS systems. </w:t>
      </w:r>
    </w:p>
    <w:p w14:paraId="1E83B351" w14:textId="77777777" w:rsidR="00D94AB7" w:rsidRPr="00A27E0C" w:rsidRDefault="00D94AB7" w:rsidP="00EA2E4E">
      <w:pPr>
        <w:pStyle w:val="Heading2"/>
      </w:pPr>
      <w:bookmarkStart w:id="88" w:name="_Toc151470067"/>
      <w:r w:rsidRPr="00A27E0C">
        <w:t>8.1 Redis</w:t>
      </w:r>
      <w:bookmarkEnd w:id="88"/>
    </w:p>
    <w:p w14:paraId="3D82E120" w14:textId="0BC77BDA"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Redis</w:t>
      </w:r>
      <w:sdt>
        <w:sdtPr>
          <w:rPr>
            <w:rFonts w:ascii="Times New Roman" w:hAnsi="Times New Roman" w:cs="Times New Roman"/>
          </w:rPr>
          <w:id w:val="1875969169"/>
          <w:citation/>
        </w:sdtPr>
        <w:sdtEndPr/>
        <w:sdtContent>
          <w:r w:rsidR="004E3281">
            <w:rPr>
              <w:rFonts w:ascii="Times New Roman" w:hAnsi="Times New Roman" w:cs="Times New Roman"/>
            </w:rPr>
            <w:fldChar w:fldCharType="begin"/>
          </w:r>
          <w:r w:rsidR="004036FC">
            <w:rPr>
              <w:rFonts w:ascii="Times New Roman" w:hAnsi="Times New Roman" w:cs="Times New Roman"/>
            </w:rPr>
            <w:instrText xml:space="preserve">CITATION Red \l 1033 </w:instrText>
          </w:r>
          <w:r w:rsidR="004E3281">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[45]</w:t>
          </w:r>
          <w:r w:rsidR="004E3281">
            <w:rPr>
              <w:rFonts w:ascii="Times New Roman" w:hAnsi="Times New Roman" w:cs="Times New Roman"/>
            </w:rPr>
            <w:fldChar w:fldCharType="end"/>
          </w:r>
        </w:sdtContent>
      </w:sdt>
      <w:r w:rsidRPr="00A27E0C">
        <w:rPr>
          <w:rFonts w:ascii="Times New Roman" w:hAnsi="Times New Roman" w:cs="Times New Roman"/>
        </w:rPr>
        <w:t>, is an open-source in-memory key-value store, and is widely used in various enterprise solutions. It uses hashing to locate a value given a key. A distributed (clustered) version is available. The features of the clustered version are described below. Hash slots of a hash table are mapped to different nodes and each such node is the Master of all keys mapping to that slot. In our design, the hash slot equivalent is part of the key prefix. The prefix is used to identify the logical node storing the Master copy of the object. We chose this method as our design is for a relatively small cluster with a fast interconnect. Redis is targeted towards large clusters. Because of this, it allows an object to be replicated and it allows all copies to be accessed by applications for read-only operations (our system does not allow this; as reads are done through RDMA, a node is unlikely to become a bottleneck due to many reads on the same node). Consistency of replicas with the Master is done in Redis asynchronously (as is done in our design) but this requires special care to reduce inconsistent reads and loss of writes due to partitioning (we do not consider partitioning). Due to the possibly large number of nodes in a cluster, failure recovery protocols are much more complex in Redis than in our case. This includes handling of partitioning of the network cluster.  In single server Redis, limited transaction support involving multiple keys is provided. But full ACID properties are not guaranteed. There is no redo or undo logs being maintained. In clustered Redis, this limited transaction facility is provided only if all the keys map to the same node in the cluster. A read of a replica is allowed but there is no guarantee that it is up-to-date. Redis has not been implemented for NVRAM and so there are no NVRAM durability concerns.</w:t>
      </w:r>
    </w:p>
    <w:p w14:paraId="61035307" w14:textId="77777777" w:rsidR="00D94AB7" w:rsidRPr="00A27E0C" w:rsidRDefault="00D94AB7" w:rsidP="00EA2E4E">
      <w:pPr>
        <w:pStyle w:val="Heading2"/>
      </w:pPr>
      <w:bookmarkStart w:id="89" w:name="_Toc151470068"/>
      <w:r w:rsidRPr="00A27E0C">
        <w:t>8.2 FaRM</w:t>
      </w:r>
      <w:bookmarkEnd w:id="89"/>
    </w:p>
    <w:p w14:paraId="022F2372" w14:textId="4DAEDF9A" w:rsidR="00C13B11" w:rsidRPr="00615F6D" w:rsidRDefault="00D94AB7" w:rsidP="00615F6D">
      <w:pPr>
        <w:spacing w:line="360" w:lineRule="auto"/>
        <w:jc w:val="both"/>
        <w:rPr>
          <w:rFonts w:ascii="Times New Roman" w:hAnsi="Times New Roman" w:cs="Times New Roman"/>
        </w:rPr>
      </w:pPr>
      <w:r w:rsidRPr="00A27E0C">
        <w:rPr>
          <w:rFonts w:ascii="Times New Roman" w:hAnsi="Times New Roman" w:cs="Times New Roman"/>
        </w:rPr>
        <w:t>An early paper on the subject describes a system called FaRM</w:t>
      </w:r>
      <w:sdt>
        <w:sdtPr>
          <w:rPr>
            <w:rFonts w:ascii="Times New Roman" w:hAnsi="Times New Roman" w:cs="Times New Roman"/>
          </w:rPr>
          <w:id w:val="476190822"/>
          <w:citation/>
        </w:sdtPr>
        <w:sdtEndPr/>
        <w:sdtContent>
          <w:r w:rsidR="00AE2D3D">
            <w:rPr>
              <w:rFonts w:ascii="Times New Roman" w:hAnsi="Times New Roman" w:cs="Times New Roman"/>
            </w:rPr>
            <w:fldChar w:fldCharType="begin"/>
          </w:r>
          <w:r w:rsidR="00AE2D3D">
            <w:rPr>
              <w:rFonts w:ascii="Times New Roman" w:hAnsi="Times New Roman" w:cs="Times New Roman"/>
            </w:rPr>
            <w:instrText xml:space="preserve"> CITATION Ale15 \l 1033 </w:instrText>
          </w:r>
          <w:r w:rsidR="00AE2D3D">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[30]</w:t>
          </w:r>
          <w:r w:rsidR="00AE2D3D">
            <w:rPr>
              <w:rFonts w:ascii="Times New Roman" w:hAnsi="Times New Roman" w:cs="Times New Roman"/>
            </w:rPr>
            <w:fldChar w:fldCharType="end"/>
          </w:r>
        </w:sdtContent>
      </w:sdt>
      <w:r w:rsidRPr="00A27E0C">
        <w:rPr>
          <w:rFonts w:ascii="Times New Roman" w:hAnsi="Times New Roman" w:cs="Times New Roman"/>
        </w:rPr>
        <w:t>. They assume that nodes in a cluster have RAM backed up by batteries to provide NVRAM at every node. On a failure, the NVRAM portion of RAM is written out to SSDs to preserve its contents. Their system therefore does not have to deal with durability issues present in pure NVRAM systems.  Further, their NVRAMs in each node is small, 2GB in size. They use RDMA extensively for most operations. Their system is similar to ours in that they provide transaction support with strict serializability on operations on multiple KVs. They use optimistic concurrency control</w:t>
      </w:r>
      <w:r w:rsidR="00C13B11">
        <w:rPr>
          <w:rFonts w:ascii="Times New Roman" w:hAnsi="Times New Roman" w:cs="Times New Roman"/>
        </w:rPr>
        <w:t xml:space="preserve">. </w:t>
      </w:r>
      <w:r w:rsidR="00C13B11" w:rsidRPr="00615F6D">
        <w:rPr>
          <w:rFonts w:ascii="Times New Roman" w:hAnsi="Times New Roman" w:cs="Times New Roman"/>
        </w:rPr>
        <w:t xml:space="preserve">A central </w:t>
      </w:r>
      <w:r w:rsidR="00CD6279" w:rsidRPr="00615F6D">
        <w:rPr>
          <w:rFonts w:ascii="Times New Roman" w:hAnsi="Times New Roman" w:cs="Times New Roman"/>
        </w:rPr>
        <w:t>coordinator</w:t>
      </w:r>
      <w:r w:rsidR="00C13B11" w:rsidRPr="00615F6D">
        <w:rPr>
          <w:rFonts w:ascii="Times New Roman" w:hAnsi="Times New Roman" w:cs="Times New Roman"/>
        </w:rPr>
        <w:t xml:space="preserve"> is used to implement this. We also use a central </w:t>
      </w:r>
      <w:r w:rsidR="00CD6279" w:rsidRPr="00615F6D">
        <w:rPr>
          <w:rFonts w:ascii="Times New Roman" w:hAnsi="Times New Roman" w:cs="Times New Roman"/>
        </w:rPr>
        <w:t>coordinator</w:t>
      </w:r>
      <w:r w:rsidR="00C13B11" w:rsidRPr="00615F6D">
        <w:rPr>
          <w:rFonts w:ascii="Times New Roman" w:hAnsi="Times New Roman" w:cs="Times New Roman"/>
        </w:rPr>
        <w:t xml:space="preserve"> (the node initiating the transacti</w:t>
      </w:r>
      <w:r w:rsidR="00615F6D" w:rsidRPr="00615F6D">
        <w:rPr>
          <w:rFonts w:ascii="Times New Roman" w:hAnsi="Times New Roman" w:cs="Times New Roman"/>
        </w:rPr>
        <w:t>on), but use two phase locking.</w:t>
      </w:r>
      <w:r w:rsidRPr="00A27E0C">
        <w:rPr>
          <w:rFonts w:ascii="Times New Roman" w:hAnsi="Times New Roman" w:cs="Times New Roman"/>
        </w:rPr>
        <w:t xml:space="preserve"> A ring, located at each receiver of every possible sender-receiver pair serves as a one-way RDMA communication channel between a pair of nodes. Logs and data to be read / written are placed on the ring for the receiver to use it as appropriate. To read data by node n1, a request is placed on the ring of the node with the data, say n2. n2 node reads the data locally, and places it on n1’s ring for n1 to read the data. A similar method is used for writes.  Due to the use of battery backup, these rings survive node failures. This simplifies the issues of durability and atomicity. During commit of data in the optimistic concurrency control validation, backups of objects are also committed. Since every node manages the reading and writing of data locally, the scheme is independent of the underlying storage scheme: it could be a DBMS, a Key-Value store, flat files, etc. </w:t>
      </w:r>
      <w:r w:rsidR="00C13B11" w:rsidRPr="00615F6D">
        <w:rPr>
          <w:rFonts w:ascii="Times New Roman" w:hAnsi="Times New Roman" w:cs="Times New Roman"/>
        </w:rPr>
        <w:t xml:space="preserve">The system decides where items and their backups will be </w:t>
      </w:r>
      <w:r w:rsidR="000B1182" w:rsidRPr="00615F6D">
        <w:rPr>
          <w:rFonts w:ascii="Times New Roman" w:hAnsi="Times New Roman" w:cs="Times New Roman"/>
        </w:rPr>
        <w:t>stored, while</w:t>
      </w:r>
      <w:r w:rsidR="00C13B11" w:rsidRPr="00615F6D">
        <w:rPr>
          <w:rFonts w:ascii="Times New Roman" w:hAnsi="Times New Roman" w:cs="Times New Roman"/>
        </w:rPr>
        <w:t xml:space="preserve"> our scheme allows applications to decide the placement of items, and replication is done at a node level, and not at an object level. That is, all the objects in one node are all replicated in another node. This allows easy switchover to a backup version when the primary fails.</w:t>
      </w:r>
    </w:p>
    <w:p w14:paraId="57951B8B" w14:textId="2DE316DE" w:rsidR="00D94AB7" w:rsidRPr="00A27E0C" w:rsidRDefault="00D94AB7" w:rsidP="00D94AB7">
      <w:pPr>
        <w:spacing w:line="360" w:lineRule="auto"/>
        <w:jc w:val="both"/>
        <w:rPr>
          <w:rFonts w:ascii="Times New Roman" w:hAnsi="Times New Roman" w:cs="Times New Roman"/>
        </w:rPr>
      </w:pPr>
    </w:p>
    <w:p w14:paraId="0E4E81D6" w14:textId="77777777" w:rsidR="00D94AB7" w:rsidRPr="00A27E0C" w:rsidRDefault="00D94AB7" w:rsidP="00EA2E4E">
      <w:pPr>
        <w:pStyle w:val="Heading2"/>
      </w:pPr>
      <w:bookmarkStart w:id="90" w:name="_Toc151470069"/>
      <w:r w:rsidRPr="00A27E0C">
        <w:t>8.3 uDepot</w:t>
      </w:r>
      <w:bookmarkEnd w:id="90"/>
    </w:p>
    <w:p w14:paraId="74D79627" w14:textId="763BE356"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uDepot</w:t>
      </w:r>
      <w:sdt>
        <w:sdtPr>
          <w:rPr>
            <w:rFonts w:ascii="Times New Roman" w:hAnsi="Times New Roman" w:cs="Times New Roman"/>
          </w:rPr>
          <w:id w:val="737446307"/>
          <w:citation/>
        </w:sdtPr>
        <w:sdtEndPr/>
        <w:sdtContent>
          <w:r w:rsidR="005B1A08">
            <w:rPr>
              <w:rFonts w:ascii="Times New Roman" w:hAnsi="Times New Roman" w:cs="Times New Roman"/>
            </w:rPr>
            <w:fldChar w:fldCharType="begin"/>
          </w:r>
          <w:r w:rsidR="005B1A08">
            <w:rPr>
              <w:rFonts w:ascii="Times New Roman" w:hAnsi="Times New Roman" w:cs="Times New Roman"/>
            </w:rPr>
            <w:instrText xml:space="preserve"> CITATION Kor19 \l 1033 </w:instrText>
          </w:r>
          <w:r w:rsidR="005B1A0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[46]</w:t>
          </w:r>
          <w:r w:rsidR="005B1A08">
            <w:rPr>
              <w:rFonts w:ascii="Times New Roman" w:hAnsi="Times New Roman" w:cs="Times New Roman"/>
            </w:rPr>
            <w:fldChar w:fldCharType="end"/>
          </w:r>
        </w:sdtContent>
      </w:sdt>
      <w:r w:rsidRPr="00A27E0C">
        <w:rPr>
          <w:rFonts w:ascii="Times New Roman" w:hAnsi="Times New Roman" w:cs="Times New Roman"/>
        </w:rPr>
        <w:t>, is a key-value store designed to use fast NVRAM block-based devices (attached via a PCI Express bus). It provides variable-sized keys and values with key sizes up to 64 KB and value sizes 4 GB. uDepot maintains its index structure in DRAM using a two-level hash table. The NVRAM space is split into two types segments: index segments for flushing index tables from DRAM, and KV segments for storing KV records. Space management in uDepot is done using a log-structured approach by allocating spaces sequentially. Defragmentation is done using a garbage collection process. If uDepot is not cleanly shut down, the index structure has to be reconstructed from KV records found in KV segments. uDepot bypasses the page cache and accesses the storage directly.</w:t>
      </w:r>
      <w:r w:rsidR="00C13B11">
        <w:rPr>
          <w:rFonts w:ascii="Times New Roman" w:hAnsi="Times New Roman" w:cs="Times New Roman"/>
        </w:rPr>
        <w:t xml:space="preserve"> This system is not of direct relevance to our design as we use NVM for storage.</w:t>
      </w:r>
    </w:p>
    <w:p w14:paraId="0DA844D7" w14:textId="77777777" w:rsidR="00D94AB7" w:rsidRPr="00A27E0C" w:rsidRDefault="00D94AB7" w:rsidP="00EA2E4E">
      <w:pPr>
        <w:pStyle w:val="Heading2"/>
      </w:pPr>
      <w:bookmarkStart w:id="91" w:name="_Toc151470070"/>
      <w:r w:rsidRPr="00A27E0C">
        <w:t>8.4 PapyrusKV</w:t>
      </w:r>
      <w:bookmarkEnd w:id="91"/>
    </w:p>
    <w:p w14:paraId="0B65AA86" w14:textId="694DD2F7"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Another system using NVRAM block-based devices (NVMe systems) is PapyrusKV</w:t>
      </w:r>
      <w:sdt>
        <w:sdtPr>
          <w:rPr>
            <w:rFonts w:ascii="Times New Roman" w:hAnsi="Times New Roman" w:cs="Times New Roman"/>
          </w:rPr>
          <w:id w:val="592898416"/>
          <w:citation/>
        </w:sdtPr>
        <w:sdtEndPr/>
        <w:sdtContent>
          <w:r w:rsidR="005B1A08">
            <w:rPr>
              <w:rFonts w:ascii="Times New Roman" w:hAnsi="Times New Roman" w:cs="Times New Roman"/>
            </w:rPr>
            <w:fldChar w:fldCharType="begin"/>
          </w:r>
          <w:r w:rsidR="005B1A08">
            <w:rPr>
              <w:rFonts w:ascii="Times New Roman" w:hAnsi="Times New Roman" w:cs="Times New Roman"/>
            </w:rPr>
            <w:instrText xml:space="preserve"> CITATION Jun17 \l 1033 </w:instrText>
          </w:r>
          <w:r w:rsidR="005B1A0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[47]</w:t>
          </w:r>
          <w:r w:rsidR="005B1A08">
            <w:rPr>
              <w:rFonts w:ascii="Times New Roman" w:hAnsi="Times New Roman" w:cs="Times New Roman"/>
            </w:rPr>
            <w:fldChar w:fldCharType="end"/>
          </w:r>
        </w:sdtContent>
      </w:sdt>
      <w:r w:rsidRPr="00A27E0C">
        <w:rPr>
          <w:rFonts w:ascii="Times New Roman" w:hAnsi="Times New Roman" w:cs="Times New Roman"/>
        </w:rPr>
        <w:t>. It assumes that the NVRAM system is a buffer for larger disk-based storage. So, it uses an LSM tree based indexing scheme and it is modelled on the BigTable / HBase implementations. The design parameters are very different from our system’s parameters.</w:t>
      </w:r>
    </w:p>
    <w:p w14:paraId="564B95EB" w14:textId="77777777" w:rsidR="00D94AB7" w:rsidRPr="00A27E0C" w:rsidRDefault="00D94AB7" w:rsidP="00EA2E4E">
      <w:pPr>
        <w:pStyle w:val="Heading2"/>
      </w:pPr>
      <w:bookmarkStart w:id="92" w:name="_Toc151470071"/>
      <w:r w:rsidRPr="00A27E0C">
        <w:t>8.5 KVSSD</w:t>
      </w:r>
      <w:bookmarkEnd w:id="92"/>
    </w:p>
    <w:p w14:paraId="2CC33DE7" w14:textId="148AB239"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In KVSSD</w:t>
      </w:r>
      <w:sdt>
        <w:sdtPr>
          <w:rPr>
            <w:rFonts w:ascii="Times New Roman" w:hAnsi="Times New Roman" w:cs="Times New Roman"/>
          </w:rPr>
          <w:id w:val="-26793722"/>
          <w:citation/>
        </w:sdtPr>
        <w:sdtEndPr/>
        <w:sdtContent>
          <w:r w:rsidR="005B1A08">
            <w:rPr>
              <w:rFonts w:ascii="Times New Roman" w:hAnsi="Times New Roman" w:cs="Times New Roman"/>
            </w:rPr>
            <w:fldChar w:fldCharType="begin"/>
          </w:r>
          <w:r w:rsidR="005B1A08">
            <w:rPr>
              <w:rFonts w:ascii="Times New Roman" w:hAnsi="Times New Roman" w:cs="Times New Roman"/>
            </w:rPr>
            <w:instrText xml:space="preserve"> CITATION San19 \l 1033 </w:instrText>
          </w:r>
          <w:r w:rsidR="005B1A0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[48]</w:t>
          </w:r>
          <w:r w:rsidR="005B1A08">
            <w:rPr>
              <w:rFonts w:ascii="Times New Roman" w:hAnsi="Times New Roman" w:cs="Times New Roman"/>
            </w:rPr>
            <w:fldChar w:fldCharType="end"/>
          </w:r>
        </w:sdtContent>
      </w:sdt>
      <w:r w:rsidRPr="00A27E0C">
        <w:rPr>
          <w:rFonts w:ascii="Times New Roman" w:hAnsi="Times New Roman" w:cs="Times New Roman"/>
        </w:rPr>
        <w:t>, another block device based system, the authors proposed compound commands which allow the host to specify multiple key-value pairs in a single NVRAM operation. KVSSD commands are defined to be processed independently of each other. Thus, even though a set of operations are consecutively requested to KVSSD, other operations can interleave. This independence among operations makes KVSSD unable to guarantee the atomicity and isolation properties of transactions.</w:t>
      </w:r>
    </w:p>
    <w:p w14:paraId="592A7F1D" w14:textId="77777777" w:rsidR="00D94AB7" w:rsidRPr="00A27E0C" w:rsidRDefault="00D94AB7" w:rsidP="00EA2E4E">
      <w:pPr>
        <w:pStyle w:val="Heading2"/>
      </w:pPr>
      <w:bookmarkStart w:id="93" w:name="_Toc151470072"/>
      <w:r w:rsidRPr="00A27E0C">
        <w:t>8.6 HiKV</w:t>
      </w:r>
      <w:bookmarkEnd w:id="93"/>
    </w:p>
    <w:p w14:paraId="4E5B5E37" w14:textId="295B4C58"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HiKV</w:t>
      </w:r>
      <w:sdt>
        <w:sdtPr>
          <w:rPr>
            <w:rFonts w:ascii="Times New Roman" w:hAnsi="Times New Roman" w:cs="Times New Roman"/>
          </w:rPr>
          <w:id w:val="-663007332"/>
          <w:citation/>
        </w:sdtPr>
        <w:sdtEndPr/>
        <w:sdtContent>
          <w:r w:rsidR="005B1A08">
            <w:rPr>
              <w:rFonts w:ascii="Times New Roman" w:hAnsi="Times New Roman" w:cs="Times New Roman"/>
            </w:rPr>
            <w:fldChar w:fldCharType="begin"/>
          </w:r>
          <w:r w:rsidR="005B1A08">
            <w:rPr>
              <w:rFonts w:ascii="Times New Roman" w:hAnsi="Times New Roman" w:cs="Times New Roman"/>
            </w:rPr>
            <w:instrText xml:space="preserve"> CITATION Fei17 \l 1033 </w:instrText>
          </w:r>
          <w:r w:rsidR="005B1A08">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[49]</w:t>
          </w:r>
          <w:r w:rsidR="005B1A08">
            <w:rPr>
              <w:rFonts w:ascii="Times New Roman" w:hAnsi="Times New Roman" w:cs="Times New Roman"/>
            </w:rPr>
            <w:fldChar w:fldCharType="end"/>
          </w:r>
        </w:sdtContent>
      </w:sdt>
      <w:r w:rsidRPr="00A27E0C">
        <w:rPr>
          <w:rFonts w:ascii="Times New Roman" w:hAnsi="Times New Roman" w:cs="Times New Roman"/>
        </w:rPr>
        <w:t xml:space="preserve"> assumes a hybrid memory system of DRAM and NVRAM for a Key-Value store. In HiKV, there is no disk, and data is persisted to NVRAM only. They consider only one system, and there is no distributed version. The main idea behind HiKV is the hybrid index: a persisted hash index placed in NVRAM, and a B+ Tree index placed in DRAM. Here, the persistent hash index in NVRAM is used to process read and write operations efficiently and the B+-tree index in DRAM is used to support range query operations. Consistency of data in NVRAM is ensured by using 16-byte atomic writes using the cmpxchg16b instruction (with LOCK prefix). For durability, HiKV use clflush and sfence instructions. The focus of their paper is on the index design. As is well known while a hash based index has fast lookup time, a B+ tree index allows range queries. Our system ensures fast lookup (in a distributed scenario) by embedding the node location information in the key itself, and uses KVL trees instead of B+ trees (both as an index to cached values at remote sites, and as an index to the primary KV store at a node).  They do not provide transaction support.</w:t>
      </w:r>
    </w:p>
    <w:p w14:paraId="30A74459" w14:textId="77777777" w:rsidR="00D94AB7" w:rsidRPr="00A27E0C" w:rsidRDefault="00D94AB7" w:rsidP="00EA2E4E">
      <w:pPr>
        <w:pStyle w:val="Heading2"/>
      </w:pPr>
      <w:bookmarkStart w:id="94" w:name="_Toc151470073"/>
      <w:r w:rsidRPr="00A27E0C">
        <w:t>8.7 SLM-DB</w:t>
      </w:r>
      <w:bookmarkEnd w:id="94"/>
    </w:p>
    <w:p w14:paraId="1BF5DE67" w14:textId="5260320C" w:rsidR="00D94AB7" w:rsidRPr="00A27E0C" w:rsidRDefault="00D94AB7" w:rsidP="00D94AB7">
      <w:pPr>
        <w:spacing w:line="360" w:lineRule="auto"/>
        <w:jc w:val="both"/>
        <w:rPr>
          <w:rFonts w:ascii="Times New Roman" w:hAnsi="Times New Roman" w:cs="Times New Roman"/>
        </w:rPr>
      </w:pPr>
      <w:r w:rsidRPr="00A27E0C">
        <w:rPr>
          <w:rFonts w:ascii="Times New Roman" w:hAnsi="Times New Roman" w:cs="Times New Roman"/>
        </w:rPr>
        <w:t>SLM-DB</w:t>
      </w:r>
      <w:sdt>
        <w:sdtPr>
          <w:rPr>
            <w:rFonts w:ascii="Times New Roman" w:hAnsi="Times New Roman" w:cs="Times New Roman"/>
          </w:rPr>
          <w:id w:val="-1963418026"/>
          <w:citation/>
        </w:sdtPr>
        <w:sdtEndPr/>
        <w:sdtContent>
          <w:r w:rsidR="00866160">
            <w:rPr>
              <w:rFonts w:ascii="Times New Roman" w:hAnsi="Times New Roman" w:cs="Times New Roman"/>
            </w:rPr>
            <w:fldChar w:fldCharType="begin"/>
          </w:r>
          <w:r w:rsidR="00866160">
            <w:rPr>
              <w:rFonts w:ascii="Times New Roman" w:hAnsi="Times New Roman" w:cs="Times New Roman"/>
            </w:rPr>
            <w:instrText xml:space="preserve"> CITATION Olz19 \l 1033 </w:instrText>
          </w:r>
          <w:r w:rsidR="0086616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[32]</w:t>
          </w:r>
          <w:r w:rsidR="00866160">
            <w:rPr>
              <w:rFonts w:ascii="Times New Roman" w:hAnsi="Times New Roman" w:cs="Times New Roman"/>
            </w:rPr>
            <w:fldChar w:fldCharType="end"/>
          </w:r>
        </w:sdtContent>
      </w:sdt>
      <w:r w:rsidRPr="00A27E0C">
        <w:rPr>
          <w:rFonts w:ascii="Times New Roman" w:hAnsi="Times New Roman" w:cs="Times New Roman"/>
        </w:rPr>
        <w:t xml:space="preserve"> is similar to HiKV as it combines the Log-Structured Merge Trees design and a B+ tree to leverage NVRAM in an NVRAM and disk-based hybrid system. For fast lookup SLM-DB use a B+ tree index on NVRAM. SLM-DB has a single-level organization of KV pairs on disks and performs selective compaction for the KV pairs, collecting garbage and keeping the KV pairs sorted sufficiently for range query operations. Data durability in persistent memory is achieved through mfence and clflush instructions. In SLM-DB, it is assumed that for large KV stores, data will be stored on disks, and NVRAM is expected to coexist as a non-volatile memory buffer.</w:t>
      </w:r>
    </w:p>
    <w:p w14:paraId="4261E79D" w14:textId="77777777" w:rsidR="00D94AB7" w:rsidRPr="00A27E0C" w:rsidRDefault="00D94AB7" w:rsidP="00EA2E4E">
      <w:pPr>
        <w:pStyle w:val="Heading2"/>
      </w:pPr>
      <w:bookmarkStart w:id="95" w:name="_Toc151470074"/>
      <w:r w:rsidRPr="00A27E0C">
        <w:t>8.8 Telepathy</w:t>
      </w:r>
      <w:bookmarkEnd w:id="95"/>
    </w:p>
    <w:p w14:paraId="1EE9BEC5" w14:textId="53B702A9" w:rsidR="005746F8" w:rsidRDefault="00D94AB7" w:rsidP="005746F8">
      <w:pPr>
        <w:spacing w:line="360" w:lineRule="auto"/>
        <w:jc w:val="both"/>
        <w:rPr>
          <w:rFonts w:ascii="Times New Roman" w:hAnsi="Times New Roman" w:cs="Times New Roman"/>
        </w:rPr>
      </w:pPr>
      <w:r w:rsidRPr="00A27E0C">
        <w:rPr>
          <w:rFonts w:ascii="Times New Roman" w:hAnsi="Times New Roman" w:cs="Times New Roman"/>
        </w:rPr>
        <w:t>In</w:t>
      </w:r>
      <w:sdt>
        <w:sdtPr>
          <w:rPr>
            <w:rFonts w:ascii="Times New Roman" w:hAnsi="Times New Roman" w:cs="Times New Roman"/>
          </w:rPr>
          <w:id w:val="359857061"/>
          <w:citation/>
        </w:sdtPr>
        <w:sdtEndPr/>
        <w:sdtContent>
          <w:r w:rsidR="00866160">
            <w:rPr>
              <w:rFonts w:ascii="Times New Roman" w:hAnsi="Times New Roman" w:cs="Times New Roman"/>
            </w:rPr>
            <w:fldChar w:fldCharType="begin"/>
          </w:r>
          <w:r w:rsidR="00866160">
            <w:rPr>
              <w:rFonts w:ascii="Times New Roman" w:hAnsi="Times New Roman" w:cs="Times New Roman"/>
            </w:rPr>
            <w:instrText xml:space="preserve"> CITATION Qin20 \l 1033 </w:instrText>
          </w:r>
          <w:r w:rsidR="0086616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[50]</w:t>
          </w:r>
          <w:r w:rsidR="00866160">
            <w:rPr>
              <w:rFonts w:ascii="Times New Roman" w:hAnsi="Times New Roman" w:cs="Times New Roman"/>
            </w:rPr>
            <w:fldChar w:fldCharType="end"/>
          </w:r>
        </w:sdtContent>
      </w:sdt>
      <w:r w:rsidRPr="00A27E0C">
        <w:rPr>
          <w:rFonts w:ascii="Times New Roman" w:hAnsi="Times New Roman" w:cs="Times New Roman"/>
        </w:rPr>
        <w:t>, authors proposed Telepathy, a system implemented on a cluster with RDMA and NVRAM which handles replication of Key-value objects.  Unlike our system, they allow applications to access any copy of an object. Their protocols implement strong consistency of the copies of an object. They do not consider multi-object transactions like we do</w:t>
      </w:r>
      <w:r w:rsidR="00D4091E">
        <w:rPr>
          <w:rFonts w:ascii="Times New Roman" w:hAnsi="Times New Roman" w:cs="Times New Roman"/>
        </w:rPr>
        <w:t xml:space="preserve">. </w:t>
      </w:r>
      <w:r w:rsidR="00DE761D">
        <w:rPr>
          <w:rFonts w:ascii="Times New Roman" w:hAnsi="Times New Roman" w:cs="Times New Roman"/>
        </w:rPr>
        <w:t xml:space="preserve"> Our design reduces write overhead, and handles possible read bottlenecks by caching objects. The first read of an object is more expensive in our case as a read lock has to be obtained.</w:t>
      </w:r>
    </w:p>
    <w:p w14:paraId="1E8CF0D9" w14:textId="4C1363D5" w:rsidR="00D94AB7" w:rsidRPr="00A27E0C" w:rsidRDefault="00D94AB7" w:rsidP="005746F8">
      <w:pPr>
        <w:pStyle w:val="Heading2"/>
      </w:pPr>
      <w:bookmarkStart w:id="96" w:name="_Toc151470075"/>
      <w:r w:rsidRPr="00A27E0C">
        <w:t>8.9 Caribou</w:t>
      </w:r>
      <w:bookmarkEnd w:id="96"/>
    </w:p>
    <w:p w14:paraId="20008336" w14:textId="57CBF8B4" w:rsidR="00D94AB7" w:rsidRDefault="00D94AB7" w:rsidP="00D94AB7">
      <w:pPr>
        <w:spacing w:line="360" w:lineRule="auto"/>
        <w:jc w:val="both"/>
        <w:rPr>
          <w:rFonts w:ascii="Times New Roman" w:hAnsi="Times New Roman" w:cs="Times New Roman"/>
        </w:rPr>
      </w:pPr>
      <w:r w:rsidRPr="00A27E0C">
        <w:rPr>
          <w:rFonts w:ascii="Times New Roman" w:hAnsi="Times New Roman" w:cs="Times New Roman"/>
        </w:rPr>
        <w:t>Caribou</w:t>
      </w:r>
      <w:sdt>
        <w:sdtPr>
          <w:rPr>
            <w:rFonts w:ascii="Times New Roman" w:hAnsi="Times New Roman" w:cs="Times New Roman"/>
          </w:rPr>
          <w:id w:val="1955674105"/>
          <w:citation/>
        </w:sdtPr>
        <w:sdtEndPr/>
        <w:sdtContent>
          <w:r w:rsidR="00866160">
            <w:rPr>
              <w:rFonts w:ascii="Times New Roman" w:hAnsi="Times New Roman" w:cs="Times New Roman"/>
            </w:rPr>
            <w:fldChar w:fldCharType="begin"/>
          </w:r>
          <w:r w:rsidR="00866160">
            <w:rPr>
              <w:rFonts w:ascii="Times New Roman" w:hAnsi="Times New Roman" w:cs="Times New Roman"/>
            </w:rPr>
            <w:instrText xml:space="preserve"> CITATION Zso17 \l 1033 </w:instrText>
          </w:r>
          <w:r w:rsidR="00866160">
            <w:rPr>
              <w:rFonts w:ascii="Times New Roman" w:hAnsi="Times New Roman" w:cs="Times New Roman"/>
            </w:rPr>
            <w:fldChar w:fldCharType="separate"/>
          </w:r>
          <w:r w:rsidR="006C7E6E">
            <w:rPr>
              <w:rFonts w:ascii="Times New Roman" w:hAnsi="Times New Roman" w:cs="Times New Roman"/>
              <w:noProof/>
            </w:rPr>
            <w:t xml:space="preserve"> </w:t>
          </w:r>
          <w:r w:rsidR="006C7E6E" w:rsidRPr="006C7E6E">
            <w:rPr>
              <w:rFonts w:ascii="Times New Roman" w:hAnsi="Times New Roman" w:cs="Times New Roman"/>
              <w:noProof/>
            </w:rPr>
            <w:t>[51]</w:t>
          </w:r>
          <w:r w:rsidR="00866160">
            <w:rPr>
              <w:rFonts w:ascii="Times New Roman" w:hAnsi="Times New Roman" w:cs="Times New Roman"/>
            </w:rPr>
            <w:fldChar w:fldCharType="end"/>
          </w:r>
        </w:sdtContent>
      </w:sdt>
      <w:r w:rsidRPr="00A27E0C">
        <w:rPr>
          <w:rFonts w:ascii="Times New Roman" w:hAnsi="Times New Roman" w:cs="Times New Roman"/>
        </w:rPr>
        <w:t xml:space="preserve"> is an intelligent distributed system that provide access to DRAM/NVRAM through a key-value interface over the network. The main motive of Caribou is to allow near-data processing. For fault-tolerance Caribou uses replication. It is a hardware-based key-value store which uses field programmable gate arrays (FPGA). The FPGA has no caches in front of memory and therefore read and writes are directly performed in the memory. The absence of cache in front of the main memory reduces the complexity to achieve durability during writes.</w:t>
      </w:r>
    </w:p>
    <w:p w14:paraId="69F933BF" w14:textId="0ECDD981" w:rsidR="0036660D" w:rsidRPr="0036660D" w:rsidRDefault="0036660D" w:rsidP="005746F8">
      <w:pPr>
        <w:pStyle w:val="Heading2"/>
      </w:pPr>
      <w:bookmarkStart w:id="97" w:name="_Toc151470076"/>
      <w:r w:rsidRPr="0036660D">
        <w:t>8.10 FaSST</w:t>
      </w:r>
      <w:bookmarkEnd w:id="97"/>
    </w:p>
    <w:p w14:paraId="184309D2" w14:textId="7B5EB4D5" w:rsidR="0036660D" w:rsidRPr="0036660D" w:rsidRDefault="0036660D" w:rsidP="0036660D">
      <w:pPr>
        <w:spacing w:line="360" w:lineRule="auto"/>
        <w:jc w:val="both"/>
        <w:rPr>
          <w:rFonts w:ascii="Times New Roman" w:hAnsi="Times New Roman" w:cs="Times New Roman"/>
        </w:rPr>
      </w:pPr>
      <w:r w:rsidRPr="0036660D">
        <w:rPr>
          <w:rFonts w:ascii="Times New Roman" w:hAnsi="Times New Roman" w:cs="Times New Roman"/>
        </w:rPr>
        <w:t>FaSST</w:t>
      </w:r>
      <w:r>
        <w:rPr>
          <w:rFonts w:ascii="Times New Roman" w:hAnsi="Times New Roman" w:cs="Times New Roman"/>
        </w:rPr>
        <w:t xml:space="preserve"> </w:t>
      </w:r>
      <w:sdt>
        <w:sdtPr>
          <w:rPr>
            <w:rFonts w:ascii="Times New Roman" w:hAnsi="Times New Roman" w:cs="Times New Roman"/>
          </w:rPr>
          <w:id w:val="2000849726"/>
          <w:citation/>
        </w:sdtPr>
        <w:sdtEndPr/>
        <w:sdtContent>
          <w:r w:rsidR="00DB58DB">
            <w:rPr>
              <w:rFonts w:ascii="Times New Roman" w:hAnsi="Times New Roman" w:cs="Times New Roman"/>
            </w:rPr>
            <w:fldChar w:fldCharType="begin"/>
          </w:r>
          <w:r w:rsidR="00DB58DB">
            <w:rPr>
              <w:rFonts w:ascii="Times New Roman" w:hAnsi="Times New Roman" w:cs="Times New Roman"/>
            </w:rPr>
            <w:instrText xml:space="preserve"> CITATION Anu16 \l 1033 </w:instrText>
          </w:r>
          <w:r w:rsidR="00DB58DB">
            <w:rPr>
              <w:rFonts w:ascii="Times New Roman" w:hAnsi="Times New Roman" w:cs="Times New Roman"/>
            </w:rPr>
            <w:fldChar w:fldCharType="separate"/>
          </w:r>
          <w:r w:rsidR="006C7E6E" w:rsidRPr="006C7E6E">
            <w:rPr>
              <w:rFonts w:ascii="Times New Roman" w:hAnsi="Times New Roman" w:cs="Times New Roman"/>
              <w:noProof/>
            </w:rPr>
            <w:t>[31]</w:t>
          </w:r>
          <w:r w:rsidR="00DB58DB">
            <w:rPr>
              <w:rFonts w:ascii="Times New Roman" w:hAnsi="Times New Roman" w:cs="Times New Roman"/>
            </w:rPr>
            <w:fldChar w:fldCharType="end"/>
          </w:r>
        </w:sdtContent>
      </w:sdt>
      <w:r w:rsidRPr="0036660D">
        <w:rPr>
          <w:rFonts w:ascii="Times New Roman" w:hAnsi="Times New Roman" w:cs="Times New Roman"/>
        </w:rPr>
        <w:t xml:space="preserve"> is an RDMA-based system that provides distributed in-memory transactions with serializability and durability. The focus of FaSST is on challenging the common choice of one-sided RDMA operations in transaction processing systems. One-sided RDMA provides limited operations, and accessing data stores often requires traversing complex data structures, leading to lower throughput and higher latency. FaSST introduces the idea of using remote procedure calls (RPCs) over two-sided unreliable RDMA using datagram messages as a primitive. Unlike one-sided RDMA, FASST involves the remote CPU in message processing and offer greater flexibility for data access in a single round trip. It demonstrates that FaSST RPCs provide significantly higher throughput and CPU efficiency compared to existing systems, using one-sided RDMA. Our design does not consider RPC through RDMA as an alternative, as our view is that the extra </w:t>
      </w:r>
      <w:r w:rsidR="00DB58DB" w:rsidRPr="0036660D">
        <w:rPr>
          <w:rFonts w:ascii="Times New Roman" w:hAnsi="Times New Roman" w:cs="Times New Roman"/>
        </w:rPr>
        <w:t>complexity does</w:t>
      </w:r>
      <w:r w:rsidRPr="0036660D">
        <w:rPr>
          <w:rFonts w:ascii="Times New Roman" w:hAnsi="Times New Roman" w:cs="Times New Roman"/>
        </w:rPr>
        <w:t xml:space="preserve"> not improve performance appreciably when compared to our scheme.</w:t>
      </w:r>
    </w:p>
    <w:p w14:paraId="4A157E6B" w14:textId="44980BDA" w:rsidR="0036660D" w:rsidRPr="0036660D" w:rsidRDefault="0036660D" w:rsidP="008521F2">
      <w:pPr>
        <w:pStyle w:val="Heading2"/>
      </w:pPr>
      <w:bookmarkStart w:id="98" w:name="_Toc151470077"/>
      <w:r>
        <w:t xml:space="preserve">8.11 </w:t>
      </w:r>
      <w:r w:rsidRPr="0036660D">
        <w:t>DrTM+R</w:t>
      </w:r>
      <w:bookmarkEnd w:id="98"/>
    </w:p>
    <w:p w14:paraId="359FA6B0" w14:textId="1DB3C72E" w:rsidR="0036660D" w:rsidRPr="0036660D" w:rsidRDefault="0036660D" w:rsidP="0036660D">
      <w:pPr>
        <w:spacing w:line="360" w:lineRule="auto"/>
        <w:jc w:val="both"/>
        <w:rPr>
          <w:rFonts w:ascii="Times New Roman" w:hAnsi="Times New Roman" w:cs="Times New Roman"/>
        </w:rPr>
      </w:pPr>
      <w:r w:rsidRPr="0036660D">
        <w:rPr>
          <w:rFonts w:ascii="Times New Roman" w:hAnsi="Times New Roman" w:cs="Times New Roman"/>
        </w:rPr>
        <w:t>DrTM+R</w:t>
      </w:r>
      <w:r w:rsidR="002204F2">
        <w:rPr>
          <w:rFonts w:ascii="Times New Roman" w:hAnsi="Times New Roman" w:cs="Times New Roman"/>
        </w:rPr>
        <w:t xml:space="preserve"> </w:t>
      </w:r>
      <w:sdt>
        <w:sdtPr>
          <w:rPr>
            <w:rFonts w:ascii="Times New Roman" w:hAnsi="Times New Roman" w:cs="Times New Roman"/>
          </w:rPr>
          <w:id w:val="-292596054"/>
          <w:citation/>
        </w:sdtPr>
        <w:sdtEndPr/>
        <w:sdtContent>
          <w:r w:rsidR="002204F2">
            <w:rPr>
              <w:rFonts w:ascii="Times New Roman" w:hAnsi="Times New Roman" w:cs="Times New Roman"/>
            </w:rPr>
            <w:fldChar w:fldCharType="begin"/>
          </w:r>
          <w:r w:rsidR="002204F2">
            <w:rPr>
              <w:rFonts w:ascii="Times New Roman" w:hAnsi="Times New Roman" w:cs="Times New Roman"/>
            </w:rPr>
            <w:instrText xml:space="preserve"> CITATION Yan16 \l 1033 </w:instrText>
          </w:r>
          <w:r w:rsidR="002204F2">
            <w:rPr>
              <w:rFonts w:ascii="Times New Roman" w:hAnsi="Times New Roman" w:cs="Times New Roman"/>
            </w:rPr>
            <w:fldChar w:fldCharType="separate"/>
          </w:r>
          <w:r w:rsidR="006C7E6E" w:rsidRPr="006C7E6E">
            <w:rPr>
              <w:rFonts w:ascii="Times New Roman" w:hAnsi="Times New Roman" w:cs="Times New Roman"/>
              <w:noProof/>
            </w:rPr>
            <w:t>[52]</w:t>
          </w:r>
          <w:r w:rsidR="002204F2">
            <w:rPr>
              <w:rFonts w:ascii="Times New Roman" w:hAnsi="Times New Roman" w:cs="Times New Roman"/>
            </w:rPr>
            <w:fldChar w:fldCharType="end"/>
          </w:r>
        </w:sdtContent>
      </w:sdt>
      <w:r>
        <w:rPr>
          <w:rFonts w:ascii="Times New Roman" w:hAnsi="Times New Roman" w:cs="Times New Roman"/>
        </w:rPr>
        <w:t xml:space="preserve"> </w:t>
      </w:r>
      <w:r w:rsidRPr="0036660D">
        <w:rPr>
          <w:rFonts w:ascii="Times New Roman" w:hAnsi="Times New Roman" w:cs="Times New Roman"/>
        </w:rPr>
        <w:t xml:space="preserve">is a distributed transaction processing system designed to handle increasing data volume and concurrency demands in systems like web services, stock exchanges, and e-commerce. DrTM+R supports in-memory transactions, </w:t>
      </w:r>
      <w:r w:rsidR="000353E7" w:rsidRPr="0036660D">
        <w:rPr>
          <w:rFonts w:ascii="Times New Roman" w:hAnsi="Times New Roman" w:cs="Times New Roman"/>
        </w:rPr>
        <w:t>using HTM</w:t>
      </w:r>
      <w:r w:rsidRPr="0036660D">
        <w:rPr>
          <w:rFonts w:ascii="Times New Roman" w:hAnsi="Times New Roman" w:cs="Times New Roman"/>
        </w:rPr>
        <w:t xml:space="preserve"> (hardware transaction memory) and RDMA. It employs an opportunistic concurrency control (OCC) which uses, during the validation phase, HTM for local resources, and RDMA for remote locking. It also introduces an optimistic replication scheme that utilizes Seqlock -like versioning to manage the race condition between the immediate visibility of records updated by HTM transactions and the delayed replication of those records. Atomic writes to NVM is achieved using HTM instructions, whereas our proposed system is a software solution without any special hardware facility. Our design and implementation seeks to demonstrate that a simple design using standard techniques can perform as well as schemes such as these, which are fairly complicated.</w:t>
      </w:r>
    </w:p>
    <w:p w14:paraId="48CA8348" w14:textId="77777777" w:rsidR="0036660D" w:rsidRPr="0036660D" w:rsidRDefault="0036660D" w:rsidP="0036660D">
      <w:pPr>
        <w:spacing w:line="360" w:lineRule="auto"/>
        <w:jc w:val="both"/>
        <w:rPr>
          <w:rFonts w:ascii="Times New Roman" w:hAnsi="Times New Roman" w:cs="Times New Roman"/>
        </w:rPr>
      </w:pPr>
    </w:p>
    <w:p w14:paraId="1C1B36BA" w14:textId="4FFE4411" w:rsidR="0036660D" w:rsidRPr="0036660D" w:rsidRDefault="0036660D" w:rsidP="00CB2BB5">
      <w:pPr>
        <w:pStyle w:val="Heading2"/>
      </w:pPr>
      <w:bookmarkStart w:id="99" w:name="_Toc151470078"/>
      <w:r>
        <w:t>8.1</w:t>
      </w:r>
      <w:r w:rsidR="00CB2BB5">
        <w:t>2</w:t>
      </w:r>
      <w:r>
        <w:t xml:space="preserve"> </w:t>
      </w:r>
      <w:r w:rsidRPr="0036660D">
        <w:t>DrTM+H</w:t>
      </w:r>
      <w:bookmarkEnd w:id="99"/>
    </w:p>
    <w:p w14:paraId="36035766" w14:textId="32A7F523" w:rsidR="0036660D" w:rsidRPr="00A27E0C" w:rsidRDefault="0036660D" w:rsidP="0036660D">
      <w:pPr>
        <w:spacing w:line="360" w:lineRule="auto"/>
        <w:jc w:val="both"/>
        <w:rPr>
          <w:rFonts w:ascii="Times New Roman" w:hAnsi="Times New Roman" w:cs="Times New Roman"/>
        </w:rPr>
      </w:pPr>
      <w:r w:rsidRPr="0036660D">
        <w:rPr>
          <w:rFonts w:ascii="Times New Roman" w:hAnsi="Times New Roman" w:cs="Times New Roman"/>
        </w:rPr>
        <w:t>DrTM+H</w:t>
      </w:r>
      <w:r w:rsidR="00A82F7B">
        <w:rPr>
          <w:rFonts w:ascii="Times New Roman" w:hAnsi="Times New Roman" w:cs="Times New Roman"/>
        </w:rPr>
        <w:t xml:space="preserve"> </w:t>
      </w:r>
      <w:sdt>
        <w:sdtPr>
          <w:rPr>
            <w:rFonts w:ascii="Times New Roman" w:hAnsi="Times New Roman" w:cs="Times New Roman"/>
          </w:rPr>
          <w:id w:val="1056897857"/>
          <w:citation/>
        </w:sdtPr>
        <w:sdtEndPr/>
        <w:sdtContent>
          <w:r w:rsidR="00A82F7B">
            <w:rPr>
              <w:rFonts w:ascii="Times New Roman" w:hAnsi="Times New Roman" w:cs="Times New Roman"/>
            </w:rPr>
            <w:fldChar w:fldCharType="begin"/>
          </w:r>
          <w:r w:rsidR="00A82F7B">
            <w:rPr>
              <w:rFonts w:ascii="Times New Roman" w:hAnsi="Times New Roman" w:cs="Times New Roman"/>
            </w:rPr>
            <w:instrText xml:space="preserve"> CITATION Xin18 \l 1033 </w:instrText>
          </w:r>
          <w:r w:rsidR="00A82F7B">
            <w:rPr>
              <w:rFonts w:ascii="Times New Roman" w:hAnsi="Times New Roman" w:cs="Times New Roman"/>
            </w:rPr>
            <w:fldChar w:fldCharType="separate"/>
          </w:r>
          <w:r w:rsidR="006C7E6E" w:rsidRPr="006C7E6E">
            <w:rPr>
              <w:rFonts w:ascii="Times New Roman" w:hAnsi="Times New Roman" w:cs="Times New Roman"/>
              <w:noProof/>
            </w:rPr>
            <w:t>[53]</w:t>
          </w:r>
          <w:r w:rsidR="00A82F7B">
            <w:rPr>
              <w:rFonts w:ascii="Times New Roman" w:hAnsi="Times New Roman" w:cs="Times New Roman"/>
            </w:rPr>
            <w:fldChar w:fldCharType="end"/>
          </w:r>
        </w:sdtContent>
      </w:sdt>
      <w:r>
        <w:rPr>
          <w:rFonts w:ascii="Times New Roman" w:hAnsi="Times New Roman" w:cs="Times New Roman"/>
        </w:rPr>
        <w:t xml:space="preserve"> </w:t>
      </w:r>
      <w:r w:rsidRPr="0036660D">
        <w:rPr>
          <w:rFonts w:ascii="Times New Roman" w:hAnsi="Times New Roman" w:cs="Times New Roman"/>
        </w:rPr>
        <w:t>investigates the impact of different choices of RDMA (Remote Direct Memory Access) primitives and designs on the performance of distributed transactions. The work aims to provide guidance on optimizing distributed transactions with RDMA, comparing the one-sided and two-sided RDMA primitives. Authors systematically compared different RDMA primitives and designs for distributed transactions, providing their relative performance at the primitive level, phase-by-phase execution, and end-to-end system performance. The proposed hybrid design, DrTM+H, is shown to outperform existing systems in certain scenarios, emphasizing the importance of carefully choosing RDMA primitives for different phases of transaction processing.</w:t>
      </w:r>
      <w:r>
        <w:rPr>
          <w:rFonts w:ascii="Times New Roman" w:hAnsi="Times New Roman" w:cs="Times New Roman"/>
        </w:rPr>
        <w:t xml:space="preserve"> Our design uses RDMA as an </w:t>
      </w:r>
      <w:r w:rsidR="00BE5986">
        <w:rPr>
          <w:rFonts w:ascii="Times New Roman" w:hAnsi="Times New Roman" w:cs="Times New Roman"/>
        </w:rPr>
        <w:t>add-on</w:t>
      </w:r>
      <w:r>
        <w:rPr>
          <w:rFonts w:ascii="Times New Roman" w:hAnsi="Times New Roman" w:cs="Times New Roman"/>
        </w:rPr>
        <w:t xml:space="preserve"> to improve performance. The system will work even </w:t>
      </w:r>
      <w:r w:rsidR="00BE5986">
        <w:rPr>
          <w:rFonts w:ascii="Times New Roman" w:hAnsi="Times New Roman" w:cs="Times New Roman"/>
        </w:rPr>
        <w:t>without</w:t>
      </w:r>
      <w:r>
        <w:rPr>
          <w:rFonts w:ascii="Times New Roman" w:hAnsi="Times New Roman" w:cs="Times New Roman"/>
        </w:rPr>
        <w:t xml:space="preserve"> RDMA. Complex schemes to optimally use RDMA, we feel, does not add much to performance. Further, </w:t>
      </w:r>
      <w:r w:rsidR="00BE5986">
        <w:rPr>
          <w:rFonts w:ascii="Times New Roman" w:hAnsi="Times New Roman" w:cs="Times New Roman"/>
        </w:rPr>
        <w:t>with faster</w:t>
      </w:r>
      <w:r>
        <w:rPr>
          <w:rFonts w:ascii="Times New Roman" w:hAnsi="Times New Roman" w:cs="Times New Roman"/>
        </w:rPr>
        <w:t xml:space="preserve"> LAN systems, and with servers with a large number of cores, the performance improvement in using RDMA is likely to reduce in the years ahead.</w:t>
      </w:r>
    </w:p>
    <w:p w14:paraId="5F3D5124" w14:textId="77777777" w:rsidR="008A5D8C" w:rsidRDefault="008A5D8C">
      <w:pPr>
        <w:rPr>
          <w:rFonts w:ascii="Times New Roman" w:hAnsi="Times New Roman" w:cs="Times New Roman"/>
        </w:rPr>
      </w:pPr>
    </w:p>
    <w:p w14:paraId="1620BAE4" w14:textId="77777777" w:rsidR="008A5D8C" w:rsidRDefault="008A5D8C">
      <w:pPr>
        <w:rPr>
          <w:rFonts w:ascii="Times New Roman" w:hAnsi="Times New Roman" w:cs="Times New Roman"/>
        </w:rPr>
      </w:pPr>
      <w:bookmarkStart w:id="100" w:name="_Hlk96894232"/>
      <w:r>
        <w:rPr>
          <w:rFonts w:ascii="Times New Roman" w:hAnsi="Times New Roman" w:cs="Times New Roman"/>
        </w:rPr>
        <w:br w:type="page"/>
      </w:r>
    </w:p>
    <w:p w14:paraId="0B14FB76" w14:textId="77777777" w:rsidR="008A5D8C" w:rsidRDefault="008A5D8C" w:rsidP="008A5D8C">
      <w:pPr>
        <w:pStyle w:val="Heading1"/>
      </w:pPr>
      <w:bookmarkStart w:id="101" w:name="_Toc151470079"/>
      <w:bookmarkEnd w:id="101"/>
    </w:p>
    <w:p w14:paraId="512C0923" w14:textId="44A86419" w:rsidR="008A5D8C" w:rsidRDefault="008A5D8C" w:rsidP="008A5D8C">
      <w:pPr>
        <w:pStyle w:val="Heading1"/>
        <w:numPr>
          <w:ilvl w:val="0"/>
          <w:numId w:val="0"/>
        </w:numPr>
      </w:pPr>
      <w:bookmarkStart w:id="102" w:name="_Toc151470080"/>
      <w:r>
        <w:t>Conclusion</w:t>
      </w:r>
      <w:bookmarkEnd w:id="102"/>
    </w:p>
    <w:p w14:paraId="1260AB8B" w14:textId="77777777" w:rsidR="00F3705F" w:rsidRDefault="008A5D8C" w:rsidP="008A5D8C">
      <w:pPr>
        <w:spacing w:line="360" w:lineRule="auto"/>
        <w:jc w:val="both"/>
        <w:rPr>
          <w:rFonts w:ascii="Times New Roman" w:hAnsi="Times New Roman" w:cs="Times New Roman"/>
        </w:rPr>
      </w:pPr>
      <w:r w:rsidRPr="000A0D23">
        <w:rPr>
          <w:rFonts w:ascii="Times New Roman" w:hAnsi="Times New Roman" w:cs="Times New Roman"/>
        </w:rPr>
        <w:t>NVRAM provides high bandwidth and byte level random access</w:t>
      </w:r>
      <w:r>
        <w:rPr>
          <w:rFonts w:ascii="Times New Roman" w:hAnsi="Times New Roman" w:cs="Times New Roman"/>
        </w:rPr>
        <w:t xml:space="preserve"> with non-volatility property</w:t>
      </w:r>
      <w:r w:rsidRPr="000A0D23">
        <w:rPr>
          <w:rFonts w:ascii="Times New Roman" w:hAnsi="Times New Roman" w:cs="Times New Roman"/>
        </w:rPr>
        <w:t>.</w:t>
      </w:r>
      <w:r>
        <w:rPr>
          <w:rFonts w:ascii="Times New Roman" w:hAnsi="Times New Roman" w:cs="Times New Roman"/>
        </w:rPr>
        <w:t xml:space="preserve"> These devices are also large in capacity and less power consuming. </w:t>
      </w:r>
      <w:r w:rsidR="00FB7F76">
        <w:rPr>
          <w:rFonts w:ascii="Times New Roman" w:hAnsi="Times New Roman" w:cs="Times New Roman"/>
        </w:rPr>
        <w:t>The recent announcement of Intel of Xeon servers with TB of NVRAM storage on the memory bus has made it important to learn to use this new feature. This thesis is an attempt in this direction.</w:t>
      </w:r>
    </w:p>
    <w:p w14:paraId="1FD57706" w14:textId="00F7C98C" w:rsidR="008A5D8C" w:rsidRDefault="00FB7F76" w:rsidP="008A5D8C">
      <w:pPr>
        <w:spacing w:line="360" w:lineRule="auto"/>
        <w:jc w:val="both"/>
        <w:rPr>
          <w:rFonts w:ascii="Times New Roman" w:hAnsi="Times New Roman" w:cs="Times New Roman"/>
        </w:rPr>
      </w:pPr>
      <w:r>
        <w:rPr>
          <w:rFonts w:ascii="Times New Roman" w:hAnsi="Times New Roman" w:cs="Times New Roman"/>
        </w:rPr>
        <w:t xml:space="preserve"> It first describes the design and implementation of a file system on NVRAM. This exercise revealed the overheads that has to be incurred to provide durability of writes to memory in the face of the use of cache memories </w:t>
      </w:r>
      <w:r w:rsidR="008C6458">
        <w:rPr>
          <w:rFonts w:ascii="Times New Roman" w:hAnsi="Times New Roman" w:cs="Times New Roman"/>
        </w:rPr>
        <w:t xml:space="preserve">- </w:t>
      </w:r>
      <w:r>
        <w:rPr>
          <w:rFonts w:ascii="Times New Roman" w:hAnsi="Times New Roman" w:cs="Times New Roman"/>
        </w:rPr>
        <w:t>which are volatile</w:t>
      </w:r>
      <w:r w:rsidR="008C6458">
        <w:rPr>
          <w:rFonts w:ascii="Times New Roman" w:hAnsi="Times New Roman" w:cs="Times New Roman"/>
        </w:rPr>
        <w:t xml:space="preserve"> </w:t>
      </w:r>
      <w:r w:rsidR="00CD6279">
        <w:rPr>
          <w:rFonts w:ascii="Times New Roman" w:hAnsi="Times New Roman" w:cs="Times New Roman"/>
        </w:rPr>
        <w:t>- in</w:t>
      </w:r>
      <w:r>
        <w:rPr>
          <w:rFonts w:ascii="Times New Roman" w:hAnsi="Times New Roman" w:cs="Times New Roman"/>
        </w:rPr>
        <w:t xml:space="preserve"> the path to NVRAM. The design showed </w:t>
      </w:r>
      <w:r w:rsidR="004A1B7C">
        <w:rPr>
          <w:rFonts w:ascii="Times New Roman" w:hAnsi="Times New Roman" w:cs="Times New Roman"/>
        </w:rPr>
        <w:t>that availability</w:t>
      </w:r>
      <w:r>
        <w:rPr>
          <w:rFonts w:ascii="Times New Roman" w:hAnsi="Times New Roman" w:cs="Times New Roman"/>
        </w:rPr>
        <w:t xml:space="preserve"> of special instructions provide in the Intel architecture allows the efficient implementation of a file system on NVRAM. </w:t>
      </w:r>
      <w:r w:rsidR="008A5D8C">
        <w:rPr>
          <w:rFonts w:ascii="Times New Roman" w:hAnsi="Times New Roman" w:cs="Times New Roman"/>
        </w:rPr>
        <w:t xml:space="preserve">We have proposed and evaluated our scheme to ensure </w:t>
      </w:r>
      <w:r w:rsidR="008A5D8C" w:rsidRPr="005E7232">
        <w:rPr>
          <w:rFonts w:ascii="Times New Roman" w:hAnsi="Times New Roman" w:cs="Times New Roman"/>
        </w:rPr>
        <w:t>that data</w:t>
      </w:r>
      <w:r w:rsidR="008A5D8C">
        <w:rPr>
          <w:rFonts w:ascii="Times New Roman" w:hAnsi="Times New Roman" w:cs="Times New Roman"/>
        </w:rPr>
        <w:t xml:space="preserve"> </w:t>
      </w:r>
      <w:r w:rsidR="008A5D8C" w:rsidRPr="005E7232">
        <w:rPr>
          <w:rFonts w:ascii="Times New Roman" w:hAnsi="Times New Roman" w:cs="Times New Roman"/>
        </w:rPr>
        <w:t xml:space="preserve">has reached NVRAM </w:t>
      </w:r>
      <w:r w:rsidR="008A5D8C">
        <w:rPr>
          <w:rFonts w:ascii="Times New Roman" w:hAnsi="Times New Roman" w:cs="Times New Roman"/>
        </w:rPr>
        <w:t xml:space="preserve">by flushing and re </w:t>
      </w:r>
      <w:r w:rsidR="008A5D8C" w:rsidRPr="005E7232">
        <w:rPr>
          <w:rFonts w:ascii="Times New Roman" w:hAnsi="Times New Roman" w:cs="Times New Roman"/>
        </w:rPr>
        <w:t>read</w:t>
      </w:r>
      <w:r w:rsidR="008A5D8C">
        <w:rPr>
          <w:rFonts w:ascii="Times New Roman" w:hAnsi="Times New Roman" w:cs="Times New Roman"/>
        </w:rPr>
        <w:t>ing</w:t>
      </w:r>
      <w:r w:rsidR="008A5D8C" w:rsidRPr="005E7232">
        <w:rPr>
          <w:rFonts w:ascii="Times New Roman" w:hAnsi="Times New Roman" w:cs="Times New Roman"/>
        </w:rPr>
        <w:t xml:space="preserve"> the data again from NVRAM to check if</w:t>
      </w:r>
      <w:r w:rsidR="008A5D8C">
        <w:rPr>
          <w:rFonts w:ascii="Times New Roman" w:hAnsi="Times New Roman" w:cs="Times New Roman"/>
        </w:rPr>
        <w:t xml:space="preserve"> </w:t>
      </w:r>
      <w:r w:rsidR="008A5D8C" w:rsidRPr="005E7232">
        <w:rPr>
          <w:rFonts w:ascii="Times New Roman" w:hAnsi="Times New Roman" w:cs="Times New Roman"/>
        </w:rPr>
        <w:t xml:space="preserve">what is obtained is what was written. </w:t>
      </w:r>
      <w:r w:rsidR="008A5D8C">
        <w:rPr>
          <w:rFonts w:ascii="Times New Roman" w:hAnsi="Times New Roman" w:cs="Times New Roman"/>
        </w:rPr>
        <w:t xml:space="preserve">To implement the idea, we do not need to re-read all cache lines. </w:t>
      </w:r>
      <w:r w:rsidR="008A5D8C" w:rsidRPr="005E7232">
        <w:rPr>
          <w:rFonts w:ascii="Times New Roman" w:hAnsi="Times New Roman" w:cs="Times New Roman"/>
        </w:rPr>
        <w:t>If a sequence of</w:t>
      </w:r>
      <w:r w:rsidR="008A5D8C">
        <w:rPr>
          <w:rFonts w:ascii="Times New Roman" w:hAnsi="Times New Roman" w:cs="Times New Roman"/>
        </w:rPr>
        <w:t xml:space="preserve"> </w:t>
      </w:r>
      <w:r w:rsidR="008A5D8C" w:rsidRPr="005E7232">
        <w:rPr>
          <w:rFonts w:ascii="Times New Roman" w:hAnsi="Times New Roman" w:cs="Times New Roman"/>
        </w:rPr>
        <w:t>writes is followed by a sfence instruction and then</w:t>
      </w:r>
      <w:r w:rsidR="008A5D8C">
        <w:rPr>
          <w:rFonts w:ascii="Times New Roman" w:hAnsi="Times New Roman" w:cs="Times New Roman"/>
        </w:rPr>
        <w:t xml:space="preserve"> </w:t>
      </w:r>
      <w:r w:rsidR="008A5D8C" w:rsidRPr="005E7232">
        <w:rPr>
          <w:rFonts w:ascii="Times New Roman" w:hAnsi="Times New Roman" w:cs="Times New Roman"/>
        </w:rPr>
        <w:t xml:space="preserve">another write and </w:t>
      </w:r>
      <w:r>
        <w:rPr>
          <w:rFonts w:ascii="Times New Roman" w:hAnsi="Times New Roman" w:cs="Times New Roman"/>
        </w:rPr>
        <w:t xml:space="preserve">then a </w:t>
      </w:r>
      <w:r w:rsidR="008A5D8C" w:rsidRPr="005E7232">
        <w:rPr>
          <w:rFonts w:ascii="Times New Roman" w:hAnsi="Times New Roman" w:cs="Times New Roman"/>
        </w:rPr>
        <w:t xml:space="preserve">clflush </w:t>
      </w:r>
      <w:r>
        <w:rPr>
          <w:rFonts w:ascii="Times New Roman" w:hAnsi="Times New Roman" w:cs="Times New Roman"/>
        </w:rPr>
        <w:t>instruction is executed on the cache lines written into,</w:t>
      </w:r>
      <w:r w:rsidR="008A5D8C" w:rsidRPr="005E7232">
        <w:rPr>
          <w:rFonts w:ascii="Times New Roman" w:hAnsi="Times New Roman" w:cs="Times New Roman"/>
        </w:rPr>
        <w:t xml:space="preserve"> only the last write</w:t>
      </w:r>
      <w:r w:rsidR="008A5D8C">
        <w:rPr>
          <w:rFonts w:ascii="Times New Roman" w:hAnsi="Times New Roman" w:cs="Times New Roman"/>
        </w:rPr>
        <w:t xml:space="preserve"> </w:t>
      </w:r>
      <w:r w:rsidR="008A5D8C" w:rsidRPr="005E7232">
        <w:rPr>
          <w:rFonts w:ascii="Times New Roman" w:hAnsi="Times New Roman" w:cs="Times New Roman"/>
        </w:rPr>
        <w:t>needs to be read again to ensure that all the writes have</w:t>
      </w:r>
      <w:r w:rsidR="008A5D8C">
        <w:rPr>
          <w:rFonts w:ascii="Times New Roman" w:hAnsi="Times New Roman" w:cs="Times New Roman"/>
        </w:rPr>
        <w:t xml:space="preserve"> </w:t>
      </w:r>
      <w:r w:rsidR="008A5D8C" w:rsidRPr="005E7232">
        <w:rPr>
          <w:rFonts w:ascii="Times New Roman" w:hAnsi="Times New Roman" w:cs="Times New Roman"/>
        </w:rPr>
        <w:t>reached NVRAM.</w:t>
      </w:r>
      <w:r w:rsidR="00F3705F">
        <w:rPr>
          <w:rFonts w:ascii="Times New Roman" w:hAnsi="Times New Roman" w:cs="Times New Roman"/>
        </w:rPr>
        <w:t xml:space="preserve"> Our system, named </w:t>
      </w:r>
      <w:r w:rsidR="008A5D8C">
        <w:rPr>
          <w:rFonts w:ascii="Times New Roman" w:hAnsi="Times New Roman" w:cs="Times New Roman"/>
        </w:rPr>
        <w:t>DurableFS</w:t>
      </w:r>
      <w:r w:rsidR="00F3705F">
        <w:rPr>
          <w:rFonts w:ascii="Times New Roman" w:hAnsi="Times New Roman" w:cs="Times New Roman"/>
        </w:rPr>
        <w:t>,</w:t>
      </w:r>
      <w:r w:rsidR="008A5D8C" w:rsidRPr="005A6DAE">
        <w:rPr>
          <w:rFonts w:ascii="Times New Roman" w:hAnsi="Times New Roman" w:cs="Times New Roman"/>
        </w:rPr>
        <w:t xml:space="preserve"> uses copy-on-write for writing into data blocks, and it uses a redo log to record changes to metadata while making the changes to versions of the metadata buffered in RAM. </w:t>
      </w:r>
      <w:r w:rsidR="00F3705F">
        <w:rPr>
          <w:rFonts w:ascii="Times New Roman" w:hAnsi="Times New Roman" w:cs="Times New Roman"/>
        </w:rPr>
        <w:t xml:space="preserve">It </w:t>
      </w:r>
      <w:r w:rsidR="008A5D8C" w:rsidRPr="005A6DAE">
        <w:rPr>
          <w:rFonts w:ascii="Times New Roman" w:hAnsi="Times New Roman" w:cs="Times New Roman"/>
        </w:rPr>
        <w:t xml:space="preserve">Durability of data in NVRAM is ensured by flushing data in caches of the CPU by using </w:t>
      </w:r>
      <w:r w:rsidR="008A5D8C">
        <w:rPr>
          <w:rFonts w:ascii="Times New Roman" w:hAnsi="Times New Roman" w:cs="Times New Roman"/>
        </w:rPr>
        <w:t xml:space="preserve">cache flush </w:t>
      </w:r>
      <w:r w:rsidR="008A5D8C" w:rsidRPr="005A6DAE">
        <w:rPr>
          <w:rFonts w:ascii="Times New Roman" w:hAnsi="Times New Roman" w:cs="Times New Roman"/>
        </w:rPr>
        <w:t>and fence instructions. Consistent updates are made using movnt</w:t>
      </w:r>
      <w:r w:rsidR="00F3705F">
        <w:rPr>
          <w:rFonts w:ascii="Times New Roman" w:hAnsi="Times New Roman" w:cs="Times New Roman"/>
        </w:rPr>
        <w:t>i</w:t>
      </w:r>
      <w:r w:rsidR="008A5D8C" w:rsidRPr="005A6DAE">
        <w:rPr>
          <w:rFonts w:ascii="Times New Roman" w:hAnsi="Times New Roman" w:cs="Times New Roman"/>
        </w:rPr>
        <w:t xml:space="preserve"> instructions. The point of durability is the closing of a file, and it is also the point of atomicity.</w:t>
      </w:r>
      <w:r w:rsidR="00F3705F">
        <w:rPr>
          <w:rFonts w:ascii="Times New Roman" w:hAnsi="Times New Roman" w:cs="Times New Roman"/>
        </w:rPr>
        <w:t xml:space="preserve"> </w:t>
      </w:r>
      <w:r w:rsidR="008A5D8C">
        <w:rPr>
          <w:rFonts w:ascii="Times New Roman" w:hAnsi="Times New Roman" w:cs="Times New Roman"/>
        </w:rPr>
        <w:t xml:space="preserve">We evaluated DurableFS </w:t>
      </w:r>
      <w:r w:rsidR="00F3705F">
        <w:rPr>
          <w:rFonts w:ascii="Times New Roman" w:hAnsi="Times New Roman" w:cs="Times New Roman"/>
        </w:rPr>
        <w:t xml:space="preserve">running </w:t>
      </w:r>
      <w:r w:rsidR="004A1B7C">
        <w:rPr>
          <w:rFonts w:ascii="Times New Roman" w:hAnsi="Times New Roman" w:cs="Times New Roman"/>
        </w:rPr>
        <w:t>the Fio</w:t>
      </w:r>
      <w:r w:rsidR="008A5D8C" w:rsidRPr="005A6DAE">
        <w:rPr>
          <w:rFonts w:ascii="Times New Roman" w:hAnsi="Times New Roman" w:cs="Times New Roman"/>
        </w:rPr>
        <w:t xml:space="preserve"> and Filebench workloads</w:t>
      </w:r>
      <w:r w:rsidR="00F3705F">
        <w:rPr>
          <w:rFonts w:ascii="Times New Roman" w:hAnsi="Times New Roman" w:cs="Times New Roman"/>
        </w:rPr>
        <w:t xml:space="preserve"> and compared the </w:t>
      </w:r>
      <w:r w:rsidR="00FB1105">
        <w:rPr>
          <w:rFonts w:ascii="Times New Roman" w:hAnsi="Times New Roman" w:cs="Times New Roman"/>
        </w:rPr>
        <w:t>results with the</w:t>
      </w:r>
      <w:r w:rsidR="00F3705F">
        <w:rPr>
          <w:rFonts w:ascii="Times New Roman" w:hAnsi="Times New Roman" w:cs="Times New Roman"/>
        </w:rPr>
        <w:t xml:space="preserve"> </w:t>
      </w:r>
      <w:r w:rsidR="008A5D8C" w:rsidRPr="005A6DAE">
        <w:rPr>
          <w:rFonts w:ascii="Times New Roman" w:hAnsi="Times New Roman" w:cs="Times New Roman"/>
        </w:rPr>
        <w:t xml:space="preserve">NOVA file </w:t>
      </w:r>
      <w:r w:rsidR="00FB1105" w:rsidRPr="005A6DAE">
        <w:rPr>
          <w:rFonts w:ascii="Times New Roman" w:hAnsi="Times New Roman" w:cs="Times New Roman"/>
        </w:rPr>
        <w:t>system,</w:t>
      </w:r>
      <w:r w:rsidR="00F3705F">
        <w:rPr>
          <w:rFonts w:ascii="Times New Roman" w:hAnsi="Times New Roman" w:cs="Times New Roman"/>
        </w:rPr>
        <w:t xml:space="preserve"> another file system for NVRAM and we got similar performance. </w:t>
      </w:r>
    </w:p>
    <w:p w14:paraId="2BAA0380" w14:textId="647D85B0" w:rsidR="00277248" w:rsidRDefault="00F3705F" w:rsidP="00277248">
      <w:pPr>
        <w:spacing w:line="360" w:lineRule="auto"/>
        <w:ind w:left="-8"/>
        <w:jc w:val="both"/>
        <w:rPr>
          <w:rFonts w:ascii="Times New Roman" w:hAnsi="Times New Roman" w:cs="Times New Roman"/>
        </w:rPr>
      </w:pPr>
      <w:r>
        <w:rPr>
          <w:rFonts w:ascii="Times New Roman" w:hAnsi="Times New Roman" w:cs="Times New Roman"/>
        </w:rPr>
        <w:t>The real power of NVRAM system</w:t>
      </w:r>
      <w:r w:rsidR="008C6458">
        <w:rPr>
          <w:rFonts w:ascii="Times New Roman" w:hAnsi="Times New Roman" w:cs="Times New Roman"/>
        </w:rPr>
        <w:t>s</w:t>
      </w:r>
      <w:r>
        <w:rPr>
          <w:rFonts w:ascii="Times New Roman" w:hAnsi="Times New Roman" w:cs="Times New Roman"/>
        </w:rPr>
        <w:t xml:space="preserve"> can be realised only when they replace the current typical setup of a commercial business system. This </w:t>
      </w:r>
      <w:r w:rsidR="004A1B7C">
        <w:rPr>
          <w:rFonts w:ascii="Times New Roman" w:hAnsi="Times New Roman" w:cs="Times New Roman"/>
        </w:rPr>
        <w:t>is a</w:t>
      </w:r>
      <w:r>
        <w:rPr>
          <w:rFonts w:ascii="Times New Roman" w:hAnsi="Times New Roman" w:cs="Times New Roman"/>
        </w:rPr>
        <w:t xml:space="preserve"> cluster of computers with shared storage through a SAN, nowadays implemented in a so called hyperconverged architecture. </w:t>
      </w:r>
      <w:r w:rsidR="004A1B7C">
        <w:rPr>
          <w:rFonts w:ascii="Times New Roman" w:hAnsi="Times New Roman" w:cs="Times New Roman"/>
        </w:rPr>
        <w:t>Therefore,</w:t>
      </w:r>
      <w:r>
        <w:rPr>
          <w:rFonts w:ascii="Times New Roman" w:hAnsi="Times New Roman" w:cs="Times New Roman"/>
        </w:rPr>
        <w:t xml:space="preserve"> we designed and implemented a distributed Key-value store for a cluster of computers with only NVRAM as secondary storage and with RDMA facility through a high speed interconnection. </w:t>
      </w:r>
      <w:r w:rsidR="00277248">
        <w:rPr>
          <w:rFonts w:ascii="Times New Roman" w:hAnsi="Times New Roman" w:cs="Times New Roman"/>
        </w:rPr>
        <w:t>We chose a Key-Value store rather than a file system as the current trend is to use</w:t>
      </w:r>
      <w:r w:rsidR="008C6458">
        <w:rPr>
          <w:rFonts w:ascii="Times New Roman" w:hAnsi="Times New Roman" w:cs="Times New Roman"/>
        </w:rPr>
        <w:t xml:space="preserve"> </w:t>
      </w:r>
      <w:r w:rsidR="00277248">
        <w:rPr>
          <w:rFonts w:ascii="Times New Roman" w:hAnsi="Times New Roman" w:cs="Times New Roman"/>
        </w:rPr>
        <w:t>a key-value store as the</w:t>
      </w:r>
      <w:r w:rsidR="008C6458">
        <w:rPr>
          <w:rFonts w:ascii="Times New Roman" w:hAnsi="Times New Roman" w:cs="Times New Roman"/>
        </w:rPr>
        <w:t xml:space="preserve"> </w:t>
      </w:r>
      <w:r w:rsidR="00277248">
        <w:rPr>
          <w:rFonts w:ascii="Times New Roman" w:hAnsi="Times New Roman" w:cs="Times New Roman"/>
        </w:rPr>
        <w:t xml:space="preserve">basic </w:t>
      </w:r>
      <w:r w:rsidR="004A1B7C">
        <w:rPr>
          <w:rFonts w:ascii="Times New Roman" w:hAnsi="Times New Roman" w:cs="Times New Roman"/>
        </w:rPr>
        <w:t>storage</w:t>
      </w:r>
      <w:r w:rsidR="00277248">
        <w:rPr>
          <w:rFonts w:ascii="Times New Roman" w:hAnsi="Times New Roman" w:cs="Times New Roman"/>
        </w:rPr>
        <w:t xml:space="preserve"> system. This allows a variety of high level structures to be efficiently implemented, be it an RDMS system or a NOSQL store.  </w:t>
      </w:r>
      <w:r w:rsidR="008A5D8C">
        <w:rPr>
          <w:rFonts w:ascii="Times New Roman" w:hAnsi="Times New Roman" w:cs="Times New Roman"/>
        </w:rPr>
        <w:t>For remote reading, we have used RDMA to bypass the remote network stack. Use of RDMA improves the performa</w:t>
      </w:r>
      <w:r w:rsidR="008C6458">
        <w:rPr>
          <w:rFonts w:ascii="Times New Roman" w:hAnsi="Times New Roman" w:cs="Times New Roman"/>
        </w:rPr>
        <w:t>nce of read intensive workloads</w:t>
      </w:r>
      <w:r w:rsidR="008A5D8C">
        <w:rPr>
          <w:rFonts w:ascii="Times New Roman" w:hAnsi="Times New Roman" w:cs="Times New Roman"/>
        </w:rPr>
        <w:t>. W</w:t>
      </w:r>
      <w:r w:rsidR="008A5D8C" w:rsidRPr="00526A45">
        <w:rPr>
          <w:rFonts w:ascii="Times New Roman" w:hAnsi="Times New Roman" w:cs="Times New Roman"/>
        </w:rPr>
        <w:t xml:space="preserve">e have compared our system with a Redis cluster using custom workloads as well as using the YCSB benchmark. The comparison shows for a RAM only implementation, our system’s performance is comparable to that of Redis. The system performs about 14% slower than Redis if we enable cache flushes required for achieving data durability </w:t>
      </w:r>
      <w:r w:rsidR="004A1B7C">
        <w:rPr>
          <w:rFonts w:ascii="Times New Roman" w:hAnsi="Times New Roman" w:cs="Times New Roman"/>
        </w:rPr>
        <w:t>in NVRAMs.</w:t>
      </w:r>
      <w:r w:rsidR="008A5D8C">
        <w:rPr>
          <w:rFonts w:ascii="Times New Roman" w:hAnsi="Times New Roman" w:cs="Times New Roman"/>
        </w:rPr>
        <w:t xml:space="preserve"> DKVS is </w:t>
      </w:r>
      <w:r w:rsidR="004A1B7C">
        <w:rPr>
          <w:rFonts w:ascii="Times New Roman" w:hAnsi="Times New Roman" w:cs="Times New Roman"/>
        </w:rPr>
        <w:t>a KV</w:t>
      </w:r>
      <w:r w:rsidR="008A5D8C">
        <w:rPr>
          <w:rFonts w:ascii="Times New Roman" w:hAnsi="Times New Roman" w:cs="Times New Roman"/>
        </w:rPr>
        <w:t xml:space="preserve"> store which is distributed in nature, provide</w:t>
      </w:r>
      <w:r w:rsidR="008C6458">
        <w:rPr>
          <w:rFonts w:ascii="Times New Roman" w:hAnsi="Times New Roman" w:cs="Times New Roman"/>
        </w:rPr>
        <w:t>s</w:t>
      </w:r>
      <w:r w:rsidR="008A5D8C">
        <w:rPr>
          <w:rFonts w:ascii="Times New Roman" w:hAnsi="Times New Roman" w:cs="Times New Roman"/>
        </w:rPr>
        <w:t xml:space="preserve"> distributed transaction</w:t>
      </w:r>
      <w:r w:rsidR="008C6458">
        <w:rPr>
          <w:rFonts w:ascii="Times New Roman" w:hAnsi="Times New Roman" w:cs="Times New Roman"/>
        </w:rPr>
        <w:t>s</w:t>
      </w:r>
      <w:r w:rsidR="008A5D8C">
        <w:rPr>
          <w:rFonts w:ascii="Times New Roman" w:hAnsi="Times New Roman" w:cs="Times New Roman"/>
        </w:rPr>
        <w:t xml:space="preserve"> to maintain ACID propert</w:t>
      </w:r>
      <w:r w:rsidR="008C6458">
        <w:rPr>
          <w:rFonts w:ascii="Times New Roman" w:hAnsi="Times New Roman" w:cs="Times New Roman"/>
        </w:rPr>
        <w:t>ies</w:t>
      </w:r>
      <w:r w:rsidR="008A5D8C">
        <w:rPr>
          <w:rFonts w:ascii="Times New Roman" w:hAnsi="Times New Roman" w:cs="Times New Roman"/>
        </w:rPr>
        <w:t xml:space="preserve">, </w:t>
      </w:r>
      <w:r w:rsidR="008C6458">
        <w:rPr>
          <w:rFonts w:ascii="Times New Roman" w:hAnsi="Times New Roman" w:cs="Times New Roman"/>
        </w:rPr>
        <w:t xml:space="preserve">and </w:t>
      </w:r>
      <w:r w:rsidR="004A1B7C">
        <w:rPr>
          <w:rFonts w:ascii="Times New Roman" w:hAnsi="Times New Roman" w:cs="Times New Roman"/>
        </w:rPr>
        <w:t>uses RDMA</w:t>
      </w:r>
      <w:r w:rsidR="008A5D8C">
        <w:rPr>
          <w:rFonts w:ascii="Times New Roman" w:hAnsi="Times New Roman" w:cs="Times New Roman"/>
        </w:rPr>
        <w:t xml:space="preserve"> for fast data reading and </w:t>
      </w:r>
      <w:r w:rsidR="008C6458">
        <w:rPr>
          <w:rFonts w:ascii="Times New Roman" w:hAnsi="Times New Roman" w:cs="Times New Roman"/>
        </w:rPr>
        <w:t xml:space="preserve">provides </w:t>
      </w:r>
      <w:r w:rsidR="008A5D8C">
        <w:rPr>
          <w:rFonts w:ascii="Times New Roman" w:hAnsi="Times New Roman" w:cs="Times New Roman"/>
        </w:rPr>
        <w:t>replication</w:t>
      </w:r>
      <w:r w:rsidR="008C6458">
        <w:rPr>
          <w:rFonts w:ascii="Times New Roman" w:hAnsi="Times New Roman" w:cs="Times New Roman"/>
        </w:rPr>
        <w:t xml:space="preserve"> of KVs</w:t>
      </w:r>
      <w:r w:rsidR="008A5D8C">
        <w:rPr>
          <w:rFonts w:ascii="Times New Roman" w:hAnsi="Times New Roman" w:cs="Times New Roman"/>
        </w:rPr>
        <w:t xml:space="preserve"> </w:t>
      </w:r>
      <w:r w:rsidR="008C6458">
        <w:rPr>
          <w:rFonts w:ascii="Times New Roman" w:hAnsi="Times New Roman" w:cs="Times New Roman"/>
        </w:rPr>
        <w:t xml:space="preserve">to improve </w:t>
      </w:r>
      <w:bookmarkEnd w:id="100"/>
      <w:r w:rsidR="004A1B7C">
        <w:rPr>
          <w:rFonts w:ascii="Times New Roman" w:hAnsi="Times New Roman" w:cs="Times New Roman"/>
        </w:rPr>
        <w:t>reliability</w:t>
      </w:r>
      <w:r w:rsidR="00802C8D">
        <w:rPr>
          <w:rFonts w:ascii="Times New Roman" w:hAnsi="Times New Roman" w:cs="Times New Roman"/>
        </w:rPr>
        <w:t>.</w:t>
      </w:r>
    </w:p>
    <w:p w14:paraId="1DC9DE36" w14:textId="1DE34B7C" w:rsidR="00FF3864" w:rsidRDefault="00277248" w:rsidP="00277248">
      <w:pPr>
        <w:spacing w:line="360" w:lineRule="auto"/>
        <w:ind w:left="-8"/>
        <w:jc w:val="both"/>
        <w:rPr>
          <w:rFonts w:ascii="Times New Roman" w:hAnsi="Times New Roman" w:cs="Times New Roman"/>
        </w:rPr>
      </w:pPr>
      <w:r>
        <w:rPr>
          <w:rFonts w:ascii="Times New Roman" w:hAnsi="Times New Roman" w:cs="Times New Roman"/>
        </w:rPr>
        <w:t xml:space="preserve">We feel that there are two directions in which further work can be carried out. First of all, we need to build an application on top to show the </w:t>
      </w:r>
      <w:r w:rsidR="004A1B7C">
        <w:rPr>
          <w:rFonts w:ascii="Times New Roman" w:hAnsi="Times New Roman" w:cs="Times New Roman"/>
        </w:rPr>
        <w:t>feasibility</w:t>
      </w:r>
      <w:r>
        <w:rPr>
          <w:rFonts w:ascii="Times New Roman" w:hAnsi="Times New Roman" w:cs="Times New Roman"/>
        </w:rPr>
        <w:t xml:space="preserve"> of not only the new technology, but also of our design. One direction will be to port the MariaDB RDBMS system to use our clustered KV store and then to evaluate performance with real data. The second direction of research needs to consider how to organise NVRAM storage in a single, multi-socket computer. Each socket of modern servers </w:t>
      </w:r>
      <w:r w:rsidR="004A1B7C">
        <w:rPr>
          <w:rFonts w:ascii="Times New Roman" w:hAnsi="Times New Roman" w:cs="Times New Roman"/>
        </w:rPr>
        <w:t>has</w:t>
      </w:r>
      <w:r>
        <w:rPr>
          <w:rFonts w:ascii="Times New Roman" w:hAnsi="Times New Roman" w:cs="Times New Roman"/>
        </w:rPr>
        <w:t xml:space="preserve"> </w:t>
      </w:r>
      <w:r w:rsidR="002E3431">
        <w:rPr>
          <w:rFonts w:ascii="Times New Roman" w:hAnsi="Times New Roman" w:cs="Times New Roman"/>
        </w:rPr>
        <w:t>36 to 40 cores with up to 8 memory channels. Each memory channel will be able to handle TBs of NVRAM. If we assume 2 TB of NVRAM per channel, then one socket with 40 cores will have 16 TB of NVRAM. A server with 8 sockets will have 320 cores and 128 TB of NVRAM (and an equal amount of RAM). The interconnection among the sockets is physically not a bus</w:t>
      </w:r>
      <w:r w:rsidR="008C6458">
        <w:rPr>
          <w:rFonts w:ascii="Times New Roman" w:hAnsi="Times New Roman" w:cs="Times New Roman"/>
        </w:rPr>
        <w:t xml:space="preserve"> (each is not equally accessible from all others)</w:t>
      </w:r>
      <w:r w:rsidR="002E3431">
        <w:rPr>
          <w:rFonts w:ascii="Times New Roman" w:hAnsi="Times New Roman" w:cs="Times New Roman"/>
        </w:rPr>
        <w:t xml:space="preserve">. Neither are the core to memory paths in a socket on a bus. So new algorithms will have to be devised. </w:t>
      </w:r>
      <w:r w:rsidR="008C6458">
        <w:rPr>
          <w:rFonts w:ascii="Times New Roman" w:hAnsi="Times New Roman" w:cs="Times New Roman"/>
        </w:rPr>
        <w:t>Most p</w:t>
      </w:r>
      <w:r w:rsidR="002E3431">
        <w:rPr>
          <w:rFonts w:ascii="Times New Roman" w:hAnsi="Times New Roman" w:cs="Times New Roman"/>
        </w:rPr>
        <w:t>robably, we will need to consider distribution of computation besides dist</w:t>
      </w:r>
      <w:r w:rsidR="008C6458">
        <w:rPr>
          <w:rFonts w:ascii="Times New Roman" w:hAnsi="Times New Roman" w:cs="Times New Roman"/>
        </w:rPr>
        <w:t>ribution of data, resulting</w:t>
      </w:r>
      <w:r w:rsidR="00ED00E5">
        <w:rPr>
          <w:rFonts w:ascii="Times New Roman" w:hAnsi="Times New Roman" w:cs="Times New Roman"/>
        </w:rPr>
        <w:t xml:space="preserve"> in</w:t>
      </w:r>
      <w:r w:rsidR="008C6458">
        <w:rPr>
          <w:rFonts w:ascii="Times New Roman" w:hAnsi="Times New Roman" w:cs="Times New Roman"/>
        </w:rPr>
        <w:t xml:space="preserve"> a distributed computing architecture. These modern servers are </w:t>
      </w:r>
      <w:r w:rsidR="004A1B7C">
        <w:rPr>
          <w:rFonts w:ascii="Times New Roman" w:hAnsi="Times New Roman" w:cs="Times New Roman"/>
        </w:rPr>
        <w:t>targeted</w:t>
      </w:r>
      <w:r w:rsidR="008C6458">
        <w:rPr>
          <w:rFonts w:ascii="Times New Roman" w:hAnsi="Times New Roman" w:cs="Times New Roman"/>
        </w:rPr>
        <w:t xml:space="preserve"> for use in Cloud data centers with virtual resources being allocated to user application. A cluster of virtual CPUS and storage may become an allocable unit. How such allocations are done is clearly another direction future work can take.</w:t>
      </w:r>
      <w:r w:rsidR="00FF3864">
        <w:rPr>
          <w:rFonts w:ascii="Times New Roman" w:hAnsi="Times New Roman" w:cs="Times New Roman"/>
        </w:rPr>
        <w:br w:type="page"/>
      </w:r>
    </w:p>
    <w:bookmarkStart w:id="103" w:name="_Toc151470081" w:displacedByCustomXml="next"/>
    <w:sdt>
      <w:sdtPr>
        <w:rPr>
          <w:rFonts w:asciiTheme="minorHAnsi" w:hAnsiTheme="minorHAnsi" w:cstheme="minorBidi"/>
          <w:b w:val="0"/>
          <w:bCs w:val="0"/>
          <w:sz w:val="22"/>
          <w:szCs w:val="22"/>
        </w:rPr>
        <w:id w:val="771591635"/>
        <w:docPartObj>
          <w:docPartGallery w:val="Bibliographies"/>
          <w:docPartUnique/>
        </w:docPartObj>
      </w:sdtPr>
      <w:sdtEndPr/>
      <w:sdtContent>
        <w:p w14:paraId="50C79366" w14:textId="0244730F" w:rsidR="00DD73AE" w:rsidRPr="0024554C" w:rsidRDefault="00DD73AE" w:rsidP="00033513">
          <w:pPr>
            <w:pStyle w:val="Heading1"/>
            <w:numPr>
              <w:ilvl w:val="0"/>
              <w:numId w:val="0"/>
            </w:numPr>
            <w:rPr>
              <w:sz w:val="48"/>
              <w:szCs w:val="22"/>
            </w:rPr>
          </w:pPr>
          <w:r w:rsidRPr="0024554C">
            <w:rPr>
              <w:sz w:val="48"/>
              <w:szCs w:val="22"/>
            </w:rPr>
            <w:t>References</w:t>
          </w:r>
          <w:bookmarkEnd w:id="103"/>
        </w:p>
        <w:sdt>
          <w:sdtPr>
            <w:rPr>
              <w:rFonts w:ascii="Times New Roman" w:hAnsi="Times New Roman" w:cs="Times New Roman"/>
            </w:rPr>
            <w:id w:val="-573587230"/>
            <w:bibliography/>
          </w:sdtPr>
          <w:sdtEndPr/>
          <w:sdtContent>
            <w:p w14:paraId="0DE8127C" w14:textId="77777777" w:rsidR="006C7E6E" w:rsidRDefault="00DD73AE">
              <w:pPr>
                <w:rPr>
                  <w:noProof/>
                </w:rPr>
              </w:pPr>
              <w:r w:rsidRPr="009C6409">
                <w:rPr>
                  <w:rFonts w:ascii="Times New Roman" w:hAnsi="Times New Roman" w:cs="Times New Roman"/>
                </w:rPr>
                <w:fldChar w:fldCharType="begin"/>
              </w:r>
              <w:r w:rsidRPr="009C6409">
                <w:rPr>
                  <w:rFonts w:ascii="Times New Roman" w:hAnsi="Times New Roman" w:cs="Times New Roman"/>
                </w:rPr>
                <w:instrText xml:space="preserve"> BIBLIOGRAPHY </w:instrText>
              </w:r>
              <w:r w:rsidRPr="009C640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6C7E6E" w:rsidRPr="000973F4" w14:paraId="0E973AA0" w14:textId="77777777" w:rsidTr="006D26AC">
                <w:trPr>
                  <w:divId w:val="808940584"/>
                  <w:tblCellSpacing w:w="15" w:type="dxa"/>
                </w:trPr>
                <w:tc>
                  <w:tcPr>
                    <w:tcW w:w="50" w:type="pct"/>
                    <w:hideMark/>
                  </w:tcPr>
                  <w:p w14:paraId="4CF96E9E" w14:textId="26B5220D" w:rsidR="006C7E6E" w:rsidRPr="000973F4" w:rsidRDefault="006C7E6E">
                    <w:pPr>
                      <w:pStyle w:val="Bibliography"/>
                      <w:rPr>
                        <w:rFonts w:ascii="Times New Roman" w:hAnsi="Times New Roman" w:cs="Times New Roman"/>
                        <w:noProof/>
                        <w:sz w:val="24"/>
                        <w:szCs w:val="24"/>
                      </w:rPr>
                    </w:pPr>
                    <w:r w:rsidRPr="000973F4">
                      <w:rPr>
                        <w:rFonts w:ascii="Times New Roman" w:hAnsi="Times New Roman" w:cs="Times New Roman"/>
                        <w:noProof/>
                      </w:rPr>
                      <w:t xml:space="preserve">[1] </w:t>
                    </w:r>
                  </w:p>
                </w:tc>
                <w:tc>
                  <w:tcPr>
                    <w:tcW w:w="0" w:type="auto"/>
                    <w:hideMark/>
                  </w:tcPr>
                  <w:p w14:paraId="18159238"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January 2013. [Online]. Available: http://researcher.watson.ibm.com/researcher/files/us-gwburr/Almaden_SCM_overview_Jan2013.pdf. [Accessed 21 February 2022].</w:t>
                    </w:r>
                  </w:p>
                </w:tc>
              </w:tr>
              <w:tr w:rsidR="006C7E6E" w:rsidRPr="000973F4" w14:paraId="2D4EA7D2" w14:textId="77777777" w:rsidTr="006D26AC">
                <w:trPr>
                  <w:divId w:val="808940584"/>
                  <w:tblCellSpacing w:w="15" w:type="dxa"/>
                </w:trPr>
                <w:tc>
                  <w:tcPr>
                    <w:tcW w:w="50" w:type="pct"/>
                    <w:hideMark/>
                  </w:tcPr>
                  <w:p w14:paraId="5AB0BC27"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 </w:t>
                    </w:r>
                  </w:p>
                </w:tc>
                <w:tc>
                  <w:tcPr>
                    <w:tcW w:w="0" w:type="auto"/>
                    <w:hideMark/>
                  </w:tcPr>
                  <w:p w14:paraId="492F0E91"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B. Lee, E. Ipek, O. Mutlu and D. Burger, "Architecting phase change memory as a scalable DRAM alternative," in </w:t>
                    </w:r>
                    <w:r w:rsidRPr="000973F4">
                      <w:rPr>
                        <w:rFonts w:ascii="Times New Roman" w:hAnsi="Times New Roman" w:cs="Times New Roman"/>
                        <w:i/>
                        <w:iCs/>
                        <w:noProof/>
                      </w:rPr>
                      <w:t>36th International Symposium on Computer Architecture (ISCA 2009)</w:t>
                    </w:r>
                    <w:r w:rsidRPr="000973F4">
                      <w:rPr>
                        <w:rFonts w:ascii="Times New Roman" w:hAnsi="Times New Roman" w:cs="Times New Roman"/>
                        <w:noProof/>
                      </w:rPr>
                      <w:t xml:space="preserve">, Austin, TX, USA, 2009. </w:t>
                    </w:r>
                  </w:p>
                </w:tc>
              </w:tr>
              <w:tr w:rsidR="006C7E6E" w:rsidRPr="000973F4" w14:paraId="71FE68E0" w14:textId="77777777" w:rsidTr="006D26AC">
                <w:trPr>
                  <w:divId w:val="808940584"/>
                  <w:tblCellSpacing w:w="15" w:type="dxa"/>
                </w:trPr>
                <w:tc>
                  <w:tcPr>
                    <w:tcW w:w="50" w:type="pct"/>
                    <w:hideMark/>
                  </w:tcPr>
                  <w:p w14:paraId="3D88E048"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 </w:t>
                    </w:r>
                  </w:p>
                </w:tc>
                <w:tc>
                  <w:tcPr>
                    <w:tcW w:w="0" w:type="auto"/>
                    <w:hideMark/>
                  </w:tcPr>
                  <w:p w14:paraId="4710FE73"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H. Yiming, "Spin-transfer torque MRAM (STT-MRAM): Challenges and prospects," </w:t>
                    </w:r>
                    <w:r w:rsidRPr="000973F4">
                      <w:rPr>
                        <w:rFonts w:ascii="Times New Roman" w:hAnsi="Times New Roman" w:cs="Times New Roman"/>
                        <w:i/>
                        <w:iCs/>
                        <w:noProof/>
                      </w:rPr>
                      <w:t xml:space="preserve">AAPPS bulletin, </w:t>
                    </w:r>
                    <w:r w:rsidRPr="000973F4">
                      <w:rPr>
                        <w:rFonts w:ascii="Times New Roman" w:hAnsi="Times New Roman" w:cs="Times New Roman"/>
                        <w:noProof/>
                      </w:rPr>
                      <w:t xml:space="preserve">vol. 18, no. 6, pp. 33-40, 2008. </w:t>
                    </w:r>
                  </w:p>
                </w:tc>
              </w:tr>
              <w:tr w:rsidR="006C7E6E" w:rsidRPr="000973F4" w14:paraId="7AB8C971" w14:textId="77777777" w:rsidTr="006D26AC">
                <w:trPr>
                  <w:divId w:val="808940584"/>
                  <w:tblCellSpacing w:w="15" w:type="dxa"/>
                </w:trPr>
                <w:tc>
                  <w:tcPr>
                    <w:tcW w:w="50" w:type="pct"/>
                    <w:hideMark/>
                  </w:tcPr>
                  <w:p w14:paraId="480A572E"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 </w:t>
                    </w:r>
                  </w:p>
                </w:tc>
                <w:tc>
                  <w:tcPr>
                    <w:tcW w:w="0" w:type="auto"/>
                    <w:hideMark/>
                  </w:tcPr>
                  <w:p w14:paraId="4FBF58A6"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D. B. Strukov, G. S. Snider, D. R. Stewart and R. S. Williams, "The missing memristor found," </w:t>
                    </w:r>
                    <w:r w:rsidRPr="000973F4">
                      <w:rPr>
                        <w:rFonts w:ascii="Times New Roman" w:hAnsi="Times New Roman" w:cs="Times New Roman"/>
                        <w:i/>
                        <w:iCs/>
                        <w:noProof/>
                      </w:rPr>
                      <w:t xml:space="preserve">nature, </w:t>
                    </w:r>
                    <w:r w:rsidRPr="000973F4">
                      <w:rPr>
                        <w:rFonts w:ascii="Times New Roman" w:hAnsi="Times New Roman" w:cs="Times New Roman"/>
                        <w:noProof/>
                      </w:rPr>
                      <w:t xml:space="preserve">vol. 453, no. 7191, pp. 80--83, 2008. </w:t>
                    </w:r>
                  </w:p>
                </w:tc>
              </w:tr>
              <w:tr w:rsidR="006C7E6E" w:rsidRPr="000973F4" w14:paraId="192CED42" w14:textId="77777777" w:rsidTr="006D26AC">
                <w:trPr>
                  <w:divId w:val="808940584"/>
                  <w:tblCellSpacing w:w="15" w:type="dxa"/>
                </w:trPr>
                <w:tc>
                  <w:tcPr>
                    <w:tcW w:w="50" w:type="pct"/>
                    <w:hideMark/>
                  </w:tcPr>
                  <w:p w14:paraId="1E14FEE5"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[5] </w:t>
                    </w:r>
                  </w:p>
                </w:tc>
                <w:tc>
                  <w:tcPr>
                    <w:tcW w:w="0" w:type="auto"/>
                    <w:hideMark/>
                  </w:tcPr>
                  <w:p w14:paraId="268360FF"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"3D XPoint," [Online]. Available: https://en.wikipedia.org/wiki/3D_XPoint. [Accessed 2022].</w:t>
                    </w:r>
                  </w:p>
                </w:tc>
              </w:tr>
              <w:tr w:rsidR="006C7E6E" w:rsidRPr="000973F4" w14:paraId="4EA9C56A" w14:textId="77777777" w:rsidTr="006D26AC">
                <w:trPr>
                  <w:divId w:val="808940584"/>
                  <w:tblCellSpacing w:w="15" w:type="dxa"/>
                </w:trPr>
                <w:tc>
                  <w:tcPr>
                    <w:tcW w:w="50" w:type="pct"/>
                    <w:hideMark/>
                  </w:tcPr>
                  <w:p w14:paraId="6B96AF8D"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[6] </w:t>
                    </w:r>
                  </w:p>
                </w:tc>
                <w:tc>
                  <w:tcPr>
                    <w:tcW w:w="0" w:type="auto"/>
                    <w:hideMark/>
                  </w:tcPr>
                  <w:p w14:paraId="0ED9A55E"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C. Jeremy, N. E. B, F. Christopher, I. Engin, L. Benjamin, B. Doug and C. Derrick, "Better I/O through byte-addressable, persistent memory," in </w:t>
                    </w:r>
                    <w:r w:rsidRPr="000973F4">
                      <w:rPr>
                        <w:rFonts w:ascii="Times New Roman" w:hAnsi="Times New Roman" w:cs="Times New Roman"/>
                        <w:i/>
                        <w:iCs/>
                        <w:noProof/>
                      </w:rPr>
                      <w:t>Proceedings of the 22nd ACM Symposium on Operating Systems Principles</w:t>
                    </w:r>
                    <w:r w:rsidRPr="000973F4">
                      <w:rPr>
                        <w:rFonts w:ascii="Times New Roman" w:hAnsi="Times New Roman" w:cs="Times New Roman"/>
                        <w:noProof/>
                      </w:rPr>
                      <w:t xml:space="preserve">, 2009. </w:t>
                    </w:r>
                  </w:p>
                </w:tc>
              </w:tr>
              <w:tr w:rsidR="006C7E6E" w:rsidRPr="000973F4" w14:paraId="2617FDED" w14:textId="77777777" w:rsidTr="006D26AC">
                <w:trPr>
                  <w:divId w:val="808940584"/>
                  <w:tblCellSpacing w:w="15" w:type="dxa"/>
                </w:trPr>
                <w:tc>
                  <w:tcPr>
                    <w:tcW w:w="50" w:type="pct"/>
                    <w:hideMark/>
                  </w:tcPr>
                  <w:p w14:paraId="62074B2C"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[7] </w:t>
                    </w:r>
                  </w:p>
                </w:tc>
                <w:tc>
                  <w:tcPr>
                    <w:tcW w:w="0" w:type="auto"/>
                    <w:hideMark/>
                  </w:tcPr>
                  <w:p w14:paraId="4CDBC4C1"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H. Volos, S. Nalli, S. Panneerselvam, V. Varadarajan, P. Saxena and M. M. Swift, "Aerie: Flexible file-system interfaces to storage-class memory," in </w:t>
                    </w:r>
                    <w:r w:rsidRPr="000973F4">
                      <w:rPr>
                        <w:rFonts w:ascii="Times New Roman" w:hAnsi="Times New Roman" w:cs="Times New Roman"/>
                        <w:i/>
                        <w:iCs/>
                        <w:noProof/>
                      </w:rPr>
                      <w:t>European Conference on Computer Systems</w:t>
                    </w:r>
                    <w:r w:rsidRPr="000973F4">
                      <w:rPr>
                        <w:rFonts w:ascii="Times New Roman" w:hAnsi="Times New Roman" w:cs="Times New Roman"/>
                        <w:noProof/>
                      </w:rPr>
                      <w:t xml:space="preserve">, 2014. </w:t>
                    </w:r>
                  </w:p>
                </w:tc>
              </w:tr>
              <w:tr w:rsidR="006C7E6E" w:rsidRPr="000973F4" w14:paraId="72D4581C" w14:textId="77777777" w:rsidTr="006D26AC">
                <w:trPr>
                  <w:divId w:val="808940584"/>
                  <w:tblCellSpacing w:w="15" w:type="dxa"/>
                </w:trPr>
                <w:tc>
                  <w:tcPr>
                    <w:tcW w:w="50" w:type="pct"/>
                    <w:hideMark/>
                  </w:tcPr>
                  <w:p w14:paraId="01753076"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[8] </w:t>
                    </w:r>
                  </w:p>
                </w:tc>
                <w:tc>
                  <w:tcPr>
                    <w:tcW w:w="0" w:type="auto"/>
                    <w:hideMark/>
                  </w:tcPr>
                  <w:p w14:paraId="07D0DDA9"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A. M. Caulfield, A. De, J. Coburn, T. I. Mollow, R. Gupta and S. Swanson, "Moneta: A High-Performance Storage Array Architecture for Next-Generation, Non-volatile Memories," in </w:t>
                    </w:r>
                    <w:r w:rsidRPr="000973F4">
                      <w:rPr>
                        <w:rFonts w:ascii="Times New Roman" w:hAnsi="Times New Roman" w:cs="Times New Roman"/>
                        <w:i/>
                        <w:iCs/>
                        <w:noProof/>
                      </w:rPr>
                      <w:t>International Symposium on Microarchitecture, MICRO</w:t>
                    </w:r>
                    <w:r w:rsidRPr="000973F4">
                      <w:rPr>
                        <w:rFonts w:ascii="Times New Roman" w:hAnsi="Times New Roman" w:cs="Times New Roman"/>
                        <w:noProof/>
                      </w:rPr>
                      <w:t xml:space="preserve">, Atlanta, Georgia, USA, 2010. </w:t>
                    </w:r>
                  </w:p>
                </w:tc>
              </w:tr>
              <w:tr w:rsidR="006C7E6E" w:rsidRPr="000973F4" w14:paraId="458A6769" w14:textId="77777777" w:rsidTr="006D26AC">
                <w:trPr>
                  <w:divId w:val="808940584"/>
                  <w:tblCellSpacing w:w="15" w:type="dxa"/>
                </w:trPr>
                <w:tc>
                  <w:tcPr>
                    <w:tcW w:w="50" w:type="pct"/>
                    <w:hideMark/>
                  </w:tcPr>
                  <w:p w14:paraId="57452CF5"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[9] </w:t>
                    </w:r>
                  </w:p>
                </w:tc>
                <w:tc>
                  <w:tcPr>
                    <w:tcW w:w="0" w:type="auto"/>
                    <w:hideMark/>
                  </w:tcPr>
                  <w:p w14:paraId="13DAA220"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S. R. Dulloor, S. Kumar, A. S. Keshavamurthy, P. Lantz, D. Reddy, R. Sankaran and J. Jackson, "System software for persistent memory," in </w:t>
                    </w:r>
                    <w:r w:rsidRPr="000973F4">
                      <w:rPr>
                        <w:rFonts w:ascii="Times New Roman" w:hAnsi="Times New Roman" w:cs="Times New Roman"/>
                        <w:i/>
                        <w:iCs/>
                        <w:noProof/>
                      </w:rPr>
                      <w:t>European Conference on Computer Systems</w:t>
                    </w:r>
                    <w:r w:rsidRPr="000973F4">
                      <w:rPr>
                        <w:rFonts w:ascii="Times New Roman" w:hAnsi="Times New Roman" w:cs="Times New Roman"/>
                        <w:noProof/>
                      </w:rPr>
                      <w:t xml:space="preserve">, 2014. </w:t>
                    </w:r>
                  </w:p>
                </w:tc>
              </w:tr>
              <w:tr w:rsidR="006C7E6E" w:rsidRPr="000973F4" w14:paraId="65DB1FD6" w14:textId="77777777" w:rsidTr="006D26AC">
                <w:trPr>
                  <w:divId w:val="808940584"/>
                  <w:tblCellSpacing w:w="15" w:type="dxa"/>
                </w:trPr>
                <w:tc>
                  <w:tcPr>
                    <w:tcW w:w="50" w:type="pct"/>
                    <w:hideMark/>
                  </w:tcPr>
                  <w:p w14:paraId="69AE136A"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[10] </w:t>
                    </w:r>
                  </w:p>
                </w:tc>
                <w:tc>
                  <w:tcPr>
                    <w:tcW w:w="0" w:type="auto"/>
                    <w:hideMark/>
                  </w:tcPr>
                  <w:p w14:paraId="562BB567"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E. Ipek, J. Condit, E. B. Nightingale, D. Burger and T. Moscibroda, "Dynamically Replicated Memory: Building Reliable Systems from Nanoscale Resistive Memories," in </w:t>
                    </w:r>
                    <w:r w:rsidRPr="000973F4">
                      <w:rPr>
                        <w:rFonts w:ascii="Times New Roman" w:hAnsi="Times New Roman" w:cs="Times New Roman"/>
                        <w:i/>
                        <w:iCs/>
                        <w:noProof/>
                      </w:rPr>
                      <w:t>International Conference on Architectural Support for Programming Languages and Operating Systems</w:t>
                    </w:r>
                    <w:r w:rsidRPr="000973F4">
                      <w:rPr>
                        <w:rFonts w:ascii="Times New Roman" w:hAnsi="Times New Roman" w:cs="Times New Roman"/>
                        <w:noProof/>
                      </w:rPr>
                      <w:t xml:space="preserve">, Pittsburgh, Pennsylvania, USA, 2010. </w:t>
                    </w:r>
                  </w:p>
                </w:tc>
              </w:tr>
              <w:tr w:rsidR="006C7E6E" w:rsidRPr="000973F4" w14:paraId="35B83949" w14:textId="77777777" w:rsidTr="006D26AC">
                <w:trPr>
                  <w:divId w:val="808940584"/>
                  <w:tblCellSpacing w:w="15" w:type="dxa"/>
                </w:trPr>
                <w:tc>
                  <w:tcPr>
                    <w:tcW w:w="50" w:type="pct"/>
                    <w:hideMark/>
                  </w:tcPr>
                  <w:p w14:paraId="22613268"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[11] </w:t>
                    </w:r>
                  </w:p>
                </w:tc>
                <w:tc>
                  <w:tcPr>
                    <w:tcW w:w="0" w:type="auto"/>
                    <w:hideMark/>
                  </w:tcPr>
                  <w:p w14:paraId="05D77536"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C. Wang, S. S. Vazhkudai, X. Ma, F. Meng, K. Youngjae and C. Engelmann, "NVMalloc: Exposing an Aggregate SSD Store as a Memory Partition in Extreme-Scale Machines," </w:t>
                    </w:r>
                    <w:r w:rsidRPr="000973F4">
                      <w:rPr>
                        <w:rFonts w:ascii="Times New Roman" w:hAnsi="Times New Roman" w:cs="Times New Roman"/>
                        <w:i/>
                        <w:iCs/>
                        <w:noProof/>
                      </w:rPr>
                      <w:t xml:space="preserve">International Parallel and Distributed Processing Symposium, </w:t>
                    </w:r>
                    <w:r w:rsidRPr="000973F4">
                      <w:rPr>
                        <w:rFonts w:ascii="Times New Roman" w:hAnsi="Times New Roman" w:cs="Times New Roman"/>
                        <w:noProof/>
                      </w:rPr>
                      <w:t xml:space="preserve">pp. 957-968, 2012. </w:t>
                    </w:r>
                  </w:p>
                </w:tc>
              </w:tr>
              <w:tr w:rsidR="006C7E6E" w:rsidRPr="000973F4" w14:paraId="7A2ED552" w14:textId="77777777" w:rsidTr="006D26AC">
                <w:trPr>
                  <w:divId w:val="808940584"/>
                  <w:tblCellSpacing w:w="15" w:type="dxa"/>
                </w:trPr>
                <w:tc>
                  <w:tcPr>
                    <w:tcW w:w="50" w:type="pct"/>
                    <w:hideMark/>
                  </w:tcPr>
                  <w:p w14:paraId="777A86D9"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[12] </w:t>
                    </w:r>
                  </w:p>
                </w:tc>
                <w:tc>
                  <w:tcPr>
                    <w:tcW w:w="0" w:type="auto"/>
                    <w:hideMark/>
                  </w:tcPr>
                  <w:p w14:paraId="3294312A"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Zhao, S. Li, D. H. Yoon, Y. Xie and N. P. Jouppi, "Kiln: Closing the performance gap between systems with and without persistence support," in </w:t>
                    </w:r>
                    <w:r w:rsidRPr="000973F4">
                      <w:rPr>
                        <w:rFonts w:ascii="Times New Roman" w:hAnsi="Times New Roman" w:cs="Times New Roman"/>
                        <w:i/>
                        <w:iCs/>
                        <w:noProof/>
                      </w:rPr>
                      <w:t>Annual IEEE/ACM International Symposium on Microarchitecture</w:t>
                    </w:r>
                    <w:r w:rsidRPr="000973F4">
                      <w:rPr>
                        <w:rFonts w:ascii="Times New Roman" w:hAnsi="Times New Roman" w:cs="Times New Roman"/>
                        <w:noProof/>
                      </w:rPr>
                      <w:t xml:space="preserve">. </w:t>
                    </w:r>
                  </w:p>
                </w:tc>
              </w:tr>
              <w:tr w:rsidR="006C7E6E" w:rsidRPr="000973F4" w14:paraId="2A63F00B" w14:textId="77777777" w:rsidTr="006D26AC">
                <w:trPr>
                  <w:divId w:val="808940584"/>
                  <w:tblCellSpacing w:w="15" w:type="dxa"/>
                </w:trPr>
                <w:tc>
                  <w:tcPr>
                    <w:tcW w:w="50" w:type="pct"/>
                    <w:hideMark/>
                  </w:tcPr>
                  <w:p w14:paraId="71BAAC6A"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[13] </w:t>
                    </w:r>
                  </w:p>
                </w:tc>
                <w:tc>
                  <w:tcPr>
                    <w:tcW w:w="0" w:type="auto"/>
                    <w:hideMark/>
                  </w:tcPr>
                  <w:p w14:paraId="217541A4"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Coburn, A. M. Caulfield, A. Akel, L. Grupp, R. Gupta, R. Jhala and S. Swanson, "NV-Heaps: Making Persistent Objects Fast and Safe with Next-Generation, Non-Volatile Memories," in </w:t>
                    </w:r>
                    <w:r w:rsidRPr="000973F4">
                      <w:rPr>
                        <w:rFonts w:ascii="Times New Roman" w:hAnsi="Times New Roman" w:cs="Times New Roman"/>
                        <w:i/>
                        <w:iCs/>
                        <w:noProof/>
                      </w:rPr>
                      <w:t>International Conference on Architectural Support for Programming Languages and Operating Systems</w:t>
                    </w:r>
                    <w:r w:rsidRPr="000973F4">
                      <w:rPr>
                        <w:rFonts w:ascii="Times New Roman" w:hAnsi="Times New Roman" w:cs="Times New Roman"/>
                        <w:noProof/>
                      </w:rPr>
                      <w:t xml:space="preserve">, Newport Beach, CA, USA, 2011. </w:t>
                    </w:r>
                  </w:p>
                </w:tc>
              </w:tr>
              <w:tr w:rsidR="006C7E6E" w:rsidRPr="000973F4" w14:paraId="6387C050" w14:textId="77777777" w:rsidTr="006D26AC">
                <w:trPr>
                  <w:divId w:val="808940584"/>
                  <w:tblCellSpacing w:w="15" w:type="dxa"/>
                </w:trPr>
                <w:tc>
                  <w:tcPr>
                    <w:tcW w:w="50" w:type="pct"/>
                    <w:hideMark/>
                  </w:tcPr>
                  <w:p w14:paraId="56FCAA11"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[14] </w:t>
                    </w:r>
                  </w:p>
                </w:tc>
                <w:tc>
                  <w:tcPr>
                    <w:tcW w:w="0" w:type="auto"/>
                    <w:hideMark/>
                  </w:tcPr>
                  <w:p w14:paraId="36152060"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P. Sehgal, S. Basu, K. Srinivasan and K. Voruganti, "An empirical study of file systems on NVM," in </w:t>
                    </w:r>
                    <w:r w:rsidRPr="000973F4">
                      <w:rPr>
                        <w:rFonts w:ascii="Times New Roman" w:hAnsi="Times New Roman" w:cs="Times New Roman"/>
                        <w:i/>
                        <w:iCs/>
                        <w:noProof/>
                      </w:rPr>
                      <w:t>Symposium on Mass Storage Systems and Technologies (MSST)</w:t>
                    </w:r>
                    <w:r w:rsidRPr="000973F4">
                      <w:rPr>
                        <w:rFonts w:ascii="Times New Roman" w:hAnsi="Times New Roman" w:cs="Times New Roman"/>
                        <w:noProof/>
                      </w:rPr>
                      <w:t xml:space="preserve">, Santa Clara, CA, USA, 2015. </w:t>
                    </w:r>
                  </w:p>
                </w:tc>
              </w:tr>
              <w:tr w:rsidR="006C7E6E" w:rsidRPr="000973F4" w14:paraId="091DC654" w14:textId="77777777" w:rsidTr="006D26AC">
                <w:trPr>
                  <w:divId w:val="808940584"/>
                  <w:tblCellSpacing w:w="15" w:type="dxa"/>
                </w:trPr>
                <w:tc>
                  <w:tcPr>
                    <w:tcW w:w="50" w:type="pct"/>
                    <w:hideMark/>
                  </w:tcPr>
                  <w:p w14:paraId="69E9BB2A"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[15] </w:t>
                    </w:r>
                  </w:p>
                </w:tc>
                <w:tc>
                  <w:tcPr>
                    <w:tcW w:w="0" w:type="auto"/>
                    <w:hideMark/>
                  </w:tcPr>
                  <w:p w14:paraId="46BE2EFF"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F. Chang, J. Dean, S. Ghemawat, W. C. Hsieh, D. A. Wallach, M. Burrows, T. Chandra, A. Fikes and R. E. Gruber, "Bigtable: A Distributed Storage System for Structured Data," </w:t>
                    </w:r>
                    <w:r w:rsidRPr="000973F4">
                      <w:rPr>
                        <w:rFonts w:ascii="Times New Roman" w:hAnsi="Times New Roman" w:cs="Times New Roman"/>
                        <w:i/>
                        <w:iCs/>
                        <w:noProof/>
                      </w:rPr>
                      <w:t xml:space="preserve">ACM Transactions on Computer Systems, </w:t>
                    </w:r>
                    <w:r w:rsidRPr="000973F4">
                      <w:rPr>
                        <w:rFonts w:ascii="Times New Roman" w:hAnsi="Times New Roman" w:cs="Times New Roman"/>
                        <w:noProof/>
                      </w:rPr>
                      <w:t xml:space="preserve">vol. 26, no. 2, pp. 1-26, 2008. </w:t>
                    </w:r>
                  </w:p>
                </w:tc>
              </w:tr>
              <w:tr w:rsidR="006C7E6E" w:rsidRPr="000973F4" w14:paraId="0EC6CB95" w14:textId="77777777" w:rsidTr="006D26AC">
                <w:trPr>
                  <w:divId w:val="808940584"/>
                  <w:tblCellSpacing w:w="15" w:type="dxa"/>
                </w:trPr>
                <w:tc>
                  <w:tcPr>
                    <w:tcW w:w="50" w:type="pct"/>
                    <w:hideMark/>
                  </w:tcPr>
                  <w:p w14:paraId="564E4840"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[16] </w:t>
                    </w:r>
                  </w:p>
                </w:tc>
                <w:tc>
                  <w:tcPr>
                    <w:tcW w:w="0" w:type="auto"/>
                    <w:hideMark/>
                  </w:tcPr>
                  <w:p w14:paraId="1436A0E2"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C. Mohan, D. Haderle, B. Lindsay, H. Pirahesh and P. Schwarz, "ARIES: a transaction recovery method supporting fine-granularity locking and partial rollbacks using write-ahead logging," </w:t>
                    </w:r>
                    <w:r w:rsidRPr="000973F4">
                      <w:rPr>
                        <w:rFonts w:ascii="Times New Roman" w:hAnsi="Times New Roman" w:cs="Times New Roman"/>
                        <w:i/>
                        <w:iCs/>
                        <w:noProof/>
                      </w:rPr>
                      <w:t xml:space="preserve">ACM Transactions on Database Systems, </w:t>
                    </w:r>
                    <w:r w:rsidRPr="000973F4">
                      <w:rPr>
                        <w:rFonts w:ascii="Times New Roman" w:hAnsi="Times New Roman" w:cs="Times New Roman"/>
                        <w:noProof/>
                      </w:rPr>
                      <w:t xml:space="preserve">vol. 17, no. 1, pp. 94-162, 1992. </w:t>
                    </w:r>
                  </w:p>
                </w:tc>
              </w:tr>
              <w:tr w:rsidR="006C7E6E" w:rsidRPr="000973F4" w14:paraId="203709DA" w14:textId="77777777" w:rsidTr="006D26AC">
                <w:trPr>
                  <w:divId w:val="808940584"/>
                  <w:tblCellSpacing w:w="15" w:type="dxa"/>
                </w:trPr>
                <w:tc>
                  <w:tcPr>
                    <w:tcW w:w="50" w:type="pct"/>
                    <w:hideMark/>
                  </w:tcPr>
                  <w:p w14:paraId="7B7CBF8F"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[17] </w:t>
                    </w:r>
                  </w:p>
                </w:tc>
                <w:tc>
                  <w:tcPr>
                    <w:tcW w:w="0" w:type="auto"/>
                    <w:hideMark/>
                  </w:tcPr>
                  <w:p w14:paraId="7BCDC622"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E. R. Giles, K. Doshi and P. Varman, "SoftWrAP: A lightweight framework for transactional support of storage class memory," in </w:t>
                    </w:r>
                    <w:r w:rsidRPr="000973F4">
                      <w:rPr>
                        <w:rFonts w:ascii="Times New Roman" w:hAnsi="Times New Roman" w:cs="Times New Roman"/>
                        <w:i/>
                        <w:iCs/>
                        <w:noProof/>
                      </w:rPr>
                      <w:t>Symposium on Mass Storage Systems and Technologies (MSST)</w:t>
                    </w:r>
                    <w:r w:rsidRPr="000973F4">
                      <w:rPr>
                        <w:rFonts w:ascii="Times New Roman" w:hAnsi="Times New Roman" w:cs="Times New Roman"/>
                        <w:noProof/>
                      </w:rPr>
                      <w:t xml:space="preserve">, 2015. </w:t>
                    </w:r>
                  </w:p>
                </w:tc>
              </w:tr>
              <w:tr w:rsidR="006C7E6E" w:rsidRPr="000973F4" w14:paraId="02CD7F57" w14:textId="77777777" w:rsidTr="006D26AC">
                <w:trPr>
                  <w:divId w:val="808940584"/>
                  <w:tblCellSpacing w:w="15" w:type="dxa"/>
                </w:trPr>
                <w:tc>
                  <w:tcPr>
                    <w:tcW w:w="50" w:type="pct"/>
                    <w:hideMark/>
                  </w:tcPr>
                  <w:p w14:paraId="7A81C1A4"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[18] </w:t>
                    </w:r>
                  </w:p>
                </w:tc>
                <w:tc>
                  <w:tcPr>
                    <w:tcW w:w="0" w:type="auto"/>
                    <w:hideMark/>
                  </w:tcPr>
                  <w:p w14:paraId="5EEE9B6D"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"wikipedia.org," wikipedia, [Online]. Available: https://en.wikipedia.org/wiki/Object_storage. [Accessed 21 February 2022].</w:t>
                    </w:r>
                  </w:p>
                </w:tc>
              </w:tr>
              <w:tr w:rsidR="006C7E6E" w:rsidRPr="000973F4" w14:paraId="0CDC0D3A" w14:textId="77777777" w:rsidTr="006D26AC">
                <w:trPr>
                  <w:divId w:val="808940584"/>
                  <w:tblCellSpacing w:w="15" w:type="dxa"/>
                </w:trPr>
                <w:tc>
                  <w:tcPr>
                    <w:tcW w:w="50" w:type="pct"/>
                    <w:hideMark/>
                  </w:tcPr>
                  <w:p w14:paraId="209ADECF"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[19] </w:t>
                    </w:r>
                  </w:p>
                </w:tc>
                <w:tc>
                  <w:tcPr>
                    <w:tcW w:w="0" w:type="auto"/>
                    <w:hideMark/>
                  </w:tcPr>
                  <w:p w14:paraId="70627980"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C. H. Lam, "Storage Class Memory," in </w:t>
                    </w:r>
                    <w:r w:rsidRPr="000973F4">
                      <w:rPr>
                        <w:rFonts w:ascii="Times New Roman" w:hAnsi="Times New Roman" w:cs="Times New Roman"/>
                        <w:i/>
                        <w:iCs/>
                        <w:noProof/>
                      </w:rPr>
                      <w:t>IEEE International Conference on Solid-State and Integrated Circuit Technology</w:t>
                    </w:r>
                    <w:r w:rsidRPr="000973F4">
                      <w:rPr>
                        <w:rFonts w:ascii="Times New Roman" w:hAnsi="Times New Roman" w:cs="Times New Roman"/>
                        <w:noProof/>
                      </w:rPr>
                      <w:t xml:space="preserve">, Shanghai, China, 2010. </w:t>
                    </w:r>
                  </w:p>
                </w:tc>
              </w:tr>
              <w:tr w:rsidR="006C7E6E" w:rsidRPr="000973F4" w14:paraId="0092FB55" w14:textId="77777777" w:rsidTr="006D26AC">
                <w:trPr>
                  <w:divId w:val="808940584"/>
                  <w:tblCellSpacing w:w="15" w:type="dxa"/>
                </w:trPr>
                <w:tc>
                  <w:tcPr>
                    <w:tcW w:w="50" w:type="pct"/>
                    <w:hideMark/>
                  </w:tcPr>
                  <w:p w14:paraId="70F428EF"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[20] </w:t>
                    </w:r>
                  </w:p>
                </w:tc>
                <w:tc>
                  <w:tcPr>
                    <w:tcW w:w="0" w:type="auto"/>
                    <w:hideMark/>
                  </w:tcPr>
                  <w:p w14:paraId="61D341DF"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"Intel architecture instruction set extensions programming reference," [Online]. Available: https://software.intel.com/sites/default/files/managed/07/b7/319433-023.pdf. [Accessed July 2016].</w:t>
                    </w:r>
                  </w:p>
                </w:tc>
              </w:tr>
              <w:tr w:rsidR="006C7E6E" w:rsidRPr="000973F4" w14:paraId="5986854C" w14:textId="77777777" w:rsidTr="006D26AC">
                <w:trPr>
                  <w:divId w:val="808940584"/>
                  <w:tblCellSpacing w:w="15" w:type="dxa"/>
                </w:trPr>
                <w:tc>
                  <w:tcPr>
                    <w:tcW w:w="50" w:type="pct"/>
                    <w:hideMark/>
                  </w:tcPr>
                  <w:p w14:paraId="21C08DE6"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[21] </w:t>
                    </w:r>
                  </w:p>
                </w:tc>
                <w:tc>
                  <w:tcPr>
                    <w:tcW w:w="0" w:type="auto"/>
                    <w:hideMark/>
                  </w:tcPr>
                  <w:p w14:paraId="731075DD"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Xu and S. Swanson, "NOVA: a log-structured file system for hybrid volatile/non-volatile main memories," in </w:t>
                    </w:r>
                    <w:r w:rsidRPr="000973F4">
                      <w:rPr>
                        <w:rFonts w:ascii="Times New Roman" w:hAnsi="Times New Roman" w:cs="Times New Roman"/>
                        <w:i/>
                        <w:iCs/>
                        <w:noProof/>
                      </w:rPr>
                      <w:t>Usenix Conference on File and Storage Technologies</w:t>
                    </w:r>
                    <w:r w:rsidRPr="000973F4">
                      <w:rPr>
                        <w:rFonts w:ascii="Times New Roman" w:hAnsi="Times New Roman" w:cs="Times New Roman"/>
                        <w:noProof/>
                      </w:rPr>
                      <w:t xml:space="preserve">, 2016. </w:t>
                    </w:r>
                  </w:p>
                </w:tc>
              </w:tr>
              <w:tr w:rsidR="006C7E6E" w:rsidRPr="000973F4" w14:paraId="08E2B720" w14:textId="77777777" w:rsidTr="006D26AC">
                <w:trPr>
                  <w:divId w:val="808940584"/>
                  <w:tblCellSpacing w:w="15" w:type="dxa"/>
                </w:trPr>
                <w:tc>
                  <w:tcPr>
                    <w:tcW w:w="50" w:type="pct"/>
                    <w:hideMark/>
                  </w:tcPr>
                  <w:p w14:paraId="18B4AD52"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[22] </w:t>
                    </w:r>
                  </w:p>
                </w:tc>
                <w:tc>
                  <w:tcPr>
                    <w:tcW w:w="0" w:type="auto"/>
                    <w:hideMark/>
                  </w:tcPr>
                  <w:p w14:paraId="6669EE2A"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B. Kumud, C. D. R and B. H. J, "Implications of CPU Caching on Byte-addressable Non- Volatile Memory Programming," HP Laboratories, 2012.</w:t>
                    </w:r>
                  </w:p>
                </w:tc>
              </w:tr>
              <w:tr w:rsidR="006C7E6E" w:rsidRPr="000973F4" w14:paraId="5EDDF6FF" w14:textId="77777777" w:rsidTr="006D26AC">
                <w:trPr>
                  <w:divId w:val="808940584"/>
                  <w:tblCellSpacing w:w="15" w:type="dxa"/>
                </w:trPr>
                <w:tc>
                  <w:tcPr>
                    <w:tcW w:w="50" w:type="pct"/>
                    <w:hideMark/>
                  </w:tcPr>
                  <w:p w14:paraId="7C97EF62"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[23] </w:t>
                    </w:r>
                  </w:p>
                </w:tc>
                <w:tc>
                  <w:tcPr>
                    <w:tcW w:w="0" w:type="auto"/>
                    <w:hideMark/>
                  </w:tcPr>
                  <w:p w14:paraId="6BC77B9C"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"Intel 64 and IA-32 Architectures Software Developer’s Manual Volume 3B: System Programming Guide, Part 2," Intel.</w:t>
                    </w:r>
                  </w:p>
                </w:tc>
              </w:tr>
              <w:tr w:rsidR="006C7E6E" w:rsidRPr="000973F4" w14:paraId="69D8F18C" w14:textId="77777777" w:rsidTr="006D26AC">
                <w:trPr>
                  <w:divId w:val="808940584"/>
                  <w:tblCellSpacing w:w="15" w:type="dxa"/>
                </w:trPr>
                <w:tc>
                  <w:tcPr>
                    <w:tcW w:w="50" w:type="pct"/>
                    <w:hideMark/>
                  </w:tcPr>
                  <w:p w14:paraId="04598110"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[24] </w:t>
                    </w:r>
                  </w:p>
                </w:tc>
                <w:tc>
                  <w:tcPr>
                    <w:tcW w:w="0" w:type="auto"/>
                    <w:hideMark/>
                  </w:tcPr>
                  <w:p w14:paraId="78B8EFEB"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"FIO – FLEXIBLE I/O TESTER SYNTHETIC BENCHMARK," storagereview.com, [Online]. Available: https://www.storagereview.com/fio-flexible-i-o-tester-synthetic-benchmark. [Accessed 2022].</w:t>
                    </w:r>
                  </w:p>
                </w:tc>
              </w:tr>
              <w:tr w:rsidR="006C7E6E" w:rsidRPr="000973F4" w14:paraId="338C0EA4" w14:textId="77777777" w:rsidTr="006D26AC">
                <w:trPr>
                  <w:divId w:val="808940584"/>
                  <w:tblCellSpacing w:w="15" w:type="dxa"/>
                </w:trPr>
                <w:tc>
                  <w:tcPr>
                    <w:tcW w:w="50" w:type="pct"/>
                    <w:hideMark/>
                  </w:tcPr>
                  <w:p w14:paraId="42B76658"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[25] </w:t>
                    </w:r>
                  </w:p>
                </w:tc>
                <w:tc>
                  <w:tcPr>
                    <w:tcW w:w="0" w:type="auto"/>
                    <w:hideMark/>
                  </w:tcPr>
                  <w:p w14:paraId="10DE19AF"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"Filebench," [Online]. Available: https://github.com/filebench/filebench/wiki. [Accessed 2022].</w:t>
                    </w:r>
                  </w:p>
                </w:tc>
              </w:tr>
              <w:tr w:rsidR="006C7E6E" w:rsidRPr="000973F4" w14:paraId="304F0FEC" w14:textId="77777777" w:rsidTr="006D26AC">
                <w:trPr>
                  <w:divId w:val="808940584"/>
                  <w:tblCellSpacing w:w="15" w:type="dxa"/>
                </w:trPr>
                <w:tc>
                  <w:tcPr>
                    <w:tcW w:w="50" w:type="pct"/>
                    <w:hideMark/>
                  </w:tcPr>
                  <w:p w14:paraId="1F1A68AC"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[26] </w:t>
                    </w:r>
                  </w:p>
                </w:tc>
                <w:tc>
                  <w:tcPr>
                    <w:tcW w:w="0" w:type="auto"/>
                    <w:hideMark/>
                  </w:tcPr>
                  <w:p w14:paraId="532E3FB6"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Xu, L. Zhang, A. Memaripour, A. Gangadharaiah, A. Borase, T. B. d. Silva, S. Swanson and A. Rudoff, "NOVA-Fortis: A Fault-Tolerant Non-Volatile Main Memory File System," in </w:t>
                    </w:r>
                    <w:r w:rsidRPr="000973F4">
                      <w:rPr>
                        <w:rFonts w:ascii="Times New Roman" w:hAnsi="Times New Roman" w:cs="Times New Roman"/>
                        <w:i/>
                        <w:iCs/>
                        <w:noProof/>
                      </w:rPr>
                      <w:t>Proceedings of the 26th Symposium on Operating Systems Principles</w:t>
                    </w:r>
                    <w:r w:rsidRPr="000973F4">
                      <w:rPr>
                        <w:rFonts w:ascii="Times New Roman" w:hAnsi="Times New Roman" w:cs="Times New Roman"/>
                        <w:noProof/>
                      </w:rPr>
                      <w:t xml:space="preserve">, Shanghai, China, 2017. </w:t>
                    </w:r>
                  </w:p>
                </w:tc>
              </w:tr>
              <w:tr w:rsidR="006C7E6E" w:rsidRPr="000973F4" w14:paraId="2888E577" w14:textId="77777777" w:rsidTr="006D26AC">
                <w:trPr>
                  <w:divId w:val="808940584"/>
                  <w:tblCellSpacing w:w="15" w:type="dxa"/>
                </w:trPr>
                <w:tc>
                  <w:tcPr>
                    <w:tcW w:w="50" w:type="pct"/>
                    <w:hideMark/>
                  </w:tcPr>
                  <w:p w14:paraId="64228C4D"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[27] </w:t>
                    </w:r>
                  </w:p>
                </w:tc>
                <w:tc>
                  <w:tcPr>
                    <w:tcW w:w="0" w:type="auto"/>
                    <w:hideMark/>
                  </w:tcPr>
                  <w:p w14:paraId="1C6D4F53"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M. Dong and H. Chen, "Soft updates made simple and fast on non-volatile memory," in </w:t>
                    </w:r>
                    <w:r w:rsidRPr="000973F4">
                      <w:rPr>
                        <w:rFonts w:ascii="Times New Roman" w:hAnsi="Times New Roman" w:cs="Times New Roman"/>
                        <w:i/>
                        <w:iCs/>
                        <w:noProof/>
                      </w:rPr>
                      <w:t>Usenix Annual Technical Conference</w:t>
                    </w:r>
                    <w:r w:rsidRPr="000973F4">
                      <w:rPr>
                        <w:rFonts w:ascii="Times New Roman" w:hAnsi="Times New Roman" w:cs="Times New Roman"/>
                        <w:noProof/>
                      </w:rPr>
                      <w:t xml:space="preserve">, 2017 . </w:t>
                    </w:r>
                  </w:p>
                </w:tc>
              </w:tr>
              <w:tr w:rsidR="006C7E6E" w:rsidRPr="000973F4" w14:paraId="08403CE5" w14:textId="77777777" w:rsidTr="006D26AC">
                <w:trPr>
                  <w:divId w:val="808940584"/>
                  <w:tblCellSpacing w:w="15" w:type="dxa"/>
                </w:trPr>
                <w:tc>
                  <w:tcPr>
                    <w:tcW w:w="50" w:type="pct"/>
                    <w:hideMark/>
                  </w:tcPr>
                  <w:p w14:paraId="26D7D68E"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[28] </w:t>
                    </w:r>
                  </w:p>
                </w:tc>
                <w:tc>
                  <w:tcPr>
                    <w:tcW w:w="0" w:type="auto"/>
                    <w:hideMark/>
                  </w:tcPr>
                  <w:p w14:paraId="414ED4A3"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"Direct Access for files," [Online]. Available: https://www.kernel.org/doc/Documentation/filesystems/dax.txt. [Accessed 2022].</w:t>
                    </w:r>
                  </w:p>
                </w:tc>
              </w:tr>
              <w:tr w:rsidR="006C7E6E" w:rsidRPr="000973F4" w14:paraId="4F446C8D" w14:textId="77777777" w:rsidTr="006D26AC">
                <w:trPr>
                  <w:divId w:val="808940584"/>
                  <w:tblCellSpacing w:w="15" w:type="dxa"/>
                </w:trPr>
                <w:tc>
                  <w:tcPr>
                    <w:tcW w:w="50" w:type="pct"/>
                    <w:hideMark/>
                  </w:tcPr>
                  <w:p w14:paraId="236CE234"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[29] </w:t>
                    </w:r>
                  </w:p>
                </w:tc>
                <w:tc>
                  <w:tcPr>
                    <w:tcW w:w="0" w:type="auto"/>
                    <w:hideMark/>
                  </w:tcPr>
                  <w:p w14:paraId="232EA388"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Yang, J. Izraelevitz and S. Swanson, "Orion: a distributed file system for non-volatile main memories and RDMA-capable networks," in </w:t>
                    </w:r>
                    <w:r w:rsidRPr="000973F4">
                      <w:rPr>
                        <w:rFonts w:ascii="Times New Roman" w:hAnsi="Times New Roman" w:cs="Times New Roman"/>
                        <w:i/>
                        <w:iCs/>
                        <w:noProof/>
                      </w:rPr>
                      <w:t>USENIX Conference on File and Storage Technologies</w:t>
                    </w:r>
                    <w:r w:rsidRPr="000973F4">
                      <w:rPr>
                        <w:rFonts w:ascii="Times New Roman" w:hAnsi="Times New Roman" w:cs="Times New Roman"/>
                        <w:noProof/>
                      </w:rPr>
                      <w:t xml:space="preserve">, 2019. </w:t>
                    </w:r>
                  </w:p>
                </w:tc>
              </w:tr>
              <w:tr w:rsidR="006C7E6E" w:rsidRPr="000973F4" w14:paraId="7F09DF6B" w14:textId="77777777" w:rsidTr="006D26AC">
                <w:trPr>
                  <w:divId w:val="808940584"/>
                  <w:tblCellSpacing w:w="15" w:type="dxa"/>
                </w:trPr>
                <w:tc>
                  <w:tcPr>
                    <w:tcW w:w="50" w:type="pct"/>
                    <w:hideMark/>
                  </w:tcPr>
                  <w:p w14:paraId="0F053664"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[30] </w:t>
                    </w:r>
                  </w:p>
                </w:tc>
                <w:tc>
                  <w:tcPr>
                    <w:tcW w:w="0" w:type="auto"/>
                    <w:hideMark/>
                  </w:tcPr>
                  <w:p w14:paraId="560453A6"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A. Dragojević, D. Narayanan, E. B. Nightingale, M. Renzelmann, A. Shamis, A. Badam and M. Castro, "No compromises: distributed transactions with consistency, availability, and performance," Symposium on Operating Systems Principles, 2015.</w:t>
                    </w:r>
                  </w:p>
                </w:tc>
              </w:tr>
              <w:tr w:rsidR="006C7E6E" w:rsidRPr="000973F4" w14:paraId="0AEA3489" w14:textId="77777777" w:rsidTr="006D26AC">
                <w:trPr>
                  <w:divId w:val="808940584"/>
                  <w:tblCellSpacing w:w="15" w:type="dxa"/>
                </w:trPr>
                <w:tc>
                  <w:tcPr>
                    <w:tcW w:w="50" w:type="pct"/>
                    <w:hideMark/>
                  </w:tcPr>
                  <w:p w14:paraId="38CCFD17"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[31] </w:t>
                    </w:r>
                  </w:p>
                </w:tc>
                <w:tc>
                  <w:tcPr>
                    <w:tcW w:w="0" w:type="auto"/>
                    <w:hideMark/>
                  </w:tcPr>
                  <w:p w14:paraId="2B162084"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K. Anuj, K. Michael and G. A. David, "FaSST: Fast, Scalable and Simple Distributed Transactions with Two-sided (RDMA) Datagram RPCs," in </w:t>
                    </w:r>
                    <w:r w:rsidRPr="000973F4">
                      <w:rPr>
                        <w:rFonts w:ascii="Times New Roman" w:hAnsi="Times New Roman" w:cs="Times New Roman"/>
                        <w:i/>
                        <w:iCs/>
                        <w:noProof/>
                      </w:rPr>
                      <w:t>USENIX Symposium on Operating Systems Design and Implementation (OSDI)</w:t>
                    </w:r>
                    <w:r w:rsidRPr="000973F4">
                      <w:rPr>
                        <w:rFonts w:ascii="Times New Roman" w:hAnsi="Times New Roman" w:cs="Times New Roman"/>
                        <w:noProof/>
                      </w:rPr>
                      <w:t xml:space="preserve">, 2016. </w:t>
                    </w:r>
                  </w:p>
                </w:tc>
              </w:tr>
              <w:tr w:rsidR="006C7E6E" w:rsidRPr="000973F4" w14:paraId="06B4A8AE" w14:textId="77777777" w:rsidTr="006D26AC">
                <w:trPr>
                  <w:divId w:val="808940584"/>
                  <w:tblCellSpacing w:w="15" w:type="dxa"/>
                </w:trPr>
                <w:tc>
                  <w:tcPr>
                    <w:tcW w:w="50" w:type="pct"/>
                    <w:hideMark/>
                  </w:tcPr>
                  <w:p w14:paraId="55EE114F"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[32] </w:t>
                    </w:r>
                  </w:p>
                </w:tc>
                <w:tc>
                  <w:tcPr>
                    <w:tcW w:w="0" w:type="auto"/>
                    <w:hideMark/>
                  </w:tcPr>
                  <w:p w14:paraId="291ADD9D"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O. Kaiyrakhmet, S. Lee, B. Nam, S. H. Noh and Y.-R. Choi, "SLM-DB: Single-Level Key-Value Store with Persistent Memory," in </w:t>
                    </w:r>
                    <w:r w:rsidRPr="000973F4">
                      <w:rPr>
                        <w:rFonts w:ascii="Times New Roman" w:hAnsi="Times New Roman" w:cs="Times New Roman"/>
                        <w:i/>
                        <w:iCs/>
                        <w:noProof/>
                      </w:rPr>
                      <w:t>USENIX Conference on File and Storage Technologies</w:t>
                    </w:r>
                    <w:r w:rsidRPr="000973F4">
                      <w:rPr>
                        <w:rFonts w:ascii="Times New Roman" w:hAnsi="Times New Roman" w:cs="Times New Roman"/>
                        <w:noProof/>
                      </w:rPr>
                      <w:t xml:space="preserve">, 2019. </w:t>
                    </w:r>
                  </w:p>
                </w:tc>
              </w:tr>
              <w:tr w:rsidR="006C7E6E" w:rsidRPr="000973F4" w14:paraId="6B4689BB" w14:textId="77777777" w:rsidTr="006D26AC">
                <w:trPr>
                  <w:divId w:val="808940584"/>
                  <w:tblCellSpacing w:w="15" w:type="dxa"/>
                </w:trPr>
                <w:tc>
                  <w:tcPr>
                    <w:tcW w:w="50" w:type="pct"/>
                    <w:hideMark/>
                  </w:tcPr>
                  <w:p w14:paraId="5BB7CA1D"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[33] </w:t>
                    </w:r>
                  </w:p>
                </w:tc>
                <w:tc>
                  <w:tcPr>
                    <w:tcW w:w="0" w:type="auto"/>
                    <w:hideMark/>
                  </w:tcPr>
                  <w:p w14:paraId="34D1AF80"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Zaitsev and Peter, "Innodb architecture and performance optimization," </w:t>
                    </w:r>
                    <w:r w:rsidRPr="000973F4">
                      <w:rPr>
                        <w:rFonts w:ascii="Times New Roman" w:hAnsi="Times New Roman" w:cs="Times New Roman"/>
                        <w:i/>
                        <w:iCs/>
                        <w:noProof/>
                      </w:rPr>
                      <w:t xml:space="preserve">O'Reilly MySQLConference and Expo, </w:t>
                    </w:r>
                    <w:r w:rsidRPr="000973F4">
                      <w:rPr>
                        <w:rFonts w:ascii="Times New Roman" w:hAnsi="Times New Roman" w:cs="Times New Roman"/>
                        <w:noProof/>
                      </w:rPr>
                      <w:t xml:space="preserve">2009. </w:t>
                    </w:r>
                  </w:p>
                </w:tc>
              </w:tr>
              <w:tr w:rsidR="006C7E6E" w:rsidRPr="000973F4" w14:paraId="2D947C85" w14:textId="77777777" w:rsidTr="006D26AC">
                <w:trPr>
                  <w:divId w:val="808940584"/>
                  <w:tblCellSpacing w:w="15" w:type="dxa"/>
                </w:trPr>
                <w:tc>
                  <w:tcPr>
                    <w:tcW w:w="50" w:type="pct"/>
                    <w:hideMark/>
                  </w:tcPr>
                  <w:p w14:paraId="0C1EA8AC"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[34] </w:t>
                    </w:r>
                  </w:p>
                </w:tc>
                <w:tc>
                  <w:tcPr>
                    <w:tcW w:w="0" w:type="auto"/>
                    <w:hideMark/>
                  </w:tcPr>
                  <w:p w14:paraId="0F398AF4"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A. Mathur, M. Cao, S. Bhattacharya, A. Dilger, A. Tomas and L. Vivier, "The new ext4 filesystem: Current status and future plans," </w:t>
                    </w:r>
                    <w:r w:rsidRPr="000973F4">
                      <w:rPr>
                        <w:rFonts w:ascii="Times New Roman" w:hAnsi="Times New Roman" w:cs="Times New Roman"/>
                        <w:i/>
                        <w:iCs/>
                        <w:noProof/>
                      </w:rPr>
                      <w:t xml:space="preserve">Proceedings of the Linux symposium, </w:t>
                    </w:r>
                    <w:r w:rsidRPr="000973F4">
                      <w:rPr>
                        <w:rFonts w:ascii="Times New Roman" w:hAnsi="Times New Roman" w:cs="Times New Roman"/>
                        <w:noProof/>
                      </w:rPr>
                      <w:t xml:space="preserve">vol. 2, pp. 21-33, 2007. </w:t>
                    </w:r>
                  </w:p>
                </w:tc>
              </w:tr>
              <w:tr w:rsidR="006C7E6E" w:rsidRPr="000973F4" w14:paraId="16B656D1" w14:textId="77777777" w:rsidTr="006D26AC">
                <w:trPr>
                  <w:divId w:val="808940584"/>
                  <w:tblCellSpacing w:w="15" w:type="dxa"/>
                </w:trPr>
                <w:tc>
                  <w:tcPr>
                    <w:tcW w:w="50" w:type="pct"/>
                    <w:hideMark/>
                  </w:tcPr>
                  <w:p w14:paraId="3479D7E7"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[35] </w:t>
                    </w:r>
                  </w:p>
                </w:tc>
                <w:tc>
                  <w:tcPr>
                    <w:tcW w:w="0" w:type="auto"/>
                    <w:hideMark/>
                  </w:tcPr>
                  <w:p w14:paraId="415C8DBD"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R. Russon and Y. Fledel, "NTFS Documentation," 2013. [Online]. Available: https://dubeyko.com/development/FileSystems/NTFS/ntfsdoc.pdf. [Accessed February 2022].</w:t>
                    </w:r>
                  </w:p>
                </w:tc>
              </w:tr>
              <w:tr w:rsidR="006C7E6E" w:rsidRPr="000973F4" w14:paraId="691BCF6E" w14:textId="77777777" w:rsidTr="006D26AC">
                <w:trPr>
                  <w:divId w:val="808940584"/>
                  <w:tblCellSpacing w:w="15" w:type="dxa"/>
                </w:trPr>
                <w:tc>
                  <w:tcPr>
                    <w:tcW w:w="50" w:type="pct"/>
                    <w:hideMark/>
                  </w:tcPr>
                  <w:p w14:paraId="6C2D4A84"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[36] </w:t>
                    </w:r>
                  </w:p>
                </w:tc>
                <w:tc>
                  <w:tcPr>
                    <w:tcW w:w="0" w:type="auto"/>
                    <w:hideMark/>
                  </w:tcPr>
                  <w:p w14:paraId="2090ABCE"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P. O’Neil, E. Cheng, D. Gawlick and E. O’Neil, "The log-structured merge-tree (LSM-tree)," </w:t>
                    </w:r>
                    <w:r w:rsidRPr="000973F4">
                      <w:rPr>
                        <w:rFonts w:ascii="Times New Roman" w:hAnsi="Times New Roman" w:cs="Times New Roman"/>
                        <w:i/>
                        <w:iCs/>
                        <w:noProof/>
                      </w:rPr>
                      <w:t xml:space="preserve">Acta Informatica, </w:t>
                    </w:r>
                    <w:r w:rsidRPr="000973F4">
                      <w:rPr>
                        <w:rFonts w:ascii="Times New Roman" w:hAnsi="Times New Roman" w:cs="Times New Roman"/>
                        <w:noProof/>
                      </w:rPr>
                      <w:t xml:space="preserve">vol. 33, no. 4, pp. 351-385, 1996. </w:t>
                    </w:r>
                  </w:p>
                </w:tc>
              </w:tr>
              <w:tr w:rsidR="006C7E6E" w:rsidRPr="000973F4" w14:paraId="190423C1" w14:textId="77777777" w:rsidTr="006D26AC">
                <w:trPr>
                  <w:divId w:val="808940584"/>
                  <w:tblCellSpacing w:w="15" w:type="dxa"/>
                </w:trPr>
                <w:tc>
                  <w:tcPr>
                    <w:tcW w:w="50" w:type="pct"/>
                    <w:hideMark/>
                  </w:tcPr>
                  <w:p w14:paraId="6AF1A7BE"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[37] </w:t>
                    </w:r>
                  </w:p>
                </w:tc>
                <w:tc>
                  <w:tcPr>
                    <w:tcW w:w="0" w:type="auto"/>
                    <w:hideMark/>
                  </w:tcPr>
                  <w:p w14:paraId="53BD1CBB"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Rao and K. A. Ross, "Making B+- trees cache conscious in main memory," in </w:t>
                    </w:r>
                    <w:r w:rsidRPr="000973F4">
                      <w:rPr>
                        <w:rFonts w:ascii="Times New Roman" w:hAnsi="Times New Roman" w:cs="Times New Roman"/>
                        <w:i/>
                        <w:iCs/>
                        <w:noProof/>
                      </w:rPr>
                      <w:t>Proceedings of the 2000 ACM SIGMOD international conference on Management of data</w:t>
                    </w:r>
                    <w:r w:rsidRPr="000973F4">
                      <w:rPr>
                        <w:rFonts w:ascii="Times New Roman" w:hAnsi="Times New Roman" w:cs="Times New Roman"/>
                        <w:noProof/>
                      </w:rPr>
                      <w:t xml:space="preserve">, 2000. </w:t>
                    </w:r>
                  </w:p>
                </w:tc>
              </w:tr>
              <w:tr w:rsidR="006C7E6E" w:rsidRPr="000973F4" w14:paraId="180A675B" w14:textId="77777777" w:rsidTr="006D26AC">
                <w:trPr>
                  <w:divId w:val="808940584"/>
                  <w:tblCellSpacing w:w="15" w:type="dxa"/>
                </w:trPr>
                <w:tc>
                  <w:tcPr>
                    <w:tcW w:w="50" w:type="pct"/>
                    <w:hideMark/>
                  </w:tcPr>
                  <w:p w14:paraId="4EDC5337"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[38] </w:t>
                    </w:r>
                  </w:p>
                </w:tc>
                <w:tc>
                  <w:tcPr>
                    <w:tcW w:w="0" w:type="auto"/>
                    <w:hideMark/>
                  </w:tcPr>
                  <w:p w14:paraId="75715658"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M. Fasheh, "The Oracle Clustered File System, Version 2," </w:t>
                    </w:r>
                    <w:r w:rsidRPr="000973F4">
                      <w:rPr>
                        <w:rFonts w:ascii="Times New Roman" w:hAnsi="Times New Roman" w:cs="Times New Roman"/>
                        <w:i/>
                        <w:iCs/>
                        <w:noProof/>
                      </w:rPr>
                      <w:t xml:space="preserve">Linux Symposium, </w:t>
                    </w:r>
                    <w:r w:rsidRPr="000973F4">
                      <w:rPr>
                        <w:rFonts w:ascii="Times New Roman" w:hAnsi="Times New Roman" w:cs="Times New Roman"/>
                        <w:noProof/>
                      </w:rPr>
                      <w:t xml:space="preserve">vol. 1, pp. 289-302, 2006. </w:t>
                    </w:r>
                  </w:p>
                </w:tc>
              </w:tr>
              <w:tr w:rsidR="006C7E6E" w:rsidRPr="000973F4" w14:paraId="26974002" w14:textId="77777777" w:rsidTr="006D26AC">
                <w:trPr>
                  <w:divId w:val="808940584"/>
                  <w:tblCellSpacing w:w="15" w:type="dxa"/>
                </w:trPr>
                <w:tc>
                  <w:tcPr>
                    <w:tcW w:w="50" w:type="pct"/>
                    <w:hideMark/>
                  </w:tcPr>
                  <w:p w14:paraId="622BCB6C"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[39] </w:t>
                    </w:r>
                  </w:p>
                </w:tc>
                <w:tc>
                  <w:tcPr>
                    <w:tcW w:w="0" w:type="auto"/>
                    <w:hideMark/>
                  </w:tcPr>
                  <w:p w14:paraId="4527E55F"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"netlink(7) — Linux manual page," [Online]. Available: https://man7.org/linux/man-pages/man7/netlink.7.html.</w:t>
                    </w:r>
                  </w:p>
                </w:tc>
              </w:tr>
              <w:tr w:rsidR="006C7E6E" w:rsidRPr="000973F4" w14:paraId="0AD73C7E" w14:textId="77777777" w:rsidTr="006D26AC">
                <w:trPr>
                  <w:divId w:val="808940584"/>
                  <w:tblCellSpacing w:w="15" w:type="dxa"/>
                </w:trPr>
                <w:tc>
                  <w:tcPr>
                    <w:tcW w:w="50" w:type="pct"/>
                    <w:hideMark/>
                  </w:tcPr>
                  <w:p w14:paraId="137F660B"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[40] </w:t>
                    </w:r>
                  </w:p>
                </w:tc>
                <w:tc>
                  <w:tcPr>
                    <w:tcW w:w="0" w:type="auto"/>
                    <w:hideMark/>
                  </w:tcPr>
                  <w:p w14:paraId="197A7B41"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"HowTo Configure Soft-RoCE," [Online]. Available: https://community.mellanox.com/s/article/howto-configure-soft-roce. [Accessed February 2022].</w:t>
                    </w:r>
                  </w:p>
                </w:tc>
              </w:tr>
              <w:tr w:rsidR="006C7E6E" w:rsidRPr="000973F4" w14:paraId="066290E7" w14:textId="77777777" w:rsidTr="006D26AC">
                <w:trPr>
                  <w:divId w:val="808940584"/>
                  <w:tblCellSpacing w:w="15" w:type="dxa"/>
                </w:trPr>
                <w:tc>
                  <w:tcPr>
                    <w:tcW w:w="50" w:type="pct"/>
                    <w:hideMark/>
                  </w:tcPr>
                  <w:p w14:paraId="7E385302"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[41] </w:t>
                    </w:r>
                  </w:p>
                </w:tc>
                <w:tc>
                  <w:tcPr>
                    <w:tcW w:w="0" w:type="auto"/>
                    <w:hideMark/>
                  </w:tcPr>
                  <w:p w14:paraId="51D57E7E"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B. F. Cooper, A. Silberstein, E. Tam, R. Ramakrishnan and R. Sears, "Benchmarking cloud serving systems with YCSB," in </w:t>
                    </w:r>
                    <w:r w:rsidRPr="000973F4">
                      <w:rPr>
                        <w:rFonts w:ascii="Times New Roman" w:hAnsi="Times New Roman" w:cs="Times New Roman"/>
                        <w:i/>
                        <w:iCs/>
                        <w:noProof/>
                      </w:rPr>
                      <w:t>Proceedings of the 1st ACM symposium on Cloud computing</w:t>
                    </w:r>
                    <w:r w:rsidRPr="000973F4">
                      <w:rPr>
                        <w:rFonts w:ascii="Times New Roman" w:hAnsi="Times New Roman" w:cs="Times New Roman"/>
                        <w:noProof/>
                      </w:rPr>
                      <w:t xml:space="preserve">, 2010. </w:t>
                    </w:r>
                  </w:p>
                </w:tc>
              </w:tr>
              <w:tr w:rsidR="006C7E6E" w:rsidRPr="000973F4" w14:paraId="3C935508" w14:textId="77777777" w:rsidTr="006D26AC">
                <w:trPr>
                  <w:divId w:val="808940584"/>
                  <w:tblCellSpacing w:w="15" w:type="dxa"/>
                </w:trPr>
                <w:tc>
                  <w:tcPr>
                    <w:tcW w:w="50" w:type="pct"/>
                    <w:hideMark/>
                  </w:tcPr>
                  <w:p w14:paraId="0E5D9B54"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[42] </w:t>
                    </w:r>
                  </w:p>
                </w:tc>
                <w:tc>
                  <w:tcPr>
                    <w:tcW w:w="0" w:type="auto"/>
                    <w:hideMark/>
                  </w:tcPr>
                  <w:p w14:paraId="381C9BD7"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V. Srinivasan, B. Bulkowski, W.-L. Chu, S. Sayyaparaju, A. Gooding, R. Iyer, A. Shinde and T. Lopatic, "Aerospike: architecture of a real-time operational DBMS," </w:t>
                    </w:r>
                    <w:r w:rsidRPr="000973F4">
                      <w:rPr>
                        <w:rFonts w:ascii="Times New Roman" w:hAnsi="Times New Roman" w:cs="Times New Roman"/>
                        <w:i/>
                        <w:iCs/>
                        <w:noProof/>
                      </w:rPr>
                      <w:t xml:space="preserve">Proceedings of the VLDB Endowment, </w:t>
                    </w:r>
                    <w:r w:rsidRPr="000973F4">
                      <w:rPr>
                        <w:rFonts w:ascii="Times New Roman" w:hAnsi="Times New Roman" w:cs="Times New Roman"/>
                        <w:noProof/>
                      </w:rPr>
                      <w:t xml:space="preserve">vol. 9, no. 13, p. 1389–1400, 2016. </w:t>
                    </w:r>
                  </w:p>
                </w:tc>
              </w:tr>
              <w:tr w:rsidR="006C7E6E" w:rsidRPr="000973F4" w14:paraId="5BDB603C" w14:textId="77777777" w:rsidTr="006D26AC">
                <w:trPr>
                  <w:divId w:val="808940584"/>
                  <w:tblCellSpacing w:w="15" w:type="dxa"/>
                </w:trPr>
                <w:tc>
                  <w:tcPr>
                    <w:tcW w:w="50" w:type="pct"/>
                    <w:hideMark/>
                  </w:tcPr>
                  <w:p w14:paraId="7B31EA25"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[43] </w:t>
                    </w:r>
                  </w:p>
                </w:tc>
                <w:tc>
                  <w:tcPr>
                    <w:tcW w:w="0" w:type="auto"/>
                    <w:hideMark/>
                  </w:tcPr>
                  <w:p w14:paraId="44F09044"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G. DeCandia, D. Hastorun, M. Jampani, G. Kakulapati, A. Lakshman, A. Pilchin, S. Sivasubramanian, P. Vosshall and W. Vogels, "Dynamo: Amazon's highly available key-value store," in </w:t>
                    </w:r>
                    <w:r w:rsidRPr="000973F4">
                      <w:rPr>
                        <w:rFonts w:ascii="Times New Roman" w:hAnsi="Times New Roman" w:cs="Times New Roman"/>
                        <w:i/>
                        <w:iCs/>
                        <w:noProof/>
                      </w:rPr>
                      <w:t>ACM Symposium on Operating Systems Principles</w:t>
                    </w:r>
                    <w:r w:rsidRPr="000973F4">
                      <w:rPr>
                        <w:rFonts w:ascii="Times New Roman" w:hAnsi="Times New Roman" w:cs="Times New Roman"/>
                        <w:noProof/>
                      </w:rPr>
                      <w:t xml:space="preserve">, Stevenson, Washington, USA, 2007. </w:t>
                    </w:r>
                  </w:p>
                </w:tc>
              </w:tr>
              <w:tr w:rsidR="006C7E6E" w:rsidRPr="000973F4" w14:paraId="1F6B67BA" w14:textId="77777777" w:rsidTr="006D26AC">
                <w:trPr>
                  <w:divId w:val="808940584"/>
                  <w:tblCellSpacing w:w="15" w:type="dxa"/>
                </w:trPr>
                <w:tc>
                  <w:tcPr>
                    <w:tcW w:w="50" w:type="pct"/>
                    <w:hideMark/>
                  </w:tcPr>
                  <w:p w14:paraId="0A07CE58"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[44] </w:t>
                    </w:r>
                  </w:p>
                </w:tc>
                <w:tc>
                  <w:tcPr>
                    <w:tcW w:w="0" w:type="auto"/>
                    <w:hideMark/>
                  </w:tcPr>
                  <w:p w14:paraId="6883B2B3"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Ghemawat, Sanjay, Dean and Jeff, "LevelDB, A fast and lightweight key/value database library by Google," 2014.</w:t>
                    </w:r>
                  </w:p>
                </w:tc>
              </w:tr>
              <w:tr w:rsidR="006C7E6E" w:rsidRPr="000973F4" w14:paraId="362FDBB6" w14:textId="77777777" w:rsidTr="006D26AC">
                <w:trPr>
                  <w:divId w:val="808940584"/>
                  <w:tblCellSpacing w:w="15" w:type="dxa"/>
                </w:trPr>
                <w:tc>
                  <w:tcPr>
                    <w:tcW w:w="50" w:type="pct"/>
                    <w:hideMark/>
                  </w:tcPr>
                  <w:p w14:paraId="76771738"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[45] </w:t>
                    </w:r>
                  </w:p>
                </w:tc>
                <w:tc>
                  <w:tcPr>
                    <w:tcW w:w="0" w:type="auto"/>
                    <w:hideMark/>
                  </w:tcPr>
                  <w:p w14:paraId="51C2B894"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"Redis Documentation," [Online]. Available: https://redis.io/documentation.</w:t>
                    </w:r>
                  </w:p>
                </w:tc>
              </w:tr>
              <w:tr w:rsidR="006C7E6E" w:rsidRPr="000973F4" w14:paraId="310E6716" w14:textId="77777777" w:rsidTr="006D26AC">
                <w:trPr>
                  <w:divId w:val="808940584"/>
                  <w:tblCellSpacing w:w="15" w:type="dxa"/>
                </w:trPr>
                <w:tc>
                  <w:tcPr>
                    <w:tcW w:w="50" w:type="pct"/>
                    <w:hideMark/>
                  </w:tcPr>
                  <w:p w14:paraId="650C95B4"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[46] </w:t>
                    </w:r>
                  </w:p>
                </w:tc>
                <w:tc>
                  <w:tcPr>
                    <w:tcW w:w="0" w:type="auto"/>
                    <w:hideMark/>
                  </w:tcPr>
                  <w:p w14:paraId="2ED80A43"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K. Kourtis, N. Ioannou and I. Koltsidas, "Reaping the performance of fast NVM storage with uDepot," in </w:t>
                    </w:r>
                    <w:r w:rsidRPr="000973F4">
                      <w:rPr>
                        <w:rFonts w:ascii="Times New Roman" w:hAnsi="Times New Roman" w:cs="Times New Roman"/>
                        <w:i/>
                        <w:iCs/>
                        <w:noProof/>
                      </w:rPr>
                      <w:t>USENIX Conference on File and Storage Technologies</w:t>
                    </w:r>
                    <w:r w:rsidRPr="000973F4">
                      <w:rPr>
                        <w:rFonts w:ascii="Times New Roman" w:hAnsi="Times New Roman" w:cs="Times New Roman"/>
                        <w:noProof/>
                      </w:rPr>
                      <w:t xml:space="preserve">, Boston, MA, USA, 2019. </w:t>
                    </w:r>
                  </w:p>
                </w:tc>
              </w:tr>
              <w:tr w:rsidR="006C7E6E" w:rsidRPr="000973F4" w14:paraId="0B7DC65B" w14:textId="77777777" w:rsidTr="006D26AC">
                <w:trPr>
                  <w:divId w:val="808940584"/>
                  <w:tblCellSpacing w:w="15" w:type="dxa"/>
                </w:trPr>
                <w:tc>
                  <w:tcPr>
                    <w:tcW w:w="50" w:type="pct"/>
                    <w:hideMark/>
                  </w:tcPr>
                  <w:p w14:paraId="10957A0E"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[47] </w:t>
                    </w:r>
                  </w:p>
                </w:tc>
                <w:tc>
                  <w:tcPr>
                    <w:tcW w:w="0" w:type="auto"/>
                    <w:hideMark/>
                  </w:tcPr>
                  <w:p w14:paraId="5178345D"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J. Kim, S. Lee and J. S. Vetter, "PapyrusKV: a high-performance parallel key-value store for distributed NVM architectures," in </w:t>
                    </w:r>
                    <w:r w:rsidRPr="000973F4">
                      <w:rPr>
                        <w:rFonts w:ascii="Times New Roman" w:hAnsi="Times New Roman" w:cs="Times New Roman"/>
                        <w:i/>
                        <w:iCs/>
                        <w:noProof/>
                      </w:rPr>
                      <w:t>International Conference for High Performance Computing, Networking, Storage and Analysis</w:t>
                    </w:r>
                    <w:r w:rsidRPr="000973F4">
                      <w:rPr>
                        <w:rFonts w:ascii="Times New Roman" w:hAnsi="Times New Roman" w:cs="Times New Roman"/>
                        <w:noProof/>
                      </w:rPr>
                      <w:t xml:space="preserve">, 2017. </w:t>
                    </w:r>
                  </w:p>
                </w:tc>
              </w:tr>
              <w:tr w:rsidR="006C7E6E" w:rsidRPr="000973F4" w14:paraId="1A8602B7" w14:textId="77777777" w:rsidTr="006D26AC">
                <w:trPr>
                  <w:divId w:val="808940584"/>
                  <w:tblCellSpacing w:w="15" w:type="dxa"/>
                </w:trPr>
                <w:tc>
                  <w:tcPr>
                    <w:tcW w:w="50" w:type="pct"/>
                    <w:hideMark/>
                  </w:tcPr>
                  <w:p w14:paraId="732F3A1E"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[48] </w:t>
                    </w:r>
                  </w:p>
                </w:tc>
                <w:tc>
                  <w:tcPr>
                    <w:tcW w:w="0" w:type="auto"/>
                    <w:hideMark/>
                  </w:tcPr>
                  <w:p w14:paraId="75D57F6A"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S.-H. Kim, J. Kim, K. Jeong and J.-S. Kim, "Transaction Support using Compound Commands in Key-Value SSDs," in </w:t>
                    </w:r>
                    <w:r w:rsidRPr="000973F4">
                      <w:rPr>
                        <w:rFonts w:ascii="Times New Roman" w:hAnsi="Times New Roman" w:cs="Times New Roman"/>
                        <w:i/>
                        <w:iCs/>
                        <w:noProof/>
                      </w:rPr>
                      <w:t>USENIX Conference on Hot Topics in Storage and File Systems</w:t>
                    </w:r>
                    <w:r w:rsidRPr="000973F4">
                      <w:rPr>
                        <w:rFonts w:ascii="Times New Roman" w:hAnsi="Times New Roman" w:cs="Times New Roman"/>
                        <w:noProof/>
                      </w:rPr>
                      <w:t xml:space="preserve">, 2019. </w:t>
                    </w:r>
                  </w:p>
                </w:tc>
              </w:tr>
              <w:tr w:rsidR="006C7E6E" w:rsidRPr="000973F4" w14:paraId="369D69F0" w14:textId="77777777" w:rsidTr="006D26AC">
                <w:trPr>
                  <w:divId w:val="808940584"/>
                  <w:tblCellSpacing w:w="15" w:type="dxa"/>
                </w:trPr>
                <w:tc>
                  <w:tcPr>
                    <w:tcW w:w="50" w:type="pct"/>
                    <w:hideMark/>
                  </w:tcPr>
                  <w:p w14:paraId="2222EE0A"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[49] </w:t>
                    </w:r>
                  </w:p>
                </w:tc>
                <w:tc>
                  <w:tcPr>
                    <w:tcW w:w="0" w:type="auto"/>
                    <w:hideMark/>
                  </w:tcPr>
                  <w:p w14:paraId="3112BB05"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F. Xia, D. Jiang, J. Xiong and N. Sun, "HiKV: a hybrid index key-value store for DRAM-NVM memory systems," in </w:t>
                    </w:r>
                    <w:r w:rsidRPr="000973F4">
                      <w:rPr>
                        <w:rFonts w:ascii="Times New Roman" w:hAnsi="Times New Roman" w:cs="Times New Roman"/>
                        <w:i/>
                        <w:iCs/>
                        <w:noProof/>
                      </w:rPr>
                      <w:t>Usenix Annual Technical Conference</w:t>
                    </w:r>
                    <w:r w:rsidRPr="000973F4">
                      <w:rPr>
                        <w:rFonts w:ascii="Times New Roman" w:hAnsi="Times New Roman" w:cs="Times New Roman"/>
                        <w:noProof/>
                      </w:rPr>
                      <w:t xml:space="preserve">, 2017. </w:t>
                    </w:r>
                  </w:p>
                </w:tc>
              </w:tr>
              <w:tr w:rsidR="006C7E6E" w:rsidRPr="000973F4" w14:paraId="3443B3C0" w14:textId="77777777" w:rsidTr="006D26AC">
                <w:trPr>
                  <w:divId w:val="808940584"/>
                  <w:tblCellSpacing w:w="15" w:type="dxa"/>
                </w:trPr>
                <w:tc>
                  <w:tcPr>
                    <w:tcW w:w="50" w:type="pct"/>
                    <w:hideMark/>
                  </w:tcPr>
                  <w:p w14:paraId="4FF5DBBA"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[50] </w:t>
                    </w:r>
                  </w:p>
                </w:tc>
                <w:tc>
                  <w:tcPr>
                    <w:tcW w:w="0" w:type="auto"/>
                    <w:hideMark/>
                  </w:tcPr>
                  <w:p w14:paraId="25FB499C"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Q. Liu and P. Varman, "Silent Data Access Protocol for NVRAM + RDMA Distributed Storage," in </w:t>
                    </w:r>
                    <w:r w:rsidRPr="000973F4">
                      <w:rPr>
                        <w:rFonts w:ascii="Times New Roman" w:hAnsi="Times New Roman" w:cs="Times New Roman"/>
                        <w:i/>
                        <w:iCs/>
                        <w:noProof/>
                      </w:rPr>
                      <w:t>IEEE Parallel and Distributed Processing Symposium Workshops</w:t>
                    </w:r>
                    <w:r w:rsidRPr="000973F4">
                      <w:rPr>
                        <w:rFonts w:ascii="Times New Roman" w:hAnsi="Times New Roman" w:cs="Times New Roman"/>
                        <w:noProof/>
                      </w:rPr>
                      <w:t xml:space="preserve">, New Orleans, LA, USA, 2020. </w:t>
                    </w:r>
                  </w:p>
                </w:tc>
              </w:tr>
              <w:tr w:rsidR="006C7E6E" w:rsidRPr="000973F4" w14:paraId="404A2153" w14:textId="77777777" w:rsidTr="006D26AC">
                <w:trPr>
                  <w:divId w:val="808940584"/>
                  <w:tblCellSpacing w:w="15" w:type="dxa"/>
                </w:trPr>
                <w:tc>
                  <w:tcPr>
                    <w:tcW w:w="50" w:type="pct"/>
                    <w:hideMark/>
                  </w:tcPr>
                  <w:p w14:paraId="24538A91"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[51] </w:t>
                    </w:r>
                  </w:p>
                </w:tc>
                <w:tc>
                  <w:tcPr>
                    <w:tcW w:w="0" w:type="auto"/>
                    <w:hideMark/>
                  </w:tcPr>
                  <w:p w14:paraId="33F7B0E5"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Z. István, D. Sidler and G. Alonso, "Caribou: intelligent distributed storage," in </w:t>
                    </w:r>
                    <w:r w:rsidRPr="000973F4">
                      <w:rPr>
                        <w:rFonts w:ascii="Times New Roman" w:hAnsi="Times New Roman" w:cs="Times New Roman"/>
                        <w:i/>
                        <w:iCs/>
                        <w:noProof/>
                      </w:rPr>
                      <w:t>Proceedings of the VLDB Endowment</w:t>
                    </w:r>
                    <w:r w:rsidRPr="000973F4">
                      <w:rPr>
                        <w:rFonts w:ascii="Times New Roman" w:hAnsi="Times New Roman" w:cs="Times New Roman"/>
                        <w:noProof/>
                      </w:rPr>
                      <w:t xml:space="preserve">, 2017. </w:t>
                    </w:r>
                  </w:p>
                </w:tc>
              </w:tr>
              <w:tr w:rsidR="006C7E6E" w:rsidRPr="000973F4" w14:paraId="396053DD" w14:textId="77777777" w:rsidTr="006D26AC">
                <w:trPr>
                  <w:divId w:val="808940584"/>
                  <w:tblCellSpacing w:w="15" w:type="dxa"/>
                </w:trPr>
                <w:tc>
                  <w:tcPr>
                    <w:tcW w:w="50" w:type="pct"/>
                    <w:hideMark/>
                  </w:tcPr>
                  <w:p w14:paraId="76ED48B6"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[52] </w:t>
                    </w:r>
                  </w:p>
                </w:tc>
                <w:tc>
                  <w:tcPr>
                    <w:tcW w:w="0" w:type="auto"/>
                    <w:hideMark/>
                  </w:tcPr>
                  <w:p w14:paraId="080B6CF9"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C. Yanzhe, W. Xingda, S. Jiaxin, C. Rong and C. Haibo, "Fast and general distributed transactions using RDMA and HTM," in </w:t>
                    </w:r>
                    <w:r w:rsidRPr="000973F4">
                      <w:rPr>
                        <w:rFonts w:ascii="Times New Roman" w:hAnsi="Times New Roman" w:cs="Times New Roman"/>
                        <w:i/>
                        <w:iCs/>
                        <w:noProof/>
                      </w:rPr>
                      <w:t>Proceedings of the Eleventh European Conference on Computer Systems</w:t>
                    </w:r>
                    <w:r w:rsidRPr="000973F4">
                      <w:rPr>
                        <w:rFonts w:ascii="Times New Roman" w:hAnsi="Times New Roman" w:cs="Times New Roman"/>
                        <w:noProof/>
                      </w:rPr>
                      <w:t xml:space="preserve">, 2016. </w:t>
                    </w:r>
                  </w:p>
                </w:tc>
              </w:tr>
              <w:tr w:rsidR="006C7E6E" w:rsidRPr="000973F4" w14:paraId="7A498933" w14:textId="77777777" w:rsidTr="006D26AC">
                <w:trPr>
                  <w:divId w:val="808940584"/>
                  <w:tblCellSpacing w:w="15" w:type="dxa"/>
                </w:trPr>
                <w:tc>
                  <w:tcPr>
                    <w:tcW w:w="50" w:type="pct"/>
                    <w:hideMark/>
                  </w:tcPr>
                  <w:p w14:paraId="3F7E2319"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[53] </w:t>
                    </w:r>
                  </w:p>
                </w:tc>
                <w:tc>
                  <w:tcPr>
                    <w:tcW w:w="0" w:type="auto"/>
                    <w:hideMark/>
                  </w:tcPr>
                  <w:p w14:paraId="65153971"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W. Xingda, D. Zhiyuan, C. Rong and C. Haibo, "Deconstructing RDMA-enabled Distributed Transactions: Hybrid is Better!," in </w:t>
                    </w:r>
                    <w:r w:rsidRPr="000973F4">
                      <w:rPr>
                        <w:rFonts w:ascii="Times New Roman" w:hAnsi="Times New Roman" w:cs="Times New Roman"/>
                        <w:i/>
                        <w:iCs/>
                        <w:noProof/>
                      </w:rPr>
                      <w:t>13th USENIX Symposium on Operating Systems Design and Implementation (OSDI)</w:t>
                    </w:r>
                    <w:r w:rsidRPr="000973F4">
                      <w:rPr>
                        <w:rFonts w:ascii="Times New Roman" w:hAnsi="Times New Roman" w:cs="Times New Roman"/>
                        <w:noProof/>
                      </w:rPr>
                      <w:t xml:space="preserve">, 2018. </w:t>
                    </w:r>
                  </w:p>
                </w:tc>
              </w:tr>
              <w:tr w:rsidR="006C7E6E" w:rsidRPr="000973F4" w14:paraId="08E8FF9F" w14:textId="77777777" w:rsidTr="006D26AC">
                <w:trPr>
                  <w:divId w:val="808940584"/>
                  <w:tblCellSpacing w:w="15" w:type="dxa"/>
                </w:trPr>
                <w:tc>
                  <w:tcPr>
                    <w:tcW w:w="50" w:type="pct"/>
                    <w:hideMark/>
                  </w:tcPr>
                  <w:p w14:paraId="722171F8" w14:textId="77777777" w:rsidR="006C7E6E" w:rsidRPr="000973F4" w:rsidRDefault="006C7E6E">
                    <w:pPr>
                      <w:pStyle w:val="Bibliography"/>
                      <w:rPr>
                        <w:rFonts w:ascii="Times New Roman" w:hAnsi="Times New Roman" w:cs="Times New Roman"/>
                        <w:noProof/>
                      </w:rPr>
                    </w:pPr>
                    <w:r w:rsidRPr="000973F4">
                      <w:rPr>
                        <w:rFonts w:ascii="Times New Roman" w:hAnsi="Times New Roman" w:cs="Times New Roman"/>
                        <w:noProof/>
                      </w:rPr>
                      <w:t xml:space="preserve">[54] </w:t>
                    </w:r>
                  </w:p>
                </w:tc>
                <w:tc>
                  <w:tcPr>
                    <w:tcW w:w="0" w:type="auto"/>
                    <w:hideMark/>
                  </w:tcPr>
                  <w:p w14:paraId="081E2E75" w14:textId="77777777" w:rsidR="006C7E6E" w:rsidRPr="000973F4" w:rsidRDefault="006C7E6E" w:rsidP="006D26AC">
                    <w:pPr>
                      <w:pStyle w:val="Bibliography"/>
                      <w:jc w:val="both"/>
                      <w:rPr>
                        <w:rFonts w:ascii="Times New Roman" w:hAnsi="Times New Roman" w:cs="Times New Roman"/>
                        <w:noProof/>
                      </w:rPr>
                    </w:pPr>
                    <w:r w:rsidRPr="000973F4">
                      <w:rPr>
                        <w:rFonts w:ascii="Times New Roman" w:hAnsi="Times New Roman" w:cs="Times New Roman"/>
                        <w:noProof/>
                      </w:rPr>
                      <w:t xml:space="preserve">S. Scargall, Programming Persistent Memory, Berkeley, CA: Apress, 2020. </w:t>
                    </w:r>
                  </w:p>
                </w:tc>
              </w:tr>
            </w:tbl>
            <w:p w14:paraId="6DA32451" w14:textId="77777777" w:rsidR="006C7E6E" w:rsidRDefault="006C7E6E">
              <w:pPr>
                <w:divId w:val="808940584"/>
                <w:rPr>
                  <w:rFonts w:eastAsia="Times New Roman"/>
                  <w:noProof/>
                </w:rPr>
              </w:pPr>
            </w:p>
            <w:p w14:paraId="136E8F5E" w14:textId="65E7A226" w:rsidR="00DD73AE" w:rsidRDefault="00DD73AE">
              <w:r w:rsidRPr="009C6409">
                <w:rPr>
                  <w:rFonts w:ascii="Times New Roman" w:hAnsi="Times New Roman" w:cs="Times New Roman"/>
                  <w:b/>
                  <w:bCs/>
                  <w:noProof/>
                </w:rPr>
                <w:fldChar w:fldCharType="end"/>
              </w:r>
            </w:p>
          </w:sdtContent>
        </w:sdt>
      </w:sdtContent>
    </w:sdt>
    <w:p w14:paraId="29A3DA9D" w14:textId="77777777" w:rsidR="00DD73AE" w:rsidRDefault="00DD73AE" w:rsidP="00D94AB7">
      <w:pPr>
        <w:spacing w:line="360" w:lineRule="auto"/>
        <w:jc w:val="both"/>
        <w:rPr>
          <w:rFonts w:ascii="Times New Roman" w:hAnsi="Times New Roman" w:cs="Times New Roman"/>
        </w:rPr>
      </w:pPr>
    </w:p>
    <w:sectPr w:rsidR="00DD73AE" w:rsidSect="00912B80">
      <w:headerReference w:type="default" r:id="rId28"/>
      <w:footerReference w:type="default" r:id="rId2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F100F" w14:textId="77777777" w:rsidR="00193421" w:rsidRDefault="00193421" w:rsidP="00541B4D">
      <w:pPr>
        <w:spacing w:after="0" w:line="240" w:lineRule="auto"/>
      </w:pPr>
      <w:r>
        <w:separator/>
      </w:r>
    </w:p>
  </w:endnote>
  <w:endnote w:type="continuationSeparator" w:id="0">
    <w:p w14:paraId="28346B6A" w14:textId="77777777" w:rsidR="00193421" w:rsidRDefault="00193421" w:rsidP="0054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407746"/>
      <w:docPartObj>
        <w:docPartGallery w:val="Page Numbers (Bottom of Page)"/>
        <w:docPartUnique/>
      </w:docPartObj>
    </w:sdtPr>
    <w:sdtEndPr>
      <w:rPr>
        <w:rFonts w:ascii="Times New Roman" w:hAnsi="Times New Roman" w:cs="Times New Roman"/>
        <w:noProof/>
      </w:rPr>
    </w:sdtEndPr>
    <w:sdtContent>
      <w:p w14:paraId="1E5D947A" w14:textId="04BFC949" w:rsidR="002B0E99" w:rsidRPr="00C236D0" w:rsidRDefault="002B0E99">
        <w:pPr>
          <w:pStyle w:val="Footer"/>
          <w:jc w:val="center"/>
          <w:rPr>
            <w:rFonts w:ascii="Times New Roman" w:hAnsi="Times New Roman" w:cs="Times New Roman"/>
          </w:rPr>
        </w:pPr>
        <w:r w:rsidRPr="00C236D0">
          <w:rPr>
            <w:rFonts w:ascii="Times New Roman" w:hAnsi="Times New Roman" w:cs="Times New Roman"/>
          </w:rPr>
          <w:fldChar w:fldCharType="begin"/>
        </w:r>
        <w:r w:rsidRPr="00C236D0">
          <w:rPr>
            <w:rFonts w:ascii="Times New Roman" w:hAnsi="Times New Roman" w:cs="Times New Roman"/>
          </w:rPr>
          <w:instrText xml:space="preserve"> PAGE   \* MERGEFORMAT </w:instrText>
        </w:r>
        <w:r w:rsidRPr="00C236D0">
          <w:rPr>
            <w:rFonts w:ascii="Times New Roman" w:hAnsi="Times New Roman" w:cs="Times New Roman"/>
          </w:rPr>
          <w:fldChar w:fldCharType="separate"/>
        </w:r>
        <w:r w:rsidR="00C531F7">
          <w:rPr>
            <w:rFonts w:ascii="Times New Roman" w:hAnsi="Times New Roman" w:cs="Times New Roman"/>
            <w:noProof/>
          </w:rPr>
          <w:t>VI</w:t>
        </w:r>
        <w:r w:rsidRPr="00C236D0">
          <w:rPr>
            <w:rFonts w:ascii="Times New Roman" w:hAnsi="Times New Roman" w:cs="Times New Roman"/>
            <w:noProof/>
          </w:rPr>
          <w:fldChar w:fldCharType="end"/>
        </w:r>
      </w:p>
    </w:sdtContent>
  </w:sdt>
  <w:p w14:paraId="0715D9E0" w14:textId="77777777" w:rsidR="002B0E99" w:rsidRDefault="002B0E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463556"/>
      <w:docPartObj>
        <w:docPartGallery w:val="Page Numbers (Bottom of Page)"/>
        <w:docPartUnique/>
      </w:docPartObj>
    </w:sdtPr>
    <w:sdtEndPr>
      <w:rPr>
        <w:rFonts w:ascii="Times New Roman" w:hAnsi="Times New Roman" w:cs="Times New Roman"/>
        <w:noProof/>
      </w:rPr>
    </w:sdtEndPr>
    <w:sdtContent>
      <w:p w14:paraId="2B19B84A" w14:textId="7BD9EBA5" w:rsidR="002B0E99" w:rsidRPr="00D021FD" w:rsidRDefault="002B0E99">
        <w:pPr>
          <w:pStyle w:val="Footer"/>
          <w:jc w:val="center"/>
          <w:rPr>
            <w:rFonts w:ascii="Times New Roman" w:hAnsi="Times New Roman" w:cs="Times New Roman"/>
          </w:rPr>
        </w:pPr>
        <w:r w:rsidRPr="00D021FD">
          <w:rPr>
            <w:rFonts w:ascii="Times New Roman" w:hAnsi="Times New Roman" w:cs="Times New Roman"/>
          </w:rPr>
          <w:fldChar w:fldCharType="begin"/>
        </w:r>
        <w:r w:rsidRPr="00D021FD">
          <w:rPr>
            <w:rFonts w:ascii="Times New Roman" w:hAnsi="Times New Roman" w:cs="Times New Roman"/>
          </w:rPr>
          <w:instrText xml:space="preserve"> PAGE   \* MERGEFORMAT </w:instrText>
        </w:r>
        <w:r w:rsidRPr="00D021FD">
          <w:rPr>
            <w:rFonts w:ascii="Times New Roman" w:hAnsi="Times New Roman" w:cs="Times New Roman"/>
          </w:rPr>
          <w:fldChar w:fldCharType="separate"/>
        </w:r>
        <w:r w:rsidR="00C531F7">
          <w:rPr>
            <w:rFonts w:ascii="Times New Roman" w:hAnsi="Times New Roman" w:cs="Times New Roman"/>
            <w:noProof/>
          </w:rPr>
          <w:t>14</w:t>
        </w:r>
        <w:r w:rsidRPr="00D021FD">
          <w:rPr>
            <w:rFonts w:ascii="Times New Roman" w:hAnsi="Times New Roman" w:cs="Times New Roman"/>
            <w:noProof/>
          </w:rPr>
          <w:fldChar w:fldCharType="end"/>
        </w:r>
      </w:p>
    </w:sdtContent>
  </w:sdt>
  <w:p w14:paraId="14BFC67A" w14:textId="77777777" w:rsidR="002B0E99" w:rsidRDefault="002B0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7C3E2" w14:textId="77777777" w:rsidR="00193421" w:rsidRDefault="00193421" w:rsidP="00541B4D">
      <w:pPr>
        <w:spacing w:after="0" w:line="240" w:lineRule="auto"/>
      </w:pPr>
      <w:r>
        <w:separator/>
      </w:r>
    </w:p>
  </w:footnote>
  <w:footnote w:type="continuationSeparator" w:id="0">
    <w:p w14:paraId="7AE66E67" w14:textId="77777777" w:rsidR="00193421" w:rsidRDefault="00193421" w:rsidP="0054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2B279" w14:textId="397EF021" w:rsidR="002B0E99" w:rsidRDefault="002B0E99">
    <w:pPr>
      <w:pStyle w:val="Header"/>
      <w:jc w:val="right"/>
    </w:pPr>
  </w:p>
  <w:p w14:paraId="2E859533" w14:textId="77777777" w:rsidR="002B0E99" w:rsidRDefault="002B0E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30F70" w14:textId="09A77ADC" w:rsidR="002B0E99" w:rsidRDefault="002B0E99">
    <w:pPr>
      <w:pStyle w:val="Header"/>
      <w:jc w:val="right"/>
    </w:pPr>
  </w:p>
  <w:p w14:paraId="7E43F96D" w14:textId="77777777" w:rsidR="002B0E99" w:rsidRDefault="002B0E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04C8"/>
    <w:multiLevelType w:val="hybridMultilevel"/>
    <w:tmpl w:val="60866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5E3690"/>
    <w:multiLevelType w:val="hybridMultilevel"/>
    <w:tmpl w:val="C318EAB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88791A"/>
    <w:multiLevelType w:val="hybridMultilevel"/>
    <w:tmpl w:val="42004D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E560AD"/>
    <w:multiLevelType w:val="hybridMultilevel"/>
    <w:tmpl w:val="1B2A8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0C3CEB"/>
    <w:multiLevelType w:val="hybridMultilevel"/>
    <w:tmpl w:val="F274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F7173"/>
    <w:multiLevelType w:val="multilevel"/>
    <w:tmpl w:val="2E4438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CC02685"/>
    <w:multiLevelType w:val="hybridMultilevel"/>
    <w:tmpl w:val="9C64557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C76C78"/>
    <w:multiLevelType w:val="hybridMultilevel"/>
    <w:tmpl w:val="F9FCEA78"/>
    <w:lvl w:ilvl="0" w:tplc="40090013">
      <w:start w:val="1"/>
      <w:numFmt w:val="upperRoman"/>
      <w:lvlText w:val="%1."/>
      <w:lvlJc w:val="righ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EB4336"/>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2EB523F0"/>
    <w:multiLevelType w:val="hybridMultilevel"/>
    <w:tmpl w:val="75CCA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D93289"/>
    <w:multiLevelType w:val="hybridMultilevel"/>
    <w:tmpl w:val="3F6C8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400231"/>
    <w:multiLevelType w:val="hybridMultilevel"/>
    <w:tmpl w:val="7E562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FA37C9"/>
    <w:multiLevelType w:val="hybridMultilevel"/>
    <w:tmpl w:val="8EEA2272"/>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3" w15:restartNumberingAfterBreak="0">
    <w:nsid w:val="45742686"/>
    <w:multiLevelType w:val="hybridMultilevel"/>
    <w:tmpl w:val="2B7ED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4859A5"/>
    <w:multiLevelType w:val="hybridMultilevel"/>
    <w:tmpl w:val="A45E4E9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D556ED"/>
    <w:multiLevelType w:val="hybridMultilevel"/>
    <w:tmpl w:val="BCB052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504E66"/>
    <w:multiLevelType w:val="hybridMultilevel"/>
    <w:tmpl w:val="A4EA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3222DF"/>
    <w:multiLevelType w:val="hybridMultilevel"/>
    <w:tmpl w:val="0D98E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015D7E"/>
    <w:multiLevelType w:val="hybridMultilevel"/>
    <w:tmpl w:val="9F947FE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F504E1"/>
    <w:multiLevelType w:val="hybridMultilevel"/>
    <w:tmpl w:val="4C966AD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4"/>
  </w:num>
  <w:num w:numId="4">
    <w:abstractNumId w:val="0"/>
  </w:num>
  <w:num w:numId="5">
    <w:abstractNumId w:val="3"/>
  </w:num>
  <w:num w:numId="6">
    <w:abstractNumId w:val="19"/>
  </w:num>
  <w:num w:numId="7">
    <w:abstractNumId w:val="6"/>
  </w:num>
  <w:num w:numId="8">
    <w:abstractNumId w:val="1"/>
  </w:num>
  <w:num w:numId="9">
    <w:abstractNumId w:val="14"/>
  </w:num>
  <w:num w:numId="10">
    <w:abstractNumId w:val="18"/>
  </w:num>
  <w:num w:numId="11">
    <w:abstractNumId w:val="5"/>
  </w:num>
  <w:num w:numId="12">
    <w:abstractNumId w:val="17"/>
  </w:num>
  <w:num w:numId="13">
    <w:abstractNumId w:val="2"/>
  </w:num>
  <w:num w:numId="14">
    <w:abstractNumId w:val="11"/>
  </w:num>
  <w:num w:numId="15">
    <w:abstractNumId w:val="9"/>
  </w:num>
  <w:num w:numId="16">
    <w:abstractNumId w:val="13"/>
  </w:num>
  <w:num w:numId="17">
    <w:abstractNumId w:val="8"/>
  </w:num>
  <w:num w:numId="18">
    <w:abstractNumId w:val="7"/>
  </w:num>
  <w:num w:numId="19">
    <w:abstractNumId w:val="12"/>
  </w:num>
  <w:num w:numId="20">
    <w:abstractNumId w:val="15"/>
  </w:num>
  <w:num w:numId="21">
    <w:abstractNumId w:val="8"/>
  </w:num>
  <w:num w:numId="22">
    <w:abstractNumId w:val="8"/>
  </w:num>
  <w:num w:numId="23">
    <w:abstractNumId w:val="8"/>
  </w:num>
  <w:num w:numId="24">
    <w:abstractNumId w:val="8"/>
  </w:num>
  <w:num w:numId="25">
    <w:abstractNumId w:val="8"/>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D13"/>
    <w:rsid w:val="0000120C"/>
    <w:rsid w:val="00005142"/>
    <w:rsid w:val="00022339"/>
    <w:rsid w:val="00023E66"/>
    <w:rsid w:val="000250C6"/>
    <w:rsid w:val="00033513"/>
    <w:rsid w:val="000336C0"/>
    <w:rsid w:val="000353E7"/>
    <w:rsid w:val="0004546B"/>
    <w:rsid w:val="00046D25"/>
    <w:rsid w:val="00047068"/>
    <w:rsid w:val="00051052"/>
    <w:rsid w:val="000529EC"/>
    <w:rsid w:val="000557EF"/>
    <w:rsid w:val="00055DAE"/>
    <w:rsid w:val="00074E6A"/>
    <w:rsid w:val="0007669A"/>
    <w:rsid w:val="0008254F"/>
    <w:rsid w:val="0009088C"/>
    <w:rsid w:val="00092371"/>
    <w:rsid w:val="00092DB7"/>
    <w:rsid w:val="000973F4"/>
    <w:rsid w:val="000A187D"/>
    <w:rsid w:val="000B1182"/>
    <w:rsid w:val="000B2258"/>
    <w:rsid w:val="000B6150"/>
    <w:rsid w:val="000C0838"/>
    <w:rsid w:val="000C39FC"/>
    <w:rsid w:val="000C59FA"/>
    <w:rsid w:val="000C7DC8"/>
    <w:rsid w:val="000E7086"/>
    <w:rsid w:val="000F203F"/>
    <w:rsid w:val="000F2FE7"/>
    <w:rsid w:val="000F560B"/>
    <w:rsid w:val="00100024"/>
    <w:rsid w:val="00105F14"/>
    <w:rsid w:val="00111EC6"/>
    <w:rsid w:val="00113925"/>
    <w:rsid w:val="001201F5"/>
    <w:rsid w:val="00123EE2"/>
    <w:rsid w:val="001242FE"/>
    <w:rsid w:val="0012520D"/>
    <w:rsid w:val="00132F88"/>
    <w:rsid w:val="0013493D"/>
    <w:rsid w:val="00140D4C"/>
    <w:rsid w:val="00150F24"/>
    <w:rsid w:val="00151474"/>
    <w:rsid w:val="00154A66"/>
    <w:rsid w:val="001551D8"/>
    <w:rsid w:val="00181AA7"/>
    <w:rsid w:val="00182C1E"/>
    <w:rsid w:val="001847B9"/>
    <w:rsid w:val="00186849"/>
    <w:rsid w:val="001904C5"/>
    <w:rsid w:val="00193185"/>
    <w:rsid w:val="00193421"/>
    <w:rsid w:val="001944BE"/>
    <w:rsid w:val="00195DFB"/>
    <w:rsid w:val="001A2117"/>
    <w:rsid w:val="001A33BA"/>
    <w:rsid w:val="001C15BA"/>
    <w:rsid w:val="001C15E0"/>
    <w:rsid w:val="001C2A32"/>
    <w:rsid w:val="001D3026"/>
    <w:rsid w:val="001F0668"/>
    <w:rsid w:val="001F1C3C"/>
    <w:rsid w:val="001F393B"/>
    <w:rsid w:val="001F7457"/>
    <w:rsid w:val="002065A1"/>
    <w:rsid w:val="002204F2"/>
    <w:rsid w:val="00224730"/>
    <w:rsid w:val="002247BB"/>
    <w:rsid w:val="00226393"/>
    <w:rsid w:val="00231747"/>
    <w:rsid w:val="00232583"/>
    <w:rsid w:val="00232B6A"/>
    <w:rsid w:val="00232EF6"/>
    <w:rsid w:val="002357E9"/>
    <w:rsid w:val="002372EC"/>
    <w:rsid w:val="002413F5"/>
    <w:rsid w:val="0024272C"/>
    <w:rsid w:val="00243B3A"/>
    <w:rsid w:val="0024554C"/>
    <w:rsid w:val="00245A60"/>
    <w:rsid w:val="00246E7A"/>
    <w:rsid w:val="00257143"/>
    <w:rsid w:val="00260B0B"/>
    <w:rsid w:val="00261741"/>
    <w:rsid w:val="002700C6"/>
    <w:rsid w:val="002703D9"/>
    <w:rsid w:val="00271C7E"/>
    <w:rsid w:val="002720B0"/>
    <w:rsid w:val="00274865"/>
    <w:rsid w:val="00276AF4"/>
    <w:rsid w:val="00277248"/>
    <w:rsid w:val="002831C0"/>
    <w:rsid w:val="00283A83"/>
    <w:rsid w:val="00284EA4"/>
    <w:rsid w:val="002A3CCD"/>
    <w:rsid w:val="002B0E99"/>
    <w:rsid w:val="002B75F5"/>
    <w:rsid w:val="002C05A5"/>
    <w:rsid w:val="002C110E"/>
    <w:rsid w:val="002C28E8"/>
    <w:rsid w:val="002C3A57"/>
    <w:rsid w:val="002C3B39"/>
    <w:rsid w:val="002C5DB5"/>
    <w:rsid w:val="002D32DA"/>
    <w:rsid w:val="002D5142"/>
    <w:rsid w:val="002D67E4"/>
    <w:rsid w:val="002E0230"/>
    <w:rsid w:val="002E06F7"/>
    <w:rsid w:val="002E3431"/>
    <w:rsid w:val="002F0E43"/>
    <w:rsid w:val="002F535D"/>
    <w:rsid w:val="002F5C95"/>
    <w:rsid w:val="003140A2"/>
    <w:rsid w:val="00322981"/>
    <w:rsid w:val="00324355"/>
    <w:rsid w:val="00336F89"/>
    <w:rsid w:val="00342D13"/>
    <w:rsid w:val="00347D0B"/>
    <w:rsid w:val="00351DBA"/>
    <w:rsid w:val="00362E5C"/>
    <w:rsid w:val="00363BBA"/>
    <w:rsid w:val="00364C48"/>
    <w:rsid w:val="003654A7"/>
    <w:rsid w:val="0036660D"/>
    <w:rsid w:val="00371104"/>
    <w:rsid w:val="00380004"/>
    <w:rsid w:val="00380FB8"/>
    <w:rsid w:val="00383B7A"/>
    <w:rsid w:val="003909C8"/>
    <w:rsid w:val="003A099B"/>
    <w:rsid w:val="003C0A26"/>
    <w:rsid w:val="003C0BCE"/>
    <w:rsid w:val="003C3DAA"/>
    <w:rsid w:val="003C5DC7"/>
    <w:rsid w:val="003D02AF"/>
    <w:rsid w:val="003D364E"/>
    <w:rsid w:val="003D5CDA"/>
    <w:rsid w:val="003D7E1F"/>
    <w:rsid w:val="003E078D"/>
    <w:rsid w:val="003E21BD"/>
    <w:rsid w:val="003F199A"/>
    <w:rsid w:val="003F7E21"/>
    <w:rsid w:val="00401775"/>
    <w:rsid w:val="004036FC"/>
    <w:rsid w:val="00413C83"/>
    <w:rsid w:val="0041402D"/>
    <w:rsid w:val="00420D36"/>
    <w:rsid w:val="00421D94"/>
    <w:rsid w:val="004225B9"/>
    <w:rsid w:val="004308B5"/>
    <w:rsid w:val="004433FF"/>
    <w:rsid w:val="0044693A"/>
    <w:rsid w:val="00446BEB"/>
    <w:rsid w:val="00447E88"/>
    <w:rsid w:val="00450AAD"/>
    <w:rsid w:val="0046529F"/>
    <w:rsid w:val="004719CA"/>
    <w:rsid w:val="00481DED"/>
    <w:rsid w:val="0048341C"/>
    <w:rsid w:val="00487030"/>
    <w:rsid w:val="00487757"/>
    <w:rsid w:val="004A1B7C"/>
    <w:rsid w:val="004A1DD0"/>
    <w:rsid w:val="004A6093"/>
    <w:rsid w:val="004B0BFA"/>
    <w:rsid w:val="004B407F"/>
    <w:rsid w:val="004B73BE"/>
    <w:rsid w:val="004C0CC2"/>
    <w:rsid w:val="004C2B3B"/>
    <w:rsid w:val="004C7D99"/>
    <w:rsid w:val="004D63EC"/>
    <w:rsid w:val="004E3281"/>
    <w:rsid w:val="004E5AC9"/>
    <w:rsid w:val="004F2988"/>
    <w:rsid w:val="00504156"/>
    <w:rsid w:val="00504D8B"/>
    <w:rsid w:val="00504FA9"/>
    <w:rsid w:val="005120C4"/>
    <w:rsid w:val="005126A4"/>
    <w:rsid w:val="00514393"/>
    <w:rsid w:val="00526157"/>
    <w:rsid w:val="00541B4D"/>
    <w:rsid w:val="005552FF"/>
    <w:rsid w:val="0056427C"/>
    <w:rsid w:val="00566C5B"/>
    <w:rsid w:val="00567937"/>
    <w:rsid w:val="00570F66"/>
    <w:rsid w:val="005746F8"/>
    <w:rsid w:val="00580361"/>
    <w:rsid w:val="005843E3"/>
    <w:rsid w:val="00597E60"/>
    <w:rsid w:val="005A770B"/>
    <w:rsid w:val="005B0261"/>
    <w:rsid w:val="005B1A08"/>
    <w:rsid w:val="005C3F32"/>
    <w:rsid w:val="005D1D9C"/>
    <w:rsid w:val="005D39A8"/>
    <w:rsid w:val="005D40D9"/>
    <w:rsid w:val="005D6926"/>
    <w:rsid w:val="005D76BF"/>
    <w:rsid w:val="005E093B"/>
    <w:rsid w:val="005E265F"/>
    <w:rsid w:val="006036CC"/>
    <w:rsid w:val="00605AE0"/>
    <w:rsid w:val="00612D93"/>
    <w:rsid w:val="00614C68"/>
    <w:rsid w:val="00614F9D"/>
    <w:rsid w:val="00615F6D"/>
    <w:rsid w:val="00625F33"/>
    <w:rsid w:val="00630E1B"/>
    <w:rsid w:val="00632A0A"/>
    <w:rsid w:val="00634465"/>
    <w:rsid w:val="00646978"/>
    <w:rsid w:val="00653E0D"/>
    <w:rsid w:val="00655B7A"/>
    <w:rsid w:val="00675679"/>
    <w:rsid w:val="00684DEC"/>
    <w:rsid w:val="006A4C31"/>
    <w:rsid w:val="006B2529"/>
    <w:rsid w:val="006B4F0C"/>
    <w:rsid w:val="006B58A6"/>
    <w:rsid w:val="006B65B6"/>
    <w:rsid w:val="006B683D"/>
    <w:rsid w:val="006C7E6E"/>
    <w:rsid w:val="006D05C9"/>
    <w:rsid w:val="006D10BF"/>
    <w:rsid w:val="006D1D8A"/>
    <w:rsid w:val="006D2338"/>
    <w:rsid w:val="006D26AC"/>
    <w:rsid w:val="006D5448"/>
    <w:rsid w:val="006E0542"/>
    <w:rsid w:val="006E3002"/>
    <w:rsid w:val="006E7742"/>
    <w:rsid w:val="006F20AB"/>
    <w:rsid w:val="00700D1D"/>
    <w:rsid w:val="00703F77"/>
    <w:rsid w:val="007130C0"/>
    <w:rsid w:val="007226AC"/>
    <w:rsid w:val="00727B34"/>
    <w:rsid w:val="007313EB"/>
    <w:rsid w:val="0073278C"/>
    <w:rsid w:val="007505CF"/>
    <w:rsid w:val="00751E0A"/>
    <w:rsid w:val="00752BFD"/>
    <w:rsid w:val="00776340"/>
    <w:rsid w:val="00776568"/>
    <w:rsid w:val="007775AA"/>
    <w:rsid w:val="00777F53"/>
    <w:rsid w:val="00780314"/>
    <w:rsid w:val="007815C7"/>
    <w:rsid w:val="00781AEF"/>
    <w:rsid w:val="00784877"/>
    <w:rsid w:val="00790E56"/>
    <w:rsid w:val="007A2D15"/>
    <w:rsid w:val="007A4A60"/>
    <w:rsid w:val="007B0984"/>
    <w:rsid w:val="007C138B"/>
    <w:rsid w:val="007C2FEA"/>
    <w:rsid w:val="007D2A69"/>
    <w:rsid w:val="007E2991"/>
    <w:rsid w:val="007E312F"/>
    <w:rsid w:val="007F18FF"/>
    <w:rsid w:val="00802C8D"/>
    <w:rsid w:val="00812A50"/>
    <w:rsid w:val="00813EDA"/>
    <w:rsid w:val="00822334"/>
    <w:rsid w:val="0082437E"/>
    <w:rsid w:val="0082445E"/>
    <w:rsid w:val="0083639F"/>
    <w:rsid w:val="0083672D"/>
    <w:rsid w:val="008502ED"/>
    <w:rsid w:val="00851CB6"/>
    <w:rsid w:val="008521F2"/>
    <w:rsid w:val="00861637"/>
    <w:rsid w:val="008617E7"/>
    <w:rsid w:val="00866160"/>
    <w:rsid w:val="00870627"/>
    <w:rsid w:val="008A199A"/>
    <w:rsid w:val="008A5D8C"/>
    <w:rsid w:val="008B7905"/>
    <w:rsid w:val="008C0425"/>
    <w:rsid w:val="008C6458"/>
    <w:rsid w:val="008D7DB1"/>
    <w:rsid w:val="008E0C1F"/>
    <w:rsid w:val="008E1024"/>
    <w:rsid w:val="008E55A5"/>
    <w:rsid w:val="008F0400"/>
    <w:rsid w:val="008F04C0"/>
    <w:rsid w:val="008F134F"/>
    <w:rsid w:val="008F59F1"/>
    <w:rsid w:val="008F5AAA"/>
    <w:rsid w:val="00905A5C"/>
    <w:rsid w:val="00911322"/>
    <w:rsid w:val="00912B80"/>
    <w:rsid w:val="0091392A"/>
    <w:rsid w:val="00917F79"/>
    <w:rsid w:val="00927035"/>
    <w:rsid w:val="009340F1"/>
    <w:rsid w:val="0093617E"/>
    <w:rsid w:val="00941148"/>
    <w:rsid w:val="00942881"/>
    <w:rsid w:val="00945BA6"/>
    <w:rsid w:val="00947B83"/>
    <w:rsid w:val="00950DB7"/>
    <w:rsid w:val="00967188"/>
    <w:rsid w:val="009672D7"/>
    <w:rsid w:val="00967F5C"/>
    <w:rsid w:val="00997E0C"/>
    <w:rsid w:val="009A264E"/>
    <w:rsid w:val="009B12CF"/>
    <w:rsid w:val="009C50EF"/>
    <w:rsid w:val="009C5B14"/>
    <w:rsid w:val="009C6409"/>
    <w:rsid w:val="009D00FD"/>
    <w:rsid w:val="009D7687"/>
    <w:rsid w:val="009E2A90"/>
    <w:rsid w:val="009E3DA2"/>
    <w:rsid w:val="009E7C92"/>
    <w:rsid w:val="009F5D6C"/>
    <w:rsid w:val="009F76FF"/>
    <w:rsid w:val="00A02102"/>
    <w:rsid w:val="00A02F01"/>
    <w:rsid w:val="00A04DD7"/>
    <w:rsid w:val="00A23146"/>
    <w:rsid w:val="00A23898"/>
    <w:rsid w:val="00A27E0C"/>
    <w:rsid w:val="00A31542"/>
    <w:rsid w:val="00A353ED"/>
    <w:rsid w:val="00A3660A"/>
    <w:rsid w:val="00A40F0A"/>
    <w:rsid w:val="00A47475"/>
    <w:rsid w:val="00A47F9D"/>
    <w:rsid w:val="00A55FA5"/>
    <w:rsid w:val="00A67A89"/>
    <w:rsid w:val="00A717F1"/>
    <w:rsid w:val="00A71FDD"/>
    <w:rsid w:val="00A758FB"/>
    <w:rsid w:val="00A82ED7"/>
    <w:rsid w:val="00A82F7B"/>
    <w:rsid w:val="00A8457F"/>
    <w:rsid w:val="00A90D75"/>
    <w:rsid w:val="00A916BD"/>
    <w:rsid w:val="00A9626F"/>
    <w:rsid w:val="00AA0DD1"/>
    <w:rsid w:val="00AA682F"/>
    <w:rsid w:val="00AA70C8"/>
    <w:rsid w:val="00AB26A5"/>
    <w:rsid w:val="00AB27A8"/>
    <w:rsid w:val="00AC7306"/>
    <w:rsid w:val="00AD1D26"/>
    <w:rsid w:val="00AE212E"/>
    <w:rsid w:val="00AE24E6"/>
    <w:rsid w:val="00AE28DF"/>
    <w:rsid w:val="00AE2D3D"/>
    <w:rsid w:val="00AE6B7E"/>
    <w:rsid w:val="00AF1744"/>
    <w:rsid w:val="00AF1E89"/>
    <w:rsid w:val="00AF37FE"/>
    <w:rsid w:val="00AF4E1A"/>
    <w:rsid w:val="00B013D8"/>
    <w:rsid w:val="00B062AE"/>
    <w:rsid w:val="00B14B54"/>
    <w:rsid w:val="00B16F2B"/>
    <w:rsid w:val="00B22768"/>
    <w:rsid w:val="00B25D64"/>
    <w:rsid w:val="00B26D31"/>
    <w:rsid w:val="00B35683"/>
    <w:rsid w:val="00B417C8"/>
    <w:rsid w:val="00B45911"/>
    <w:rsid w:val="00B6178F"/>
    <w:rsid w:val="00B70DD3"/>
    <w:rsid w:val="00B811DC"/>
    <w:rsid w:val="00B81664"/>
    <w:rsid w:val="00B87D1C"/>
    <w:rsid w:val="00B96168"/>
    <w:rsid w:val="00BA00B2"/>
    <w:rsid w:val="00BA3F98"/>
    <w:rsid w:val="00BA563B"/>
    <w:rsid w:val="00BA68BF"/>
    <w:rsid w:val="00BB6808"/>
    <w:rsid w:val="00BE2CE2"/>
    <w:rsid w:val="00BE4346"/>
    <w:rsid w:val="00BE5986"/>
    <w:rsid w:val="00BF0696"/>
    <w:rsid w:val="00C0453E"/>
    <w:rsid w:val="00C11EAD"/>
    <w:rsid w:val="00C135BB"/>
    <w:rsid w:val="00C13B11"/>
    <w:rsid w:val="00C236D0"/>
    <w:rsid w:val="00C2651F"/>
    <w:rsid w:val="00C531F7"/>
    <w:rsid w:val="00C6060E"/>
    <w:rsid w:val="00C62266"/>
    <w:rsid w:val="00C6368B"/>
    <w:rsid w:val="00C711AF"/>
    <w:rsid w:val="00C80136"/>
    <w:rsid w:val="00C806FF"/>
    <w:rsid w:val="00C81971"/>
    <w:rsid w:val="00C82AF3"/>
    <w:rsid w:val="00C856F2"/>
    <w:rsid w:val="00C85C1F"/>
    <w:rsid w:val="00CA134C"/>
    <w:rsid w:val="00CA5EB9"/>
    <w:rsid w:val="00CB2BB5"/>
    <w:rsid w:val="00CC661F"/>
    <w:rsid w:val="00CD213F"/>
    <w:rsid w:val="00CD6279"/>
    <w:rsid w:val="00CD6541"/>
    <w:rsid w:val="00CE3E96"/>
    <w:rsid w:val="00CE4288"/>
    <w:rsid w:val="00CF79C4"/>
    <w:rsid w:val="00D021FD"/>
    <w:rsid w:val="00D04D9C"/>
    <w:rsid w:val="00D07168"/>
    <w:rsid w:val="00D074E5"/>
    <w:rsid w:val="00D14FEE"/>
    <w:rsid w:val="00D217CB"/>
    <w:rsid w:val="00D2497B"/>
    <w:rsid w:val="00D25F59"/>
    <w:rsid w:val="00D27F0F"/>
    <w:rsid w:val="00D317F4"/>
    <w:rsid w:val="00D322D3"/>
    <w:rsid w:val="00D4042D"/>
    <w:rsid w:val="00D4091E"/>
    <w:rsid w:val="00D61FD1"/>
    <w:rsid w:val="00D64BC2"/>
    <w:rsid w:val="00D657A4"/>
    <w:rsid w:val="00D66FEC"/>
    <w:rsid w:val="00D77F98"/>
    <w:rsid w:val="00D93227"/>
    <w:rsid w:val="00D94AB7"/>
    <w:rsid w:val="00DB28D7"/>
    <w:rsid w:val="00DB58DB"/>
    <w:rsid w:val="00DC32CB"/>
    <w:rsid w:val="00DC3743"/>
    <w:rsid w:val="00DC379B"/>
    <w:rsid w:val="00DD5797"/>
    <w:rsid w:val="00DD73AE"/>
    <w:rsid w:val="00DE0D20"/>
    <w:rsid w:val="00DE3A9A"/>
    <w:rsid w:val="00DE5349"/>
    <w:rsid w:val="00DE761D"/>
    <w:rsid w:val="00DF1692"/>
    <w:rsid w:val="00DF7A3A"/>
    <w:rsid w:val="00E01268"/>
    <w:rsid w:val="00E06758"/>
    <w:rsid w:val="00E25EB8"/>
    <w:rsid w:val="00E31396"/>
    <w:rsid w:val="00E32F78"/>
    <w:rsid w:val="00E429F0"/>
    <w:rsid w:val="00E520EA"/>
    <w:rsid w:val="00E671A3"/>
    <w:rsid w:val="00E705D9"/>
    <w:rsid w:val="00E80635"/>
    <w:rsid w:val="00E81DB8"/>
    <w:rsid w:val="00E85AB7"/>
    <w:rsid w:val="00E863CF"/>
    <w:rsid w:val="00E95521"/>
    <w:rsid w:val="00E9674E"/>
    <w:rsid w:val="00EA2E4E"/>
    <w:rsid w:val="00EA6468"/>
    <w:rsid w:val="00EA6BAB"/>
    <w:rsid w:val="00EC05FD"/>
    <w:rsid w:val="00EC30FE"/>
    <w:rsid w:val="00EC47E2"/>
    <w:rsid w:val="00EC54B5"/>
    <w:rsid w:val="00EC6C2B"/>
    <w:rsid w:val="00ED00E5"/>
    <w:rsid w:val="00ED4F2E"/>
    <w:rsid w:val="00ED5306"/>
    <w:rsid w:val="00ED619F"/>
    <w:rsid w:val="00ED7C04"/>
    <w:rsid w:val="00EE2C54"/>
    <w:rsid w:val="00EE3235"/>
    <w:rsid w:val="00EE6DE5"/>
    <w:rsid w:val="00EF245C"/>
    <w:rsid w:val="00F0079F"/>
    <w:rsid w:val="00F11B69"/>
    <w:rsid w:val="00F2481F"/>
    <w:rsid w:val="00F27919"/>
    <w:rsid w:val="00F3173D"/>
    <w:rsid w:val="00F3705F"/>
    <w:rsid w:val="00F40EDD"/>
    <w:rsid w:val="00F41086"/>
    <w:rsid w:val="00F527AC"/>
    <w:rsid w:val="00F535CD"/>
    <w:rsid w:val="00F53F20"/>
    <w:rsid w:val="00F55A8E"/>
    <w:rsid w:val="00F567BC"/>
    <w:rsid w:val="00F60982"/>
    <w:rsid w:val="00F60C46"/>
    <w:rsid w:val="00F71BC3"/>
    <w:rsid w:val="00F851F0"/>
    <w:rsid w:val="00F853A1"/>
    <w:rsid w:val="00F876AF"/>
    <w:rsid w:val="00F90543"/>
    <w:rsid w:val="00F92F44"/>
    <w:rsid w:val="00F95343"/>
    <w:rsid w:val="00FA0927"/>
    <w:rsid w:val="00FA2AD8"/>
    <w:rsid w:val="00FA5FD4"/>
    <w:rsid w:val="00FB1105"/>
    <w:rsid w:val="00FB1600"/>
    <w:rsid w:val="00FB41AE"/>
    <w:rsid w:val="00FB44D9"/>
    <w:rsid w:val="00FB7E99"/>
    <w:rsid w:val="00FB7F76"/>
    <w:rsid w:val="00FC00DE"/>
    <w:rsid w:val="00FD16FA"/>
    <w:rsid w:val="00FD28F0"/>
    <w:rsid w:val="00FD402C"/>
    <w:rsid w:val="00FD42C6"/>
    <w:rsid w:val="00FE28C9"/>
    <w:rsid w:val="00FE5607"/>
    <w:rsid w:val="00FF2B62"/>
    <w:rsid w:val="00FF3864"/>
    <w:rsid w:val="00FF71ED"/>
    <w:rsid w:val="00FF73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830E6F"/>
  <w15:chartTrackingRefBased/>
  <w15:docId w15:val="{2323419E-C2DE-4724-8646-629B93386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C92"/>
  </w:style>
  <w:style w:type="paragraph" w:styleId="Heading1">
    <w:name w:val="heading 1"/>
    <w:basedOn w:val="Normal"/>
    <w:next w:val="Normal"/>
    <w:link w:val="Heading1Char"/>
    <w:uiPriority w:val="9"/>
    <w:qFormat/>
    <w:rsid w:val="004C0CC2"/>
    <w:pPr>
      <w:numPr>
        <w:numId w:val="17"/>
      </w:numPr>
      <w:outlineLvl w:val="0"/>
    </w:pPr>
    <w:rPr>
      <w:rFonts w:ascii="Times New Roman" w:hAnsi="Times New Roman" w:cs="Times New Roman"/>
      <w:b/>
      <w:bCs/>
      <w:sz w:val="50"/>
      <w:szCs w:val="50"/>
    </w:rPr>
  </w:style>
  <w:style w:type="paragraph" w:styleId="Heading2">
    <w:name w:val="heading 2"/>
    <w:basedOn w:val="Normal"/>
    <w:next w:val="Normal"/>
    <w:link w:val="Heading2Char"/>
    <w:uiPriority w:val="9"/>
    <w:unhideWhenUsed/>
    <w:qFormat/>
    <w:rsid w:val="00447E88"/>
    <w:pPr>
      <w:keepNext/>
      <w:numPr>
        <w:ilvl w:val="1"/>
        <w:numId w:val="17"/>
      </w:numPr>
      <w:spacing w:line="360" w:lineRule="auto"/>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4C0CC2"/>
    <w:pPr>
      <w:numPr>
        <w:ilvl w:val="2"/>
        <w:numId w:val="17"/>
      </w:numPr>
      <w:spacing w:line="360" w:lineRule="auto"/>
      <w:jc w:val="both"/>
      <w:outlineLvl w:val="2"/>
    </w:pPr>
    <w:rPr>
      <w:rFonts w:ascii="Times New Roman" w:hAnsi="Times New Roman" w:cs="Times New Roman"/>
      <w:b/>
    </w:rPr>
  </w:style>
  <w:style w:type="paragraph" w:styleId="Heading4">
    <w:name w:val="heading 4"/>
    <w:basedOn w:val="Normal"/>
    <w:next w:val="Normal"/>
    <w:link w:val="Heading4Char"/>
    <w:uiPriority w:val="9"/>
    <w:unhideWhenUsed/>
    <w:qFormat/>
    <w:rsid w:val="008E55A5"/>
    <w:pPr>
      <w:numPr>
        <w:ilvl w:val="3"/>
        <w:numId w:val="17"/>
      </w:numPr>
      <w:spacing w:line="360" w:lineRule="auto"/>
      <w:jc w:val="both"/>
      <w:outlineLvl w:val="3"/>
    </w:pPr>
    <w:rPr>
      <w:rFonts w:ascii="Times New Roman" w:hAnsi="Times New Roman" w:cs="Times New Roman"/>
      <w:b/>
      <w:bCs/>
    </w:rPr>
  </w:style>
  <w:style w:type="paragraph" w:styleId="Heading5">
    <w:name w:val="heading 5"/>
    <w:basedOn w:val="Normal"/>
    <w:next w:val="Normal"/>
    <w:link w:val="Heading5Char"/>
    <w:uiPriority w:val="9"/>
    <w:semiHidden/>
    <w:unhideWhenUsed/>
    <w:qFormat/>
    <w:rsid w:val="00E85AB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5AB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5AB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5AB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5AB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CC2"/>
    <w:rPr>
      <w:rFonts w:ascii="Times New Roman" w:hAnsi="Times New Roman" w:cs="Times New Roman"/>
      <w:b/>
      <w:bCs/>
      <w:sz w:val="50"/>
      <w:szCs w:val="50"/>
    </w:rPr>
  </w:style>
  <w:style w:type="character" w:customStyle="1" w:styleId="Heading2Char">
    <w:name w:val="Heading 2 Char"/>
    <w:basedOn w:val="DefaultParagraphFont"/>
    <w:link w:val="Heading2"/>
    <w:uiPriority w:val="9"/>
    <w:rsid w:val="00447E88"/>
    <w:rPr>
      <w:rFonts w:ascii="Times New Roman" w:hAnsi="Times New Roman" w:cs="Times New Roman"/>
      <w:b/>
    </w:rPr>
  </w:style>
  <w:style w:type="character" w:customStyle="1" w:styleId="Heading3Char">
    <w:name w:val="Heading 3 Char"/>
    <w:basedOn w:val="DefaultParagraphFont"/>
    <w:link w:val="Heading3"/>
    <w:uiPriority w:val="9"/>
    <w:rsid w:val="004C0CC2"/>
    <w:rPr>
      <w:rFonts w:ascii="Times New Roman" w:hAnsi="Times New Roman" w:cs="Times New Roman"/>
      <w:b/>
    </w:rPr>
  </w:style>
  <w:style w:type="character" w:customStyle="1" w:styleId="Heading4Char">
    <w:name w:val="Heading 4 Char"/>
    <w:basedOn w:val="DefaultParagraphFont"/>
    <w:link w:val="Heading4"/>
    <w:uiPriority w:val="9"/>
    <w:rsid w:val="008E55A5"/>
    <w:rPr>
      <w:rFonts w:ascii="Times New Roman" w:hAnsi="Times New Roman" w:cs="Times New Roman"/>
      <w:b/>
      <w:bCs/>
    </w:rPr>
  </w:style>
  <w:style w:type="character" w:customStyle="1" w:styleId="Heading5Char">
    <w:name w:val="Heading 5 Char"/>
    <w:basedOn w:val="DefaultParagraphFont"/>
    <w:link w:val="Heading5"/>
    <w:uiPriority w:val="9"/>
    <w:semiHidden/>
    <w:rsid w:val="00E85AB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85AB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85AB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85A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5AB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2651F"/>
    <w:pPr>
      <w:ind w:left="720"/>
      <w:contextualSpacing/>
    </w:pPr>
  </w:style>
  <w:style w:type="character" w:styleId="CommentReference">
    <w:name w:val="annotation reference"/>
    <w:basedOn w:val="DefaultParagraphFont"/>
    <w:uiPriority w:val="99"/>
    <w:semiHidden/>
    <w:unhideWhenUsed/>
    <w:rsid w:val="00347D0B"/>
    <w:rPr>
      <w:sz w:val="16"/>
      <w:szCs w:val="16"/>
    </w:rPr>
  </w:style>
  <w:style w:type="paragraph" w:styleId="CommentText">
    <w:name w:val="annotation text"/>
    <w:basedOn w:val="Normal"/>
    <w:link w:val="CommentTextChar"/>
    <w:uiPriority w:val="99"/>
    <w:semiHidden/>
    <w:unhideWhenUsed/>
    <w:rsid w:val="00347D0B"/>
    <w:pPr>
      <w:spacing w:line="240" w:lineRule="auto"/>
    </w:pPr>
    <w:rPr>
      <w:sz w:val="20"/>
      <w:szCs w:val="20"/>
    </w:rPr>
  </w:style>
  <w:style w:type="character" w:customStyle="1" w:styleId="CommentTextChar">
    <w:name w:val="Comment Text Char"/>
    <w:basedOn w:val="DefaultParagraphFont"/>
    <w:link w:val="CommentText"/>
    <w:uiPriority w:val="99"/>
    <w:semiHidden/>
    <w:rsid w:val="00347D0B"/>
    <w:rPr>
      <w:sz w:val="20"/>
      <w:szCs w:val="20"/>
    </w:rPr>
  </w:style>
  <w:style w:type="paragraph" w:styleId="CommentSubject">
    <w:name w:val="annotation subject"/>
    <w:basedOn w:val="CommentText"/>
    <w:next w:val="CommentText"/>
    <w:link w:val="CommentSubjectChar"/>
    <w:uiPriority w:val="99"/>
    <w:semiHidden/>
    <w:unhideWhenUsed/>
    <w:rsid w:val="00347D0B"/>
    <w:rPr>
      <w:b/>
      <w:bCs/>
    </w:rPr>
  </w:style>
  <w:style w:type="character" w:customStyle="1" w:styleId="CommentSubjectChar">
    <w:name w:val="Comment Subject Char"/>
    <w:basedOn w:val="CommentTextChar"/>
    <w:link w:val="CommentSubject"/>
    <w:uiPriority w:val="99"/>
    <w:semiHidden/>
    <w:rsid w:val="00347D0B"/>
    <w:rPr>
      <w:b/>
      <w:bCs/>
      <w:sz w:val="20"/>
      <w:szCs w:val="20"/>
    </w:rPr>
  </w:style>
  <w:style w:type="paragraph" w:styleId="BalloonText">
    <w:name w:val="Balloon Text"/>
    <w:basedOn w:val="Normal"/>
    <w:link w:val="BalloonTextChar"/>
    <w:uiPriority w:val="99"/>
    <w:semiHidden/>
    <w:unhideWhenUsed/>
    <w:rsid w:val="00347D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D0B"/>
    <w:rPr>
      <w:rFonts w:ascii="Segoe UI" w:hAnsi="Segoe UI" w:cs="Segoe UI"/>
      <w:sz w:val="18"/>
      <w:szCs w:val="18"/>
    </w:rPr>
  </w:style>
  <w:style w:type="paragraph" w:styleId="NormalWeb">
    <w:name w:val="Normal (Web)"/>
    <w:basedOn w:val="Normal"/>
    <w:uiPriority w:val="99"/>
    <w:semiHidden/>
    <w:unhideWhenUsed/>
    <w:rsid w:val="00051052"/>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051052"/>
    <w:rPr>
      <w:color w:val="0000FF"/>
      <w:u w:val="single"/>
    </w:rPr>
  </w:style>
  <w:style w:type="character" w:styleId="HTMLCode">
    <w:name w:val="HTML Code"/>
    <w:basedOn w:val="DefaultParagraphFont"/>
    <w:uiPriority w:val="99"/>
    <w:semiHidden/>
    <w:unhideWhenUsed/>
    <w:rsid w:val="00481DED"/>
    <w:rPr>
      <w:rFonts w:ascii="Courier New" w:eastAsia="Times New Roman" w:hAnsi="Courier New" w:cs="Courier New"/>
      <w:sz w:val="20"/>
      <w:szCs w:val="20"/>
    </w:rPr>
  </w:style>
  <w:style w:type="paragraph" w:styleId="Header">
    <w:name w:val="header"/>
    <w:basedOn w:val="Normal"/>
    <w:link w:val="HeaderChar"/>
    <w:uiPriority w:val="99"/>
    <w:unhideWhenUsed/>
    <w:rsid w:val="0054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B4D"/>
  </w:style>
  <w:style w:type="paragraph" w:styleId="Footer">
    <w:name w:val="footer"/>
    <w:basedOn w:val="Normal"/>
    <w:link w:val="FooterChar"/>
    <w:uiPriority w:val="99"/>
    <w:unhideWhenUsed/>
    <w:rsid w:val="0054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B4D"/>
  </w:style>
  <w:style w:type="table" w:styleId="TableGrid">
    <w:name w:val="Table Grid"/>
    <w:basedOn w:val="TableNormal"/>
    <w:uiPriority w:val="59"/>
    <w:rsid w:val="00504D8B"/>
    <w:pPr>
      <w:spacing w:after="0" w:line="240" w:lineRule="auto"/>
    </w:pPr>
    <w:rPr>
      <w:rFonts w:eastAsiaTheme="minorEastAsia"/>
      <w:szCs w:val="28"/>
      <w:lang w:val="en-GB" w:eastAsia="en-GB" w:bidi="as-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ntents">
    <w:name w:val="Table Contents"/>
    <w:basedOn w:val="Normal"/>
    <w:qFormat/>
    <w:rsid w:val="00504D8B"/>
    <w:pPr>
      <w:widowControl w:val="0"/>
      <w:suppressLineNumbers/>
      <w:spacing w:after="0" w:line="240" w:lineRule="auto"/>
    </w:pPr>
    <w:rPr>
      <w:rFonts w:ascii="Liberation Serif" w:eastAsia="Droid Sans Fallback" w:hAnsi="Liberation Serif" w:cs="FreeSans"/>
      <w:color w:val="00000A"/>
      <w:sz w:val="24"/>
      <w:szCs w:val="24"/>
      <w:lang w:eastAsia="zh-CN" w:bidi="hi-IN"/>
    </w:rPr>
  </w:style>
  <w:style w:type="table" w:customStyle="1" w:styleId="TableGrid2">
    <w:name w:val="Table Grid2"/>
    <w:basedOn w:val="TableNormal"/>
    <w:next w:val="TableGrid"/>
    <w:uiPriority w:val="59"/>
    <w:rsid w:val="00504D8B"/>
    <w:pPr>
      <w:spacing w:after="0" w:line="240" w:lineRule="auto"/>
    </w:pPr>
    <w:rPr>
      <w:rFonts w:eastAsiaTheme="minorEastAsia"/>
      <w:szCs w:val="28"/>
      <w:lang w:val="en-GB" w:eastAsia="en-GB" w:bidi="as-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C711AF"/>
  </w:style>
  <w:style w:type="paragraph" w:styleId="TOCHeading">
    <w:name w:val="TOC Heading"/>
    <w:basedOn w:val="Heading1"/>
    <w:next w:val="Normal"/>
    <w:uiPriority w:val="39"/>
    <w:unhideWhenUsed/>
    <w:qFormat/>
    <w:rsid w:val="00597E60"/>
    <w:pPr>
      <w:numPr>
        <w:numId w:val="0"/>
      </w:numPr>
      <w:outlineLvl w:val="9"/>
    </w:pPr>
  </w:style>
  <w:style w:type="paragraph" w:styleId="TOC1">
    <w:name w:val="toc 1"/>
    <w:basedOn w:val="Normal"/>
    <w:next w:val="Normal"/>
    <w:autoRedefine/>
    <w:uiPriority w:val="39"/>
    <w:unhideWhenUsed/>
    <w:rsid w:val="00597E60"/>
    <w:pPr>
      <w:spacing w:after="100"/>
    </w:pPr>
  </w:style>
  <w:style w:type="paragraph" w:styleId="TOC2">
    <w:name w:val="toc 2"/>
    <w:basedOn w:val="Normal"/>
    <w:next w:val="Normal"/>
    <w:autoRedefine/>
    <w:uiPriority w:val="39"/>
    <w:unhideWhenUsed/>
    <w:rsid w:val="00A31542"/>
    <w:pPr>
      <w:spacing w:after="100"/>
      <w:ind w:left="220"/>
    </w:pPr>
  </w:style>
  <w:style w:type="paragraph" w:styleId="TOC3">
    <w:name w:val="toc 3"/>
    <w:basedOn w:val="Normal"/>
    <w:next w:val="Normal"/>
    <w:autoRedefine/>
    <w:uiPriority w:val="39"/>
    <w:unhideWhenUsed/>
    <w:rsid w:val="00A31542"/>
    <w:pPr>
      <w:spacing w:after="100"/>
      <w:ind w:left="440"/>
    </w:pPr>
  </w:style>
  <w:style w:type="paragraph" w:styleId="Caption">
    <w:name w:val="caption"/>
    <w:basedOn w:val="Normal"/>
    <w:next w:val="Normal"/>
    <w:uiPriority w:val="35"/>
    <w:unhideWhenUsed/>
    <w:qFormat/>
    <w:rsid w:val="00B26D31"/>
    <w:pPr>
      <w:spacing w:after="200" w:line="240" w:lineRule="auto"/>
    </w:pPr>
    <w:rPr>
      <w:i/>
      <w:iCs/>
      <w:color w:val="44546A" w:themeColor="text2"/>
      <w:sz w:val="18"/>
      <w:szCs w:val="18"/>
    </w:rPr>
  </w:style>
  <w:style w:type="paragraph" w:styleId="Revision">
    <w:name w:val="Revision"/>
    <w:hidden/>
    <w:uiPriority w:val="99"/>
    <w:semiHidden/>
    <w:rsid w:val="005552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810">
      <w:bodyDiv w:val="1"/>
      <w:marLeft w:val="0"/>
      <w:marRight w:val="0"/>
      <w:marTop w:val="0"/>
      <w:marBottom w:val="0"/>
      <w:divBdr>
        <w:top w:val="none" w:sz="0" w:space="0" w:color="auto"/>
        <w:left w:val="none" w:sz="0" w:space="0" w:color="auto"/>
        <w:bottom w:val="none" w:sz="0" w:space="0" w:color="auto"/>
        <w:right w:val="none" w:sz="0" w:space="0" w:color="auto"/>
      </w:divBdr>
    </w:div>
    <w:div w:id="1132945">
      <w:bodyDiv w:val="1"/>
      <w:marLeft w:val="0"/>
      <w:marRight w:val="0"/>
      <w:marTop w:val="0"/>
      <w:marBottom w:val="0"/>
      <w:divBdr>
        <w:top w:val="none" w:sz="0" w:space="0" w:color="auto"/>
        <w:left w:val="none" w:sz="0" w:space="0" w:color="auto"/>
        <w:bottom w:val="none" w:sz="0" w:space="0" w:color="auto"/>
        <w:right w:val="none" w:sz="0" w:space="0" w:color="auto"/>
      </w:divBdr>
    </w:div>
    <w:div w:id="2782080">
      <w:bodyDiv w:val="1"/>
      <w:marLeft w:val="0"/>
      <w:marRight w:val="0"/>
      <w:marTop w:val="0"/>
      <w:marBottom w:val="0"/>
      <w:divBdr>
        <w:top w:val="none" w:sz="0" w:space="0" w:color="auto"/>
        <w:left w:val="none" w:sz="0" w:space="0" w:color="auto"/>
        <w:bottom w:val="none" w:sz="0" w:space="0" w:color="auto"/>
        <w:right w:val="none" w:sz="0" w:space="0" w:color="auto"/>
      </w:divBdr>
    </w:div>
    <w:div w:id="3822987">
      <w:bodyDiv w:val="1"/>
      <w:marLeft w:val="0"/>
      <w:marRight w:val="0"/>
      <w:marTop w:val="0"/>
      <w:marBottom w:val="0"/>
      <w:divBdr>
        <w:top w:val="none" w:sz="0" w:space="0" w:color="auto"/>
        <w:left w:val="none" w:sz="0" w:space="0" w:color="auto"/>
        <w:bottom w:val="none" w:sz="0" w:space="0" w:color="auto"/>
        <w:right w:val="none" w:sz="0" w:space="0" w:color="auto"/>
      </w:divBdr>
    </w:div>
    <w:div w:id="4984906">
      <w:bodyDiv w:val="1"/>
      <w:marLeft w:val="0"/>
      <w:marRight w:val="0"/>
      <w:marTop w:val="0"/>
      <w:marBottom w:val="0"/>
      <w:divBdr>
        <w:top w:val="none" w:sz="0" w:space="0" w:color="auto"/>
        <w:left w:val="none" w:sz="0" w:space="0" w:color="auto"/>
        <w:bottom w:val="none" w:sz="0" w:space="0" w:color="auto"/>
        <w:right w:val="none" w:sz="0" w:space="0" w:color="auto"/>
      </w:divBdr>
    </w:div>
    <w:div w:id="5636399">
      <w:bodyDiv w:val="1"/>
      <w:marLeft w:val="0"/>
      <w:marRight w:val="0"/>
      <w:marTop w:val="0"/>
      <w:marBottom w:val="0"/>
      <w:divBdr>
        <w:top w:val="none" w:sz="0" w:space="0" w:color="auto"/>
        <w:left w:val="none" w:sz="0" w:space="0" w:color="auto"/>
        <w:bottom w:val="none" w:sz="0" w:space="0" w:color="auto"/>
        <w:right w:val="none" w:sz="0" w:space="0" w:color="auto"/>
      </w:divBdr>
    </w:div>
    <w:div w:id="7416454">
      <w:bodyDiv w:val="1"/>
      <w:marLeft w:val="0"/>
      <w:marRight w:val="0"/>
      <w:marTop w:val="0"/>
      <w:marBottom w:val="0"/>
      <w:divBdr>
        <w:top w:val="none" w:sz="0" w:space="0" w:color="auto"/>
        <w:left w:val="none" w:sz="0" w:space="0" w:color="auto"/>
        <w:bottom w:val="none" w:sz="0" w:space="0" w:color="auto"/>
        <w:right w:val="none" w:sz="0" w:space="0" w:color="auto"/>
      </w:divBdr>
    </w:div>
    <w:div w:id="9842235">
      <w:bodyDiv w:val="1"/>
      <w:marLeft w:val="0"/>
      <w:marRight w:val="0"/>
      <w:marTop w:val="0"/>
      <w:marBottom w:val="0"/>
      <w:divBdr>
        <w:top w:val="none" w:sz="0" w:space="0" w:color="auto"/>
        <w:left w:val="none" w:sz="0" w:space="0" w:color="auto"/>
        <w:bottom w:val="none" w:sz="0" w:space="0" w:color="auto"/>
        <w:right w:val="none" w:sz="0" w:space="0" w:color="auto"/>
      </w:divBdr>
    </w:div>
    <w:div w:id="10643998">
      <w:bodyDiv w:val="1"/>
      <w:marLeft w:val="0"/>
      <w:marRight w:val="0"/>
      <w:marTop w:val="0"/>
      <w:marBottom w:val="0"/>
      <w:divBdr>
        <w:top w:val="none" w:sz="0" w:space="0" w:color="auto"/>
        <w:left w:val="none" w:sz="0" w:space="0" w:color="auto"/>
        <w:bottom w:val="none" w:sz="0" w:space="0" w:color="auto"/>
        <w:right w:val="none" w:sz="0" w:space="0" w:color="auto"/>
      </w:divBdr>
    </w:div>
    <w:div w:id="11227066">
      <w:bodyDiv w:val="1"/>
      <w:marLeft w:val="0"/>
      <w:marRight w:val="0"/>
      <w:marTop w:val="0"/>
      <w:marBottom w:val="0"/>
      <w:divBdr>
        <w:top w:val="none" w:sz="0" w:space="0" w:color="auto"/>
        <w:left w:val="none" w:sz="0" w:space="0" w:color="auto"/>
        <w:bottom w:val="none" w:sz="0" w:space="0" w:color="auto"/>
        <w:right w:val="none" w:sz="0" w:space="0" w:color="auto"/>
      </w:divBdr>
    </w:div>
    <w:div w:id="11610503">
      <w:bodyDiv w:val="1"/>
      <w:marLeft w:val="0"/>
      <w:marRight w:val="0"/>
      <w:marTop w:val="0"/>
      <w:marBottom w:val="0"/>
      <w:divBdr>
        <w:top w:val="none" w:sz="0" w:space="0" w:color="auto"/>
        <w:left w:val="none" w:sz="0" w:space="0" w:color="auto"/>
        <w:bottom w:val="none" w:sz="0" w:space="0" w:color="auto"/>
        <w:right w:val="none" w:sz="0" w:space="0" w:color="auto"/>
      </w:divBdr>
    </w:div>
    <w:div w:id="12656789">
      <w:bodyDiv w:val="1"/>
      <w:marLeft w:val="0"/>
      <w:marRight w:val="0"/>
      <w:marTop w:val="0"/>
      <w:marBottom w:val="0"/>
      <w:divBdr>
        <w:top w:val="none" w:sz="0" w:space="0" w:color="auto"/>
        <w:left w:val="none" w:sz="0" w:space="0" w:color="auto"/>
        <w:bottom w:val="none" w:sz="0" w:space="0" w:color="auto"/>
        <w:right w:val="none" w:sz="0" w:space="0" w:color="auto"/>
      </w:divBdr>
    </w:div>
    <w:div w:id="12998080">
      <w:bodyDiv w:val="1"/>
      <w:marLeft w:val="0"/>
      <w:marRight w:val="0"/>
      <w:marTop w:val="0"/>
      <w:marBottom w:val="0"/>
      <w:divBdr>
        <w:top w:val="none" w:sz="0" w:space="0" w:color="auto"/>
        <w:left w:val="none" w:sz="0" w:space="0" w:color="auto"/>
        <w:bottom w:val="none" w:sz="0" w:space="0" w:color="auto"/>
        <w:right w:val="none" w:sz="0" w:space="0" w:color="auto"/>
      </w:divBdr>
    </w:div>
    <w:div w:id="15424779">
      <w:bodyDiv w:val="1"/>
      <w:marLeft w:val="0"/>
      <w:marRight w:val="0"/>
      <w:marTop w:val="0"/>
      <w:marBottom w:val="0"/>
      <w:divBdr>
        <w:top w:val="none" w:sz="0" w:space="0" w:color="auto"/>
        <w:left w:val="none" w:sz="0" w:space="0" w:color="auto"/>
        <w:bottom w:val="none" w:sz="0" w:space="0" w:color="auto"/>
        <w:right w:val="none" w:sz="0" w:space="0" w:color="auto"/>
      </w:divBdr>
    </w:div>
    <w:div w:id="17857300">
      <w:bodyDiv w:val="1"/>
      <w:marLeft w:val="0"/>
      <w:marRight w:val="0"/>
      <w:marTop w:val="0"/>
      <w:marBottom w:val="0"/>
      <w:divBdr>
        <w:top w:val="none" w:sz="0" w:space="0" w:color="auto"/>
        <w:left w:val="none" w:sz="0" w:space="0" w:color="auto"/>
        <w:bottom w:val="none" w:sz="0" w:space="0" w:color="auto"/>
        <w:right w:val="none" w:sz="0" w:space="0" w:color="auto"/>
      </w:divBdr>
    </w:div>
    <w:div w:id="18629819">
      <w:bodyDiv w:val="1"/>
      <w:marLeft w:val="0"/>
      <w:marRight w:val="0"/>
      <w:marTop w:val="0"/>
      <w:marBottom w:val="0"/>
      <w:divBdr>
        <w:top w:val="none" w:sz="0" w:space="0" w:color="auto"/>
        <w:left w:val="none" w:sz="0" w:space="0" w:color="auto"/>
        <w:bottom w:val="none" w:sz="0" w:space="0" w:color="auto"/>
        <w:right w:val="none" w:sz="0" w:space="0" w:color="auto"/>
      </w:divBdr>
    </w:div>
    <w:div w:id="21633656">
      <w:bodyDiv w:val="1"/>
      <w:marLeft w:val="0"/>
      <w:marRight w:val="0"/>
      <w:marTop w:val="0"/>
      <w:marBottom w:val="0"/>
      <w:divBdr>
        <w:top w:val="none" w:sz="0" w:space="0" w:color="auto"/>
        <w:left w:val="none" w:sz="0" w:space="0" w:color="auto"/>
        <w:bottom w:val="none" w:sz="0" w:space="0" w:color="auto"/>
        <w:right w:val="none" w:sz="0" w:space="0" w:color="auto"/>
      </w:divBdr>
    </w:div>
    <w:div w:id="21639971">
      <w:bodyDiv w:val="1"/>
      <w:marLeft w:val="0"/>
      <w:marRight w:val="0"/>
      <w:marTop w:val="0"/>
      <w:marBottom w:val="0"/>
      <w:divBdr>
        <w:top w:val="none" w:sz="0" w:space="0" w:color="auto"/>
        <w:left w:val="none" w:sz="0" w:space="0" w:color="auto"/>
        <w:bottom w:val="none" w:sz="0" w:space="0" w:color="auto"/>
        <w:right w:val="none" w:sz="0" w:space="0" w:color="auto"/>
      </w:divBdr>
    </w:div>
    <w:div w:id="22051954">
      <w:bodyDiv w:val="1"/>
      <w:marLeft w:val="0"/>
      <w:marRight w:val="0"/>
      <w:marTop w:val="0"/>
      <w:marBottom w:val="0"/>
      <w:divBdr>
        <w:top w:val="none" w:sz="0" w:space="0" w:color="auto"/>
        <w:left w:val="none" w:sz="0" w:space="0" w:color="auto"/>
        <w:bottom w:val="none" w:sz="0" w:space="0" w:color="auto"/>
        <w:right w:val="none" w:sz="0" w:space="0" w:color="auto"/>
      </w:divBdr>
    </w:div>
    <w:div w:id="23412207">
      <w:bodyDiv w:val="1"/>
      <w:marLeft w:val="0"/>
      <w:marRight w:val="0"/>
      <w:marTop w:val="0"/>
      <w:marBottom w:val="0"/>
      <w:divBdr>
        <w:top w:val="none" w:sz="0" w:space="0" w:color="auto"/>
        <w:left w:val="none" w:sz="0" w:space="0" w:color="auto"/>
        <w:bottom w:val="none" w:sz="0" w:space="0" w:color="auto"/>
        <w:right w:val="none" w:sz="0" w:space="0" w:color="auto"/>
      </w:divBdr>
    </w:div>
    <w:div w:id="24062407">
      <w:bodyDiv w:val="1"/>
      <w:marLeft w:val="0"/>
      <w:marRight w:val="0"/>
      <w:marTop w:val="0"/>
      <w:marBottom w:val="0"/>
      <w:divBdr>
        <w:top w:val="none" w:sz="0" w:space="0" w:color="auto"/>
        <w:left w:val="none" w:sz="0" w:space="0" w:color="auto"/>
        <w:bottom w:val="none" w:sz="0" w:space="0" w:color="auto"/>
        <w:right w:val="none" w:sz="0" w:space="0" w:color="auto"/>
      </w:divBdr>
    </w:div>
    <w:div w:id="25566356">
      <w:bodyDiv w:val="1"/>
      <w:marLeft w:val="0"/>
      <w:marRight w:val="0"/>
      <w:marTop w:val="0"/>
      <w:marBottom w:val="0"/>
      <w:divBdr>
        <w:top w:val="none" w:sz="0" w:space="0" w:color="auto"/>
        <w:left w:val="none" w:sz="0" w:space="0" w:color="auto"/>
        <w:bottom w:val="none" w:sz="0" w:space="0" w:color="auto"/>
        <w:right w:val="none" w:sz="0" w:space="0" w:color="auto"/>
      </w:divBdr>
    </w:div>
    <w:div w:id="26026992">
      <w:bodyDiv w:val="1"/>
      <w:marLeft w:val="0"/>
      <w:marRight w:val="0"/>
      <w:marTop w:val="0"/>
      <w:marBottom w:val="0"/>
      <w:divBdr>
        <w:top w:val="none" w:sz="0" w:space="0" w:color="auto"/>
        <w:left w:val="none" w:sz="0" w:space="0" w:color="auto"/>
        <w:bottom w:val="none" w:sz="0" w:space="0" w:color="auto"/>
        <w:right w:val="none" w:sz="0" w:space="0" w:color="auto"/>
      </w:divBdr>
    </w:div>
    <w:div w:id="27534013">
      <w:bodyDiv w:val="1"/>
      <w:marLeft w:val="0"/>
      <w:marRight w:val="0"/>
      <w:marTop w:val="0"/>
      <w:marBottom w:val="0"/>
      <w:divBdr>
        <w:top w:val="none" w:sz="0" w:space="0" w:color="auto"/>
        <w:left w:val="none" w:sz="0" w:space="0" w:color="auto"/>
        <w:bottom w:val="none" w:sz="0" w:space="0" w:color="auto"/>
        <w:right w:val="none" w:sz="0" w:space="0" w:color="auto"/>
      </w:divBdr>
    </w:div>
    <w:div w:id="29915366">
      <w:bodyDiv w:val="1"/>
      <w:marLeft w:val="0"/>
      <w:marRight w:val="0"/>
      <w:marTop w:val="0"/>
      <w:marBottom w:val="0"/>
      <w:divBdr>
        <w:top w:val="none" w:sz="0" w:space="0" w:color="auto"/>
        <w:left w:val="none" w:sz="0" w:space="0" w:color="auto"/>
        <w:bottom w:val="none" w:sz="0" w:space="0" w:color="auto"/>
        <w:right w:val="none" w:sz="0" w:space="0" w:color="auto"/>
      </w:divBdr>
    </w:div>
    <w:div w:id="35010281">
      <w:bodyDiv w:val="1"/>
      <w:marLeft w:val="0"/>
      <w:marRight w:val="0"/>
      <w:marTop w:val="0"/>
      <w:marBottom w:val="0"/>
      <w:divBdr>
        <w:top w:val="none" w:sz="0" w:space="0" w:color="auto"/>
        <w:left w:val="none" w:sz="0" w:space="0" w:color="auto"/>
        <w:bottom w:val="none" w:sz="0" w:space="0" w:color="auto"/>
        <w:right w:val="none" w:sz="0" w:space="0" w:color="auto"/>
      </w:divBdr>
    </w:div>
    <w:div w:id="35083488">
      <w:bodyDiv w:val="1"/>
      <w:marLeft w:val="0"/>
      <w:marRight w:val="0"/>
      <w:marTop w:val="0"/>
      <w:marBottom w:val="0"/>
      <w:divBdr>
        <w:top w:val="none" w:sz="0" w:space="0" w:color="auto"/>
        <w:left w:val="none" w:sz="0" w:space="0" w:color="auto"/>
        <w:bottom w:val="none" w:sz="0" w:space="0" w:color="auto"/>
        <w:right w:val="none" w:sz="0" w:space="0" w:color="auto"/>
      </w:divBdr>
    </w:div>
    <w:div w:id="36009196">
      <w:bodyDiv w:val="1"/>
      <w:marLeft w:val="0"/>
      <w:marRight w:val="0"/>
      <w:marTop w:val="0"/>
      <w:marBottom w:val="0"/>
      <w:divBdr>
        <w:top w:val="none" w:sz="0" w:space="0" w:color="auto"/>
        <w:left w:val="none" w:sz="0" w:space="0" w:color="auto"/>
        <w:bottom w:val="none" w:sz="0" w:space="0" w:color="auto"/>
        <w:right w:val="none" w:sz="0" w:space="0" w:color="auto"/>
      </w:divBdr>
    </w:div>
    <w:div w:id="38163785">
      <w:bodyDiv w:val="1"/>
      <w:marLeft w:val="0"/>
      <w:marRight w:val="0"/>
      <w:marTop w:val="0"/>
      <w:marBottom w:val="0"/>
      <w:divBdr>
        <w:top w:val="none" w:sz="0" w:space="0" w:color="auto"/>
        <w:left w:val="none" w:sz="0" w:space="0" w:color="auto"/>
        <w:bottom w:val="none" w:sz="0" w:space="0" w:color="auto"/>
        <w:right w:val="none" w:sz="0" w:space="0" w:color="auto"/>
      </w:divBdr>
    </w:div>
    <w:div w:id="40205918">
      <w:bodyDiv w:val="1"/>
      <w:marLeft w:val="0"/>
      <w:marRight w:val="0"/>
      <w:marTop w:val="0"/>
      <w:marBottom w:val="0"/>
      <w:divBdr>
        <w:top w:val="none" w:sz="0" w:space="0" w:color="auto"/>
        <w:left w:val="none" w:sz="0" w:space="0" w:color="auto"/>
        <w:bottom w:val="none" w:sz="0" w:space="0" w:color="auto"/>
        <w:right w:val="none" w:sz="0" w:space="0" w:color="auto"/>
      </w:divBdr>
    </w:div>
    <w:div w:id="41908551">
      <w:bodyDiv w:val="1"/>
      <w:marLeft w:val="0"/>
      <w:marRight w:val="0"/>
      <w:marTop w:val="0"/>
      <w:marBottom w:val="0"/>
      <w:divBdr>
        <w:top w:val="none" w:sz="0" w:space="0" w:color="auto"/>
        <w:left w:val="none" w:sz="0" w:space="0" w:color="auto"/>
        <w:bottom w:val="none" w:sz="0" w:space="0" w:color="auto"/>
        <w:right w:val="none" w:sz="0" w:space="0" w:color="auto"/>
      </w:divBdr>
    </w:div>
    <w:div w:id="44836256">
      <w:bodyDiv w:val="1"/>
      <w:marLeft w:val="0"/>
      <w:marRight w:val="0"/>
      <w:marTop w:val="0"/>
      <w:marBottom w:val="0"/>
      <w:divBdr>
        <w:top w:val="none" w:sz="0" w:space="0" w:color="auto"/>
        <w:left w:val="none" w:sz="0" w:space="0" w:color="auto"/>
        <w:bottom w:val="none" w:sz="0" w:space="0" w:color="auto"/>
        <w:right w:val="none" w:sz="0" w:space="0" w:color="auto"/>
      </w:divBdr>
    </w:div>
    <w:div w:id="45222064">
      <w:bodyDiv w:val="1"/>
      <w:marLeft w:val="0"/>
      <w:marRight w:val="0"/>
      <w:marTop w:val="0"/>
      <w:marBottom w:val="0"/>
      <w:divBdr>
        <w:top w:val="none" w:sz="0" w:space="0" w:color="auto"/>
        <w:left w:val="none" w:sz="0" w:space="0" w:color="auto"/>
        <w:bottom w:val="none" w:sz="0" w:space="0" w:color="auto"/>
        <w:right w:val="none" w:sz="0" w:space="0" w:color="auto"/>
      </w:divBdr>
    </w:div>
    <w:div w:id="45641218">
      <w:bodyDiv w:val="1"/>
      <w:marLeft w:val="0"/>
      <w:marRight w:val="0"/>
      <w:marTop w:val="0"/>
      <w:marBottom w:val="0"/>
      <w:divBdr>
        <w:top w:val="none" w:sz="0" w:space="0" w:color="auto"/>
        <w:left w:val="none" w:sz="0" w:space="0" w:color="auto"/>
        <w:bottom w:val="none" w:sz="0" w:space="0" w:color="auto"/>
        <w:right w:val="none" w:sz="0" w:space="0" w:color="auto"/>
      </w:divBdr>
    </w:div>
    <w:div w:id="45877155">
      <w:bodyDiv w:val="1"/>
      <w:marLeft w:val="0"/>
      <w:marRight w:val="0"/>
      <w:marTop w:val="0"/>
      <w:marBottom w:val="0"/>
      <w:divBdr>
        <w:top w:val="none" w:sz="0" w:space="0" w:color="auto"/>
        <w:left w:val="none" w:sz="0" w:space="0" w:color="auto"/>
        <w:bottom w:val="none" w:sz="0" w:space="0" w:color="auto"/>
        <w:right w:val="none" w:sz="0" w:space="0" w:color="auto"/>
      </w:divBdr>
    </w:div>
    <w:div w:id="46298243">
      <w:bodyDiv w:val="1"/>
      <w:marLeft w:val="0"/>
      <w:marRight w:val="0"/>
      <w:marTop w:val="0"/>
      <w:marBottom w:val="0"/>
      <w:divBdr>
        <w:top w:val="none" w:sz="0" w:space="0" w:color="auto"/>
        <w:left w:val="none" w:sz="0" w:space="0" w:color="auto"/>
        <w:bottom w:val="none" w:sz="0" w:space="0" w:color="auto"/>
        <w:right w:val="none" w:sz="0" w:space="0" w:color="auto"/>
      </w:divBdr>
    </w:div>
    <w:div w:id="47269512">
      <w:bodyDiv w:val="1"/>
      <w:marLeft w:val="0"/>
      <w:marRight w:val="0"/>
      <w:marTop w:val="0"/>
      <w:marBottom w:val="0"/>
      <w:divBdr>
        <w:top w:val="none" w:sz="0" w:space="0" w:color="auto"/>
        <w:left w:val="none" w:sz="0" w:space="0" w:color="auto"/>
        <w:bottom w:val="none" w:sz="0" w:space="0" w:color="auto"/>
        <w:right w:val="none" w:sz="0" w:space="0" w:color="auto"/>
      </w:divBdr>
    </w:div>
    <w:div w:id="48575234">
      <w:bodyDiv w:val="1"/>
      <w:marLeft w:val="0"/>
      <w:marRight w:val="0"/>
      <w:marTop w:val="0"/>
      <w:marBottom w:val="0"/>
      <w:divBdr>
        <w:top w:val="none" w:sz="0" w:space="0" w:color="auto"/>
        <w:left w:val="none" w:sz="0" w:space="0" w:color="auto"/>
        <w:bottom w:val="none" w:sz="0" w:space="0" w:color="auto"/>
        <w:right w:val="none" w:sz="0" w:space="0" w:color="auto"/>
      </w:divBdr>
    </w:div>
    <w:div w:id="48581383">
      <w:bodyDiv w:val="1"/>
      <w:marLeft w:val="0"/>
      <w:marRight w:val="0"/>
      <w:marTop w:val="0"/>
      <w:marBottom w:val="0"/>
      <w:divBdr>
        <w:top w:val="none" w:sz="0" w:space="0" w:color="auto"/>
        <w:left w:val="none" w:sz="0" w:space="0" w:color="auto"/>
        <w:bottom w:val="none" w:sz="0" w:space="0" w:color="auto"/>
        <w:right w:val="none" w:sz="0" w:space="0" w:color="auto"/>
      </w:divBdr>
    </w:div>
    <w:div w:id="48656860">
      <w:bodyDiv w:val="1"/>
      <w:marLeft w:val="0"/>
      <w:marRight w:val="0"/>
      <w:marTop w:val="0"/>
      <w:marBottom w:val="0"/>
      <w:divBdr>
        <w:top w:val="none" w:sz="0" w:space="0" w:color="auto"/>
        <w:left w:val="none" w:sz="0" w:space="0" w:color="auto"/>
        <w:bottom w:val="none" w:sz="0" w:space="0" w:color="auto"/>
        <w:right w:val="none" w:sz="0" w:space="0" w:color="auto"/>
      </w:divBdr>
    </w:div>
    <w:div w:id="50271479">
      <w:bodyDiv w:val="1"/>
      <w:marLeft w:val="0"/>
      <w:marRight w:val="0"/>
      <w:marTop w:val="0"/>
      <w:marBottom w:val="0"/>
      <w:divBdr>
        <w:top w:val="none" w:sz="0" w:space="0" w:color="auto"/>
        <w:left w:val="none" w:sz="0" w:space="0" w:color="auto"/>
        <w:bottom w:val="none" w:sz="0" w:space="0" w:color="auto"/>
        <w:right w:val="none" w:sz="0" w:space="0" w:color="auto"/>
      </w:divBdr>
    </w:div>
    <w:div w:id="50466578">
      <w:bodyDiv w:val="1"/>
      <w:marLeft w:val="0"/>
      <w:marRight w:val="0"/>
      <w:marTop w:val="0"/>
      <w:marBottom w:val="0"/>
      <w:divBdr>
        <w:top w:val="none" w:sz="0" w:space="0" w:color="auto"/>
        <w:left w:val="none" w:sz="0" w:space="0" w:color="auto"/>
        <w:bottom w:val="none" w:sz="0" w:space="0" w:color="auto"/>
        <w:right w:val="none" w:sz="0" w:space="0" w:color="auto"/>
      </w:divBdr>
    </w:div>
    <w:div w:id="50815411">
      <w:bodyDiv w:val="1"/>
      <w:marLeft w:val="0"/>
      <w:marRight w:val="0"/>
      <w:marTop w:val="0"/>
      <w:marBottom w:val="0"/>
      <w:divBdr>
        <w:top w:val="none" w:sz="0" w:space="0" w:color="auto"/>
        <w:left w:val="none" w:sz="0" w:space="0" w:color="auto"/>
        <w:bottom w:val="none" w:sz="0" w:space="0" w:color="auto"/>
        <w:right w:val="none" w:sz="0" w:space="0" w:color="auto"/>
      </w:divBdr>
    </w:div>
    <w:div w:id="52000539">
      <w:bodyDiv w:val="1"/>
      <w:marLeft w:val="0"/>
      <w:marRight w:val="0"/>
      <w:marTop w:val="0"/>
      <w:marBottom w:val="0"/>
      <w:divBdr>
        <w:top w:val="none" w:sz="0" w:space="0" w:color="auto"/>
        <w:left w:val="none" w:sz="0" w:space="0" w:color="auto"/>
        <w:bottom w:val="none" w:sz="0" w:space="0" w:color="auto"/>
        <w:right w:val="none" w:sz="0" w:space="0" w:color="auto"/>
      </w:divBdr>
    </w:div>
    <w:div w:id="52700887">
      <w:bodyDiv w:val="1"/>
      <w:marLeft w:val="0"/>
      <w:marRight w:val="0"/>
      <w:marTop w:val="0"/>
      <w:marBottom w:val="0"/>
      <w:divBdr>
        <w:top w:val="none" w:sz="0" w:space="0" w:color="auto"/>
        <w:left w:val="none" w:sz="0" w:space="0" w:color="auto"/>
        <w:bottom w:val="none" w:sz="0" w:space="0" w:color="auto"/>
        <w:right w:val="none" w:sz="0" w:space="0" w:color="auto"/>
      </w:divBdr>
    </w:div>
    <w:div w:id="53504974">
      <w:bodyDiv w:val="1"/>
      <w:marLeft w:val="0"/>
      <w:marRight w:val="0"/>
      <w:marTop w:val="0"/>
      <w:marBottom w:val="0"/>
      <w:divBdr>
        <w:top w:val="none" w:sz="0" w:space="0" w:color="auto"/>
        <w:left w:val="none" w:sz="0" w:space="0" w:color="auto"/>
        <w:bottom w:val="none" w:sz="0" w:space="0" w:color="auto"/>
        <w:right w:val="none" w:sz="0" w:space="0" w:color="auto"/>
      </w:divBdr>
    </w:div>
    <w:div w:id="55247421">
      <w:bodyDiv w:val="1"/>
      <w:marLeft w:val="0"/>
      <w:marRight w:val="0"/>
      <w:marTop w:val="0"/>
      <w:marBottom w:val="0"/>
      <w:divBdr>
        <w:top w:val="none" w:sz="0" w:space="0" w:color="auto"/>
        <w:left w:val="none" w:sz="0" w:space="0" w:color="auto"/>
        <w:bottom w:val="none" w:sz="0" w:space="0" w:color="auto"/>
        <w:right w:val="none" w:sz="0" w:space="0" w:color="auto"/>
      </w:divBdr>
    </w:div>
    <w:div w:id="57672135">
      <w:bodyDiv w:val="1"/>
      <w:marLeft w:val="0"/>
      <w:marRight w:val="0"/>
      <w:marTop w:val="0"/>
      <w:marBottom w:val="0"/>
      <w:divBdr>
        <w:top w:val="none" w:sz="0" w:space="0" w:color="auto"/>
        <w:left w:val="none" w:sz="0" w:space="0" w:color="auto"/>
        <w:bottom w:val="none" w:sz="0" w:space="0" w:color="auto"/>
        <w:right w:val="none" w:sz="0" w:space="0" w:color="auto"/>
      </w:divBdr>
    </w:div>
    <w:div w:id="59329051">
      <w:bodyDiv w:val="1"/>
      <w:marLeft w:val="0"/>
      <w:marRight w:val="0"/>
      <w:marTop w:val="0"/>
      <w:marBottom w:val="0"/>
      <w:divBdr>
        <w:top w:val="none" w:sz="0" w:space="0" w:color="auto"/>
        <w:left w:val="none" w:sz="0" w:space="0" w:color="auto"/>
        <w:bottom w:val="none" w:sz="0" w:space="0" w:color="auto"/>
        <w:right w:val="none" w:sz="0" w:space="0" w:color="auto"/>
      </w:divBdr>
    </w:div>
    <w:div w:id="60565951">
      <w:bodyDiv w:val="1"/>
      <w:marLeft w:val="0"/>
      <w:marRight w:val="0"/>
      <w:marTop w:val="0"/>
      <w:marBottom w:val="0"/>
      <w:divBdr>
        <w:top w:val="none" w:sz="0" w:space="0" w:color="auto"/>
        <w:left w:val="none" w:sz="0" w:space="0" w:color="auto"/>
        <w:bottom w:val="none" w:sz="0" w:space="0" w:color="auto"/>
        <w:right w:val="none" w:sz="0" w:space="0" w:color="auto"/>
      </w:divBdr>
    </w:div>
    <w:div w:id="61026979">
      <w:bodyDiv w:val="1"/>
      <w:marLeft w:val="0"/>
      <w:marRight w:val="0"/>
      <w:marTop w:val="0"/>
      <w:marBottom w:val="0"/>
      <w:divBdr>
        <w:top w:val="none" w:sz="0" w:space="0" w:color="auto"/>
        <w:left w:val="none" w:sz="0" w:space="0" w:color="auto"/>
        <w:bottom w:val="none" w:sz="0" w:space="0" w:color="auto"/>
        <w:right w:val="none" w:sz="0" w:space="0" w:color="auto"/>
      </w:divBdr>
    </w:div>
    <w:div w:id="61146539">
      <w:bodyDiv w:val="1"/>
      <w:marLeft w:val="0"/>
      <w:marRight w:val="0"/>
      <w:marTop w:val="0"/>
      <w:marBottom w:val="0"/>
      <w:divBdr>
        <w:top w:val="none" w:sz="0" w:space="0" w:color="auto"/>
        <w:left w:val="none" w:sz="0" w:space="0" w:color="auto"/>
        <w:bottom w:val="none" w:sz="0" w:space="0" w:color="auto"/>
        <w:right w:val="none" w:sz="0" w:space="0" w:color="auto"/>
      </w:divBdr>
    </w:div>
    <w:div w:id="61568837">
      <w:bodyDiv w:val="1"/>
      <w:marLeft w:val="0"/>
      <w:marRight w:val="0"/>
      <w:marTop w:val="0"/>
      <w:marBottom w:val="0"/>
      <w:divBdr>
        <w:top w:val="none" w:sz="0" w:space="0" w:color="auto"/>
        <w:left w:val="none" w:sz="0" w:space="0" w:color="auto"/>
        <w:bottom w:val="none" w:sz="0" w:space="0" w:color="auto"/>
        <w:right w:val="none" w:sz="0" w:space="0" w:color="auto"/>
      </w:divBdr>
    </w:div>
    <w:div w:id="62609895">
      <w:bodyDiv w:val="1"/>
      <w:marLeft w:val="0"/>
      <w:marRight w:val="0"/>
      <w:marTop w:val="0"/>
      <w:marBottom w:val="0"/>
      <w:divBdr>
        <w:top w:val="none" w:sz="0" w:space="0" w:color="auto"/>
        <w:left w:val="none" w:sz="0" w:space="0" w:color="auto"/>
        <w:bottom w:val="none" w:sz="0" w:space="0" w:color="auto"/>
        <w:right w:val="none" w:sz="0" w:space="0" w:color="auto"/>
      </w:divBdr>
    </w:div>
    <w:div w:id="64181358">
      <w:bodyDiv w:val="1"/>
      <w:marLeft w:val="0"/>
      <w:marRight w:val="0"/>
      <w:marTop w:val="0"/>
      <w:marBottom w:val="0"/>
      <w:divBdr>
        <w:top w:val="none" w:sz="0" w:space="0" w:color="auto"/>
        <w:left w:val="none" w:sz="0" w:space="0" w:color="auto"/>
        <w:bottom w:val="none" w:sz="0" w:space="0" w:color="auto"/>
        <w:right w:val="none" w:sz="0" w:space="0" w:color="auto"/>
      </w:divBdr>
    </w:div>
    <w:div w:id="64185340">
      <w:bodyDiv w:val="1"/>
      <w:marLeft w:val="0"/>
      <w:marRight w:val="0"/>
      <w:marTop w:val="0"/>
      <w:marBottom w:val="0"/>
      <w:divBdr>
        <w:top w:val="none" w:sz="0" w:space="0" w:color="auto"/>
        <w:left w:val="none" w:sz="0" w:space="0" w:color="auto"/>
        <w:bottom w:val="none" w:sz="0" w:space="0" w:color="auto"/>
        <w:right w:val="none" w:sz="0" w:space="0" w:color="auto"/>
      </w:divBdr>
    </w:div>
    <w:div w:id="64499020">
      <w:bodyDiv w:val="1"/>
      <w:marLeft w:val="0"/>
      <w:marRight w:val="0"/>
      <w:marTop w:val="0"/>
      <w:marBottom w:val="0"/>
      <w:divBdr>
        <w:top w:val="none" w:sz="0" w:space="0" w:color="auto"/>
        <w:left w:val="none" w:sz="0" w:space="0" w:color="auto"/>
        <w:bottom w:val="none" w:sz="0" w:space="0" w:color="auto"/>
        <w:right w:val="none" w:sz="0" w:space="0" w:color="auto"/>
      </w:divBdr>
    </w:div>
    <w:div w:id="65687458">
      <w:bodyDiv w:val="1"/>
      <w:marLeft w:val="0"/>
      <w:marRight w:val="0"/>
      <w:marTop w:val="0"/>
      <w:marBottom w:val="0"/>
      <w:divBdr>
        <w:top w:val="none" w:sz="0" w:space="0" w:color="auto"/>
        <w:left w:val="none" w:sz="0" w:space="0" w:color="auto"/>
        <w:bottom w:val="none" w:sz="0" w:space="0" w:color="auto"/>
        <w:right w:val="none" w:sz="0" w:space="0" w:color="auto"/>
      </w:divBdr>
    </w:div>
    <w:div w:id="65690844">
      <w:bodyDiv w:val="1"/>
      <w:marLeft w:val="0"/>
      <w:marRight w:val="0"/>
      <w:marTop w:val="0"/>
      <w:marBottom w:val="0"/>
      <w:divBdr>
        <w:top w:val="none" w:sz="0" w:space="0" w:color="auto"/>
        <w:left w:val="none" w:sz="0" w:space="0" w:color="auto"/>
        <w:bottom w:val="none" w:sz="0" w:space="0" w:color="auto"/>
        <w:right w:val="none" w:sz="0" w:space="0" w:color="auto"/>
      </w:divBdr>
    </w:div>
    <w:div w:id="65960278">
      <w:bodyDiv w:val="1"/>
      <w:marLeft w:val="0"/>
      <w:marRight w:val="0"/>
      <w:marTop w:val="0"/>
      <w:marBottom w:val="0"/>
      <w:divBdr>
        <w:top w:val="none" w:sz="0" w:space="0" w:color="auto"/>
        <w:left w:val="none" w:sz="0" w:space="0" w:color="auto"/>
        <w:bottom w:val="none" w:sz="0" w:space="0" w:color="auto"/>
        <w:right w:val="none" w:sz="0" w:space="0" w:color="auto"/>
      </w:divBdr>
    </w:div>
    <w:div w:id="67309207">
      <w:bodyDiv w:val="1"/>
      <w:marLeft w:val="0"/>
      <w:marRight w:val="0"/>
      <w:marTop w:val="0"/>
      <w:marBottom w:val="0"/>
      <w:divBdr>
        <w:top w:val="none" w:sz="0" w:space="0" w:color="auto"/>
        <w:left w:val="none" w:sz="0" w:space="0" w:color="auto"/>
        <w:bottom w:val="none" w:sz="0" w:space="0" w:color="auto"/>
        <w:right w:val="none" w:sz="0" w:space="0" w:color="auto"/>
      </w:divBdr>
    </w:div>
    <w:div w:id="67655624">
      <w:bodyDiv w:val="1"/>
      <w:marLeft w:val="0"/>
      <w:marRight w:val="0"/>
      <w:marTop w:val="0"/>
      <w:marBottom w:val="0"/>
      <w:divBdr>
        <w:top w:val="none" w:sz="0" w:space="0" w:color="auto"/>
        <w:left w:val="none" w:sz="0" w:space="0" w:color="auto"/>
        <w:bottom w:val="none" w:sz="0" w:space="0" w:color="auto"/>
        <w:right w:val="none" w:sz="0" w:space="0" w:color="auto"/>
      </w:divBdr>
    </w:div>
    <w:div w:id="68890031">
      <w:bodyDiv w:val="1"/>
      <w:marLeft w:val="0"/>
      <w:marRight w:val="0"/>
      <w:marTop w:val="0"/>
      <w:marBottom w:val="0"/>
      <w:divBdr>
        <w:top w:val="none" w:sz="0" w:space="0" w:color="auto"/>
        <w:left w:val="none" w:sz="0" w:space="0" w:color="auto"/>
        <w:bottom w:val="none" w:sz="0" w:space="0" w:color="auto"/>
        <w:right w:val="none" w:sz="0" w:space="0" w:color="auto"/>
      </w:divBdr>
    </w:div>
    <w:div w:id="70546890">
      <w:bodyDiv w:val="1"/>
      <w:marLeft w:val="0"/>
      <w:marRight w:val="0"/>
      <w:marTop w:val="0"/>
      <w:marBottom w:val="0"/>
      <w:divBdr>
        <w:top w:val="none" w:sz="0" w:space="0" w:color="auto"/>
        <w:left w:val="none" w:sz="0" w:space="0" w:color="auto"/>
        <w:bottom w:val="none" w:sz="0" w:space="0" w:color="auto"/>
        <w:right w:val="none" w:sz="0" w:space="0" w:color="auto"/>
      </w:divBdr>
    </w:div>
    <w:div w:id="71511054">
      <w:bodyDiv w:val="1"/>
      <w:marLeft w:val="0"/>
      <w:marRight w:val="0"/>
      <w:marTop w:val="0"/>
      <w:marBottom w:val="0"/>
      <w:divBdr>
        <w:top w:val="none" w:sz="0" w:space="0" w:color="auto"/>
        <w:left w:val="none" w:sz="0" w:space="0" w:color="auto"/>
        <w:bottom w:val="none" w:sz="0" w:space="0" w:color="auto"/>
        <w:right w:val="none" w:sz="0" w:space="0" w:color="auto"/>
      </w:divBdr>
    </w:div>
    <w:div w:id="71856079">
      <w:bodyDiv w:val="1"/>
      <w:marLeft w:val="0"/>
      <w:marRight w:val="0"/>
      <w:marTop w:val="0"/>
      <w:marBottom w:val="0"/>
      <w:divBdr>
        <w:top w:val="none" w:sz="0" w:space="0" w:color="auto"/>
        <w:left w:val="none" w:sz="0" w:space="0" w:color="auto"/>
        <w:bottom w:val="none" w:sz="0" w:space="0" w:color="auto"/>
        <w:right w:val="none" w:sz="0" w:space="0" w:color="auto"/>
      </w:divBdr>
    </w:div>
    <w:div w:id="73750687">
      <w:bodyDiv w:val="1"/>
      <w:marLeft w:val="0"/>
      <w:marRight w:val="0"/>
      <w:marTop w:val="0"/>
      <w:marBottom w:val="0"/>
      <w:divBdr>
        <w:top w:val="none" w:sz="0" w:space="0" w:color="auto"/>
        <w:left w:val="none" w:sz="0" w:space="0" w:color="auto"/>
        <w:bottom w:val="none" w:sz="0" w:space="0" w:color="auto"/>
        <w:right w:val="none" w:sz="0" w:space="0" w:color="auto"/>
      </w:divBdr>
    </w:div>
    <w:div w:id="77754149">
      <w:bodyDiv w:val="1"/>
      <w:marLeft w:val="0"/>
      <w:marRight w:val="0"/>
      <w:marTop w:val="0"/>
      <w:marBottom w:val="0"/>
      <w:divBdr>
        <w:top w:val="none" w:sz="0" w:space="0" w:color="auto"/>
        <w:left w:val="none" w:sz="0" w:space="0" w:color="auto"/>
        <w:bottom w:val="none" w:sz="0" w:space="0" w:color="auto"/>
        <w:right w:val="none" w:sz="0" w:space="0" w:color="auto"/>
      </w:divBdr>
    </w:div>
    <w:div w:id="78259799">
      <w:bodyDiv w:val="1"/>
      <w:marLeft w:val="0"/>
      <w:marRight w:val="0"/>
      <w:marTop w:val="0"/>
      <w:marBottom w:val="0"/>
      <w:divBdr>
        <w:top w:val="none" w:sz="0" w:space="0" w:color="auto"/>
        <w:left w:val="none" w:sz="0" w:space="0" w:color="auto"/>
        <w:bottom w:val="none" w:sz="0" w:space="0" w:color="auto"/>
        <w:right w:val="none" w:sz="0" w:space="0" w:color="auto"/>
      </w:divBdr>
    </w:div>
    <w:div w:id="78404192">
      <w:bodyDiv w:val="1"/>
      <w:marLeft w:val="0"/>
      <w:marRight w:val="0"/>
      <w:marTop w:val="0"/>
      <w:marBottom w:val="0"/>
      <w:divBdr>
        <w:top w:val="none" w:sz="0" w:space="0" w:color="auto"/>
        <w:left w:val="none" w:sz="0" w:space="0" w:color="auto"/>
        <w:bottom w:val="none" w:sz="0" w:space="0" w:color="auto"/>
        <w:right w:val="none" w:sz="0" w:space="0" w:color="auto"/>
      </w:divBdr>
    </w:div>
    <w:div w:id="78643563">
      <w:bodyDiv w:val="1"/>
      <w:marLeft w:val="0"/>
      <w:marRight w:val="0"/>
      <w:marTop w:val="0"/>
      <w:marBottom w:val="0"/>
      <w:divBdr>
        <w:top w:val="none" w:sz="0" w:space="0" w:color="auto"/>
        <w:left w:val="none" w:sz="0" w:space="0" w:color="auto"/>
        <w:bottom w:val="none" w:sz="0" w:space="0" w:color="auto"/>
        <w:right w:val="none" w:sz="0" w:space="0" w:color="auto"/>
      </w:divBdr>
    </w:div>
    <w:div w:id="79260149">
      <w:bodyDiv w:val="1"/>
      <w:marLeft w:val="0"/>
      <w:marRight w:val="0"/>
      <w:marTop w:val="0"/>
      <w:marBottom w:val="0"/>
      <w:divBdr>
        <w:top w:val="none" w:sz="0" w:space="0" w:color="auto"/>
        <w:left w:val="none" w:sz="0" w:space="0" w:color="auto"/>
        <w:bottom w:val="none" w:sz="0" w:space="0" w:color="auto"/>
        <w:right w:val="none" w:sz="0" w:space="0" w:color="auto"/>
      </w:divBdr>
    </w:div>
    <w:div w:id="79837255">
      <w:bodyDiv w:val="1"/>
      <w:marLeft w:val="0"/>
      <w:marRight w:val="0"/>
      <w:marTop w:val="0"/>
      <w:marBottom w:val="0"/>
      <w:divBdr>
        <w:top w:val="none" w:sz="0" w:space="0" w:color="auto"/>
        <w:left w:val="none" w:sz="0" w:space="0" w:color="auto"/>
        <w:bottom w:val="none" w:sz="0" w:space="0" w:color="auto"/>
        <w:right w:val="none" w:sz="0" w:space="0" w:color="auto"/>
      </w:divBdr>
    </w:div>
    <w:div w:id="80218784">
      <w:bodyDiv w:val="1"/>
      <w:marLeft w:val="0"/>
      <w:marRight w:val="0"/>
      <w:marTop w:val="0"/>
      <w:marBottom w:val="0"/>
      <w:divBdr>
        <w:top w:val="none" w:sz="0" w:space="0" w:color="auto"/>
        <w:left w:val="none" w:sz="0" w:space="0" w:color="auto"/>
        <w:bottom w:val="none" w:sz="0" w:space="0" w:color="auto"/>
        <w:right w:val="none" w:sz="0" w:space="0" w:color="auto"/>
      </w:divBdr>
    </w:div>
    <w:div w:id="80612597">
      <w:bodyDiv w:val="1"/>
      <w:marLeft w:val="0"/>
      <w:marRight w:val="0"/>
      <w:marTop w:val="0"/>
      <w:marBottom w:val="0"/>
      <w:divBdr>
        <w:top w:val="none" w:sz="0" w:space="0" w:color="auto"/>
        <w:left w:val="none" w:sz="0" w:space="0" w:color="auto"/>
        <w:bottom w:val="none" w:sz="0" w:space="0" w:color="auto"/>
        <w:right w:val="none" w:sz="0" w:space="0" w:color="auto"/>
      </w:divBdr>
    </w:div>
    <w:div w:id="82260954">
      <w:bodyDiv w:val="1"/>
      <w:marLeft w:val="0"/>
      <w:marRight w:val="0"/>
      <w:marTop w:val="0"/>
      <w:marBottom w:val="0"/>
      <w:divBdr>
        <w:top w:val="none" w:sz="0" w:space="0" w:color="auto"/>
        <w:left w:val="none" w:sz="0" w:space="0" w:color="auto"/>
        <w:bottom w:val="none" w:sz="0" w:space="0" w:color="auto"/>
        <w:right w:val="none" w:sz="0" w:space="0" w:color="auto"/>
      </w:divBdr>
    </w:div>
    <w:div w:id="84083862">
      <w:bodyDiv w:val="1"/>
      <w:marLeft w:val="0"/>
      <w:marRight w:val="0"/>
      <w:marTop w:val="0"/>
      <w:marBottom w:val="0"/>
      <w:divBdr>
        <w:top w:val="none" w:sz="0" w:space="0" w:color="auto"/>
        <w:left w:val="none" w:sz="0" w:space="0" w:color="auto"/>
        <w:bottom w:val="none" w:sz="0" w:space="0" w:color="auto"/>
        <w:right w:val="none" w:sz="0" w:space="0" w:color="auto"/>
      </w:divBdr>
    </w:div>
    <w:div w:id="84500989">
      <w:bodyDiv w:val="1"/>
      <w:marLeft w:val="0"/>
      <w:marRight w:val="0"/>
      <w:marTop w:val="0"/>
      <w:marBottom w:val="0"/>
      <w:divBdr>
        <w:top w:val="none" w:sz="0" w:space="0" w:color="auto"/>
        <w:left w:val="none" w:sz="0" w:space="0" w:color="auto"/>
        <w:bottom w:val="none" w:sz="0" w:space="0" w:color="auto"/>
        <w:right w:val="none" w:sz="0" w:space="0" w:color="auto"/>
      </w:divBdr>
    </w:div>
    <w:div w:id="84688084">
      <w:bodyDiv w:val="1"/>
      <w:marLeft w:val="0"/>
      <w:marRight w:val="0"/>
      <w:marTop w:val="0"/>
      <w:marBottom w:val="0"/>
      <w:divBdr>
        <w:top w:val="none" w:sz="0" w:space="0" w:color="auto"/>
        <w:left w:val="none" w:sz="0" w:space="0" w:color="auto"/>
        <w:bottom w:val="none" w:sz="0" w:space="0" w:color="auto"/>
        <w:right w:val="none" w:sz="0" w:space="0" w:color="auto"/>
      </w:divBdr>
    </w:div>
    <w:div w:id="87772453">
      <w:bodyDiv w:val="1"/>
      <w:marLeft w:val="0"/>
      <w:marRight w:val="0"/>
      <w:marTop w:val="0"/>
      <w:marBottom w:val="0"/>
      <w:divBdr>
        <w:top w:val="none" w:sz="0" w:space="0" w:color="auto"/>
        <w:left w:val="none" w:sz="0" w:space="0" w:color="auto"/>
        <w:bottom w:val="none" w:sz="0" w:space="0" w:color="auto"/>
        <w:right w:val="none" w:sz="0" w:space="0" w:color="auto"/>
      </w:divBdr>
    </w:div>
    <w:div w:id="88700402">
      <w:bodyDiv w:val="1"/>
      <w:marLeft w:val="0"/>
      <w:marRight w:val="0"/>
      <w:marTop w:val="0"/>
      <w:marBottom w:val="0"/>
      <w:divBdr>
        <w:top w:val="none" w:sz="0" w:space="0" w:color="auto"/>
        <w:left w:val="none" w:sz="0" w:space="0" w:color="auto"/>
        <w:bottom w:val="none" w:sz="0" w:space="0" w:color="auto"/>
        <w:right w:val="none" w:sz="0" w:space="0" w:color="auto"/>
      </w:divBdr>
    </w:div>
    <w:div w:id="89594557">
      <w:bodyDiv w:val="1"/>
      <w:marLeft w:val="0"/>
      <w:marRight w:val="0"/>
      <w:marTop w:val="0"/>
      <w:marBottom w:val="0"/>
      <w:divBdr>
        <w:top w:val="none" w:sz="0" w:space="0" w:color="auto"/>
        <w:left w:val="none" w:sz="0" w:space="0" w:color="auto"/>
        <w:bottom w:val="none" w:sz="0" w:space="0" w:color="auto"/>
        <w:right w:val="none" w:sz="0" w:space="0" w:color="auto"/>
      </w:divBdr>
    </w:div>
    <w:div w:id="89813211">
      <w:bodyDiv w:val="1"/>
      <w:marLeft w:val="0"/>
      <w:marRight w:val="0"/>
      <w:marTop w:val="0"/>
      <w:marBottom w:val="0"/>
      <w:divBdr>
        <w:top w:val="none" w:sz="0" w:space="0" w:color="auto"/>
        <w:left w:val="none" w:sz="0" w:space="0" w:color="auto"/>
        <w:bottom w:val="none" w:sz="0" w:space="0" w:color="auto"/>
        <w:right w:val="none" w:sz="0" w:space="0" w:color="auto"/>
      </w:divBdr>
    </w:div>
    <w:div w:id="93792249">
      <w:bodyDiv w:val="1"/>
      <w:marLeft w:val="0"/>
      <w:marRight w:val="0"/>
      <w:marTop w:val="0"/>
      <w:marBottom w:val="0"/>
      <w:divBdr>
        <w:top w:val="none" w:sz="0" w:space="0" w:color="auto"/>
        <w:left w:val="none" w:sz="0" w:space="0" w:color="auto"/>
        <w:bottom w:val="none" w:sz="0" w:space="0" w:color="auto"/>
        <w:right w:val="none" w:sz="0" w:space="0" w:color="auto"/>
      </w:divBdr>
    </w:div>
    <w:div w:id="93986244">
      <w:bodyDiv w:val="1"/>
      <w:marLeft w:val="0"/>
      <w:marRight w:val="0"/>
      <w:marTop w:val="0"/>
      <w:marBottom w:val="0"/>
      <w:divBdr>
        <w:top w:val="none" w:sz="0" w:space="0" w:color="auto"/>
        <w:left w:val="none" w:sz="0" w:space="0" w:color="auto"/>
        <w:bottom w:val="none" w:sz="0" w:space="0" w:color="auto"/>
        <w:right w:val="none" w:sz="0" w:space="0" w:color="auto"/>
      </w:divBdr>
    </w:div>
    <w:div w:id="94716971">
      <w:bodyDiv w:val="1"/>
      <w:marLeft w:val="0"/>
      <w:marRight w:val="0"/>
      <w:marTop w:val="0"/>
      <w:marBottom w:val="0"/>
      <w:divBdr>
        <w:top w:val="none" w:sz="0" w:space="0" w:color="auto"/>
        <w:left w:val="none" w:sz="0" w:space="0" w:color="auto"/>
        <w:bottom w:val="none" w:sz="0" w:space="0" w:color="auto"/>
        <w:right w:val="none" w:sz="0" w:space="0" w:color="auto"/>
      </w:divBdr>
    </w:div>
    <w:div w:id="98333562">
      <w:bodyDiv w:val="1"/>
      <w:marLeft w:val="0"/>
      <w:marRight w:val="0"/>
      <w:marTop w:val="0"/>
      <w:marBottom w:val="0"/>
      <w:divBdr>
        <w:top w:val="none" w:sz="0" w:space="0" w:color="auto"/>
        <w:left w:val="none" w:sz="0" w:space="0" w:color="auto"/>
        <w:bottom w:val="none" w:sz="0" w:space="0" w:color="auto"/>
        <w:right w:val="none" w:sz="0" w:space="0" w:color="auto"/>
      </w:divBdr>
    </w:div>
    <w:div w:id="100729788">
      <w:bodyDiv w:val="1"/>
      <w:marLeft w:val="0"/>
      <w:marRight w:val="0"/>
      <w:marTop w:val="0"/>
      <w:marBottom w:val="0"/>
      <w:divBdr>
        <w:top w:val="none" w:sz="0" w:space="0" w:color="auto"/>
        <w:left w:val="none" w:sz="0" w:space="0" w:color="auto"/>
        <w:bottom w:val="none" w:sz="0" w:space="0" w:color="auto"/>
        <w:right w:val="none" w:sz="0" w:space="0" w:color="auto"/>
      </w:divBdr>
    </w:div>
    <w:div w:id="101192031">
      <w:bodyDiv w:val="1"/>
      <w:marLeft w:val="0"/>
      <w:marRight w:val="0"/>
      <w:marTop w:val="0"/>
      <w:marBottom w:val="0"/>
      <w:divBdr>
        <w:top w:val="none" w:sz="0" w:space="0" w:color="auto"/>
        <w:left w:val="none" w:sz="0" w:space="0" w:color="auto"/>
        <w:bottom w:val="none" w:sz="0" w:space="0" w:color="auto"/>
        <w:right w:val="none" w:sz="0" w:space="0" w:color="auto"/>
      </w:divBdr>
    </w:div>
    <w:div w:id="102189792">
      <w:bodyDiv w:val="1"/>
      <w:marLeft w:val="0"/>
      <w:marRight w:val="0"/>
      <w:marTop w:val="0"/>
      <w:marBottom w:val="0"/>
      <w:divBdr>
        <w:top w:val="none" w:sz="0" w:space="0" w:color="auto"/>
        <w:left w:val="none" w:sz="0" w:space="0" w:color="auto"/>
        <w:bottom w:val="none" w:sz="0" w:space="0" w:color="auto"/>
        <w:right w:val="none" w:sz="0" w:space="0" w:color="auto"/>
      </w:divBdr>
    </w:div>
    <w:div w:id="105123413">
      <w:bodyDiv w:val="1"/>
      <w:marLeft w:val="0"/>
      <w:marRight w:val="0"/>
      <w:marTop w:val="0"/>
      <w:marBottom w:val="0"/>
      <w:divBdr>
        <w:top w:val="none" w:sz="0" w:space="0" w:color="auto"/>
        <w:left w:val="none" w:sz="0" w:space="0" w:color="auto"/>
        <w:bottom w:val="none" w:sz="0" w:space="0" w:color="auto"/>
        <w:right w:val="none" w:sz="0" w:space="0" w:color="auto"/>
      </w:divBdr>
    </w:div>
    <w:div w:id="105199397">
      <w:bodyDiv w:val="1"/>
      <w:marLeft w:val="0"/>
      <w:marRight w:val="0"/>
      <w:marTop w:val="0"/>
      <w:marBottom w:val="0"/>
      <w:divBdr>
        <w:top w:val="none" w:sz="0" w:space="0" w:color="auto"/>
        <w:left w:val="none" w:sz="0" w:space="0" w:color="auto"/>
        <w:bottom w:val="none" w:sz="0" w:space="0" w:color="auto"/>
        <w:right w:val="none" w:sz="0" w:space="0" w:color="auto"/>
      </w:divBdr>
    </w:div>
    <w:div w:id="107239682">
      <w:bodyDiv w:val="1"/>
      <w:marLeft w:val="0"/>
      <w:marRight w:val="0"/>
      <w:marTop w:val="0"/>
      <w:marBottom w:val="0"/>
      <w:divBdr>
        <w:top w:val="none" w:sz="0" w:space="0" w:color="auto"/>
        <w:left w:val="none" w:sz="0" w:space="0" w:color="auto"/>
        <w:bottom w:val="none" w:sz="0" w:space="0" w:color="auto"/>
        <w:right w:val="none" w:sz="0" w:space="0" w:color="auto"/>
      </w:divBdr>
    </w:div>
    <w:div w:id="111022813">
      <w:bodyDiv w:val="1"/>
      <w:marLeft w:val="0"/>
      <w:marRight w:val="0"/>
      <w:marTop w:val="0"/>
      <w:marBottom w:val="0"/>
      <w:divBdr>
        <w:top w:val="none" w:sz="0" w:space="0" w:color="auto"/>
        <w:left w:val="none" w:sz="0" w:space="0" w:color="auto"/>
        <w:bottom w:val="none" w:sz="0" w:space="0" w:color="auto"/>
        <w:right w:val="none" w:sz="0" w:space="0" w:color="auto"/>
      </w:divBdr>
    </w:div>
    <w:div w:id="112942348">
      <w:bodyDiv w:val="1"/>
      <w:marLeft w:val="0"/>
      <w:marRight w:val="0"/>
      <w:marTop w:val="0"/>
      <w:marBottom w:val="0"/>
      <w:divBdr>
        <w:top w:val="none" w:sz="0" w:space="0" w:color="auto"/>
        <w:left w:val="none" w:sz="0" w:space="0" w:color="auto"/>
        <w:bottom w:val="none" w:sz="0" w:space="0" w:color="auto"/>
        <w:right w:val="none" w:sz="0" w:space="0" w:color="auto"/>
      </w:divBdr>
    </w:div>
    <w:div w:id="115222601">
      <w:bodyDiv w:val="1"/>
      <w:marLeft w:val="0"/>
      <w:marRight w:val="0"/>
      <w:marTop w:val="0"/>
      <w:marBottom w:val="0"/>
      <w:divBdr>
        <w:top w:val="none" w:sz="0" w:space="0" w:color="auto"/>
        <w:left w:val="none" w:sz="0" w:space="0" w:color="auto"/>
        <w:bottom w:val="none" w:sz="0" w:space="0" w:color="auto"/>
        <w:right w:val="none" w:sz="0" w:space="0" w:color="auto"/>
      </w:divBdr>
    </w:div>
    <w:div w:id="121920456">
      <w:bodyDiv w:val="1"/>
      <w:marLeft w:val="0"/>
      <w:marRight w:val="0"/>
      <w:marTop w:val="0"/>
      <w:marBottom w:val="0"/>
      <w:divBdr>
        <w:top w:val="none" w:sz="0" w:space="0" w:color="auto"/>
        <w:left w:val="none" w:sz="0" w:space="0" w:color="auto"/>
        <w:bottom w:val="none" w:sz="0" w:space="0" w:color="auto"/>
        <w:right w:val="none" w:sz="0" w:space="0" w:color="auto"/>
      </w:divBdr>
    </w:div>
    <w:div w:id="122501448">
      <w:bodyDiv w:val="1"/>
      <w:marLeft w:val="0"/>
      <w:marRight w:val="0"/>
      <w:marTop w:val="0"/>
      <w:marBottom w:val="0"/>
      <w:divBdr>
        <w:top w:val="none" w:sz="0" w:space="0" w:color="auto"/>
        <w:left w:val="none" w:sz="0" w:space="0" w:color="auto"/>
        <w:bottom w:val="none" w:sz="0" w:space="0" w:color="auto"/>
        <w:right w:val="none" w:sz="0" w:space="0" w:color="auto"/>
      </w:divBdr>
    </w:div>
    <w:div w:id="125009725">
      <w:bodyDiv w:val="1"/>
      <w:marLeft w:val="0"/>
      <w:marRight w:val="0"/>
      <w:marTop w:val="0"/>
      <w:marBottom w:val="0"/>
      <w:divBdr>
        <w:top w:val="none" w:sz="0" w:space="0" w:color="auto"/>
        <w:left w:val="none" w:sz="0" w:space="0" w:color="auto"/>
        <w:bottom w:val="none" w:sz="0" w:space="0" w:color="auto"/>
        <w:right w:val="none" w:sz="0" w:space="0" w:color="auto"/>
      </w:divBdr>
    </w:div>
    <w:div w:id="126048867">
      <w:bodyDiv w:val="1"/>
      <w:marLeft w:val="0"/>
      <w:marRight w:val="0"/>
      <w:marTop w:val="0"/>
      <w:marBottom w:val="0"/>
      <w:divBdr>
        <w:top w:val="none" w:sz="0" w:space="0" w:color="auto"/>
        <w:left w:val="none" w:sz="0" w:space="0" w:color="auto"/>
        <w:bottom w:val="none" w:sz="0" w:space="0" w:color="auto"/>
        <w:right w:val="none" w:sz="0" w:space="0" w:color="auto"/>
      </w:divBdr>
    </w:div>
    <w:div w:id="126168931">
      <w:bodyDiv w:val="1"/>
      <w:marLeft w:val="0"/>
      <w:marRight w:val="0"/>
      <w:marTop w:val="0"/>
      <w:marBottom w:val="0"/>
      <w:divBdr>
        <w:top w:val="none" w:sz="0" w:space="0" w:color="auto"/>
        <w:left w:val="none" w:sz="0" w:space="0" w:color="auto"/>
        <w:bottom w:val="none" w:sz="0" w:space="0" w:color="auto"/>
        <w:right w:val="none" w:sz="0" w:space="0" w:color="auto"/>
      </w:divBdr>
    </w:div>
    <w:div w:id="129446337">
      <w:bodyDiv w:val="1"/>
      <w:marLeft w:val="0"/>
      <w:marRight w:val="0"/>
      <w:marTop w:val="0"/>
      <w:marBottom w:val="0"/>
      <w:divBdr>
        <w:top w:val="none" w:sz="0" w:space="0" w:color="auto"/>
        <w:left w:val="none" w:sz="0" w:space="0" w:color="auto"/>
        <w:bottom w:val="none" w:sz="0" w:space="0" w:color="auto"/>
        <w:right w:val="none" w:sz="0" w:space="0" w:color="auto"/>
      </w:divBdr>
    </w:div>
    <w:div w:id="130562505">
      <w:bodyDiv w:val="1"/>
      <w:marLeft w:val="0"/>
      <w:marRight w:val="0"/>
      <w:marTop w:val="0"/>
      <w:marBottom w:val="0"/>
      <w:divBdr>
        <w:top w:val="none" w:sz="0" w:space="0" w:color="auto"/>
        <w:left w:val="none" w:sz="0" w:space="0" w:color="auto"/>
        <w:bottom w:val="none" w:sz="0" w:space="0" w:color="auto"/>
        <w:right w:val="none" w:sz="0" w:space="0" w:color="auto"/>
      </w:divBdr>
    </w:div>
    <w:div w:id="131213293">
      <w:bodyDiv w:val="1"/>
      <w:marLeft w:val="0"/>
      <w:marRight w:val="0"/>
      <w:marTop w:val="0"/>
      <w:marBottom w:val="0"/>
      <w:divBdr>
        <w:top w:val="none" w:sz="0" w:space="0" w:color="auto"/>
        <w:left w:val="none" w:sz="0" w:space="0" w:color="auto"/>
        <w:bottom w:val="none" w:sz="0" w:space="0" w:color="auto"/>
        <w:right w:val="none" w:sz="0" w:space="0" w:color="auto"/>
      </w:divBdr>
    </w:div>
    <w:div w:id="131749315">
      <w:bodyDiv w:val="1"/>
      <w:marLeft w:val="0"/>
      <w:marRight w:val="0"/>
      <w:marTop w:val="0"/>
      <w:marBottom w:val="0"/>
      <w:divBdr>
        <w:top w:val="none" w:sz="0" w:space="0" w:color="auto"/>
        <w:left w:val="none" w:sz="0" w:space="0" w:color="auto"/>
        <w:bottom w:val="none" w:sz="0" w:space="0" w:color="auto"/>
        <w:right w:val="none" w:sz="0" w:space="0" w:color="auto"/>
      </w:divBdr>
    </w:div>
    <w:div w:id="131949995">
      <w:bodyDiv w:val="1"/>
      <w:marLeft w:val="0"/>
      <w:marRight w:val="0"/>
      <w:marTop w:val="0"/>
      <w:marBottom w:val="0"/>
      <w:divBdr>
        <w:top w:val="none" w:sz="0" w:space="0" w:color="auto"/>
        <w:left w:val="none" w:sz="0" w:space="0" w:color="auto"/>
        <w:bottom w:val="none" w:sz="0" w:space="0" w:color="auto"/>
        <w:right w:val="none" w:sz="0" w:space="0" w:color="auto"/>
      </w:divBdr>
    </w:div>
    <w:div w:id="133180517">
      <w:bodyDiv w:val="1"/>
      <w:marLeft w:val="0"/>
      <w:marRight w:val="0"/>
      <w:marTop w:val="0"/>
      <w:marBottom w:val="0"/>
      <w:divBdr>
        <w:top w:val="none" w:sz="0" w:space="0" w:color="auto"/>
        <w:left w:val="none" w:sz="0" w:space="0" w:color="auto"/>
        <w:bottom w:val="none" w:sz="0" w:space="0" w:color="auto"/>
        <w:right w:val="none" w:sz="0" w:space="0" w:color="auto"/>
      </w:divBdr>
    </w:div>
    <w:div w:id="133724105">
      <w:bodyDiv w:val="1"/>
      <w:marLeft w:val="0"/>
      <w:marRight w:val="0"/>
      <w:marTop w:val="0"/>
      <w:marBottom w:val="0"/>
      <w:divBdr>
        <w:top w:val="none" w:sz="0" w:space="0" w:color="auto"/>
        <w:left w:val="none" w:sz="0" w:space="0" w:color="auto"/>
        <w:bottom w:val="none" w:sz="0" w:space="0" w:color="auto"/>
        <w:right w:val="none" w:sz="0" w:space="0" w:color="auto"/>
      </w:divBdr>
    </w:div>
    <w:div w:id="135492050">
      <w:bodyDiv w:val="1"/>
      <w:marLeft w:val="0"/>
      <w:marRight w:val="0"/>
      <w:marTop w:val="0"/>
      <w:marBottom w:val="0"/>
      <w:divBdr>
        <w:top w:val="none" w:sz="0" w:space="0" w:color="auto"/>
        <w:left w:val="none" w:sz="0" w:space="0" w:color="auto"/>
        <w:bottom w:val="none" w:sz="0" w:space="0" w:color="auto"/>
        <w:right w:val="none" w:sz="0" w:space="0" w:color="auto"/>
      </w:divBdr>
    </w:div>
    <w:div w:id="135610714">
      <w:bodyDiv w:val="1"/>
      <w:marLeft w:val="0"/>
      <w:marRight w:val="0"/>
      <w:marTop w:val="0"/>
      <w:marBottom w:val="0"/>
      <w:divBdr>
        <w:top w:val="none" w:sz="0" w:space="0" w:color="auto"/>
        <w:left w:val="none" w:sz="0" w:space="0" w:color="auto"/>
        <w:bottom w:val="none" w:sz="0" w:space="0" w:color="auto"/>
        <w:right w:val="none" w:sz="0" w:space="0" w:color="auto"/>
      </w:divBdr>
    </w:div>
    <w:div w:id="135881922">
      <w:bodyDiv w:val="1"/>
      <w:marLeft w:val="0"/>
      <w:marRight w:val="0"/>
      <w:marTop w:val="0"/>
      <w:marBottom w:val="0"/>
      <w:divBdr>
        <w:top w:val="none" w:sz="0" w:space="0" w:color="auto"/>
        <w:left w:val="none" w:sz="0" w:space="0" w:color="auto"/>
        <w:bottom w:val="none" w:sz="0" w:space="0" w:color="auto"/>
        <w:right w:val="none" w:sz="0" w:space="0" w:color="auto"/>
      </w:divBdr>
    </w:div>
    <w:div w:id="140080519">
      <w:bodyDiv w:val="1"/>
      <w:marLeft w:val="0"/>
      <w:marRight w:val="0"/>
      <w:marTop w:val="0"/>
      <w:marBottom w:val="0"/>
      <w:divBdr>
        <w:top w:val="none" w:sz="0" w:space="0" w:color="auto"/>
        <w:left w:val="none" w:sz="0" w:space="0" w:color="auto"/>
        <w:bottom w:val="none" w:sz="0" w:space="0" w:color="auto"/>
        <w:right w:val="none" w:sz="0" w:space="0" w:color="auto"/>
      </w:divBdr>
    </w:div>
    <w:div w:id="141193604">
      <w:bodyDiv w:val="1"/>
      <w:marLeft w:val="0"/>
      <w:marRight w:val="0"/>
      <w:marTop w:val="0"/>
      <w:marBottom w:val="0"/>
      <w:divBdr>
        <w:top w:val="none" w:sz="0" w:space="0" w:color="auto"/>
        <w:left w:val="none" w:sz="0" w:space="0" w:color="auto"/>
        <w:bottom w:val="none" w:sz="0" w:space="0" w:color="auto"/>
        <w:right w:val="none" w:sz="0" w:space="0" w:color="auto"/>
      </w:divBdr>
    </w:div>
    <w:div w:id="144052457">
      <w:bodyDiv w:val="1"/>
      <w:marLeft w:val="0"/>
      <w:marRight w:val="0"/>
      <w:marTop w:val="0"/>
      <w:marBottom w:val="0"/>
      <w:divBdr>
        <w:top w:val="none" w:sz="0" w:space="0" w:color="auto"/>
        <w:left w:val="none" w:sz="0" w:space="0" w:color="auto"/>
        <w:bottom w:val="none" w:sz="0" w:space="0" w:color="auto"/>
        <w:right w:val="none" w:sz="0" w:space="0" w:color="auto"/>
      </w:divBdr>
    </w:div>
    <w:div w:id="146752644">
      <w:bodyDiv w:val="1"/>
      <w:marLeft w:val="0"/>
      <w:marRight w:val="0"/>
      <w:marTop w:val="0"/>
      <w:marBottom w:val="0"/>
      <w:divBdr>
        <w:top w:val="none" w:sz="0" w:space="0" w:color="auto"/>
        <w:left w:val="none" w:sz="0" w:space="0" w:color="auto"/>
        <w:bottom w:val="none" w:sz="0" w:space="0" w:color="auto"/>
        <w:right w:val="none" w:sz="0" w:space="0" w:color="auto"/>
      </w:divBdr>
    </w:div>
    <w:div w:id="146822806">
      <w:bodyDiv w:val="1"/>
      <w:marLeft w:val="0"/>
      <w:marRight w:val="0"/>
      <w:marTop w:val="0"/>
      <w:marBottom w:val="0"/>
      <w:divBdr>
        <w:top w:val="none" w:sz="0" w:space="0" w:color="auto"/>
        <w:left w:val="none" w:sz="0" w:space="0" w:color="auto"/>
        <w:bottom w:val="none" w:sz="0" w:space="0" w:color="auto"/>
        <w:right w:val="none" w:sz="0" w:space="0" w:color="auto"/>
      </w:divBdr>
    </w:div>
    <w:div w:id="147135272">
      <w:bodyDiv w:val="1"/>
      <w:marLeft w:val="0"/>
      <w:marRight w:val="0"/>
      <w:marTop w:val="0"/>
      <w:marBottom w:val="0"/>
      <w:divBdr>
        <w:top w:val="none" w:sz="0" w:space="0" w:color="auto"/>
        <w:left w:val="none" w:sz="0" w:space="0" w:color="auto"/>
        <w:bottom w:val="none" w:sz="0" w:space="0" w:color="auto"/>
        <w:right w:val="none" w:sz="0" w:space="0" w:color="auto"/>
      </w:divBdr>
    </w:div>
    <w:div w:id="147404069">
      <w:bodyDiv w:val="1"/>
      <w:marLeft w:val="0"/>
      <w:marRight w:val="0"/>
      <w:marTop w:val="0"/>
      <w:marBottom w:val="0"/>
      <w:divBdr>
        <w:top w:val="none" w:sz="0" w:space="0" w:color="auto"/>
        <w:left w:val="none" w:sz="0" w:space="0" w:color="auto"/>
        <w:bottom w:val="none" w:sz="0" w:space="0" w:color="auto"/>
        <w:right w:val="none" w:sz="0" w:space="0" w:color="auto"/>
      </w:divBdr>
    </w:div>
    <w:div w:id="148405866">
      <w:bodyDiv w:val="1"/>
      <w:marLeft w:val="0"/>
      <w:marRight w:val="0"/>
      <w:marTop w:val="0"/>
      <w:marBottom w:val="0"/>
      <w:divBdr>
        <w:top w:val="none" w:sz="0" w:space="0" w:color="auto"/>
        <w:left w:val="none" w:sz="0" w:space="0" w:color="auto"/>
        <w:bottom w:val="none" w:sz="0" w:space="0" w:color="auto"/>
        <w:right w:val="none" w:sz="0" w:space="0" w:color="auto"/>
      </w:divBdr>
    </w:div>
    <w:div w:id="148861828">
      <w:bodyDiv w:val="1"/>
      <w:marLeft w:val="0"/>
      <w:marRight w:val="0"/>
      <w:marTop w:val="0"/>
      <w:marBottom w:val="0"/>
      <w:divBdr>
        <w:top w:val="none" w:sz="0" w:space="0" w:color="auto"/>
        <w:left w:val="none" w:sz="0" w:space="0" w:color="auto"/>
        <w:bottom w:val="none" w:sz="0" w:space="0" w:color="auto"/>
        <w:right w:val="none" w:sz="0" w:space="0" w:color="auto"/>
      </w:divBdr>
    </w:div>
    <w:div w:id="149055638">
      <w:bodyDiv w:val="1"/>
      <w:marLeft w:val="0"/>
      <w:marRight w:val="0"/>
      <w:marTop w:val="0"/>
      <w:marBottom w:val="0"/>
      <w:divBdr>
        <w:top w:val="none" w:sz="0" w:space="0" w:color="auto"/>
        <w:left w:val="none" w:sz="0" w:space="0" w:color="auto"/>
        <w:bottom w:val="none" w:sz="0" w:space="0" w:color="auto"/>
        <w:right w:val="none" w:sz="0" w:space="0" w:color="auto"/>
      </w:divBdr>
    </w:div>
    <w:div w:id="153685555">
      <w:bodyDiv w:val="1"/>
      <w:marLeft w:val="0"/>
      <w:marRight w:val="0"/>
      <w:marTop w:val="0"/>
      <w:marBottom w:val="0"/>
      <w:divBdr>
        <w:top w:val="none" w:sz="0" w:space="0" w:color="auto"/>
        <w:left w:val="none" w:sz="0" w:space="0" w:color="auto"/>
        <w:bottom w:val="none" w:sz="0" w:space="0" w:color="auto"/>
        <w:right w:val="none" w:sz="0" w:space="0" w:color="auto"/>
      </w:divBdr>
    </w:div>
    <w:div w:id="154226057">
      <w:bodyDiv w:val="1"/>
      <w:marLeft w:val="0"/>
      <w:marRight w:val="0"/>
      <w:marTop w:val="0"/>
      <w:marBottom w:val="0"/>
      <w:divBdr>
        <w:top w:val="none" w:sz="0" w:space="0" w:color="auto"/>
        <w:left w:val="none" w:sz="0" w:space="0" w:color="auto"/>
        <w:bottom w:val="none" w:sz="0" w:space="0" w:color="auto"/>
        <w:right w:val="none" w:sz="0" w:space="0" w:color="auto"/>
      </w:divBdr>
    </w:div>
    <w:div w:id="155266571">
      <w:bodyDiv w:val="1"/>
      <w:marLeft w:val="0"/>
      <w:marRight w:val="0"/>
      <w:marTop w:val="0"/>
      <w:marBottom w:val="0"/>
      <w:divBdr>
        <w:top w:val="none" w:sz="0" w:space="0" w:color="auto"/>
        <w:left w:val="none" w:sz="0" w:space="0" w:color="auto"/>
        <w:bottom w:val="none" w:sz="0" w:space="0" w:color="auto"/>
        <w:right w:val="none" w:sz="0" w:space="0" w:color="auto"/>
      </w:divBdr>
    </w:div>
    <w:div w:id="156574505">
      <w:bodyDiv w:val="1"/>
      <w:marLeft w:val="0"/>
      <w:marRight w:val="0"/>
      <w:marTop w:val="0"/>
      <w:marBottom w:val="0"/>
      <w:divBdr>
        <w:top w:val="none" w:sz="0" w:space="0" w:color="auto"/>
        <w:left w:val="none" w:sz="0" w:space="0" w:color="auto"/>
        <w:bottom w:val="none" w:sz="0" w:space="0" w:color="auto"/>
        <w:right w:val="none" w:sz="0" w:space="0" w:color="auto"/>
      </w:divBdr>
    </w:div>
    <w:div w:id="158546529">
      <w:bodyDiv w:val="1"/>
      <w:marLeft w:val="0"/>
      <w:marRight w:val="0"/>
      <w:marTop w:val="0"/>
      <w:marBottom w:val="0"/>
      <w:divBdr>
        <w:top w:val="none" w:sz="0" w:space="0" w:color="auto"/>
        <w:left w:val="none" w:sz="0" w:space="0" w:color="auto"/>
        <w:bottom w:val="none" w:sz="0" w:space="0" w:color="auto"/>
        <w:right w:val="none" w:sz="0" w:space="0" w:color="auto"/>
      </w:divBdr>
    </w:div>
    <w:div w:id="160630570">
      <w:bodyDiv w:val="1"/>
      <w:marLeft w:val="0"/>
      <w:marRight w:val="0"/>
      <w:marTop w:val="0"/>
      <w:marBottom w:val="0"/>
      <w:divBdr>
        <w:top w:val="none" w:sz="0" w:space="0" w:color="auto"/>
        <w:left w:val="none" w:sz="0" w:space="0" w:color="auto"/>
        <w:bottom w:val="none" w:sz="0" w:space="0" w:color="auto"/>
        <w:right w:val="none" w:sz="0" w:space="0" w:color="auto"/>
      </w:divBdr>
    </w:div>
    <w:div w:id="161899774">
      <w:bodyDiv w:val="1"/>
      <w:marLeft w:val="0"/>
      <w:marRight w:val="0"/>
      <w:marTop w:val="0"/>
      <w:marBottom w:val="0"/>
      <w:divBdr>
        <w:top w:val="none" w:sz="0" w:space="0" w:color="auto"/>
        <w:left w:val="none" w:sz="0" w:space="0" w:color="auto"/>
        <w:bottom w:val="none" w:sz="0" w:space="0" w:color="auto"/>
        <w:right w:val="none" w:sz="0" w:space="0" w:color="auto"/>
      </w:divBdr>
    </w:div>
    <w:div w:id="162476652">
      <w:bodyDiv w:val="1"/>
      <w:marLeft w:val="0"/>
      <w:marRight w:val="0"/>
      <w:marTop w:val="0"/>
      <w:marBottom w:val="0"/>
      <w:divBdr>
        <w:top w:val="none" w:sz="0" w:space="0" w:color="auto"/>
        <w:left w:val="none" w:sz="0" w:space="0" w:color="auto"/>
        <w:bottom w:val="none" w:sz="0" w:space="0" w:color="auto"/>
        <w:right w:val="none" w:sz="0" w:space="0" w:color="auto"/>
      </w:divBdr>
    </w:div>
    <w:div w:id="167641433">
      <w:bodyDiv w:val="1"/>
      <w:marLeft w:val="0"/>
      <w:marRight w:val="0"/>
      <w:marTop w:val="0"/>
      <w:marBottom w:val="0"/>
      <w:divBdr>
        <w:top w:val="none" w:sz="0" w:space="0" w:color="auto"/>
        <w:left w:val="none" w:sz="0" w:space="0" w:color="auto"/>
        <w:bottom w:val="none" w:sz="0" w:space="0" w:color="auto"/>
        <w:right w:val="none" w:sz="0" w:space="0" w:color="auto"/>
      </w:divBdr>
    </w:div>
    <w:div w:id="167720147">
      <w:bodyDiv w:val="1"/>
      <w:marLeft w:val="0"/>
      <w:marRight w:val="0"/>
      <w:marTop w:val="0"/>
      <w:marBottom w:val="0"/>
      <w:divBdr>
        <w:top w:val="none" w:sz="0" w:space="0" w:color="auto"/>
        <w:left w:val="none" w:sz="0" w:space="0" w:color="auto"/>
        <w:bottom w:val="none" w:sz="0" w:space="0" w:color="auto"/>
        <w:right w:val="none" w:sz="0" w:space="0" w:color="auto"/>
      </w:divBdr>
    </w:div>
    <w:div w:id="169638424">
      <w:bodyDiv w:val="1"/>
      <w:marLeft w:val="0"/>
      <w:marRight w:val="0"/>
      <w:marTop w:val="0"/>
      <w:marBottom w:val="0"/>
      <w:divBdr>
        <w:top w:val="none" w:sz="0" w:space="0" w:color="auto"/>
        <w:left w:val="none" w:sz="0" w:space="0" w:color="auto"/>
        <w:bottom w:val="none" w:sz="0" w:space="0" w:color="auto"/>
        <w:right w:val="none" w:sz="0" w:space="0" w:color="auto"/>
      </w:divBdr>
    </w:div>
    <w:div w:id="170874735">
      <w:bodyDiv w:val="1"/>
      <w:marLeft w:val="0"/>
      <w:marRight w:val="0"/>
      <w:marTop w:val="0"/>
      <w:marBottom w:val="0"/>
      <w:divBdr>
        <w:top w:val="none" w:sz="0" w:space="0" w:color="auto"/>
        <w:left w:val="none" w:sz="0" w:space="0" w:color="auto"/>
        <w:bottom w:val="none" w:sz="0" w:space="0" w:color="auto"/>
        <w:right w:val="none" w:sz="0" w:space="0" w:color="auto"/>
      </w:divBdr>
    </w:div>
    <w:div w:id="173422684">
      <w:bodyDiv w:val="1"/>
      <w:marLeft w:val="0"/>
      <w:marRight w:val="0"/>
      <w:marTop w:val="0"/>
      <w:marBottom w:val="0"/>
      <w:divBdr>
        <w:top w:val="none" w:sz="0" w:space="0" w:color="auto"/>
        <w:left w:val="none" w:sz="0" w:space="0" w:color="auto"/>
        <w:bottom w:val="none" w:sz="0" w:space="0" w:color="auto"/>
        <w:right w:val="none" w:sz="0" w:space="0" w:color="auto"/>
      </w:divBdr>
    </w:div>
    <w:div w:id="173424745">
      <w:bodyDiv w:val="1"/>
      <w:marLeft w:val="0"/>
      <w:marRight w:val="0"/>
      <w:marTop w:val="0"/>
      <w:marBottom w:val="0"/>
      <w:divBdr>
        <w:top w:val="none" w:sz="0" w:space="0" w:color="auto"/>
        <w:left w:val="none" w:sz="0" w:space="0" w:color="auto"/>
        <w:bottom w:val="none" w:sz="0" w:space="0" w:color="auto"/>
        <w:right w:val="none" w:sz="0" w:space="0" w:color="auto"/>
      </w:divBdr>
    </w:div>
    <w:div w:id="173616607">
      <w:bodyDiv w:val="1"/>
      <w:marLeft w:val="0"/>
      <w:marRight w:val="0"/>
      <w:marTop w:val="0"/>
      <w:marBottom w:val="0"/>
      <w:divBdr>
        <w:top w:val="none" w:sz="0" w:space="0" w:color="auto"/>
        <w:left w:val="none" w:sz="0" w:space="0" w:color="auto"/>
        <w:bottom w:val="none" w:sz="0" w:space="0" w:color="auto"/>
        <w:right w:val="none" w:sz="0" w:space="0" w:color="auto"/>
      </w:divBdr>
    </w:div>
    <w:div w:id="174267520">
      <w:bodyDiv w:val="1"/>
      <w:marLeft w:val="0"/>
      <w:marRight w:val="0"/>
      <w:marTop w:val="0"/>
      <w:marBottom w:val="0"/>
      <w:divBdr>
        <w:top w:val="none" w:sz="0" w:space="0" w:color="auto"/>
        <w:left w:val="none" w:sz="0" w:space="0" w:color="auto"/>
        <w:bottom w:val="none" w:sz="0" w:space="0" w:color="auto"/>
        <w:right w:val="none" w:sz="0" w:space="0" w:color="auto"/>
      </w:divBdr>
    </w:div>
    <w:div w:id="175771327">
      <w:bodyDiv w:val="1"/>
      <w:marLeft w:val="0"/>
      <w:marRight w:val="0"/>
      <w:marTop w:val="0"/>
      <w:marBottom w:val="0"/>
      <w:divBdr>
        <w:top w:val="none" w:sz="0" w:space="0" w:color="auto"/>
        <w:left w:val="none" w:sz="0" w:space="0" w:color="auto"/>
        <w:bottom w:val="none" w:sz="0" w:space="0" w:color="auto"/>
        <w:right w:val="none" w:sz="0" w:space="0" w:color="auto"/>
      </w:divBdr>
    </w:div>
    <w:div w:id="176773522">
      <w:bodyDiv w:val="1"/>
      <w:marLeft w:val="0"/>
      <w:marRight w:val="0"/>
      <w:marTop w:val="0"/>
      <w:marBottom w:val="0"/>
      <w:divBdr>
        <w:top w:val="none" w:sz="0" w:space="0" w:color="auto"/>
        <w:left w:val="none" w:sz="0" w:space="0" w:color="auto"/>
        <w:bottom w:val="none" w:sz="0" w:space="0" w:color="auto"/>
        <w:right w:val="none" w:sz="0" w:space="0" w:color="auto"/>
      </w:divBdr>
    </w:div>
    <w:div w:id="177817708">
      <w:bodyDiv w:val="1"/>
      <w:marLeft w:val="0"/>
      <w:marRight w:val="0"/>
      <w:marTop w:val="0"/>
      <w:marBottom w:val="0"/>
      <w:divBdr>
        <w:top w:val="none" w:sz="0" w:space="0" w:color="auto"/>
        <w:left w:val="none" w:sz="0" w:space="0" w:color="auto"/>
        <w:bottom w:val="none" w:sz="0" w:space="0" w:color="auto"/>
        <w:right w:val="none" w:sz="0" w:space="0" w:color="auto"/>
      </w:divBdr>
    </w:div>
    <w:div w:id="178280643">
      <w:bodyDiv w:val="1"/>
      <w:marLeft w:val="0"/>
      <w:marRight w:val="0"/>
      <w:marTop w:val="0"/>
      <w:marBottom w:val="0"/>
      <w:divBdr>
        <w:top w:val="none" w:sz="0" w:space="0" w:color="auto"/>
        <w:left w:val="none" w:sz="0" w:space="0" w:color="auto"/>
        <w:bottom w:val="none" w:sz="0" w:space="0" w:color="auto"/>
        <w:right w:val="none" w:sz="0" w:space="0" w:color="auto"/>
      </w:divBdr>
    </w:div>
    <w:div w:id="184372763">
      <w:bodyDiv w:val="1"/>
      <w:marLeft w:val="0"/>
      <w:marRight w:val="0"/>
      <w:marTop w:val="0"/>
      <w:marBottom w:val="0"/>
      <w:divBdr>
        <w:top w:val="none" w:sz="0" w:space="0" w:color="auto"/>
        <w:left w:val="none" w:sz="0" w:space="0" w:color="auto"/>
        <w:bottom w:val="none" w:sz="0" w:space="0" w:color="auto"/>
        <w:right w:val="none" w:sz="0" w:space="0" w:color="auto"/>
      </w:divBdr>
    </w:div>
    <w:div w:id="185171645">
      <w:bodyDiv w:val="1"/>
      <w:marLeft w:val="0"/>
      <w:marRight w:val="0"/>
      <w:marTop w:val="0"/>
      <w:marBottom w:val="0"/>
      <w:divBdr>
        <w:top w:val="none" w:sz="0" w:space="0" w:color="auto"/>
        <w:left w:val="none" w:sz="0" w:space="0" w:color="auto"/>
        <w:bottom w:val="none" w:sz="0" w:space="0" w:color="auto"/>
        <w:right w:val="none" w:sz="0" w:space="0" w:color="auto"/>
      </w:divBdr>
    </w:div>
    <w:div w:id="186918489">
      <w:bodyDiv w:val="1"/>
      <w:marLeft w:val="0"/>
      <w:marRight w:val="0"/>
      <w:marTop w:val="0"/>
      <w:marBottom w:val="0"/>
      <w:divBdr>
        <w:top w:val="none" w:sz="0" w:space="0" w:color="auto"/>
        <w:left w:val="none" w:sz="0" w:space="0" w:color="auto"/>
        <w:bottom w:val="none" w:sz="0" w:space="0" w:color="auto"/>
        <w:right w:val="none" w:sz="0" w:space="0" w:color="auto"/>
      </w:divBdr>
    </w:div>
    <w:div w:id="190730048">
      <w:bodyDiv w:val="1"/>
      <w:marLeft w:val="0"/>
      <w:marRight w:val="0"/>
      <w:marTop w:val="0"/>
      <w:marBottom w:val="0"/>
      <w:divBdr>
        <w:top w:val="none" w:sz="0" w:space="0" w:color="auto"/>
        <w:left w:val="none" w:sz="0" w:space="0" w:color="auto"/>
        <w:bottom w:val="none" w:sz="0" w:space="0" w:color="auto"/>
        <w:right w:val="none" w:sz="0" w:space="0" w:color="auto"/>
      </w:divBdr>
    </w:div>
    <w:div w:id="191502378">
      <w:bodyDiv w:val="1"/>
      <w:marLeft w:val="0"/>
      <w:marRight w:val="0"/>
      <w:marTop w:val="0"/>
      <w:marBottom w:val="0"/>
      <w:divBdr>
        <w:top w:val="none" w:sz="0" w:space="0" w:color="auto"/>
        <w:left w:val="none" w:sz="0" w:space="0" w:color="auto"/>
        <w:bottom w:val="none" w:sz="0" w:space="0" w:color="auto"/>
        <w:right w:val="none" w:sz="0" w:space="0" w:color="auto"/>
      </w:divBdr>
    </w:div>
    <w:div w:id="191842361">
      <w:bodyDiv w:val="1"/>
      <w:marLeft w:val="0"/>
      <w:marRight w:val="0"/>
      <w:marTop w:val="0"/>
      <w:marBottom w:val="0"/>
      <w:divBdr>
        <w:top w:val="none" w:sz="0" w:space="0" w:color="auto"/>
        <w:left w:val="none" w:sz="0" w:space="0" w:color="auto"/>
        <w:bottom w:val="none" w:sz="0" w:space="0" w:color="auto"/>
        <w:right w:val="none" w:sz="0" w:space="0" w:color="auto"/>
      </w:divBdr>
    </w:div>
    <w:div w:id="191959728">
      <w:bodyDiv w:val="1"/>
      <w:marLeft w:val="0"/>
      <w:marRight w:val="0"/>
      <w:marTop w:val="0"/>
      <w:marBottom w:val="0"/>
      <w:divBdr>
        <w:top w:val="none" w:sz="0" w:space="0" w:color="auto"/>
        <w:left w:val="none" w:sz="0" w:space="0" w:color="auto"/>
        <w:bottom w:val="none" w:sz="0" w:space="0" w:color="auto"/>
        <w:right w:val="none" w:sz="0" w:space="0" w:color="auto"/>
      </w:divBdr>
    </w:div>
    <w:div w:id="193808150">
      <w:bodyDiv w:val="1"/>
      <w:marLeft w:val="0"/>
      <w:marRight w:val="0"/>
      <w:marTop w:val="0"/>
      <w:marBottom w:val="0"/>
      <w:divBdr>
        <w:top w:val="none" w:sz="0" w:space="0" w:color="auto"/>
        <w:left w:val="none" w:sz="0" w:space="0" w:color="auto"/>
        <w:bottom w:val="none" w:sz="0" w:space="0" w:color="auto"/>
        <w:right w:val="none" w:sz="0" w:space="0" w:color="auto"/>
      </w:divBdr>
    </w:div>
    <w:div w:id="194002588">
      <w:bodyDiv w:val="1"/>
      <w:marLeft w:val="0"/>
      <w:marRight w:val="0"/>
      <w:marTop w:val="0"/>
      <w:marBottom w:val="0"/>
      <w:divBdr>
        <w:top w:val="none" w:sz="0" w:space="0" w:color="auto"/>
        <w:left w:val="none" w:sz="0" w:space="0" w:color="auto"/>
        <w:bottom w:val="none" w:sz="0" w:space="0" w:color="auto"/>
        <w:right w:val="none" w:sz="0" w:space="0" w:color="auto"/>
      </w:divBdr>
    </w:div>
    <w:div w:id="195122950">
      <w:bodyDiv w:val="1"/>
      <w:marLeft w:val="0"/>
      <w:marRight w:val="0"/>
      <w:marTop w:val="0"/>
      <w:marBottom w:val="0"/>
      <w:divBdr>
        <w:top w:val="none" w:sz="0" w:space="0" w:color="auto"/>
        <w:left w:val="none" w:sz="0" w:space="0" w:color="auto"/>
        <w:bottom w:val="none" w:sz="0" w:space="0" w:color="auto"/>
        <w:right w:val="none" w:sz="0" w:space="0" w:color="auto"/>
      </w:divBdr>
    </w:div>
    <w:div w:id="196045883">
      <w:bodyDiv w:val="1"/>
      <w:marLeft w:val="0"/>
      <w:marRight w:val="0"/>
      <w:marTop w:val="0"/>
      <w:marBottom w:val="0"/>
      <w:divBdr>
        <w:top w:val="none" w:sz="0" w:space="0" w:color="auto"/>
        <w:left w:val="none" w:sz="0" w:space="0" w:color="auto"/>
        <w:bottom w:val="none" w:sz="0" w:space="0" w:color="auto"/>
        <w:right w:val="none" w:sz="0" w:space="0" w:color="auto"/>
      </w:divBdr>
    </w:div>
    <w:div w:id="196624162">
      <w:bodyDiv w:val="1"/>
      <w:marLeft w:val="0"/>
      <w:marRight w:val="0"/>
      <w:marTop w:val="0"/>
      <w:marBottom w:val="0"/>
      <w:divBdr>
        <w:top w:val="none" w:sz="0" w:space="0" w:color="auto"/>
        <w:left w:val="none" w:sz="0" w:space="0" w:color="auto"/>
        <w:bottom w:val="none" w:sz="0" w:space="0" w:color="auto"/>
        <w:right w:val="none" w:sz="0" w:space="0" w:color="auto"/>
      </w:divBdr>
    </w:div>
    <w:div w:id="196892596">
      <w:bodyDiv w:val="1"/>
      <w:marLeft w:val="0"/>
      <w:marRight w:val="0"/>
      <w:marTop w:val="0"/>
      <w:marBottom w:val="0"/>
      <w:divBdr>
        <w:top w:val="none" w:sz="0" w:space="0" w:color="auto"/>
        <w:left w:val="none" w:sz="0" w:space="0" w:color="auto"/>
        <w:bottom w:val="none" w:sz="0" w:space="0" w:color="auto"/>
        <w:right w:val="none" w:sz="0" w:space="0" w:color="auto"/>
      </w:divBdr>
    </w:div>
    <w:div w:id="197016818">
      <w:bodyDiv w:val="1"/>
      <w:marLeft w:val="0"/>
      <w:marRight w:val="0"/>
      <w:marTop w:val="0"/>
      <w:marBottom w:val="0"/>
      <w:divBdr>
        <w:top w:val="none" w:sz="0" w:space="0" w:color="auto"/>
        <w:left w:val="none" w:sz="0" w:space="0" w:color="auto"/>
        <w:bottom w:val="none" w:sz="0" w:space="0" w:color="auto"/>
        <w:right w:val="none" w:sz="0" w:space="0" w:color="auto"/>
      </w:divBdr>
    </w:div>
    <w:div w:id="197812998">
      <w:bodyDiv w:val="1"/>
      <w:marLeft w:val="0"/>
      <w:marRight w:val="0"/>
      <w:marTop w:val="0"/>
      <w:marBottom w:val="0"/>
      <w:divBdr>
        <w:top w:val="none" w:sz="0" w:space="0" w:color="auto"/>
        <w:left w:val="none" w:sz="0" w:space="0" w:color="auto"/>
        <w:bottom w:val="none" w:sz="0" w:space="0" w:color="auto"/>
        <w:right w:val="none" w:sz="0" w:space="0" w:color="auto"/>
      </w:divBdr>
    </w:div>
    <w:div w:id="201216086">
      <w:bodyDiv w:val="1"/>
      <w:marLeft w:val="0"/>
      <w:marRight w:val="0"/>
      <w:marTop w:val="0"/>
      <w:marBottom w:val="0"/>
      <w:divBdr>
        <w:top w:val="none" w:sz="0" w:space="0" w:color="auto"/>
        <w:left w:val="none" w:sz="0" w:space="0" w:color="auto"/>
        <w:bottom w:val="none" w:sz="0" w:space="0" w:color="auto"/>
        <w:right w:val="none" w:sz="0" w:space="0" w:color="auto"/>
      </w:divBdr>
    </w:div>
    <w:div w:id="201285745">
      <w:bodyDiv w:val="1"/>
      <w:marLeft w:val="0"/>
      <w:marRight w:val="0"/>
      <w:marTop w:val="0"/>
      <w:marBottom w:val="0"/>
      <w:divBdr>
        <w:top w:val="none" w:sz="0" w:space="0" w:color="auto"/>
        <w:left w:val="none" w:sz="0" w:space="0" w:color="auto"/>
        <w:bottom w:val="none" w:sz="0" w:space="0" w:color="auto"/>
        <w:right w:val="none" w:sz="0" w:space="0" w:color="auto"/>
      </w:divBdr>
    </w:div>
    <w:div w:id="201288082">
      <w:bodyDiv w:val="1"/>
      <w:marLeft w:val="0"/>
      <w:marRight w:val="0"/>
      <w:marTop w:val="0"/>
      <w:marBottom w:val="0"/>
      <w:divBdr>
        <w:top w:val="none" w:sz="0" w:space="0" w:color="auto"/>
        <w:left w:val="none" w:sz="0" w:space="0" w:color="auto"/>
        <w:bottom w:val="none" w:sz="0" w:space="0" w:color="auto"/>
        <w:right w:val="none" w:sz="0" w:space="0" w:color="auto"/>
      </w:divBdr>
    </w:div>
    <w:div w:id="203098019">
      <w:bodyDiv w:val="1"/>
      <w:marLeft w:val="0"/>
      <w:marRight w:val="0"/>
      <w:marTop w:val="0"/>
      <w:marBottom w:val="0"/>
      <w:divBdr>
        <w:top w:val="none" w:sz="0" w:space="0" w:color="auto"/>
        <w:left w:val="none" w:sz="0" w:space="0" w:color="auto"/>
        <w:bottom w:val="none" w:sz="0" w:space="0" w:color="auto"/>
        <w:right w:val="none" w:sz="0" w:space="0" w:color="auto"/>
      </w:divBdr>
    </w:div>
    <w:div w:id="203518073">
      <w:bodyDiv w:val="1"/>
      <w:marLeft w:val="0"/>
      <w:marRight w:val="0"/>
      <w:marTop w:val="0"/>
      <w:marBottom w:val="0"/>
      <w:divBdr>
        <w:top w:val="none" w:sz="0" w:space="0" w:color="auto"/>
        <w:left w:val="none" w:sz="0" w:space="0" w:color="auto"/>
        <w:bottom w:val="none" w:sz="0" w:space="0" w:color="auto"/>
        <w:right w:val="none" w:sz="0" w:space="0" w:color="auto"/>
      </w:divBdr>
    </w:div>
    <w:div w:id="203717309">
      <w:bodyDiv w:val="1"/>
      <w:marLeft w:val="0"/>
      <w:marRight w:val="0"/>
      <w:marTop w:val="0"/>
      <w:marBottom w:val="0"/>
      <w:divBdr>
        <w:top w:val="none" w:sz="0" w:space="0" w:color="auto"/>
        <w:left w:val="none" w:sz="0" w:space="0" w:color="auto"/>
        <w:bottom w:val="none" w:sz="0" w:space="0" w:color="auto"/>
        <w:right w:val="none" w:sz="0" w:space="0" w:color="auto"/>
      </w:divBdr>
    </w:div>
    <w:div w:id="205874818">
      <w:bodyDiv w:val="1"/>
      <w:marLeft w:val="0"/>
      <w:marRight w:val="0"/>
      <w:marTop w:val="0"/>
      <w:marBottom w:val="0"/>
      <w:divBdr>
        <w:top w:val="none" w:sz="0" w:space="0" w:color="auto"/>
        <w:left w:val="none" w:sz="0" w:space="0" w:color="auto"/>
        <w:bottom w:val="none" w:sz="0" w:space="0" w:color="auto"/>
        <w:right w:val="none" w:sz="0" w:space="0" w:color="auto"/>
      </w:divBdr>
    </w:div>
    <w:div w:id="206183350">
      <w:bodyDiv w:val="1"/>
      <w:marLeft w:val="0"/>
      <w:marRight w:val="0"/>
      <w:marTop w:val="0"/>
      <w:marBottom w:val="0"/>
      <w:divBdr>
        <w:top w:val="none" w:sz="0" w:space="0" w:color="auto"/>
        <w:left w:val="none" w:sz="0" w:space="0" w:color="auto"/>
        <w:bottom w:val="none" w:sz="0" w:space="0" w:color="auto"/>
        <w:right w:val="none" w:sz="0" w:space="0" w:color="auto"/>
      </w:divBdr>
    </w:div>
    <w:div w:id="208880518">
      <w:bodyDiv w:val="1"/>
      <w:marLeft w:val="0"/>
      <w:marRight w:val="0"/>
      <w:marTop w:val="0"/>
      <w:marBottom w:val="0"/>
      <w:divBdr>
        <w:top w:val="none" w:sz="0" w:space="0" w:color="auto"/>
        <w:left w:val="none" w:sz="0" w:space="0" w:color="auto"/>
        <w:bottom w:val="none" w:sz="0" w:space="0" w:color="auto"/>
        <w:right w:val="none" w:sz="0" w:space="0" w:color="auto"/>
      </w:divBdr>
    </w:div>
    <w:div w:id="209611359">
      <w:bodyDiv w:val="1"/>
      <w:marLeft w:val="0"/>
      <w:marRight w:val="0"/>
      <w:marTop w:val="0"/>
      <w:marBottom w:val="0"/>
      <w:divBdr>
        <w:top w:val="none" w:sz="0" w:space="0" w:color="auto"/>
        <w:left w:val="none" w:sz="0" w:space="0" w:color="auto"/>
        <w:bottom w:val="none" w:sz="0" w:space="0" w:color="auto"/>
        <w:right w:val="none" w:sz="0" w:space="0" w:color="auto"/>
      </w:divBdr>
    </w:div>
    <w:div w:id="211620322">
      <w:bodyDiv w:val="1"/>
      <w:marLeft w:val="0"/>
      <w:marRight w:val="0"/>
      <w:marTop w:val="0"/>
      <w:marBottom w:val="0"/>
      <w:divBdr>
        <w:top w:val="none" w:sz="0" w:space="0" w:color="auto"/>
        <w:left w:val="none" w:sz="0" w:space="0" w:color="auto"/>
        <w:bottom w:val="none" w:sz="0" w:space="0" w:color="auto"/>
        <w:right w:val="none" w:sz="0" w:space="0" w:color="auto"/>
      </w:divBdr>
    </w:div>
    <w:div w:id="212742660">
      <w:bodyDiv w:val="1"/>
      <w:marLeft w:val="0"/>
      <w:marRight w:val="0"/>
      <w:marTop w:val="0"/>
      <w:marBottom w:val="0"/>
      <w:divBdr>
        <w:top w:val="none" w:sz="0" w:space="0" w:color="auto"/>
        <w:left w:val="none" w:sz="0" w:space="0" w:color="auto"/>
        <w:bottom w:val="none" w:sz="0" w:space="0" w:color="auto"/>
        <w:right w:val="none" w:sz="0" w:space="0" w:color="auto"/>
      </w:divBdr>
    </w:div>
    <w:div w:id="216599512">
      <w:bodyDiv w:val="1"/>
      <w:marLeft w:val="0"/>
      <w:marRight w:val="0"/>
      <w:marTop w:val="0"/>
      <w:marBottom w:val="0"/>
      <w:divBdr>
        <w:top w:val="none" w:sz="0" w:space="0" w:color="auto"/>
        <w:left w:val="none" w:sz="0" w:space="0" w:color="auto"/>
        <w:bottom w:val="none" w:sz="0" w:space="0" w:color="auto"/>
        <w:right w:val="none" w:sz="0" w:space="0" w:color="auto"/>
      </w:divBdr>
    </w:div>
    <w:div w:id="217060597">
      <w:bodyDiv w:val="1"/>
      <w:marLeft w:val="0"/>
      <w:marRight w:val="0"/>
      <w:marTop w:val="0"/>
      <w:marBottom w:val="0"/>
      <w:divBdr>
        <w:top w:val="none" w:sz="0" w:space="0" w:color="auto"/>
        <w:left w:val="none" w:sz="0" w:space="0" w:color="auto"/>
        <w:bottom w:val="none" w:sz="0" w:space="0" w:color="auto"/>
        <w:right w:val="none" w:sz="0" w:space="0" w:color="auto"/>
      </w:divBdr>
    </w:div>
    <w:div w:id="219176401">
      <w:bodyDiv w:val="1"/>
      <w:marLeft w:val="0"/>
      <w:marRight w:val="0"/>
      <w:marTop w:val="0"/>
      <w:marBottom w:val="0"/>
      <w:divBdr>
        <w:top w:val="none" w:sz="0" w:space="0" w:color="auto"/>
        <w:left w:val="none" w:sz="0" w:space="0" w:color="auto"/>
        <w:bottom w:val="none" w:sz="0" w:space="0" w:color="auto"/>
        <w:right w:val="none" w:sz="0" w:space="0" w:color="auto"/>
      </w:divBdr>
    </w:div>
    <w:div w:id="219950050">
      <w:bodyDiv w:val="1"/>
      <w:marLeft w:val="0"/>
      <w:marRight w:val="0"/>
      <w:marTop w:val="0"/>
      <w:marBottom w:val="0"/>
      <w:divBdr>
        <w:top w:val="none" w:sz="0" w:space="0" w:color="auto"/>
        <w:left w:val="none" w:sz="0" w:space="0" w:color="auto"/>
        <w:bottom w:val="none" w:sz="0" w:space="0" w:color="auto"/>
        <w:right w:val="none" w:sz="0" w:space="0" w:color="auto"/>
      </w:divBdr>
    </w:div>
    <w:div w:id="220098162">
      <w:bodyDiv w:val="1"/>
      <w:marLeft w:val="0"/>
      <w:marRight w:val="0"/>
      <w:marTop w:val="0"/>
      <w:marBottom w:val="0"/>
      <w:divBdr>
        <w:top w:val="none" w:sz="0" w:space="0" w:color="auto"/>
        <w:left w:val="none" w:sz="0" w:space="0" w:color="auto"/>
        <w:bottom w:val="none" w:sz="0" w:space="0" w:color="auto"/>
        <w:right w:val="none" w:sz="0" w:space="0" w:color="auto"/>
      </w:divBdr>
    </w:div>
    <w:div w:id="220822761">
      <w:bodyDiv w:val="1"/>
      <w:marLeft w:val="0"/>
      <w:marRight w:val="0"/>
      <w:marTop w:val="0"/>
      <w:marBottom w:val="0"/>
      <w:divBdr>
        <w:top w:val="none" w:sz="0" w:space="0" w:color="auto"/>
        <w:left w:val="none" w:sz="0" w:space="0" w:color="auto"/>
        <w:bottom w:val="none" w:sz="0" w:space="0" w:color="auto"/>
        <w:right w:val="none" w:sz="0" w:space="0" w:color="auto"/>
      </w:divBdr>
    </w:div>
    <w:div w:id="222642310">
      <w:bodyDiv w:val="1"/>
      <w:marLeft w:val="0"/>
      <w:marRight w:val="0"/>
      <w:marTop w:val="0"/>
      <w:marBottom w:val="0"/>
      <w:divBdr>
        <w:top w:val="none" w:sz="0" w:space="0" w:color="auto"/>
        <w:left w:val="none" w:sz="0" w:space="0" w:color="auto"/>
        <w:bottom w:val="none" w:sz="0" w:space="0" w:color="auto"/>
        <w:right w:val="none" w:sz="0" w:space="0" w:color="auto"/>
      </w:divBdr>
    </w:div>
    <w:div w:id="223609238">
      <w:bodyDiv w:val="1"/>
      <w:marLeft w:val="0"/>
      <w:marRight w:val="0"/>
      <w:marTop w:val="0"/>
      <w:marBottom w:val="0"/>
      <w:divBdr>
        <w:top w:val="none" w:sz="0" w:space="0" w:color="auto"/>
        <w:left w:val="none" w:sz="0" w:space="0" w:color="auto"/>
        <w:bottom w:val="none" w:sz="0" w:space="0" w:color="auto"/>
        <w:right w:val="none" w:sz="0" w:space="0" w:color="auto"/>
      </w:divBdr>
    </w:div>
    <w:div w:id="223610817">
      <w:bodyDiv w:val="1"/>
      <w:marLeft w:val="0"/>
      <w:marRight w:val="0"/>
      <w:marTop w:val="0"/>
      <w:marBottom w:val="0"/>
      <w:divBdr>
        <w:top w:val="none" w:sz="0" w:space="0" w:color="auto"/>
        <w:left w:val="none" w:sz="0" w:space="0" w:color="auto"/>
        <w:bottom w:val="none" w:sz="0" w:space="0" w:color="auto"/>
        <w:right w:val="none" w:sz="0" w:space="0" w:color="auto"/>
      </w:divBdr>
    </w:div>
    <w:div w:id="225652896">
      <w:bodyDiv w:val="1"/>
      <w:marLeft w:val="0"/>
      <w:marRight w:val="0"/>
      <w:marTop w:val="0"/>
      <w:marBottom w:val="0"/>
      <w:divBdr>
        <w:top w:val="none" w:sz="0" w:space="0" w:color="auto"/>
        <w:left w:val="none" w:sz="0" w:space="0" w:color="auto"/>
        <w:bottom w:val="none" w:sz="0" w:space="0" w:color="auto"/>
        <w:right w:val="none" w:sz="0" w:space="0" w:color="auto"/>
      </w:divBdr>
    </w:div>
    <w:div w:id="227693531">
      <w:bodyDiv w:val="1"/>
      <w:marLeft w:val="0"/>
      <w:marRight w:val="0"/>
      <w:marTop w:val="0"/>
      <w:marBottom w:val="0"/>
      <w:divBdr>
        <w:top w:val="none" w:sz="0" w:space="0" w:color="auto"/>
        <w:left w:val="none" w:sz="0" w:space="0" w:color="auto"/>
        <w:bottom w:val="none" w:sz="0" w:space="0" w:color="auto"/>
        <w:right w:val="none" w:sz="0" w:space="0" w:color="auto"/>
      </w:divBdr>
    </w:div>
    <w:div w:id="227694641">
      <w:bodyDiv w:val="1"/>
      <w:marLeft w:val="0"/>
      <w:marRight w:val="0"/>
      <w:marTop w:val="0"/>
      <w:marBottom w:val="0"/>
      <w:divBdr>
        <w:top w:val="none" w:sz="0" w:space="0" w:color="auto"/>
        <w:left w:val="none" w:sz="0" w:space="0" w:color="auto"/>
        <w:bottom w:val="none" w:sz="0" w:space="0" w:color="auto"/>
        <w:right w:val="none" w:sz="0" w:space="0" w:color="auto"/>
      </w:divBdr>
    </w:div>
    <w:div w:id="228687083">
      <w:bodyDiv w:val="1"/>
      <w:marLeft w:val="0"/>
      <w:marRight w:val="0"/>
      <w:marTop w:val="0"/>
      <w:marBottom w:val="0"/>
      <w:divBdr>
        <w:top w:val="none" w:sz="0" w:space="0" w:color="auto"/>
        <w:left w:val="none" w:sz="0" w:space="0" w:color="auto"/>
        <w:bottom w:val="none" w:sz="0" w:space="0" w:color="auto"/>
        <w:right w:val="none" w:sz="0" w:space="0" w:color="auto"/>
      </w:divBdr>
    </w:div>
    <w:div w:id="230313939">
      <w:bodyDiv w:val="1"/>
      <w:marLeft w:val="0"/>
      <w:marRight w:val="0"/>
      <w:marTop w:val="0"/>
      <w:marBottom w:val="0"/>
      <w:divBdr>
        <w:top w:val="none" w:sz="0" w:space="0" w:color="auto"/>
        <w:left w:val="none" w:sz="0" w:space="0" w:color="auto"/>
        <w:bottom w:val="none" w:sz="0" w:space="0" w:color="auto"/>
        <w:right w:val="none" w:sz="0" w:space="0" w:color="auto"/>
      </w:divBdr>
    </w:div>
    <w:div w:id="230627093">
      <w:bodyDiv w:val="1"/>
      <w:marLeft w:val="0"/>
      <w:marRight w:val="0"/>
      <w:marTop w:val="0"/>
      <w:marBottom w:val="0"/>
      <w:divBdr>
        <w:top w:val="none" w:sz="0" w:space="0" w:color="auto"/>
        <w:left w:val="none" w:sz="0" w:space="0" w:color="auto"/>
        <w:bottom w:val="none" w:sz="0" w:space="0" w:color="auto"/>
        <w:right w:val="none" w:sz="0" w:space="0" w:color="auto"/>
      </w:divBdr>
    </w:div>
    <w:div w:id="230846352">
      <w:bodyDiv w:val="1"/>
      <w:marLeft w:val="0"/>
      <w:marRight w:val="0"/>
      <w:marTop w:val="0"/>
      <w:marBottom w:val="0"/>
      <w:divBdr>
        <w:top w:val="none" w:sz="0" w:space="0" w:color="auto"/>
        <w:left w:val="none" w:sz="0" w:space="0" w:color="auto"/>
        <w:bottom w:val="none" w:sz="0" w:space="0" w:color="auto"/>
        <w:right w:val="none" w:sz="0" w:space="0" w:color="auto"/>
      </w:divBdr>
    </w:div>
    <w:div w:id="232083956">
      <w:bodyDiv w:val="1"/>
      <w:marLeft w:val="0"/>
      <w:marRight w:val="0"/>
      <w:marTop w:val="0"/>
      <w:marBottom w:val="0"/>
      <w:divBdr>
        <w:top w:val="none" w:sz="0" w:space="0" w:color="auto"/>
        <w:left w:val="none" w:sz="0" w:space="0" w:color="auto"/>
        <w:bottom w:val="none" w:sz="0" w:space="0" w:color="auto"/>
        <w:right w:val="none" w:sz="0" w:space="0" w:color="auto"/>
      </w:divBdr>
    </w:div>
    <w:div w:id="233929459">
      <w:bodyDiv w:val="1"/>
      <w:marLeft w:val="0"/>
      <w:marRight w:val="0"/>
      <w:marTop w:val="0"/>
      <w:marBottom w:val="0"/>
      <w:divBdr>
        <w:top w:val="none" w:sz="0" w:space="0" w:color="auto"/>
        <w:left w:val="none" w:sz="0" w:space="0" w:color="auto"/>
        <w:bottom w:val="none" w:sz="0" w:space="0" w:color="auto"/>
        <w:right w:val="none" w:sz="0" w:space="0" w:color="auto"/>
      </w:divBdr>
    </w:div>
    <w:div w:id="234247574">
      <w:bodyDiv w:val="1"/>
      <w:marLeft w:val="0"/>
      <w:marRight w:val="0"/>
      <w:marTop w:val="0"/>
      <w:marBottom w:val="0"/>
      <w:divBdr>
        <w:top w:val="none" w:sz="0" w:space="0" w:color="auto"/>
        <w:left w:val="none" w:sz="0" w:space="0" w:color="auto"/>
        <w:bottom w:val="none" w:sz="0" w:space="0" w:color="auto"/>
        <w:right w:val="none" w:sz="0" w:space="0" w:color="auto"/>
      </w:divBdr>
    </w:div>
    <w:div w:id="234515110">
      <w:bodyDiv w:val="1"/>
      <w:marLeft w:val="0"/>
      <w:marRight w:val="0"/>
      <w:marTop w:val="0"/>
      <w:marBottom w:val="0"/>
      <w:divBdr>
        <w:top w:val="none" w:sz="0" w:space="0" w:color="auto"/>
        <w:left w:val="none" w:sz="0" w:space="0" w:color="auto"/>
        <w:bottom w:val="none" w:sz="0" w:space="0" w:color="auto"/>
        <w:right w:val="none" w:sz="0" w:space="0" w:color="auto"/>
      </w:divBdr>
    </w:div>
    <w:div w:id="234702150">
      <w:bodyDiv w:val="1"/>
      <w:marLeft w:val="0"/>
      <w:marRight w:val="0"/>
      <w:marTop w:val="0"/>
      <w:marBottom w:val="0"/>
      <w:divBdr>
        <w:top w:val="none" w:sz="0" w:space="0" w:color="auto"/>
        <w:left w:val="none" w:sz="0" w:space="0" w:color="auto"/>
        <w:bottom w:val="none" w:sz="0" w:space="0" w:color="auto"/>
        <w:right w:val="none" w:sz="0" w:space="0" w:color="auto"/>
      </w:divBdr>
    </w:div>
    <w:div w:id="236525871">
      <w:bodyDiv w:val="1"/>
      <w:marLeft w:val="0"/>
      <w:marRight w:val="0"/>
      <w:marTop w:val="0"/>
      <w:marBottom w:val="0"/>
      <w:divBdr>
        <w:top w:val="none" w:sz="0" w:space="0" w:color="auto"/>
        <w:left w:val="none" w:sz="0" w:space="0" w:color="auto"/>
        <w:bottom w:val="none" w:sz="0" w:space="0" w:color="auto"/>
        <w:right w:val="none" w:sz="0" w:space="0" w:color="auto"/>
      </w:divBdr>
    </w:div>
    <w:div w:id="236942876">
      <w:bodyDiv w:val="1"/>
      <w:marLeft w:val="0"/>
      <w:marRight w:val="0"/>
      <w:marTop w:val="0"/>
      <w:marBottom w:val="0"/>
      <w:divBdr>
        <w:top w:val="none" w:sz="0" w:space="0" w:color="auto"/>
        <w:left w:val="none" w:sz="0" w:space="0" w:color="auto"/>
        <w:bottom w:val="none" w:sz="0" w:space="0" w:color="auto"/>
        <w:right w:val="none" w:sz="0" w:space="0" w:color="auto"/>
      </w:divBdr>
    </w:div>
    <w:div w:id="237135993">
      <w:bodyDiv w:val="1"/>
      <w:marLeft w:val="0"/>
      <w:marRight w:val="0"/>
      <w:marTop w:val="0"/>
      <w:marBottom w:val="0"/>
      <w:divBdr>
        <w:top w:val="none" w:sz="0" w:space="0" w:color="auto"/>
        <w:left w:val="none" w:sz="0" w:space="0" w:color="auto"/>
        <w:bottom w:val="none" w:sz="0" w:space="0" w:color="auto"/>
        <w:right w:val="none" w:sz="0" w:space="0" w:color="auto"/>
      </w:divBdr>
    </w:div>
    <w:div w:id="237325416">
      <w:bodyDiv w:val="1"/>
      <w:marLeft w:val="0"/>
      <w:marRight w:val="0"/>
      <w:marTop w:val="0"/>
      <w:marBottom w:val="0"/>
      <w:divBdr>
        <w:top w:val="none" w:sz="0" w:space="0" w:color="auto"/>
        <w:left w:val="none" w:sz="0" w:space="0" w:color="auto"/>
        <w:bottom w:val="none" w:sz="0" w:space="0" w:color="auto"/>
        <w:right w:val="none" w:sz="0" w:space="0" w:color="auto"/>
      </w:divBdr>
    </w:div>
    <w:div w:id="239022972">
      <w:bodyDiv w:val="1"/>
      <w:marLeft w:val="0"/>
      <w:marRight w:val="0"/>
      <w:marTop w:val="0"/>
      <w:marBottom w:val="0"/>
      <w:divBdr>
        <w:top w:val="none" w:sz="0" w:space="0" w:color="auto"/>
        <w:left w:val="none" w:sz="0" w:space="0" w:color="auto"/>
        <w:bottom w:val="none" w:sz="0" w:space="0" w:color="auto"/>
        <w:right w:val="none" w:sz="0" w:space="0" w:color="auto"/>
      </w:divBdr>
    </w:div>
    <w:div w:id="241719952">
      <w:bodyDiv w:val="1"/>
      <w:marLeft w:val="0"/>
      <w:marRight w:val="0"/>
      <w:marTop w:val="0"/>
      <w:marBottom w:val="0"/>
      <w:divBdr>
        <w:top w:val="none" w:sz="0" w:space="0" w:color="auto"/>
        <w:left w:val="none" w:sz="0" w:space="0" w:color="auto"/>
        <w:bottom w:val="none" w:sz="0" w:space="0" w:color="auto"/>
        <w:right w:val="none" w:sz="0" w:space="0" w:color="auto"/>
      </w:divBdr>
    </w:div>
    <w:div w:id="242104894">
      <w:bodyDiv w:val="1"/>
      <w:marLeft w:val="0"/>
      <w:marRight w:val="0"/>
      <w:marTop w:val="0"/>
      <w:marBottom w:val="0"/>
      <w:divBdr>
        <w:top w:val="none" w:sz="0" w:space="0" w:color="auto"/>
        <w:left w:val="none" w:sz="0" w:space="0" w:color="auto"/>
        <w:bottom w:val="none" w:sz="0" w:space="0" w:color="auto"/>
        <w:right w:val="none" w:sz="0" w:space="0" w:color="auto"/>
      </w:divBdr>
    </w:div>
    <w:div w:id="243956341">
      <w:bodyDiv w:val="1"/>
      <w:marLeft w:val="0"/>
      <w:marRight w:val="0"/>
      <w:marTop w:val="0"/>
      <w:marBottom w:val="0"/>
      <w:divBdr>
        <w:top w:val="none" w:sz="0" w:space="0" w:color="auto"/>
        <w:left w:val="none" w:sz="0" w:space="0" w:color="auto"/>
        <w:bottom w:val="none" w:sz="0" w:space="0" w:color="auto"/>
        <w:right w:val="none" w:sz="0" w:space="0" w:color="auto"/>
      </w:divBdr>
    </w:div>
    <w:div w:id="255554442">
      <w:bodyDiv w:val="1"/>
      <w:marLeft w:val="0"/>
      <w:marRight w:val="0"/>
      <w:marTop w:val="0"/>
      <w:marBottom w:val="0"/>
      <w:divBdr>
        <w:top w:val="none" w:sz="0" w:space="0" w:color="auto"/>
        <w:left w:val="none" w:sz="0" w:space="0" w:color="auto"/>
        <w:bottom w:val="none" w:sz="0" w:space="0" w:color="auto"/>
        <w:right w:val="none" w:sz="0" w:space="0" w:color="auto"/>
      </w:divBdr>
    </w:div>
    <w:div w:id="256253924">
      <w:bodyDiv w:val="1"/>
      <w:marLeft w:val="0"/>
      <w:marRight w:val="0"/>
      <w:marTop w:val="0"/>
      <w:marBottom w:val="0"/>
      <w:divBdr>
        <w:top w:val="none" w:sz="0" w:space="0" w:color="auto"/>
        <w:left w:val="none" w:sz="0" w:space="0" w:color="auto"/>
        <w:bottom w:val="none" w:sz="0" w:space="0" w:color="auto"/>
        <w:right w:val="none" w:sz="0" w:space="0" w:color="auto"/>
      </w:divBdr>
    </w:div>
    <w:div w:id="257258307">
      <w:bodyDiv w:val="1"/>
      <w:marLeft w:val="0"/>
      <w:marRight w:val="0"/>
      <w:marTop w:val="0"/>
      <w:marBottom w:val="0"/>
      <w:divBdr>
        <w:top w:val="none" w:sz="0" w:space="0" w:color="auto"/>
        <w:left w:val="none" w:sz="0" w:space="0" w:color="auto"/>
        <w:bottom w:val="none" w:sz="0" w:space="0" w:color="auto"/>
        <w:right w:val="none" w:sz="0" w:space="0" w:color="auto"/>
      </w:divBdr>
    </w:div>
    <w:div w:id="258485973">
      <w:bodyDiv w:val="1"/>
      <w:marLeft w:val="0"/>
      <w:marRight w:val="0"/>
      <w:marTop w:val="0"/>
      <w:marBottom w:val="0"/>
      <w:divBdr>
        <w:top w:val="none" w:sz="0" w:space="0" w:color="auto"/>
        <w:left w:val="none" w:sz="0" w:space="0" w:color="auto"/>
        <w:bottom w:val="none" w:sz="0" w:space="0" w:color="auto"/>
        <w:right w:val="none" w:sz="0" w:space="0" w:color="auto"/>
      </w:divBdr>
    </w:div>
    <w:div w:id="259918120">
      <w:bodyDiv w:val="1"/>
      <w:marLeft w:val="0"/>
      <w:marRight w:val="0"/>
      <w:marTop w:val="0"/>
      <w:marBottom w:val="0"/>
      <w:divBdr>
        <w:top w:val="none" w:sz="0" w:space="0" w:color="auto"/>
        <w:left w:val="none" w:sz="0" w:space="0" w:color="auto"/>
        <w:bottom w:val="none" w:sz="0" w:space="0" w:color="auto"/>
        <w:right w:val="none" w:sz="0" w:space="0" w:color="auto"/>
      </w:divBdr>
    </w:div>
    <w:div w:id="260919742">
      <w:bodyDiv w:val="1"/>
      <w:marLeft w:val="0"/>
      <w:marRight w:val="0"/>
      <w:marTop w:val="0"/>
      <w:marBottom w:val="0"/>
      <w:divBdr>
        <w:top w:val="none" w:sz="0" w:space="0" w:color="auto"/>
        <w:left w:val="none" w:sz="0" w:space="0" w:color="auto"/>
        <w:bottom w:val="none" w:sz="0" w:space="0" w:color="auto"/>
        <w:right w:val="none" w:sz="0" w:space="0" w:color="auto"/>
      </w:divBdr>
    </w:div>
    <w:div w:id="263264970">
      <w:bodyDiv w:val="1"/>
      <w:marLeft w:val="0"/>
      <w:marRight w:val="0"/>
      <w:marTop w:val="0"/>
      <w:marBottom w:val="0"/>
      <w:divBdr>
        <w:top w:val="none" w:sz="0" w:space="0" w:color="auto"/>
        <w:left w:val="none" w:sz="0" w:space="0" w:color="auto"/>
        <w:bottom w:val="none" w:sz="0" w:space="0" w:color="auto"/>
        <w:right w:val="none" w:sz="0" w:space="0" w:color="auto"/>
      </w:divBdr>
    </w:div>
    <w:div w:id="267589813">
      <w:bodyDiv w:val="1"/>
      <w:marLeft w:val="0"/>
      <w:marRight w:val="0"/>
      <w:marTop w:val="0"/>
      <w:marBottom w:val="0"/>
      <w:divBdr>
        <w:top w:val="none" w:sz="0" w:space="0" w:color="auto"/>
        <w:left w:val="none" w:sz="0" w:space="0" w:color="auto"/>
        <w:bottom w:val="none" w:sz="0" w:space="0" w:color="auto"/>
        <w:right w:val="none" w:sz="0" w:space="0" w:color="auto"/>
      </w:divBdr>
    </w:div>
    <w:div w:id="267858557">
      <w:bodyDiv w:val="1"/>
      <w:marLeft w:val="0"/>
      <w:marRight w:val="0"/>
      <w:marTop w:val="0"/>
      <w:marBottom w:val="0"/>
      <w:divBdr>
        <w:top w:val="none" w:sz="0" w:space="0" w:color="auto"/>
        <w:left w:val="none" w:sz="0" w:space="0" w:color="auto"/>
        <w:bottom w:val="none" w:sz="0" w:space="0" w:color="auto"/>
        <w:right w:val="none" w:sz="0" w:space="0" w:color="auto"/>
      </w:divBdr>
    </w:div>
    <w:div w:id="268513027">
      <w:bodyDiv w:val="1"/>
      <w:marLeft w:val="0"/>
      <w:marRight w:val="0"/>
      <w:marTop w:val="0"/>
      <w:marBottom w:val="0"/>
      <w:divBdr>
        <w:top w:val="none" w:sz="0" w:space="0" w:color="auto"/>
        <w:left w:val="none" w:sz="0" w:space="0" w:color="auto"/>
        <w:bottom w:val="none" w:sz="0" w:space="0" w:color="auto"/>
        <w:right w:val="none" w:sz="0" w:space="0" w:color="auto"/>
      </w:divBdr>
    </w:div>
    <w:div w:id="268777708">
      <w:bodyDiv w:val="1"/>
      <w:marLeft w:val="0"/>
      <w:marRight w:val="0"/>
      <w:marTop w:val="0"/>
      <w:marBottom w:val="0"/>
      <w:divBdr>
        <w:top w:val="none" w:sz="0" w:space="0" w:color="auto"/>
        <w:left w:val="none" w:sz="0" w:space="0" w:color="auto"/>
        <w:bottom w:val="none" w:sz="0" w:space="0" w:color="auto"/>
        <w:right w:val="none" w:sz="0" w:space="0" w:color="auto"/>
      </w:divBdr>
    </w:div>
    <w:div w:id="269438071">
      <w:bodyDiv w:val="1"/>
      <w:marLeft w:val="0"/>
      <w:marRight w:val="0"/>
      <w:marTop w:val="0"/>
      <w:marBottom w:val="0"/>
      <w:divBdr>
        <w:top w:val="none" w:sz="0" w:space="0" w:color="auto"/>
        <w:left w:val="none" w:sz="0" w:space="0" w:color="auto"/>
        <w:bottom w:val="none" w:sz="0" w:space="0" w:color="auto"/>
        <w:right w:val="none" w:sz="0" w:space="0" w:color="auto"/>
      </w:divBdr>
    </w:div>
    <w:div w:id="270401813">
      <w:bodyDiv w:val="1"/>
      <w:marLeft w:val="0"/>
      <w:marRight w:val="0"/>
      <w:marTop w:val="0"/>
      <w:marBottom w:val="0"/>
      <w:divBdr>
        <w:top w:val="none" w:sz="0" w:space="0" w:color="auto"/>
        <w:left w:val="none" w:sz="0" w:space="0" w:color="auto"/>
        <w:bottom w:val="none" w:sz="0" w:space="0" w:color="auto"/>
        <w:right w:val="none" w:sz="0" w:space="0" w:color="auto"/>
      </w:divBdr>
    </w:div>
    <w:div w:id="270476650">
      <w:bodyDiv w:val="1"/>
      <w:marLeft w:val="0"/>
      <w:marRight w:val="0"/>
      <w:marTop w:val="0"/>
      <w:marBottom w:val="0"/>
      <w:divBdr>
        <w:top w:val="none" w:sz="0" w:space="0" w:color="auto"/>
        <w:left w:val="none" w:sz="0" w:space="0" w:color="auto"/>
        <w:bottom w:val="none" w:sz="0" w:space="0" w:color="auto"/>
        <w:right w:val="none" w:sz="0" w:space="0" w:color="auto"/>
      </w:divBdr>
    </w:div>
    <w:div w:id="271207858">
      <w:bodyDiv w:val="1"/>
      <w:marLeft w:val="0"/>
      <w:marRight w:val="0"/>
      <w:marTop w:val="0"/>
      <w:marBottom w:val="0"/>
      <w:divBdr>
        <w:top w:val="none" w:sz="0" w:space="0" w:color="auto"/>
        <w:left w:val="none" w:sz="0" w:space="0" w:color="auto"/>
        <w:bottom w:val="none" w:sz="0" w:space="0" w:color="auto"/>
        <w:right w:val="none" w:sz="0" w:space="0" w:color="auto"/>
      </w:divBdr>
    </w:div>
    <w:div w:id="271327930">
      <w:bodyDiv w:val="1"/>
      <w:marLeft w:val="0"/>
      <w:marRight w:val="0"/>
      <w:marTop w:val="0"/>
      <w:marBottom w:val="0"/>
      <w:divBdr>
        <w:top w:val="none" w:sz="0" w:space="0" w:color="auto"/>
        <w:left w:val="none" w:sz="0" w:space="0" w:color="auto"/>
        <w:bottom w:val="none" w:sz="0" w:space="0" w:color="auto"/>
        <w:right w:val="none" w:sz="0" w:space="0" w:color="auto"/>
      </w:divBdr>
    </w:div>
    <w:div w:id="271406099">
      <w:bodyDiv w:val="1"/>
      <w:marLeft w:val="0"/>
      <w:marRight w:val="0"/>
      <w:marTop w:val="0"/>
      <w:marBottom w:val="0"/>
      <w:divBdr>
        <w:top w:val="none" w:sz="0" w:space="0" w:color="auto"/>
        <w:left w:val="none" w:sz="0" w:space="0" w:color="auto"/>
        <w:bottom w:val="none" w:sz="0" w:space="0" w:color="auto"/>
        <w:right w:val="none" w:sz="0" w:space="0" w:color="auto"/>
      </w:divBdr>
    </w:div>
    <w:div w:id="271867189">
      <w:bodyDiv w:val="1"/>
      <w:marLeft w:val="0"/>
      <w:marRight w:val="0"/>
      <w:marTop w:val="0"/>
      <w:marBottom w:val="0"/>
      <w:divBdr>
        <w:top w:val="none" w:sz="0" w:space="0" w:color="auto"/>
        <w:left w:val="none" w:sz="0" w:space="0" w:color="auto"/>
        <w:bottom w:val="none" w:sz="0" w:space="0" w:color="auto"/>
        <w:right w:val="none" w:sz="0" w:space="0" w:color="auto"/>
      </w:divBdr>
    </w:div>
    <w:div w:id="271980282">
      <w:bodyDiv w:val="1"/>
      <w:marLeft w:val="0"/>
      <w:marRight w:val="0"/>
      <w:marTop w:val="0"/>
      <w:marBottom w:val="0"/>
      <w:divBdr>
        <w:top w:val="none" w:sz="0" w:space="0" w:color="auto"/>
        <w:left w:val="none" w:sz="0" w:space="0" w:color="auto"/>
        <w:bottom w:val="none" w:sz="0" w:space="0" w:color="auto"/>
        <w:right w:val="none" w:sz="0" w:space="0" w:color="auto"/>
      </w:divBdr>
    </w:div>
    <w:div w:id="272059650">
      <w:bodyDiv w:val="1"/>
      <w:marLeft w:val="0"/>
      <w:marRight w:val="0"/>
      <w:marTop w:val="0"/>
      <w:marBottom w:val="0"/>
      <w:divBdr>
        <w:top w:val="none" w:sz="0" w:space="0" w:color="auto"/>
        <w:left w:val="none" w:sz="0" w:space="0" w:color="auto"/>
        <w:bottom w:val="none" w:sz="0" w:space="0" w:color="auto"/>
        <w:right w:val="none" w:sz="0" w:space="0" w:color="auto"/>
      </w:divBdr>
    </w:div>
    <w:div w:id="273093691">
      <w:bodyDiv w:val="1"/>
      <w:marLeft w:val="0"/>
      <w:marRight w:val="0"/>
      <w:marTop w:val="0"/>
      <w:marBottom w:val="0"/>
      <w:divBdr>
        <w:top w:val="none" w:sz="0" w:space="0" w:color="auto"/>
        <w:left w:val="none" w:sz="0" w:space="0" w:color="auto"/>
        <w:bottom w:val="none" w:sz="0" w:space="0" w:color="auto"/>
        <w:right w:val="none" w:sz="0" w:space="0" w:color="auto"/>
      </w:divBdr>
    </w:div>
    <w:div w:id="275138229">
      <w:bodyDiv w:val="1"/>
      <w:marLeft w:val="0"/>
      <w:marRight w:val="0"/>
      <w:marTop w:val="0"/>
      <w:marBottom w:val="0"/>
      <w:divBdr>
        <w:top w:val="none" w:sz="0" w:space="0" w:color="auto"/>
        <w:left w:val="none" w:sz="0" w:space="0" w:color="auto"/>
        <w:bottom w:val="none" w:sz="0" w:space="0" w:color="auto"/>
        <w:right w:val="none" w:sz="0" w:space="0" w:color="auto"/>
      </w:divBdr>
    </w:div>
    <w:div w:id="275526470">
      <w:bodyDiv w:val="1"/>
      <w:marLeft w:val="0"/>
      <w:marRight w:val="0"/>
      <w:marTop w:val="0"/>
      <w:marBottom w:val="0"/>
      <w:divBdr>
        <w:top w:val="none" w:sz="0" w:space="0" w:color="auto"/>
        <w:left w:val="none" w:sz="0" w:space="0" w:color="auto"/>
        <w:bottom w:val="none" w:sz="0" w:space="0" w:color="auto"/>
        <w:right w:val="none" w:sz="0" w:space="0" w:color="auto"/>
      </w:divBdr>
    </w:div>
    <w:div w:id="275873036">
      <w:bodyDiv w:val="1"/>
      <w:marLeft w:val="0"/>
      <w:marRight w:val="0"/>
      <w:marTop w:val="0"/>
      <w:marBottom w:val="0"/>
      <w:divBdr>
        <w:top w:val="none" w:sz="0" w:space="0" w:color="auto"/>
        <w:left w:val="none" w:sz="0" w:space="0" w:color="auto"/>
        <w:bottom w:val="none" w:sz="0" w:space="0" w:color="auto"/>
        <w:right w:val="none" w:sz="0" w:space="0" w:color="auto"/>
      </w:divBdr>
    </w:div>
    <w:div w:id="277490707">
      <w:bodyDiv w:val="1"/>
      <w:marLeft w:val="0"/>
      <w:marRight w:val="0"/>
      <w:marTop w:val="0"/>
      <w:marBottom w:val="0"/>
      <w:divBdr>
        <w:top w:val="none" w:sz="0" w:space="0" w:color="auto"/>
        <w:left w:val="none" w:sz="0" w:space="0" w:color="auto"/>
        <w:bottom w:val="none" w:sz="0" w:space="0" w:color="auto"/>
        <w:right w:val="none" w:sz="0" w:space="0" w:color="auto"/>
      </w:divBdr>
    </w:div>
    <w:div w:id="278535674">
      <w:bodyDiv w:val="1"/>
      <w:marLeft w:val="0"/>
      <w:marRight w:val="0"/>
      <w:marTop w:val="0"/>
      <w:marBottom w:val="0"/>
      <w:divBdr>
        <w:top w:val="none" w:sz="0" w:space="0" w:color="auto"/>
        <w:left w:val="none" w:sz="0" w:space="0" w:color="auto"/>
        <w:bottom w:val="none" w:sz="0" w:space="0" w:color="auto"/>
        <w:right w:val="none" w:sz="0" w:space="0" w:color="auto"/>
      </w:divBdr>
    </w:div>
    <w:div w:id="279186824">
      <w:bodyDiv w:val="1"/>
      <w:marLeft w:val="0"/>
      <w:marRight w:val="0"/>
      <w:marTop w:val="0"/>
      <w:marBottom w:val="0"/>
      <w:divBdr>
        <w:top w:val="none" w:sz="0" w:space="0" w:color="auto"/>
        <w:left w:val="none" w:sz="0" w:space="0" w:color="auto"/>
        <w:bottom w:val="none" w:sz="0" w:space="0" w:color="auto"/>
        <w:right w:val="none" w:sz="0" w:space="0" w:color="auto"/>
      </w:divBdr>
    </w:div>
    <w:div w:id="280959395">
      <w:bodyDiv w:val="1"/>
      <w:marLeft w:val="0"/>
      <w:marRight w:val="0"/>
      <w:marTop w:val="0"/>
      <w:marBottom w:val="0"/>
      <w:divBdr>
        <w:top w:val="none" w:sz="0" w:space="0" w:color="auto"/>
        <w:left w:val="none" w:sz="0" w:space="0" w:color="auto"/>
        <w:bottom w:val="none" w:sz="0" w:space="0" w:color="auto"/>
        <w:right w:val="none" w:sz="0" w:space="0" w:color="auto"/>
      </w:divBdr>
    </w:div>
    <w:div w:id="281958432">
      <w:bodyDiv w:val="1"/>
      <w:marLeft w:val="0"/>
      <w:marRight w:val="0"/>
      <w:marTop w:val="0"/>
      <w:marBottom w:val="0"/>
      <w:divBdr>
        <w:top w:val="none" w:sz="0" w:space="0" w:color="auto"/>
        <w:left w:val="none" w:sz="0" w:space="0" w:color="auto"/>
        <w:bottom w:val="none" w:sz="0" w:space="0" w:color="auto"/>
        <w:right w:val="none" w:sz="0" w:space="0" w:color="auto"/>
      </w:divBdr>
    </w:div>
    <w:div w:id="282077460">
      <w:bodyDiv w:val="1"/>
      <w:marLeft w:val="0"/>
      <w:marRight w:val="0"/>
      <w:marTop w:val="0"/>
      <w:marBottom w:val="0"/>
      <w:divBdr>
        <w:top w:val="none" w:sz="0" w:space="0" w:color="auto"/>
        <w:left w:val="none" w:sz="0" w:space="0" w:color="auto"/>
        <w:bottom w:val="none" w:sz="0" w:space="0" w:color="auto"/>
        <w:right w:val="none" w:sz="0" w:space="0" w:color="auto"/>
      </w:divBdr>
    </w:div>
    <w:div w:id="282659660">
      <w:bodyDiv w:val="1"/>
      <w:marLeft w:val="0"/>
      <w:marRight w:val="0"/>
      <w:marTop w:val="0"/>
      <w:marBottom w:val="0"/>
      <w:divBdr>
        <w:top w:val="none" w:sz="0" w:space="0" w:color="auto"/>
        <w:left w:val="none" w:sz="0" w:space="0" w:color="auto"/>
        <w:bottom w:val="none" w:sz="0" w:space="0" w:color="auto"/>
        <w:right w:val="none" w:sz="0" w:space="0" w:color="auto"/>
      </w:divBdr>
    </w:div>
    <w:div w:id="283119246">
      <w:bodyDiv w:val="1"/>
      <w:marLeft w:val="0"/>
      <w:marRight w:val="0"/>
      <w:marTop w:val="0"/>
      <w:marBottom w:val="0"/>
      <w:divBdr>
        <w:top w:val="none" w:sz="0" w:space="0" w:color="auto"/>
        <w:left w:val="none" w:sz="0" w:space="0" w:color="auto"/>
        <w:bottom w:val="none" w:sz="0" w:space="0" w:color="auto"/>
        <w:right w:val="none" w:sz="0" w:space="0" w:color="auto"/>
      </w:divBdr>
    </w:div>
    <w:div w:id="284889836">
      <w:bodyDiv w:val="1"/>
      <w:marLeft w:val="0"/>
      <w:marRight w:val="0"/>
      <w:marTop w:val="0"/>
      <w:marBottom w:val="0"/>
      <w:divBdr>
        <w:top w:val="none" w:sz="0" w:space="0" w:color="auto"/>
        <w:left w:val="none" w:sz="0" w:space="0" w:color="auto"/>
        <w:bottom w:val="none" w:sz="0" w:space="0" w:color="auto"/>
        <w:right w:val="none" w:sz="0" w:space="0" w:color="auto"/>
      </w:divBdr>
    </w:div>
    <w:div w:id="285282748">
      <w:bodyDiv w:val="1"/>
      <w:marLeft w:val="0"/>
      <w:marRight w:val="0"/>
      <w:marTop w:val="0"/>
      <w:marBottom w:val="0"/>
      <w:divBdr>
        <w:top w:val="none" w:sz="0" w:space="0" w:color="auto"/>
        <w:left w:val="none" w:sz="0" w:space="0" w:color="auto"/>
        <w:bottom w:val="none" w:sz="0" w:space="0" w:color="auto"/>
        <w:right w:val="none" w:sz="0" w:space="0" w:color="auto"/>
      </w:divBdr>
    </w:div>
    <w:div w:id="290522064">
      <w:bodyDiv w:val="1"/>
      <w:marLeft w:val="0"/>
      <w:marRight w:val="0"/>
      <w:marTop w:val="0"/>
      <w:marBottom w:val="0"/>
      <w:divBdr>
        <w:top w:val="none" w:sz="0" w:space="0" w:color="auto"/>
        <w:left w:val="none" w:sz="0" w:space="0" w:color="auto"/>
        <w:bottom w:val="none" w:sz="0" w:space="0" w:color="auto"/>
        <w:right w:val="none" w:sz="0" w:space="0" w:color="auto"/>
      </w:divBdr>
    </w:div>
    <w:div w:id="291252003">
      <w:bodyDiv w:val="1"/>
      <w:marLeft w:val="0"/>
      <w:marRight w:val="0"/>
      <w:marTop w:val="0"/>
      <w:marBottom w:val="0"/>
      <w:divBdr>
        <w:top w:val="none" w:sz="0" w:space="0" w:color="auto"/>
        <w:left w:val="none" w:sz="0" w:space="0" w:color="auto"/>
        <w:bottom w:val="none" w:sz="0" w:space="0" w:color="auto"/>
        <w:right w:val="none" w:sz="0" w:space="0" w:color="auto"/>
      </w:divBdr>
    </w:div>
    <w:div w:id="291327523">
      <w:bodyDiv w:val="1"/>
      <w:marLeft w:val="0"/>
      <w:marRight w:val="0"/>
      <w:marTop w:val="0"/>
      <w:marBottom w:val="0"/>
      <w:divBdr>
        <w:top w:val="none" w:sz="0" w:space="0" w:color="auto"/>
        <w:left w:val="none" w:sz="0" w:space="0" w:color="auto"/>
        <w:bottom w:val="none" w:sz="0" w:space="0" w:color="auto"/>
        <w:right w:val="none" w:sz="0" w:space="0" w:color="auto"/>
      </w:divBdr>
    </w:div>
    <w:div w:id="292519155">
      <w:bodyDiv w:val="1"/>
      <w:marLeft w:val="0"/>
      <w:marRight w:val="0"/>
      <w:marTop w:val="0"/>
      <w:marBottom w:val="0"/>
      <w:divBdr>
        <w:top w:val="none" w:sz="0" w:space="0" w:color="auto"/>
        <w:left w:val="none" w:sz="0" w:space="0" w:color="auto"/>
        <w:bottom w:val="none" w:sz="0" w:space="0" w:color="auto"/>
        <w:right w:val="none" w:sz="0" w:space="0" w:color="auto"/>
      </w:divBdr>
    </w:div>
    <w:div w:id="292685807">
      <w:bodyDiv w:val="1"/>
      <w:marLeft w:val="0"/>
      <w:marRight w:val="0"/>
      <w:marTop w:val="0"/>
      <w:marBottom w:val="0"/>
      <w:divBdr>
        <w:top w:val="none" w:sz="0" w:space="0" w:color="auto"/>
        <w:left w:val="none" w:sz="0" w:space="0" w:color="auto"/>
        <w:bottom w:val="none" w:sz="0" w:space="0" w:color="auto"/>
        <w:right w:val="none" w:sz="0" w:space="0" w:color="auto"/>
      </w:divBdr>
    </w:div>
    <w:div w:id="293802242">
      <w:bodyDiv w:val="1"/>
      <w:marLeft w:val="0"/>
      <w:marRight w:val="0"/>
      <w:marTop w:val="0"/>
      <w:marBottom w:val="0"/>
      <w:divBdr>
        <w:top w:val="none" w:sz="0" w:space="0" w:color="auto"/>
        <w:left w:val="none" w:sz="0" w:space="0" w:color="auto"/>
        <w:bottom w:val="none" w:sz="0" w:space="0" w:color="auto"/>
        <w:right w:val="none" w:sz="0" w:space="0" w:color="auto"/>
      </w:divBdr>
    </w:div>
    <w:div w:id="294719880">
      <w:bodyDiv w:val="1"/>
      <w:marLeft w:val="0"/>
      <w:marRight w:val="0"/>
      <w:marTop w:val="0"/>
      <w:marBottom w:val="0"/>
      <w:divBdr>
        <w:top w:val="none" w:sz="0" w:space="0" w:color="auto"/>
        <w:left w:val="none" w:sz="0" w:space="0" w:color="auto"/>
        <w:bottom w:val="none" w:sz="0" w:space="0" w:color="auto"/>
        <w:right w:val="none" w:sz="0" w:space="0" w:color="auto"/>
      </w:divBdr>
    </w:div>
    <w:div w:id="295379793">
      <w:bodyDiv w:val="1"/>
      <w:marLeft w:val="0"/>
      <w:marRight w:val="0"/>
      <w:marTop w:val="0"/>
      <w:marBottom w:val="0"/>
      <w:divBdr>
        <w:top w:val="none" w:sz="0" w:space="0" w:color="auto"/>
        <w:left w:val="none" w:sz="0" w:space="0" w:color="auto"/>
        <w:bottom w:val="none" w:sz="0" w:space="0" w:color="auto"/>
        <w:right w:val="none" w:sz="0" w:space="0" w:color="auto"/>
      </w:divBdr>
    </w:div>
    <w:div w:id="297078149">
      <w:bodyDiv w:val="1"/>
      <w:marLeft w:val="0"/>
      <w:marRight w:val="0"/>
      <w:marTop w:val="0"/>
      <w:marBottom w:val="0"/>
      <w:divBdr>
        <w:top w:val="none" w:sz="0" w:space="0" w:color="auto"/>
        <w:left w:val="none" w:sz="0" w:space="0" w:color="auto"/>
        <w:bottom w:val="none" w:sz="0" w:space="0" w:color="auto"/>
        <w:right w:val="none" w:sz="0" w:space="0" w:color="auto"/>
      </w:divBdr>
    </w:div>
    <w:div w:id="299925093">
      <w:bodyDiv w:val="1"/>
      <w:marLeft w:val="0"/>
      <w:marRight w:val="0"/>
      <w:marTop w:val="0"/>
      <w:marBottom w:val="0"/>
      <w:divBdr>
        <w:top w:val="none" w:sz="0" w:space="0" w:color="auto"/>
        <w:left w:val="none" w:sz="0" w:space="0" w:color="auto"/>
        <w:bottom w:val="none" w:sz="0" w:space="0" w:color="auto"/>
        <w:right w:val="none" w:sz="0" w:space="0" w:color="auto"/>
      </w:divBdr>
    </w:div>
    <w:div w:id="300497149">
      <w:bodyDiv w:val="1"/>
      <w:marLeft w:val="0"/>
      <w:marRight w:val="0"/>
      <w:marTop w:val="0"/>
      <w:marBottom w:val="0"/>
      <w:divBdr>
        <w:top w:val="none" w:sz="0" w:space="0" w:color="auto"/>
        <w:left w:val="none" w:sz="0" w:space="0" w:color="auto"/>
        <w:bottom w:val="none" w:sz="0" w:space="0" w:color="auto"/>
        <w:right w:val="none" w:sz="0" w:space="0" w:color="auto"/>
      </w:divBdr>
    </w:div>
    <w:div w:id="301232362">
      <w:bodyDiv w:val="1"/>
      <w:marLeft w:val="0"/>
      <w:marRight w:val="0"/>
      <w:marTop w:val="0"/>
      <w:marBottom w:val="0"/>
      <w:divBdr>
        <w:top w:val="none" w:sz="0" w:space="0" w:color="auto"/>
        <w:left w:val="none" w:sz="0" w:space="0" w:color="auto"/>
        <w:bottom w:val="none" w:sz="0" w:space="0" w:color="auto"/>
        <w:right w:val="none" w:sz="0" w:space="0" w:color="auto"/>
      </w:divBdr>
    </w:div>
    <w:div w:id="304706360">
      <w:bodyDiv w:val="1"/>
      <w:marLeft w:val="0"/>
      <w:marRight w:val="0"/>
      <w:marTop w:val="0"/>
      <w:marBottom w:val="0"/>
      <w:divBdr>
        <w:top w:val="none" w:sz="0" w:space="0" w:color="auto"/>
        <w:left w:val="none" w:sz="0" w:space="0" w:color="auto"/>
        <w:bottom w:val="none" w:sz="0" w:space="0" w:color="auto"/>
        <w:right w:val="none" w:sz="0" w:space="0" w:color="auto"/>
      </w:divBdr>
    </w:div>
    <w:div w:id="305282627">
      <w:bodyDiv w:val="1"/>
      <w:marLeft w:val="0"/>
      <w:marRight w:val="0"/>
      <w:marTop w:val="0"/>
      <w:marBottom w:val="0"/>
      <w:divBdr>
        <w:top w:val="none" w:sz="0" w:space="0" w:color="auto"/>
        <w:left w:val="none" w:sz="0" w:space="0" w:color="auto"/>
        <w:bottom w:val="none" w:sz="0" w:space="0" w:color="auto"/>
        <w:right w:val="none" w:sz="0" w:space="0" w:color="auto"/>
      </w:divBdr>
    </w:div>
    <w:div w:id="305476507">
      <w:bodyDiv w:val="1"/>
      <w:marLeft w:val="0"/>
      <w:marRight w:val="0"/>
      <w:marTop w:val="0"/>
      <w:marBottom w:val="0"/>
      <w:divBdr>
        <w:top w:val="none" w:sz="0" w:space="0" w:color="auto"/>
        <w:left w:val="none" w:sz="0" w:space="0" w:color="auto"/>
        <w:bottom w:val="none" w:sz="0" w:space="0" w:color="auto"/>
        <w:right w:val="none" w:sz="0" w:space="0" w:color="auto"/>
      </w:divBdr>
    </w:div>
    <w:div w:id="306472403">
      <w:bodyDiv w:val="1"/>
      <w:marLeft w:val="0"/>
      <w:marRight w:val="0"/>
      <w:marTop w:val="0"/>
      <w:marBottom w:val="0"/>
      <w:divBdr>
        <w:top w:val="none" w:sz="0" w:space="0" w:color="auto"/>
        <w:left w:val="none" w:sz="0" w:space="0" w:color="auto"/>
        <w:bottom w:val="none" w:sz="0" w:space="0" w:color="auto"/>
        <w:right w:val="none" w:sz="0" w:space="0" w:color="auto"/>
      </w:divBdr>
    </w:div>
    <w:div w:id="306712740">
      <w:bodyDiv w:val="1"/>
      <w:marLeft w:val="0"/>
      <w:marRight w:val="0"/>
      <w:marTop w:val="0"/>
      <w:marBottom w:val="0"/>
      <w:divBdr>
        <w:top w:val="none" w:sz="0" w:space="0" w:color="auto"/>
        <w:left w:val="none" w:sz="0" w:space="0" w:color="auto"/>
        <w:bottom w:val="none" w:sz="0" w:space="0" w:color="auto"/>
        <w:right w:val="none" w:sz="0" w:space="0" w:color="auto"/>
      </w:divBdr>
    </w:div>
    <w:div w:id="307561127">
      <w:bodyDiv w:val="1"/>
      <w:marLeft w:val="0"/>
      <w:marRight w:val="0"/>
      <w:marTop w:val="0"/>
      <w:marBottom w:val="0"/>
      <w:divBdr>
        <w:top w:val="none" w:sz="0" w:space="0" w:color="auto"/>
        <w:left w:val="none" w:sz="0" w:space="0" w:color="auto"/>
        <w:bottom w:val="none" w:sz="0" w:space="0" w:color="auto"/>
        <w:right w:val="none" w:sz="0" w:space="0" w:color="auto"/>
      </w:divBdr>
    </w:div>
    <w:div w:id="308677650">
      <w:bodyDiv w:val="1"/>
      <w:marLeft w:val="0"/>
      <w:marRight w:val="0"/>
      <w:marTop w:val="0"/>
      <w:marBottom w:val="0"/>
      <w:divBdr>
        <w:top w:val="none" w:sz="0" w:space="0" w:color="auto"/>
        <w:left w:val="none" w:sz="0" w:space="0" w:color="auto"/>
        <w:bottom w:val="none" w:sz="0" w:space="0" w:color="auto"/>
        <w:right w:val="none" w:sz="0" w:space="0" w:color="auto"/>
      </w:divBdr>
    </w:div>
    <w:div w:id="309092814">
      <w:bodyDiv w:val="1"/>
      <w:marLeft w:val="0"/>
      <w:marRight w:val="0"/>
      <w:marTop w:val="0"/>
      <w:marBottom w:val="0"/>
      <w:divBdr>
        <w:top w:val="none" w:sz="0" w:space="0" w:color="auto"/>
        <w:left w:val="none" w:sz="0" w:space="0" w:color="auto"/>
        <w:bottom w:val="none" w:sz="0" w:space="0" w:color="auto"/>
        <w:right w:val="none" w:sz="0" w:space="0" w:color="auto"/>
      </w:divBdr>
    </w:div>
    <w:div w:id="311371507">
      <w:bodyDiv w:val="1"/>
      <w:marLeft w:val="0"/>
      <w:marRight w:val="0"/>
      <w:marTop w:val="0"/>
      <w:marBottom w:val="0"/>
      <w:divBdr>
        <w:top w:val="none" w:sz="0" w:space="0" w:color="auto"/>
        <w:left w:val="none" w:sz="0" w:space="0" w:color="auto"/>
        <w:bottom w:val="none" w:sz="0" w:space="0" w:color="auto"/>
        <w:right w:val="none" w:sz="0" w:space="0" w:color="auto"/>
      </w:divBdr>
    </w:div>
    <w:div w:id="314994935">
      <w:bodyDiv w:val="1"/>
      <w:marLeft w:val="0"/>
      <w:marRight w:val="0"/>
      <w:marTop w:val="0"/>
      <w:marBottom w:val="0"/>
      <w:divBdr>
        <w:top w:val="none" w:sz="0" w:space="0" w:color="auto"/>
        <w:left w:val="none" w:sz="0" w:space="0" w:color="auto"/>
        <w:bottom w:val="none" w:sz="0" w:space="0" w:color="auto"/>
        <w:right w:val="none" w:sz="0" w:space="0" w:color="auto"/>
      </w:divBdr>
    </w:div>
    <w:div w:id="315649319">
      <w:bodyDiv w:val="1"/>
      <w:marLeft w:val="0"/>
      <w:marRight w:val="0"/>
      <w:marTop w:val="0"/>
      <w:marBottom w:val="0"/>
      <w:divBdr>
        <w:top w:val="none" w:sz="0" w:space="0" w:color="auto"/>
        <w:left w:val="none" w:sz="0" w:space="0" w:color="auto"/>
        <w:bottom w:val="none" w:sz="0" w:space="0" w:color="auto"/>
        <w:right w:val="none" w:sz="0" w:space="0" w:color="auto"/>
      </w:divBdr>
    </w:div>
    <w:div w:id="315764515">
      <w:bodyDiv w:val="1"/>
      <w:marLeft w:val="0"/>
      <w:marRight w:val="0"/>
      <w:marTop w:val="0"/>
      <w:marBottom w:val="0"/>
      <w:divBdr>
        <w:top w:val="none" w:sz="0" w:space="0" w:color="auto"/>
        <w:left w:val="none" w:sz="0" w:space="0" w:color="auto"/>
        <w:bottom w:val="none" w:sz="0" w:space="0" w:color="auto"/>
        <w:right w:val="none" w:sz="0" w:space="0" w:color="auto"/>
      </w:divBdr>
    </w:div>
    <w:div w:id="318925748">
      <w:bodyDiv w:val="1"/>
      <w:marLeft w:val="0"/>
      <w:marRight w:val="0"/>
      <w:marTop w:val="0"/>
      <w:marBottom w:val="0"/>
      <w:divBdr>
        <w:top w:val="none" w:sz="0" w:space="0" w:color="auto"/>
        <w:left w:val="none" w:sz="0" w:space="0" w:color="auto"/>
        <w:bottom w:val="none" w:sz="0" w:space="0" w:color="auto"/>
        <w:right w:val="none" w:sz="0" w:space="0" w:color="auto"/>
      </w:divBdr>
    </w:div>
    <w:div w:id="319115374">
      <w:bodyDiv w:val="1"/>
      <w:marLeft w:val="0"/>
      <w:marRight w:val="0"/>
      <w:marTop w:val="0"/>
      <w:marBottom w:val="0"/>
      <w:divBdr>
        <w:top w:val="none" w:sz="0" w:space="0" w:color="auto"/>
        <w:left w:val="none" w:sz="0" w:space="0" w:color="auto"/>
        <w:bottom w:val="none" w:sz="0" w:space="0" w:color="auto"/>
        <w:right w:val="none" w:sz="0" w:space="0" w:color="auto"/>
      </w:divBdr>
    </w:div>
    <w:div w:id="319309363">
      <w:bodyDiv w:val="1"/>
      <w:marLeft w:val="0"/>
      <w:marRight w:val="0"/>
      <w:marTop w:val="0"/>
      <w:marBottom w:val="0"/>
      <w:divBdr>
        <w:top w:val="none" w:sz="0" w:space="0" w:color="auto"/>
        <w:left w:val="none" w:sz="0" w:space="0" w:color="auto"/>
        <w:bottom w:val="none" w:sz="0" w:space="0" w:color="auto"/>
        <w:right w:val="none" w:sz="0" w:space="0" w:color="auto"/>
      </w:divBdr>
    </w:div>
    <w:div w:id="320886942">
      <w:bodyDiv w:val="1"/>
      <w:marLeft w:val="0"/>
      <w:marRight w:val="0"/>
      <w:marTop w:val="0"/>
      <w:marBottom w:val="0"/>
      <w:divBdr>
        <w:top w:val="none" w:sz="0" w:space="0" w:color="auto"/>
        <w:left w:val="none" w:sz="0" w:space="0" w:color="auto"/>
        <w:bottom w:val="none" w:sz="0" w:space="0" w:color="auto"/>
        <w:right w:val="none" w:sz="0" w:space="0" w:color="auto"/>
      </w:divBdr>
    </w:div>
    <w:div w:id="321351224">
      <w:bodyDiv w:val="1"/>
      <w:marLeft w:val="0"/>
      <w:marRight w:val="0"/>
      <w:marTop w:val="0"/>
      <w:marBottom w:val="0"/>
      <w:divBdr>
        <w:top w:val="none" w:sz="0" w:space="0" w:color="auto"/>
        <w:left w:val="none" w:sz="0" w:space="0" w:color="auto"/>
        <w:bottom w:val="none" w:sz="0" w:space="0" w:color="auto"/>
        <w:right w:val="none" w:sz="0" w:space="0" w:color="auto"/>
      </w:divBdr>
    </w:div>
    <w:div w:id="321667090">
      <w:bodyDiv w:val="1"/>
      <w:marLeft w:val="0"/>
      <w:marRight w:val="0"/>
      <w:marTop w:val="0"/>
      <w:marBottom w:val="0"/>
      <w:divBdr>
        <w:top w:val="none" w:sz="0" w:space="0" w:color="auto"/>
        <w:left w:val="none" w:sz="0" w:space="0" w:color="auto"/>
        <w:bottom w:val="none" w:sz="0" w:space="0" w:color="auto"/>
        <w:right w:val="none" w:sz="0" w:space="0" w:color="auto"/>
      </w:divBdr>
    </w:div>
    <w:div w:id="322004770">
      <w:bodyDiv w:val="1"/>
      <w:marLeft w:val="0"/>
      <w:marRight w:val="0"/>
      <w:marTop w:val="0"/>
      <w:marBottom w:val="0"/>
      <w:divBdr>
        <w:top w:val="none" w:sz="0" w:space="0" w:color="auto"/>
        <w:left w:val="none" w:sz="0" w:space="0" w:color="auto"/>
        <w:bottom w:val="none" w:sz="0" w:space="0" w:color="auto"/>
        <w:right w:val="none" w:sz="0" w:space="0" w:color="auto"/>
      </w:divBdr>
    </w:div>
    <w:div w:id="325061734">
      <w:bodyDiv w:val="1"/>
      <w:marLeft w:val="0"/>
      <w:marRight w:val="0"/>
      <w:marTop w:val="0"/>
      <w:marBottom w:val="0"/>
      <w:divBdr>
        <w:top w:val="none" w:sz="0" w:space="0" w:color="auto"/>
        <w:left w:val="none" w:sz="0" w:space="0" w:color="auto"/>
        <w:bottom w:val="none" w:sz="0" w:space="0" w:color="auto"/>
        <w:right w:val="none" w:sz="0" w:space="0" w:color="auto"/>
      </w:divBdr>
    </w:div>
    <w:div w:id="325524681">
      <w:bodyDiv w:val="1"/>
      <w:marLeft w:val="0"/>
      <w:marRight w:val="0"/>
      <w:marTop w:val="0"/>
      <w:marBottom w:val="0"/>
      <w:divBdr>
        <w:top w:val="none" w:sz="0" w:space="0" w:color="auto"/>
        <w:left w:val="none" w:sz="0" w:space="0" w:color="auto"/>
        <w:bottom w:val="none" w:sz="0" w:space="0" w:color="auto"/>
        <w:right w:val="none" w:sz="0" w:space="0" w:color="auto"/>
      </w:divBdr>
    </w:div>
    <w:div w:id="325983212">
      <w:bodyDiv w:val="1"/>
      <w:marLeft w:val="0"/>
      <w:marRight w:val="0"/>
      <w:marTop w:val="0"/>
      <w:marBottom w:val="0"/>
      <w:divBdr>
        <w:top w:val="none" w:sz="0" w:space="0" w:color="auto"/>
        <w:left w:val="none" w:sz="0" w:space="0" w:color="auto"/>
        <w:bottom w:val="none" w:sz="0" w:space="0" w:color="auto"/>
        <w:right w:val="none" w:sz="0" w:space="0" w:color="auto"/>
      </w:divBdr>
    </w:div>
    <w:div w:id="331028373">
      <w:bodyDiv w:val="1"/>
      <w:marLeft w:val="0"/>
      <w:marRight w:val="0"/>
      <w:marTop w:val="0"/>
      <w:marBottom w:val="0"/>
      <w:divBdr>
        <w:top w:val="none" w:sz="0" w:space="0" w:color="auto"/>
        <w:left w:val="none" w:sz="0" w:space="0" w:color="auto"/>
        <w:bottom w:val="none" w:sz="0" w:space="0" w:color="auto"/>
        <w:right w:val="none" w:sz="0" w:space="0" w:color="auto"/>
      </w:divBdr>
    </w:div>
    <w:div w:id="331030571">
      <w:bodyDiv w:val="1"/>
      <w:marLeft w:val="0"/>
      <w:marRight w:val="0"/>
      <w:marTop w:val="0"/>
      <w:marBottom w:val="0"/>
      <w:divBdr>
        <w:top w:val="none" w:sz="0" w:space="0" w:color="auto"/>
        <w:left w:val="none" w:sz="0" w:space="0" w:color="auto"/>
        <w:bottom w:val="none" w:sz="0" w:space="0" w:color="auto"/>
        <w:right w:val="none" w:sz="0" w:space="0" w:color="auto"/>
      </w:divBdr>
    </w:div>
    <w:div w:id="336543081">
      <w:bodyDiv w:val="1"/>
      <w:marLeft w:val="0"/>
      <w:marRight w:val="0"/>
      <w:marTop w:val="0"/>
      <w:marBottom w:val="0"/>
      <w:divBdr>
        <w:top w:val="none" w:sz="0" w:space="0" w:color="auto"/>
        <w:left w:val="none" w:sz="0" w:space="0" w:color="auto"/>
        <w:bottom w:val="none" w:sz="0" w:space="0" w:color="auto"/>
        <w:right w:val="none" w:sz="0" w:space="0" w:color="auto"/>
      </w:divBdr>
    </w:div>
    <w:div w:id="338117316">
      <w:bodyDiv w:val="1"/>
      <w:marLeft w:val="0"/>
      <w:marRight w:val="0"/>
      <w:marTop w:val="0"/>
      <w:marBottom w:val="0"/>
      <w:divBdr>
        <w:top w:val="none" w:sz="0" w:space="0" w:color="auto"/>
        <w:left w:val="none" w:sz="0" w:space="0" w:color="auto"/>
        <w:bottom w:val="none" w:sz="0" w:space="0" w:color="auto"/>
        <w:right w:val="none" w:sz="0" w:space="0" w:color="auto"/>
      </w:divBdr>
    </w:div>
    <w:div w:id="338775711">
      <w:bodyDiv w:val="1"/>
      <w:marLeft w:val="0"/>
      <w:marRight w:val="0"/>
      <w:marTop w:val="0"/>
      <w:marBottom w:val="0"/>
      <w:divBdr>
        <w:top w:val="none" w:sz="0" w:space="0" w:color="auto"/>
        <w:left w:val="none" w:sz="0" w:space="0" w:color="auto"/>
        <w:bottom w:val="none" w:sz="0" w:space="0" w:color="auto"/>
        <w:right w:val="none" w:sz="0" w:space="0" w:color="auto"/>
      </w:divBdr>
    </w:div>
    <w:div w:id="344137346">
      <w:bodyDiv w:val="1"/>
      <w:marLeft w:val="0"/>
      <w:marRight w:val="0"/>
      <w:marTop w:val="0"/>
      <w:marBottom w:val="0"/>
      <w:divBdr>
        <w:top w:val="none" w:sz="0" w:space="0" w:color="auto"/>
        <w:left w:val="none" w:sz="0" w:space="0" w:color="auto"/>
        <w:bottom w:val="none" w:sz="0" w:space="0" w:color="auto"/>
        <w:right w:val="none" w:sz="0" w:space="0" w:color="auto"/>
      </w:divBdr>
    </w:div>
    <w:div w:id="345064335">
      <w:bodyDiv w:val="1"/>
      <w:marLeft w:val="0"/>
      <w:marRight w:val="0"/>
      <w:marTop w:val="0"/>
      <w:marBottom w:val="0"/>
      <w:divBdr>
        <w:top w:val="none" w:sz="0" w:space="0" w:color="auto"/>
        <w:left w:val="none" w:sz="0" w:space="0" w:color="auto"/>
        <w:bottom w:val="none" w:sz="0" w:space="0" w:color="auto"/>
        <w:right w:val="none" w:sz="0" w:space="0" w:color="auto"/>
      </w:divBdr>
    </w:div>
    <w:div w:id="347414987">
      <w:bodyDiv w:val="1"/>
      <w:marLeft w:val="0"/>
      <w:marRight w:val="0"/>
      <w:marTop w:val="0"/>
      <w:marBottom w:val="0"/>
      <w:divBdr>
        <w:top w:val="none" w:sz="0" w:space="0" w:color="auto"/>
        <w:left w:val="none" w:sz="0" w:space="0" w:color="auto"/>
        <w:bottom w:val="none" w:sz="0" w:space="0" w:color="auto"/>
        <w:right w:val="none" w:sz="0" w:space="0" w:color="auto"/>
      </w:divBdr>
    </w:div>
    <w:div w:id="349842371">
      <w:bodyDiv w:val="1"/>
      <w:marLeft w:val="0"/>
      <w:marRight w:val="0"/>
      <w:marTop w:val="0"/>
      <w:marBottom w:val="0"/>
      <w:divBdr>
        <w:top w:val="none" w:sz="0" w:space="0" w:color="auto"/>
        <w:left w:val="none" w:sz="0" w:space="0" w:color="auto"/>
        <w:bottom w:val="none" w:sz="0" w:space="0" w:color="auto"/>
        <w:right w:val="none" w:sz="0" w:space="0" w:color="auto"/>
      </w:divBdr>
    </w:div>
    <w:div w:id="352847388">
      <w:bodyDiv w:val="1"/>
      <w:marLeft w:val="0"/>
      <w:marRight w:val="0"/>
      <w:marTop w:val="0"/>
      <w:marBottom w:val="0"/>
      <w:divBdr>
        <w:top w:val="none" w:sz="0" w:space="0" w:color="auto"/>
        <w:left w:val="none" w:sz="0" w:space="0" w:color="auto"/>
        <w:bottom w:val="none" w:sz="0" w:space="0" w:color="auto"/>
        <w:right w:val="none" w:sz="0" w:space="0" w:color="auto"/>
      </w:divBdr>
    </w:div>
    <w:div w:id="355497041">
      <w:bodyDiv w:val="1"/>
      <w:marLeft w:val="0"/>
      <w:marRight w:val="0"/>
      <w:marTop w:val="0"/>
      <w:marBottom w:val="0"/>
      <w:divBdr>
        <w:top w:val="none" w:sz="0" w:space="0" w:color="auto"/>
        <w:left w:val="none" w:sz="0" w:space="0" w:color="auto"/>
        <w:bottom w:val="none" w:sz="0" w:space="0" w:color="auto"/>
        <w:right w:val="none" w:sz="0" w:space="0" w:color="auto"/>
      </w:divBdr>
    </w:div>
    <w:div w:id="357700221">
      <w:bodyDiv w:val="1"/>
      <w:marLeft w:val="0"/>
      <w:marRight w:val="0"/>
      <w:marTop w:val="0"/>
      <w:marBottom w:val="0"/>
      <w:divBdr>
        <w:top w:val="none" w:sz="0" w:space="0" w:color="auto"/>
        <w:left w:val="none" w:sz="0" w:space="0" w:color="auto"/>
        <w:bottom w:val="none" w:sz="0" w:space="0" w:color="auto"/>
        <w:right w:val="none" w:sz="0" w:space="0" w:color="auto"/>
      </w:divBdr>
    </w:div>
    <w:div w:id="360521877">
      <w:bodyDiv w:val="1"/>
      <w:marLeft w:val="0"/>
      <w:marRight w:val="0"/>
      <w:marTop w:val="0"/>
      <w:marBottom w:val="0"/>
      <w:divBdr>
        <w:top w:val="none" w:sz="0" w:space="0" w:color="auto"/>
        <w:left w:val="none" w:sz="0" w:space="0" w:color="auto"/>
        <w:bottom w:val="none" w:sz="0" w:space="0" w:color="auto"/>
        <w:right w:val="none" w:sz="0" w:space="0" w:color="auto"/>
      </w:divBdr>
    </w:div>
    <w:div w:id="360783917">
      <w:bodyDiv w:val="1"/>
      <w:marLeft w:val="0"/>
      <w:marRight w:val="0"/>
      <w:marTop w:val="0"/>
      <w:marBottom w:val="0"/>
      <w:divBdr>
        <w:top w:val="none" w:sz="0" w:space="0" w:color="auto"/>
        <w:left w:val="none" w:sz="0" w:space="0" w:color="auto"/>
        <w:bottom w:val="none" w:sz="0" w:space="0" w:color="auto"/>
        <w:right w:val="none" w:sz="0" w:space="0" w:color="auto"/>
      </w:divBdr>
    </w:div>
    <w:div w:id="361637403">
      <w:bodyDiv w:val="1"/>
      <w:marLeft w:val="0"/>
      <w:marRight w:val="0"/>
      <w:marTop w:val="0"/>
      <w:marBottom w:val="0"/>
      <w:divBdr>
        <w:top w:val="none" w:sz="0" w:space="0" w:color="auto"/>
        <w:left w:val="none" w:sz="0" w:space="0" w:color="auto"/>
        <w:bottom w:val="none" w:sz="0" w:space="0" w:color="auto"/>
        <w:right w:val="none" w:sz="0" w:space="0" w:color="auto"/>
      </w:divBdr>
    </w:div>
    <w:div w:id="362631841">
      <w:bodyDiv w:val="1"/>
      <w:marLeft w:val="0"/>
      <w:marRight w:val="0"/>
      <w:marTop w:val="0"/>
      <w:marBottom w:val="0"/>
      <w:divBdr>
        <w:top w:val="none" w:sz="0" w:space="0" w:color="auto"/>
        <w:left w:val="none" w:sz="0" w:space="0" w:color="auto"/>
        <w:bottom w:val="none" w:sz="0" w:space="0" w:color="auto"/>
        <w:right w:val="none" w:sz="0" w:space="0" w:color="auto"/>
      </w:divBdr>
    </w:div>
    <w:div w:id="362823725">
      <w:bodyDiv w:val="1"/>
      <w:marLeft w:val="0"/>
      <w:marRight w:val="0"/>
      <w:marTop w:val="0"/>
      <w:marBottom w:val="0"/>
      <w:divBdr>
        <w:top w:val="none" w:sz="0" w:space="0" w:color="auto"/>
        <w:left w:val="none" w:sz="0" w:space="0" w:color="auto"/>
        <w:bottom w:val="none" w:sz="0" w:space="0" w:color="auto"/>
        <w:right w:val="none" w:sz="0" w:space="0" w:color="auto"/>
      </w:divBdr>
    </w:div>
    <w:div w:id="363332993">
      <w:bodyDiv w:val="1"/>
      <w:marLeft w:val="0"/>
      <w:marRight w:val="0"/>
      <w:marTop w:val="0"/>
      <w:marBottom w:val="0"/>
      <w:divBdr>
        <w:top w:val="none" w:sz="0" w:space="0" w:color="auto"/>
        <w:left w:val="none" w:sz="0" w:space="0" w:color="auto"/>
        <w:bottom w:val="none" w:sz="0" w:space="0" w:color="auto"/>
        <w:right w:val="none" w:sz="0" w:space="0" w:color="auto"/>
      </w:divBdr>
    </w:div>
    <w:div w:id="364211045">
      <w:bodyDiv w:val="1"/>
      <w:marLeft w:val="0"/>
      <w:marRight w:val="0"/>
      <w:marTop w:val="0"/>
      <w:marBottom w:val="0"/>
      <w:divBdr>
        <w:top w:val="none" w:sz="0" w:space="0" w:color="auto"/>
        <w:left w:val="none" w:sz="0" w:space="0" w:color="auto"/>
        <w:bottom w:val="none" w:sz="0" w:space="0" w:color="auto"/>
        <w:right w:val="none" w:sz="0" w:space="0" w:color="auto"/>
      </w:divBdr>
    </w:div>
    <w:div w:id="366568896">
      <w:bodyDiv w:val="1"/>
      <w:marLeft w:val="0"/>
      <w:marRight w:val="0"/>
      <w:marTop w:val="0"/>
      <w:marBottom w:val="0"/>
      <w:divBdr>
        <w:top w:val="none" w:sz="0" w:space="0" w:color="auto"/>
        <w:left w:val="none" w:sz="0" w:space="0" w:color="auto"/>
        <w:bottom w:val="none" w:sz="0" w:space="0" w:color="auto"/>
        <w:right w:val="none" w:sz="0" w:space="0" w:color="auto"/>
      </w:divBdr>
    </w:div>
    <w:div w:id="367413933">
      <w:bodyDiv w:val="1"/>
      <w:marLeft w:val="0"/>
      <w:marRight w:val="0"/>
      <w:marTop w:val="0"/>
      <w:marBottom w:val="0"/>
      <w:divBdr>
        <w:top w:val="none" w:sz="0" w:space="0" w:color="auto"/>
        <w:left w:val="none" w:sz="0" w:space="0" w:color="auto"/>
        <w:bottom w:val="none" w:sz="0" w:space="0" w:color="auto"/>
        <w:right w:val="none" w:sz="0" w:space="0" w:color="auto"/>
      </w:divBdr>
    </w:div>
    <w:div w:id="368144131">
      <w:bodyDiv w:val="1"/>
      <w:marLeft w:val="0"/>
      <w:marRight w:val="0"/>
      <w:marTop w:val="0"/>
      <w:marBottom w:val="0"/>
      <w:divBdr>
        <w:top w:val="none" w:sz="0" w:space="0" w:color="auto"/>
        <w:left w:val="none" w:sz="0" w:space="0" w:color="auto"/>
        <w:bottom w:val="none" w:sz="0" w:space="0" w:color="auto"/>
        <w:right w:val="none" w:sz="0" w:space="0" w:color="auto"/>
      </w:divBdr>
    </w:div>
    <w:div w:id="371075793">
      <w:bodyDiv w:val="1"/>
      <w:marLeft w:val="0"/>
      <w:marRight w:val="0"/>
      <w:marTop w:val="0"/>
      <w:marBottom w:val="0"/>
      <w:divBdr>
        <w:top w:val="none" w:sz="0" w:space="0" w:color="auto"/>
        <w:left w:val="none" w:sz="0" w:space="0" w:color="auto"/>
        <w:bottom w:val="none" w:sz="0" w:space="0" w:color="auto"/>
        <w:right w:val="none" w:sz="0" w:space="0" w:color="auto"/>
      </w:divBdr>
    </w:div>
    <w:div w:id="372265440">
      <w:bodyDiv w:val="1"/>
      <w:marLeft w:val="0"/>
      <w:marRight w:val="0"/>
      <w:marTop w:val="0"/>
      <w:marBottom w:val="0"/>
      <w:divBdr>
        <w:top w:val="none" w:sz="0" w:space="0" w:color="auto"/>
        <w:left w:val="none" w:sz="0" w:space="0" w:color="auto"/>
        <w:bottom w:val="none" w:sz="0" w:space="0" w:color="auto"/>
        <w:right w:val="none" w:sz="0" w:space="0" w:color="auto"/>
      </w:divBdr>
    </w:div>
    <w:div w:id="373039687">
      <w:bodyDiv w:val="1"/>
      <w:marLeft w:val="0"/>
      <w:marRight w:val="0"/>
      <w:marTop w:val="0"/>
      <w:marBottom w:val="0"/>
      <w:divBdr>
        <w:top w:val="none" w:sz="0" w:space="0" w:color="auto"/>
        <w:left w:val="none" w:sz="0" w:space="0" w:color="auto"/>
        <w:bottom w:val="none" w:sz="0" w:space="0" w:color="auto"/>
        <w:right w:val="none" w:sz="0" w:space="0" w:color="auto"/>
      </w:divBdr>
    </w:div>
    <w:div w:id="373848825">
      <w:bodyDiv w:val="1"/>
      <w:marLeft w:val="0"/>
      <w:marRight w:val="0"/>
      <w:marTop w:val="0"/>
      <w:marBottom w:val="0"/>
      <w:divBdr>
        <w:top w:val="none" w:sz="0" w:space="0" w:color="auto"/>
        <w:left w:val="none" w:sz="0" w:space="0" w:color="auto"/>
        <w:bottom w:val="none" w:sz="0" w:space="0" w:color="auto"/>
        <w:right w:val="none" w:sz="0" w:space="0" w:color="auto"/>
      </w:divBdr>
    </w:div>
    <w:div w:id="377122638">
      <w:bodyDiv w:val="1"/>
      <w:marLeft w:val="0"/>
      <w:marRight w:val="0"/>
      <w:marTop w:val="0"/>
      <w:marBottom w:val="0"/>
      <w:divBdr>
        <w:top w:val="none" w:sz="0" w:space="0" w:color="auto"/>
        <w:left w:val="none" w:sz="0" w:space="0" w:color="auto"/>
        <w:bottom w:val="none" w:sz="0" w:space="0" w:color="auto"/>
        <w:right w:val="none" w:sz="0" w:space="0" w:color="auto"/>
      </w:divBdr>
    </w:div>
    <w:div w:id="378365531">
      <w:bodyDiv w:val="1"/>
      <w:marLeft w:val="0"/>
      <w:marRight w:val="0"/>
      <w:marTop w:val="0"/>
      <w:marBottom w:val="0"/>
      <w:divBdr>
        <w:top w:val="none" w:sz="0" w:space="0" w:color="auto"/>
        <w:left w:val="none" w:sz="0" w:space="0" w:color="auto"/>
        <w:bottom w:val="none" w:sz="0" w:space="0" w:color="auto"/>
        <w:right w:val="none" w:sz="0" w:space="0" w:color="auto"/>
      </w:divBdr>
    </w:div>
    <w:div w:id="378557959">
      <w:bodyDiv w:val="1"/>
      <w:marLeft w:val="0"/>
      <w:marRight w:val="0"/>
      <w:marTop w:val="0"/>
      <w:marBottom w:val="0"/>
      <w:divBdr>
        <w:top w:val="none" w:sz="0" w:space="0" w:color="auto"/>
        <w:left w:val="none" w:sz="0" w:space="0" w:color="auto"/>
        <w:bottom w:val="none" w:sz="0" w:space="0" w:color="auto"/>
        <w:right w:val="none" w:sz="0" w:space="0" w:color="auto"/>
      </w:divBdr>
    </w:div>
    <w:div w:id="378671841">
      <w:bodyDiv w:val="1"/>
      <w:marLeft w:val="0"/>
      <w:marRight w:val="0"/>
      <w:marTop w:val="0"/>
      <w:marBottom w:val="0"/>
      <w:divBdr>
        <w:top w:val="none" w:sz="0" w:space="0" w:color="auto"/>
        <w:left w:val="none" w:sz="0" w:space="0" w:color="auto"/>
        <w:bottom w:val="none" w:sz="0" w:space="0" w:color="auto"/>
        <w:right w:val="none" w:sz="0" w:space="0" w:color="auto"/>
      </w:divBdr>
    </w:div>
    <w:div w:id="380712108">
      <w:bodyDiv w:val="1"/>
      <w:marLeft w:val="0"/>
      <w:marRight w:val="0"/>
      <w:marTop w:val="0"/>
      <w:marBottom w:val="0"/>
      <w:divBdr>
        <w:top w:val="none" w:sz="0" w:space="0" w:color="auto"/>
        <w:left w:val="none" w:sz="0" w:space="0" w:color="auto"/>
        <w:bottom w:val="none" w:sz="0" w:space="0" w:color="auto"/>
        <w:right w:val="none" w:sz="0" w:space="0" w:color="auto"/>
      </w:divBdr>
    </w:div>
    <w:div w:id="382756075">
      <w:bodyDiv w:val="1"/>
      <w:marLeft w:val="0"/>
      <w:marRight w:val="0"/>
      <w:marTop w:val="0"/>
      <w:marBottom w:val="0"/>
      <w:divBdr>
        <w:top w:val="none" w:sz="0" w:space="0" w:color="auto"/>
        <w:left w:val="none" w:sz="0" w:space="0" w:color="auto"/>
        <w:bottom w:val="none" w:sz="0" w:space="0" w:color="auto"/>
        <w:right w:val="none" w:sz="0" w:space="0" w:color="auto"/>
      </w:divBdr>
    </w:div>
    <w:div w:id="384258106">
      <w:bodyDiv w:val="1"/>
      <w:marLeft w:val="0"/>
      <w:marRight w:val="0"/>
      <w:marTop w:val="0"/>
      <w:marBottom w:val="0"/>
      <w:divBdr>
        <w:top w:val="none" w:sz="0" w:space="0" w:color="auto"/>
        <w:left w:val="none" w:sz="0" w:space="0" w:color="auto"/>
        <w:bottom w:val="none" w:sz="0" w:space="0" w:color="auto"/>
        <w:right w:val="none" w:sz="0" w:space="0" w:color="auto"/>
      </w:divBdr>
    </w:div>
    <w:div w:id="384527630">
      <w:bodyDiv w:val="1"/>
      <w:marLeft w:val="0"/>
      <w:marRight w:val="0"/>
      <w:marTop w:val="0"/>
      <w:marBottom w:val="0"/>
      <w:divBdr>
        <w:top w:val="none" w:sz="0" w:space="0" w:color="auto"/>
        <w:left w:val="none" w:sz="0" w:space="0" w:color="auto"/>
        <w:bottom w:val="none" w:sz="0" w:space="0" w:color="auto"/>
        <w:right w:val="none" w:sz="0" w:space="0" w:color="auto"/>
      </w:divBdr>
    </w:div>
    <w:div w:id="385690085">
      <w:bodyDiv w:val="1"/>
      <w:marLeft w:val="0"/>
      <w:marRight w:val="0"/>
      <w:marTop w:val="0"/>
      <w:marBottom w:val="0"/>
      <w:divBdr>
        <w:top w:val="none" w:sz="0" w:space="0" w:color="auto"/>
        <w:left w:val="none" w:sz="0" w:space="0" w:color="auto"/>
        <w:bottom w:val="none" w:sz="0" w:space="0" w:color="auto"/>
        <w:right w:val="none" w:sz="0" w:space="0" w:color="auto"/>
      </w:divBdr>
    </w:div>
    <w:div w:id="386153573">
      <w:bodyDiv w:val="1"/>
      <w:marLeft w:val="0"/>
      <w:marRight w:val="0"/>
      <w:marTop w:val="0"/>
      <w:marBottom w:val="0"/>
      <w:divBdr>
        <w:top w:val="none" w:sz="0" w:space="0" w:color="auto"/>
        <w:left w:val="none" w:sz="0" w:space="0" w:color="auto"/>
        <w:bottom w:val="none" w:sz="0" w:space="0" w:color="auto"/>
        <w:right w:val="none" w:sz="0" w:space="0" w:color="auto"/>
      </w:divBdr>
    </w:div>
    <w:div w:id="389378516">
      <w:bodyDiv w:val="1"/>
      <w:marLeft w:val="0"/>
      <w:marRight w:val="0"/>
      <w:marTop w:val="0"/>
      <w:marBottom w:val="0"/>
      <w:divBdr>
        <w:top w:val="none" w:sz="0" w:space="0" w:color="auto"/>
        <w:left w:val="none" w:sz="0" w:space="0" w:color="auto"/>
        <w:bottom w:val="none" w:sz="0" w:space="0" w:color="auto"/>
        <w:right w:val="none" w:sz="0" w:space="0" w:color="auto"/>
      </w:divBdr>
    </w:div>
    <w:div w:id="390664292">
      <w:bodyDiv w:val="1"/>
      <w:marLeft w:val="0"/>
      <w:marRight w:val="0"/>
      <w:marTop w:val="0"/>
      <w:marBottom w:val="0"/>
      <w:divBdr>
        <w:top w:val="none" w:sz="0" w:space="0" w:color="auto"/>
        <w:left w:val="none" w:sz="0" w:space="0" w:color="auto"/>
        <w:bottom w:val="none" w:sz="0" w:space="0" w:color="auto"/>
        <w:right w:val="none" w:sz="0" w:space="0" w:color="auto"/>
      </w:divBdr>
    </w:div>
    <w:div w:id="391543935">
      <w:bodyDiv w:val="1"/>
      <w:marLeft w:val="0"/>
      <w:marRight w:val="0"/>
      <w:marTop w:val="0"/>
      <w:marBottom w:val="0"/>
      <w:divBdr>
        <w:top w:val="none" w:sz="0" w:space="0" w:color="auto"/>
        <w:left w:val="none" w:sz="0" w:space="0" w:color="auto"/>
        <w:bottom w:val="none" w:sz="0" w:space="0" w:color="auto"/>
        <w:right w:val="none" w:sz="0" w:space="0" w:color="auto"/>
      </w:divBdr>
    </w:div>
    <w:div w:id="394546783">
      <w:bodyDiv w:val="1"/>
      <w:marLeft w:val="0"/>
      <w:marRight w:val="0"/>
      <w:marTop w:val="0"/>
      <w:marBottom w:val="0"/>
      <w:divBdr>
        <w:top w:val="none" w:sz="0" w:space="0" w:color="auto"/>
        <w:left w:val="none" w:sz="0" w:space="0" w:color="auto"/>
        <w:bottom w:val="none" w:sz="0" w:space="0" w:color="auto"/>
        <w:right w:val="none" w:sz="0" w:space="0" w:color="auto"/>
      </w:divBdr>
    </w:div>
    <w:div w:id="396510720">
      <w:bodyDiv w:val="1"/>
      <w:marLeft w:val="0"/>
      <w:marRight w:val="0"/>
      <w:marTop w:val="0"/>
      <w:marBottom w:val="0"/>
      <w:divBdr>
        <w:top w:val="none" w:sz="0" w:space="0" w:color="auto"/>
        <w:left w:val="none" w:sz="0" w:space="0" w:color="auto"/>
        <w:bottom w:val="none" w:sz="0" w:space="0" w:color="auto"/>
        <w:right w:val="none" w:sz="0" w:space="0" w:color="auto"/>
      </w:divBdr>
    </w:div>
    <w:div w:id="396828906">
      <w:bodyDiv w:val="1"/>
      <w:marLeft w:val="0"/>
      <w:marRight w:val="0"/>
      <w:marTop w:val="0"/>
      <w:marBottom w:val="0"/>
      <w:divBdr>
        <w:top w:val="none" w:sz="0" w:space="0" w:color="auto"/>
        <w:left w:val="none" w:sz="0" w:space="0" w:color="auto"/>
        <w:bottom w:val="none" w:sz="0" w:space="0" w:color="auto"/>
        <w:right w:val="none" w:sz="0" w:space="0" w:color="auto"/>
      </w:divBdr>
    </w:div>
    <w:div w:id="397021503">
      <w:bodyDiv w:val="1"/>
      <w:marLeft w:val="0"/>
      <w:marRight w:val="0"/>
      <w:marTop w:val="0"/>
      <w:marBottom w:val="0"/>
      <w:divBdr>
        <w:top w:val="none" w:sz="0" w:space="0" w:color="auto"/>
        <w:left w:val="none" w:sz="0" w:space="0" w:color="auto"/>
        <w:bottom w:val="none" w:sz="0" w:space="0" w:color="auto"/>
        <w:right w:val="none" w:sz="0" w:space="0" w:color="auto"/>
      </w:divBdr>
    </w:div>
    <w:div w:id="402682876">
      <w:bodyDiv w:val="1"/>
      <w:marLeft w:val="0"/>
      <w:marRight w:val="0"/>
      <w:marTop w:val="0"/>
      <w:marBottom w:val="0"/>
      <w:divBdr>
        <w:top w:val="none" w:sz="0" w:space="0" w:color="auto"/>
        <w:left w:val="none" w:sz="0" w:space="0" w:color="auto"/>
        <w:bottom w:val="none" w:sz="0" w:space="0" w:color="auto"/>
        <w:right w:val="none" w:sz="0" w:space="0" w:color="auto"/>
      </w:divBdr>
    </w:div>
    <w:div w:id="405424485">
      <w:bodyDiv w:val="1"/>
      <w:marLeft w:val="0"/>
      <w:marRight w:val="0"/>
      <w:marTop w:val="0"/>
      <w:marBottom w:val="0"/>
      <w:divBdr>
        <w:top w:val="none" w:sz="0" w:space="0" w:color="auto"/>
        <w:left w:val="none" w:sz="0" w:space="0" w:color="auto"/>
        <w:bottom w:val="none" w:sz="0" w:space="0" w:color="auto"/>
        <w:right w:val="none" w:sz="0" w:space="0" w:color="auto"/>
      </w:divBdr>
    </w:div>
    <w:div w:id="406851248">
      <w:bodyDiv w:val="1"/>
      <w:marLeft w:val="0"/>
      <w:marRight w:val="0"/>
      <w:marTop w:val="0"/>
      <w:marBottom w:val="0"/>
      <w:divBdr>
        <w:top w:val="none" w:sz="0" w:space="0" w:color="auto"/>
        <w:left w:val="none" w:sz="0" w:space="0" w:color="auto"/>
        <w:bottom w:val="none" w:sz="0" w:space="0" w:color="auto"/>
        <w:right w:val="none" w:sz="0" w:space="0" w:color="auto"/>
      </w:divBdr>
    </w:div>
    <w:div w:id="407769604">
      <w:bodyDiv w:val="1"/>
      <w:marLeft w:val="0"/>
      <w:marRight w:val="0"/>
      <w:marTop w:val="0"/>
      <w:marBottom w:val="0"/>
      <w:divBdr>
        <w:top w:val="none" w:sz="0" w:space="0" w:color="auto"/>
        <w:left w:val="none" w:sz="0" w:space="0" w:color="auto"/>
        <w:bottom w:val="none" w:sz="0" w:space="0" w:color="auto"/>
        <w:right w:val="none" w:sz="0" w:space="0" w:color="auto"/>
      </w:divBdr>
    </w:div>
    <w:div w:id="409354465">
      <w:bodyDiv w:val="1"/>
      <w:marLeft w:val="0"/>
      <w:marRight w:val="0"/>
      <w:marTop w:val="0"/>
      <w:marBottom w:val="0"/>
      <w:divBdr>
        <w:top w:val="none" w:sz="0" w:space="0" w:color="auto"/>
        <w:left w:val="none" w:sz="0" w:space="0" w:color="auto"/>
        <w:bottom w:val="none" w:sz="0" w:space="0" w:color="auto"/>
        <w:right w:val="none" w:sz="0" w:space="0" w:color="auto"/>
      </w:divBdr>
    </w:div>
    <w:div w:id="409809077">
      <w:bodyDiv w:val="1"/>
      <w:marLeft w:val="0"/>
      <w:marRight w:val="0"/>
      <w:marTop w:val="0"/>
      <w:marBottom w:val="0"/>
      <w:divBdr>
        <w:top w:val="none" w:sz="0" w:space="0" w:color="auto"/>
        <w:left w:val="none" w:sz="0" w:space="0" w:color="auto"/>
        <w:bottom w:val="none" w:sz="0" w:space="0" w:color="auto"/>
        <w:right w:val="none" w:sz="0" w:space="0" w:color="auto"/>
      </w:divBdr>
    </w:div>
    <w:div w:id="410392867">
      <w:bodyDiv w:val="1"/>
      <w:marLeft w:val="0"/>
      <w:marRight w:val="0"/>
      <w:marTop w:val="0"/>
      <w:marBottom w:val="0"/>
      <w:divBdr>
        <w:top w:val="none" w:sz="0" w:space="0" w:color="auto"/>
        <w:left w:val="none" w:sz="0" w:space="0" w:color="auto"/>
        <w:bottom w:val="none" w:sz="0" w:space="0" w:color="auto"/>
        <w:right w:val="none" w:sz="0" w:space="0" w:color="auto"/>
      </w:divBdr>
    </w:div>
    <w:div w:id="411895829">
      <w:bodyDiv w:val="1"/>
      <w:marLeft w:val="0"/>
      <w:marRight w:val="0"/>
      <w:marTop w:val="0"/>
      <w:marBottom w:val="0"/>
      <w:divBdr>
        <w:top w:val="none" w:sz="0" w:space="0" w:color="auto"/>
        <w:left w:val="none" w:sz="0" w:space="0" w:color="auto"/>
        <w:bottom w:val="none" w:sz="0" w:space="0" w:color="auto"/>
        <w:right w:val="none" w:sz="0" w:space="0" w:color="auto"/>
      </w:divBdr>
    </w:div>
    <w:div w:id="412288036">
      <w:bodyDiv w:val="1"/>
      <w:marLeft w:val="0"/>
      <w:marRight w:val="0"/>
      <w:marTop w:val="0"/>
      <w:marBottom w:val="0"/>
      <w:divBdr>
        <w:top w:val="none" w:sz="0" w:space="0" w:color="auto"/>
        <w:left w:val="none" w:sz="0" w:space="0" w:color="auto"/>
        <w:bottom w:val="none" w:sz="0" w:space="0" w:color="auto"/>
        <w:right w:val="none" w:sz="0" w:space="0" w:color="auto"/>
      </w:divBdr>
    </w:div>
    <w:div w:id="412901114">
      <w:bodyDiv w:val="1"/>
      <w:marLeft w:val="0"/>
      <w:marRight w:val="0"/>
      <w:marTop w:val="0"/>
      <w:marBottom w:val="0"/>
      <w:divBdr>
        <w:top w:val="none" w:sz="0" w:space="0" w:color="auto"/>
        <w:left w:val="none" w:sz="0" w:space="0" w:color="auto"/>
        <w:bottom w:val="none" w:sz="0" w:space="0" w:color="auto"/>
        <w:right w:val="none" w:sz="0" w:space="0" w:color="auto"/>
      </w:divBdr>
    </w:div>
    <w:div w:id="413552391">
      <w:bodyDiv w:val="1"/>
      <w:marLeft w:val="0"/>
      <w:marRight w:val="0"/>
      <w:marTop w:val="0"/>
      <w:marBottom w:val="0"/>
      <w:divBdr>
        <w:top w:val="none" w:sz="0" w:space="0" w:color="auto"/>
        <w:left w:val="none" w:sz="0" w:space="0" w:color="auto"/>
        <w:bottom w:val="none" w:sz="0" w:space="0" w:color="auto"/>
        <w:right w:val="none" w:sz="0" w:space="0" w:color="auto"/>
      </w:divBdr>
    </w:div>
    <w:div w:id="415829305">
      <w:bodyDiv w:val="1"/>
      <w:marLeft w:val="0"/>
      <w:marRight w:val="0"/>
      <w:marTop w:val="0"/>
      <w:marBottom w:val="0"/>
      <w:divBdr>
        <w:top w:val="none" w:sz="0" w:space="0" w:color="auto"/>
        <w:left w:val="none" w:sz="0" w:space="0" w:color="auto"/>
        <w:bottom w:val="none" w:sz="0" w:space="0" w:color="auto"/>
        <w:right w:val="none" w:sz="0" w:space="0" w:color="auto"/>
      </w:divBdr>
    </w:div>
    <w:div w:id="416446324">
      <w:bodyDiv w:val="1"/>
      <w:marLeft w:val="0"/>
      <w:marRight w:val="0"/>
      <w:marTop w:val="0"/>
      <w:marBottom w:val="0"/>
      <w:divBdr>
        <w:top w:val="none" w:sz="0" w:space="0" w:color="auto"/>
        <w:left w:val="none" w:sz="0" w:space="0" w:color="auto"/>
        <w:bottom w:val="none" w:sz="0" w:space="0" w:color="auto"/>
        <w:right w:val="none" w:sz="0" w:space="0" w:color="auto"/>
      </w:divBdr>
    </w:div>
    <w:div w:id="419109668">
      <w:bodyDiv w:val="1"/>
      <w:marLeft w:val="0"/>
      <w:marRight w:val="0"/>
      <w:marTop w:val="0"/>
      <w:marBottom w:val="0"/>
      <w:divBdr>
        <w:top w:val="none" w:sz="0" w:space="0" w:color="auto"/>
        <w:left w:val="none" w:sz="0" w:space="0" w:color="auto"/>
        <w:bottom w:val="none" w:sz="0" w:space="0" w:color="auto"/>
        <w:right w:val="none" w:sz="0" w:space="0" w:color="auto"/>
      </w:divBdr>
    </w:div>
    <w:div w:id="419260217">
      <w:bodyDiv w:val="1"/>
      <w:marLeft w:val="0"/>
      <w:marRight w:val="0"/>
      <w:marTop w:val="0"/>
      <w:marBottom w:val="0"/>
      <w:divBdr>
        <w:top w:val="none" w:sz="0" w:space="0" w:color="auto"/>
        <w:left w:val="none" w:sz="0" w:space="0" w:color="auto"/>
        <w:bottom w:val="none" w:sz="0" w:space="0" w:color="auto"/>
        <w:right w:val="none" w:sz="0" w:space="0" w:color="auto"/>
      </w:divBdr>
    </w:div>
    <w:div w:id="419302492">
      <w:bodyDiv w:val="1"/>
      <w:marLeft w:val="0"/>
      <w:marRight w:val="0"/>
      <w:marTop w:val="0"/>
      <w:marBottom w:val="0"/>
      <w:divBdr>
        <w:top w:val="none" w:sz="0" w:space="0" w:color="auto"/>
        <w:left w:val="none" w:sz="0" w:space="0" w:color="auto"/>
        <w:bottom w:val="none" w:sz="0" w:space="0" w:color="auto"/>
        <w:right w:val="none" w:sz="0" w:space="0" w:color="auto"/>
      </w:divBdr>
    </w:div>
    <w:div w:id="419329409">
      <w:bodyDiv w:val="1"/>
      <w:marLeft w:val="0"/>
      <w:marRight w:val="0"/>
      <w:marTop w:val="0"/>
      <w:marBottom w:val="0"/>
      <w:divBdr>
        <w:top w:val="none" w:sz="0" w:space="0" w:color="auto"/>
        <w:left w:val="none" w:sz="0" w:space="0" w:color="auto"/>
        <w:bottom w:val="none" w:sz="0" w:space="0" w:color="auto"/>
        <w:right w:val="none" w:sz="0" w:space="0" w:color="auto"/>
      </w:divBdr>
    </w:div>
    <w:div w:id="420108689">
      <w:bodyDiv w:val="1"/>
      <w:marLeft w:val="0"/>
      <w:marRight w:val="0"/>
      <w:marTop w:val="0"/>
      <w:marBottom w:val="0"/>
      <w:divBdr>
        <w:top w:val="none" w:sz="0" w:space="0" w:color="auto"/>
        <w:left w:val="none" w:sz="0" w:space="0" w:color="auto"/>
        <w:bottom w:val="none" w:sz="0" w:space="0" w:color="auto"/>
        <w:right w:val="none" w:sz="0" w:space="0" w:color="auto"/>
      </w:divBdr>
    </w:div>
    <w:div w:id="420610916">
      <w:bodyDiv w:val="1"/>
      <w:marLeft w:val="0"/>
      <w:marRight w:val="0"/>
      <w:marTop w:val="0"/>
      <w:marBottom w:val="0"/>
      <w:divBdr>
        <w:top w:val="none" w:sz="0" w:space="0" w:color="auto"/>
        <w:left w:val="none" w:sz="0" w:space="0" w:color="auto"/>
        <w:bottom w:val="none" w:sz="0" w:space="0" w:color="auto"/>
        <w:right w:val="none" w:sz="0" w:space="0" w:color="auto"/>
      </w:divBdr>
    </w:div>
    <w:div w:id="421146229">
      <w:bodyDiv w:val="1"/>
      <w:marLeft w:val="0"/>
      <w:marRight w:val="0"/>
      <w:marTop w:val="0"/>
      <w:marBottom w:val="0"/>
      <w:divBdr>
        <w:top w:val="none" w:sz="0" w:space="0" w:color="auto"/>
        <w:left w:val="none" w:sz="0" w:space="0" w:color="auto"/>
        <w:bottom w:val="none" w:sz="0" w:space="0" w:color="auto"/>
        <w:right w:val="none" w:sz="0" w:space="0" w:color="auto"/>
      </w:divBdr>
    </w:div>
    <w:div w:id="421413329">
      <w:bodyDiv w:val="1"/>
      <w:marLeft w:val="0"/>
      <w:marRight w:val="0"/>
      <w:marTop w:val="0"/>
      <w:marBottom w:val="0"/>
      <w:divBdr>
        <w:top w:val="none" w:sz="0" w:space="0" w:color="auto"/>
        <w:left w:val="none" w:sz="0" w:space="0" w:color="auto"/>
        <w:bottom w:val="none" w:sz="0" w:space="0" w:color="auto"/>
        <w:right w:val="none" w:sz="0" w:space="0" w:color="auto"/>
      </w:divBdr>
    </w:div>
    <w:div w:id="425001435">
      <w:bodyDiv w:val="1"/>
      <w:marLeft w:val="0"/>
      <w:marRight w:val="0"/>
      <w:marTop w:val="0"/>
      <w:marBottom w:val="0"/>
      <w:divBdr>
        <w:top w:val="none" w:sz="0" w:space="0" w:color="auto"/>
        <w:left w:val="none" w:sz="0" w:space="0" w:color="auto"/>
        <w:bottom w:val="none" w:sz="0" w:space="0" w:color="auto"/>
        <w:right w:val="none" w:sz="0" w:space="0" w:color="auto"/>
      </w:divBdr>
    </w:div>
    <w:div w:id="426194868">
      <w:bodyDiv w:val="1"/>
      <w:marLeft w:val="0"/>
      <w:marRight w:val="0"/>
      <w:marTop w:val="0"/>
      <w:marBottom w:val="0"/>
      <w:divBdr>
        <w:top w:val="none" w:sz="0" w:space="0" w:color="auto"/>
        <w:left w:val="none" w:sz="0" w:space="0" w:color="auto"/>
        <w:bottom w:val="none" w:sz="0" w:space="0" w:color="auto"/>
        <w:right w:val="none" w:sz="0" w:space="0" w:color="auto"/>
      </w:divBdr>
    </w:div>
    <w:div w:id="427118912">
      <w:bodyDiv w:val="1"/>
      <w:marLeft w:val="0"/>
      <w:marRight w:val="0"/>
      <w:marTop w:val="0"/>
      <w:marBottom w:val="0"/>
      <w:divBdr>
        <w:top w:val="none" w:sz="0" w:space="0" w:color="auto"/>
        <w:left w:val="none" w:sz="0" w:space="0" w:color="auto"/>
        <w:bottom w:val="none" w:sz="0" w:space="0" w:color="auto"/>
        <w:right w:val="none" w:sz="0" w:space="0" w:color="auto"/>
      </w:divBdr>
    </w:div>
    <w:div w:id="427384327">
      <w:bodyDiv w:val="1"/>
      <w:marLeft w:val="0"/>
      <w:marRight w:val="0"/>
      <w:marTop w:val="0"/>
      <w:marBottom w:val="0"/>
      <w:divBdr>
        <w:top w:val="none" w:sz="0" w:space="0" w:color="auto"/>
        <w:left w:val="none" w:sz="0" w:space="0" w:color="auto"/>
        <w:bottom w:val="none" w:sz="0" w:space="0" w:color="auto"/>
        <w:right w:val="none" w:sz="0" w:space="0" w:color="auto"/>
      </w:divBdr>
    </w:div>
    <w:div w:id="429592580">
      <w:bodyDiv w:val="1"/>
      <w:marLeft w:val="0"/>
      <w:marRight w:val="0"/>
      <w:marTop w:val="0"/>
      <w:marBottom w:val="0"/>
      <w:divBdr>
        <w:top w:val="none" w:sz="0" w:space="0" w:color="auto"/>
        <w:left w:val="none" w:sz="0" w:space="0" w:color="auto"/>
        <w:bottom w:val="none" w:sz="0" w:space="0" w:color="auto"/>
        <w:right w:val="none" w:sz="0" w:space="0" w:color="auto"/>
      </w:divBdr>
    </w:div>
    <w:div w:id="430470669">
      <w:bodyDiv w:val="1"/>
      <w:marLeft w:val="0"/>
      <w:marRight w:val="0"/>
      <w:marTop w:val="0"/>
      <w:marBottom w:val="0"/>
      <w:divBdr>
        <w:top w:val="none" w:sz="0" w:space="0" w:color="auto"/>
        <w:left w:val="none" w:sz="0" w:space="0" w:color="auto"/>
        <w:bottom w:val="none" w:sz="0" w:space="0" w:color="auto"/>
        <w:right w:val="none" w:sz="0" w:space="0" w:color="auto"/>
      </w:divBdr>
    </w:div>
    <w:div w:id="430512021">
      <w:bodyDiv w:val="1"/>
      <w:marLeft w:val="0"/>
      <w:marRight w:val="0"/>
      <w:marTop w:val="0"/>
      <w:marBottom w:val="0"/>
      <w:divBdr>
        <w:top w:val="none" w:sz="0" w:space="0" w:color="auto"/>
        <w:left w:val="none" w:sz="0" w:space="0" w:color="auto"/>
        <w:bottom w:val="none" w:sz="0" w:space="0" w:color="auto"/>
        <w:right w:val="none" w:sz="0" w:space="0" w:color="auto"/>
      </w:divBdr>
    </w:div>
    <w:div w:id="430665135">
      <w:bodyDiv w:val="1"/>
      <w:marLeft w:val="0"/>
      <w:marRight w:val="0"/>
      <w:marTop w:val="0"/>
      <w:marBottom w:val="0"/>
      <w:divBdr>
        <w:top w:val="none" w:sz="0" w:space="0" w:color="auto"/>
        <w:left w:val="none" w:sz="0" w:space="0" w:color="auto"/>
        <w:bottom w:val="none" w:sz="0" w:space="0" w:color="auto"/>
        <w:right w:val="none" w:sz="0" w:space="0" w:color="auto"/>
      </w:divBdr>
    </w:div>
    <w:div w:id="431364238">
      <w:bodyDiv w:val="1"/>
      <w:marLeft w:val="0"/>
      <w:marRight w:val="0"/>
      <w:marTop w:val="0"/>
      <w:marBottom w:val="0"/>
      <w:divBdr>
        <w:top w:val="none" w:sz="0" w:space="0" w:color="auto"/>
        <w:left w:val="none" w:sz="0" w:space="0" w:color="auto"/>
        <w:bottom w:val="none" w:sz="0" w:space="0" w:color="auto"/>
        <w:right w:val="none" w:sz="0" w:space="0" w:color="auto"/>
      </w:divBdr>
    </w:div>
    <w:div w:id="432013380">
      <w:bodyDiv w:val="1"/>
      <w:marLeft w:val="0"/>
      <w:marRight w:val="0"/>
      <w:marTop w:val="0"/>
      <w:marBottom w:val="0"/>
      <w:divBdr>
        <w:top w:val="none" w:sz="0" w:space="0" w:color="auto"/>
        <w:left w:val="none" w:sz="0" w:space="0" w:color="auto"/>
        <w:bottom w:val="none" w:sz="0" w:space="0" w:color="auto"/>
        <w:right w:val="none" w:sz="0" w:space="0" w:color="auto"/>
      </w:divBdr>
    </w:div>
    <w:div w:id="434373284">
      <w:bodyDiv w:val="1"/>
      <w:marLeft w:val="0"/>
      <w:marRight w:val="0"/>
      <w:marTop w:val="0"/>
      <w:marBottom w:val="0"/>
      <w:divBdr>
        <w:top w:val="none" w:sz="0" w:space="0" w:color="auto"/>
        <w:left w:val="none" w:sz="0" w:space="0" w:color="auto"/>
        <w:bottom w:val="none" w:sz="0" w:space="0" w:color="auto"/>
        <w:right w:val="none" w:sz="0" w:space="0" w:color="auto"/>
      </w:divBdr>
    </w:div>
    <w:div w:id="436487948">
      <w:bodyDiv w:val="1"/>
      <w:marLeft w:val="0"/>
      <w:marRight w:val="0"/>
      <w:marTop w:val="0"/>
      <w:marBottom w:val="0"/>
      <w:divBdr>
        <w:top w:val="none" w:sz="0" w:space="0" w:color="auto"/>
        <w:left w:val="none" w:sz="0" w:space="0" w:color="auto"/>
        <w:bottom w:val="none" w:sz="0" w:space="0" w:color="auto"/>
        <w:right w:val="none" w:sz="0" w:space="0" w:color="auto"/>
      </w:divBdr>
    </w:div>
    <w:div w:id="438523879">
      <w:bodyDiv w:val="1"/>
      <w:marLeft w:val="0"/>
      <w:marRight w:val="0"/>
      <w:marTop w:val="0"/>
      <w:marBottom w:val="0"/>
      <w:divBdr>
        <w:top w:val="none" w:sz="0" w:space="0" w:color="auto"/>
        <w:left w:val="none" w:sz="0" w:space="0" w:color="auto"/>
        <w:bottom w:val="none" w:sz="0" w:space="0" w:color="auto"/>
        <w:right w:val="none" w:sz="0" w:space="0" w:color="auto"/>
      </w:divBdr>
    </w:div>
    <w:div w:id="439767543">
      <w:bodyDiv w:val="1"/>
      <w:marLeft w:val="0"/>
      <w:marRight w:val="0"/>
      <w:marTop w:val="0"/>
      <w:marBottom w:val="0"/>
      <w:divBdr>
        <w:top w:val="none" w:sz="0" w:space="0" w:color="auto"/>
        <w:left w:val="none" w:sz="0" w:space="0" w:color="auto"/>
        <w:bottom w:val="none" w:sz="0" w:space="0" w:color="auto"/>
        <w:right w:val="none" w:sz="0" w:space="0" w:color="auto"/>
      </w:divBdr>
    </w:div>
    <w:div w:id="442652941">
      <w:bodyDiv w:val="1"/>
      <w:marLeft w:val="0"/>
      <w:marRight w:val="0"/>
      <w:marTop w:val="0"/>
      <w:marBottom w:val="0"/>
      <w:divBdr>
        <w:top w:val="none" w:sz="0" w:space="0" w:color="auto"/>
        <w:left w:val="none" w:sz="0" w:space="0" w:color="auto"/>
        <w:bottom w:val="none" w:sz="0" w:space="0" w:color="auto"/>
        <w:right w:val="none" w:sz="0" w:space="0" w:color="auto"/>
      </w:divBdr>
    </w:div>
    <w:div w:id="442654219">
      <w:bodyDiv w:val="1"/>
      <w:marLeft w:val="0"/>
      <w:marRight w:val="0"/>
      <w:marTop w:val="0"/>
      <w:marBottom w:val="0"/>
      <w:divBdr>
        <w:top w:val="none" w:sz="0" w:space="0" w:color="auto"/>
        <w:left w:val="none" w:sz="0" w:space="0" w:color="auto"/>
        <w:bottom w:val="none" w:sz="0" w:space="0" w:color="auto"/>
        <w:right w:val="none" w:sz="0" w:space="0" w:color="auto"/>
      </w:divBdr>
    </w:div>
    <w:div w:id="443573914">
      <w:bodyDiv w:val="1"/>
      <w:marLeft w:val="0"/>
      <w:marRight w:val="0"/>
      <w:marTop w:val="0"/>
      <w:marBottom w:val="0"/>
      <w:divBdr>
        <w:top w:val="none" w:sz="0" w:space="0" w:color="auto"/>
        <w:left w:val="none" w:sz="0" w:space="0" w:color="auto"/>
        <w:bottom w:val="none" w:sz="0" w:space="0" w:color="auto"/>
        <w:right w:val="none" w:sz="0" w:space="0" w:color="auto"/>
      </w:divBdr>
    </w:div>
    <w:div w:id="445076804">
      <w:bodyDiv w:val="1"/>
      <w:marLeft w:val="0"/>
      <w:marRight w:val="0"/>
      <w:marTop w:val="0"/>
      <w:marBottom w:val="0"/>
      <w:divBdr>
        <w:top w:val="none" w:sz="0" w:space="0" w:color="auto"/>
        <w:left w:val="none" w:sz="0" w:space="0" w:color="auto"/>
        <w:bottom w:val="none" w:sz="0" w:space="0" w:color="auto"/>
        <w:right w:val="none" w:sz="0" w:space="0" w:color="auto"/>
      </w:divBdr>
    </w:div>
    <w:div w:id="446588507">
      <w:bodyDiv w:val="1"/>
      <w:marLeft w:val="0"/>
      <w:marRight w:val="0"/>
      <w:marTop w:val="0"/>
      <w:marBottom w:val="0"/>
      <w:divBdr>
        <w:top w:val="none" w:sz="0" w:space="0" w:color="auto"/>
        <w:left w:val="none" w:sz="0" w:space="0" w:color="auto"/>
        <w:bottom w:val="none" w:sz="0" w:space="0" w:color="auto"/>
        <w:right w:val="none" w:sz="0" w:space="0" w:color="auto"/>
      </w:divBdr>
    </w:div>
    <w:div w:id="446700487">
      <w:bodyDiv w:val="1"/>
      <w:marLeft w:val="0"/>
      <w:marRight w:val="0"/>
      <w:marTop w:val="0"/>
      <w:marBottom w:val="0"/>
      <w:divBdr>
        <w:top w:val="none" w:sz="0" w:space="0" w:color="auto"/>
        <w:left w:val="none" w:sz="0" w:space="0" w:color="auto"/>
        <w:bottom w:val="none" w:sz="0" w:space="0" w:color="auto"/>
        <w:right w:val="none" w:sz="0" w:space="0" w:color="auto"/>
      </w:divBdr>
    </w:div>
    <w:div w:id="446779788">
      <w:bodyDiv w:val="1"/>
      <w:marLeft w:val="0"/>
      <w:marRight w:val="0"/>
      <w:marTop w:val="0"/>
      <w:marBottom w:val="0"/>
      <w:divBdr>
        <w:top w:val="none" w:sz="0" w:space="0" w:color="auto"/>
        <w:left w:val="none" w:sz="0" w:space="0" w:color="auto"/>
        <w:bottom w:val="none" w:sz="0" w:space="0" w:color="auto"/>
        <w:right w:val="none" w:sz="0" w:space="0" w:color="auto"/>
      </w:divBdr>
    </w:div>
    <w:div w:id="446967232">
      <w:bodyDiv w:val="1"/>
      <w:marLeft w:val="0"/>
      <w:marRight w:val="0"/>
      <w:marTop w:val="0"/>
      <w:marBottom w:val="0"/>
      <w:divBdr>
        <w:top w:val="none" w:sz="0" w:space="0" w:color="auto"/>
        <w:left w:val="none" w:sz="0" w:space="0" w:color="auto"/>
        <w:bottom w:val="none" w:sz="0" w:space="0" w:color="auto"/>
        <w:right w:val="none" w:sz="0" w:space="0" w:color="auto"/>
      </w:divBdr>
    </w:div>
    <w:div w:id="447041623">
      <w:bodyDiv w:val="1"/>
      <w:marLeft w:val="0"/>
      <w:marRight w:val="0"/>
      <w:marTop w:val="0"/>
      <w:marBottom w:val="0"/>
      <w:divBdr>
        <w:top w:val="none" w:sz="0" w:space="0" w:color="auto"/>
        <w:left w:val="none" w:sz="0" w:space="0" w:color="auto"/>
        <w:bottom w:val="none" w:sz="0" w:space="0" w:color="auto"/>
        <w:right w:val="none" w:sz="0" w:space="0" w:color="auto"/>
      </w:divBdr>
    </w:div>
    <w:div w:id="447816648">
      <w:bodyDiv w:val="1"/>
      <w:marLeft w:val="0"/>
      <w:marRight w:val="0"/>
      <w:marTop w:val="0"/>
      <w:marBottom w:val="0"/>
      <w:divBdr>
        <w:top w:val="none" w:sz="0" w:space="0" w:color="auto"/>
        <w:left w:val="none" w:sz="0" w:space="0" w:color="auto"/>
        <w:bottom w:val="none" w:sz="0" w:space="0" w:color="auto"/>
        <w:right w:val="none" w:sz="0" w:space="0" w:color="auto"/>
      </w:divBdr>
    </w:div>
    <w:div w:id="449083236">
      <w:bodyDiv w:val="1"/>
      <w:marLeft w:val="0"/>
      <w:marRight w:val="0"/>
      <w:marTop w:val="0"/>
      <w:marBottom w:val="0"/>
      <w:divBdr>
        <w:top w:val="none" w:sz="0" w:space="0" w:color="auto"/>
        <w:left w:val="none" w:sz="0" w:space="0" w:color="auto"/>
        <w:bottom w:val="none" w:sz="0" w:space="0" w:color="auto"/>
        <w:right w:val="none" w:sz="0" w:space="0" w:color="auto"/>
      </w:divBdr>
    </w:div>
    <w:div w:id="450713408">
      <w:bodyDiv w:val="1"/>
      <w:marLeft w:val="0"/>
      <w:marRight w:val="0"/>
      <w:marTop w:val="0"/>
      <w:marBottom w:val="0"/>
      <w:divBdr>
        <w:top w:val="none" w:sz="0" w:space="0" w:color="auto"/>
        <w:left w:val="none" w:sz="0" w:space="0" w:color="auto"/>
        <w:bottom w:val="none" w:sz="0" w:space="0" w:color="auto"/>
        <w:right w:val="none" w:sz="0" w:space="0" w:color="auto"/>
      </w:divBdr>
    </w:div>
    <w:div w:id="451750240">
      <w:bodyDiv w:val="1"/>
      <w:marLeft w:val="0"/>
      <w:marRight w:val="0"/>
      <w:marTop w:val="0"/>
      <w:marBottom w:val="0"/>
      <w:divBdr>
        <w:top w:val="none" w:sz="0" w:space="0" w:color="auto"/>
        <w:left w:val="none" w:sz="0" w:space="0" w:color="auto"/>
        <w:bottom w:val="none" w:sz="0" w:space="0" w:color="auto"/>
        <w:right w:val="none" w:sz="0" w:space="0" w:color="auto"/>
      </w:divBdr>
    </w:div>
    <w:div w:id="453597602">
      <w:bodyDiv w:val="1"/>
      <w:marLeft w:val="0"/>
      <w:marRight w:val="0"/>
      <w:marTop w:val="0"/>
      <w:marBottom w:val="0"/>
      <w:divBdr>
        <w:top w:val="none" w:sz="0" w:space="0" w:color="auto"/>
        <w:left w:val="none" w:sz="0" w:space="0" w:color="auto"/>
        <w:bottom w:val="none" w:sz="0" w:space="0" w:color="auto"/>
        <w:right w:val="none" w:sz="0" w:space="0" w:color="auto"/>
      </w:divBdr>
    </w:div>
    <w:div w:id="456992370">
      <w:bodyDiv w:val="1"/>
      <w:marLeft w:val="0"/>
      <w:marRight w:val="0"/>
      <w:marTop w:val="0"/>
      <w:marBottom w:val="0"/>
      <w:divBdr>
        <w:top w:val="none" w:sz="0" w:space="0" w:color="auto"/>
        <w:left w:val="none" w:sz="0" w:space="0" w:color="auto"/>
        <w:bottom w:val="none" w:sz="0" w:space="0" w:color="auto"/>
        <w:right w:val="none" w:sz="0" w:space="0" w:color="auto"/>
      </w:divBdr>
    </w:div>
    <w:div w:id="460461636">
      <w:bodyDiv w:val="1"/>
      <w:marLeft w:val="0"/>
      <w:marRight w:val="0"/>
      <w:marTop w:val="0"/>
      <w:marBottom w:val="0"/>
      <w:divBdr>
        <w:top w:val="none" w:sz="0" w:space="0" w:color="auto"/>
        <w:left w:val="none" w:sz="0" w:space="0" w:color="auto"/>
        <w:bottom w:val="none" w:sz="0" w:space="0" w:color="auto"/>
        <w:right w:val="none" w:sz="0" w:space="0" w:color="auto"/>
      </w:divBdr>
    </w:div>
    <w:div w:id="461657511">
      <w:bodyDiv w:val="1"/>
      <w:marLeft w:val="0"/>
      <w:marRight w:val="0"/>
      <w:marTop w:val="0"/>
      <w:marBottom w:val="0"/>
      <w:divBdr>
        <w:top w:val="none" w:sz="0" w:space="0" w:color="auto"/>
        <w:left w:val="none" w:sz="0" w:space="0" w:color="auto"/>
        <w:bottom w:val="none" w:sz="0" w:space="0" w:color="auto"/>
        <w:right w:val="none" w:sz="0" w:space="0" w:color="auto"/>
      </w:divBdr>
    </w:div>
    <w:div w:id="461777784">
      <w:bodyDiv w:val="1"/>
      <w:marLeft w:val="0"/>
      <w:marRight w:val="0"/>
      <w:marTop w:val="0"/>
      <w:marBottom w:val="0"/>
      <w:divBdr>
        <w:top w:val="none" w:sz="0" w:space="0" w:color="auto"/>
        <w:left w:val="none" w:sz="0" w:space="0" w:color="auto"/>
        <w:bottom w:val="none" w:sz="0" w:space="0" w:color="auto"/>
        <w:right w:val="none" w:sz="0" w:space="0" w:color="auto"/>
      </w:divBdr>
    </w:div>
    <w:div w:id="462314713">
      <w:bodyDiv w:val="1"/>
      <w:marLeft w:val="0"/>
      <w:marRight w:val="0"/>
      <w:marTop w:val="0"/>
      <w:marBottom w:val="0"/>
      <w:divBdr>
        <w:top w:val="none" w:sz="0" w:space="0" w:color="auto"/>
        <w:left w:val="none" w:sz="0" w:space="0" w:color="auto"/>
        <w:bottom w:val="none" w:sz="0" w:space="0" w:color="auto"/>
        <w:right w:val="none" w:sz="0" w:space="0" w:color="auto"/>
      </w:divBdr>
    </w:div>
    <w:div w:id="462965680">
      <w:bodyDiv w:val="1"/>
      <w:marLeft w:val="0"/>
      <w:marRight w:val="0"/>
      <w:marTop w:val="0"/>
      <w:marBottom w:val="0"/>
      <w:divBdr>
        <w:top w:val="none" w:sz="0" w:space="0" w:color="auto"/>
        <w:left w:val="none" w:sz="0" w:space="0" w:color="auto"/>
        <w:bottom w:val="none" w:sz="0" w:space="0" w:color="auto"/>
        <w:right w:val="none" w:sz="0" w:space="0" w:color="auto"/>
      </w:divBdr>
    </w:div>
    <w:div w:id="464661240">
      <w:bodyDiv w:val="1"/>
      <w:marLeft w:val="0"/>
      <w:marRight w:val="0"/>
      <w:marTop w:val="0"/>
      <w:marBottom w:val="0"/>
      <w:divBdr>
        <w:top w:val="none" w:sz="0" w:space="0" w:color="auto"/>
        <w:left w:val="none" w:sz="0" w:space="0" w:color="auto"/>
        <w:bottom w:val="none" w:sz="0" w:space="0" w:color="auto"/>
        <w:right w:val="none" w:sz="0" w:space="0" w:color="auto"/>
      </w:divBdr>
    </w:div>
    <w:div w:id="470514254">
      <w:bodyDiv w:val="1"/>
      <w:marLeft w:val="0"/>
      <w:marRight w:val="0"/>
      <w:marTop w:val="0"/>
      <w:marBottom w:val="0"/>
      <w:divBdr>
        <w:top w:val="none" w:sz="0" w:space="0" w:color="auto"/>
        <w:left w:val="none" w:sz="0" w:space="0" w:color="auto"/>
        <w:bottom w:val="none" w:sz="0" w:space="0" w:color="auto"/>
        <w:right w:val="none" w:sz="0" w:space="0" w:color="auto"/>
      </w:divBdr>
    </w:div>
    <w:div w:id="470755906">
      <w:bodyDiv w:val="1"/>
      <w:marLeft w:val="0"/>
      <w:marRight w:val="0"/>
      <w:marTop w:val="0"/>
      <w:marBottom w:val="0"/>
      <w:divBdr>
        <w:top w:val="none" w:sz="0" w:space="0" w:color="auto"/>
        <w:left w:val="none" w:sz="0" w:space="0" w:color="auto"/>
        <w:bottom w:val="none" w:sz="0" w:space="0" w:color="auto"/>
        <w:right w:val="none" w:sz="0" w:space="0" w:color="auto"/>
      </w:divBdr>
    </w:div>
    <w:div w:id="470825546">
      <w:bodyDiv w:val="1"/>
      <w:marLeft w:val="0"/>
      <w:marRight w:val="0"/>
      <w:marTop w:val="0"/>
      <w:marBottom w:val="0"/>
      <w:divBdr>
        <w:top w:val="none" w:sz="0" w:space="0" w:color="auto"/>
        <w:left w:val="none" w:sz="0" w:space="0" w:color="auto"/>
        <w:bottom w:val="none" w:sz="0" w:space="0" w:color="auto"/>
        <w:right w:val="none" w:sz="0" w:space="0" w:color="auto"/>
      </w:divBdr>
    </w:div>
    <w:div w:id="471292288">
      <w:bodyDiv w:val="1"/>
      <w:marLeft w:val="0"/>
      <w:marRight w:val="0"/>
      <w:marTop w:val="0"/>
      <w:marBottom w:val="0"/>
      <w:divBdr>
        <w:top w:val="none" w:sz="0" w:space="0" w:color="auto"/>
        <w:left w:val="none" w:sz="0" w:space="0" w:color="auto"/>
        <w:bottom w:val="none" w:sz="0" w:space="0" w:color="auto"/>
        <w:right w:val="none" w:sz="0" w:space="0" w:color="auto"/>
      </w:divBdr>
    </w:div>
    <w:div w:id="474298820">
      <w:bodyDiv w:val="1"/>
      <w:marLeft w:val="0"/>
      <w:marRight w:val="0"/>
      <w:marTop w:val="0"/>
      <w:marBottom w:val="0"/>
      <w:divBdr>
        <w:top w:val="none" w:sz="0" w:space="0" w:color="auto"/>
        <w:left w:val="none" w:sz="0" w:space="0" w:color="auto"/>
        <w:bottom w:val="none" w:sz="0" w:space="0" w:color="auto"/>
        <w:right w:val="none" w:sz="0" w:space="0" w:color="auto"/>
      </w:divBdr>
    </w:div>
    <w:div w:id="474683325">
      <w:bodyDiv w:val="1"/>
      <w:marLeft w:val="0"/>
      <w:marRight w:val="0"/>
      <w:marTop w:val="0"/>
      <w:marBottom w:val="0"/>
      <w:divBdr>
        <w:top w:val="none" w:sz="0" w:space="0" w:color="auto"/>
        <w:left w:val="none" w:sz="0" w:space="0" w:color="auto"/>
        <w:bottom w:val="none" w:sz="0" w:space="0" w:color="auto"/>
        <w:right w:val="none" w:sz="0" w:space="0" w:color="auto"/>
      </w:divBdr>
    </w:div>
    <w:div w:id="475798650">
      <w:bodyDiv w:val="1"/>
      <w:marLeft w:val="0"/>
      <w:marRight w:val="0"/>
      <w:marTop w:val="0"/>
      <w:marBottom w:val="0"/>
      <w:divBdr>
        <w:top w:val="none" w:sz="0" w:space="0" w:color="auto"/>
        <w:left w:val="none" w:sz="0" w:space="0" w:color="auto"/>
        <w:bottom w:val="none" w:sz="0" w:space="0" w:color="auto"/>
        <w:right w:val="none" w:sz="0" w:space="0" w:color="auto"/>
      </w:divBdr>
    </w:div>
    <w:div w:id="478621189">
      <w:bodyDiv w:val="1"/>
      <w:marLeft w:val="0"/>
      <w:marRight w:val="0"/>
      <w:marTop w:val="0"/>
      <w:marBottom w:val="0"/>
      <w:divBdr>
        <w:top w:val="none" w:sz="0" w:space="0" w:color="auto"/>
        <w:left w:val="none" w:sz="0" w:space="0" w:color="auto"/>
        <w:bottom w:val="none" w:sz="0" w:space="0" w:color="auto"/>
        <w:right w:val="none" w:sz="0" w:space="0" w:color="auto"/>
      </w:divBdr>
    </w:div>
    <w:div w:id="479689001">
      <w:bodyDiv w:val="1"/>
      <w:marLeft w:val="0"/>
      <w:marRight w:val="0"/>
      <w:marTop w:val="0"/>
      <w:marBottom w:val="0"/>
      <w:divBdr>
        <w:top w:val="none" w:sz="0" w:space="0" w:color="auto"/>
        <w:left w:val="none" w:sz="0" w:space="0" w:color="auto"/>
        <w:bottom w:val="none" w:sz="0" w:space="0" w:color="auto"/>
        <w:right w:val="none" w:sz="0" w:space="0" w:color="auto"/>
      </w:divBdr>
    </w:div>
    <w:div w:id="481317151">
      <w:bodyDiv w:val="1"/>
      <w:marLeft w:val="0"/>
      <w:marRight w:val="0"/>
      <w:marTop w:val="0"/>
      <w:marBottom w:val="0"/>
      <w:divBdr>
        <w:top w:val="none" w:sz="0" w:space="0" w:color="auto"/>
        <w:left w:val="none" w:sz="0" w:space="0" w:color="auto"/>
        <w:bottom w:val="none" w:sz="0" w:space="0" w:color="auto"/>
        <w:right w:val="none" w:sz="0" w:space="0" w:color="auto"/>
      </w:divBdr>
    </w:div>
    <w:div w:id="482091434">
      <w:bodyDiv w:val="1"/>
      <w:marLeft w:val="0"/>
      <w:marRight w:val="0"/>
      <w:marTop w:val="0"/>
      <w:marBottom w:val="0"/>
      <w:divBdr>
        <w:top w:val="none" w:sz="0" w:space="0" w:color="auto"/>
        <w:left w:val="none" w:sz="0" w:space="0" w:color="auto"/>
        <w:bottom w:val="none" w:sz="0" w:space="0" w:color="auto"/>
        <w:right w:val="none" w:sz="0" w:space="0" w:color="auto"/>
      </w:divBdr>
    </w:div>
    <w:div w:id="482237894">
      <w:bodyDiv w:val="1"/>
      <w:marLeft w:val="0"/>
      <w:marRight w:val="0"/>
      <w:marTop w:val="0"/>
      <w:marBottom w:val="0"/>
      <w:divBdr>
        <w:top w:val="none" w:sz="0" w:space="0" w:color="auto"/>
        <w:left w:val="none" w:sz="0" w:space="0" w:color="auto"/>
        <w:bottom w:val="none" w:sz="0" w:space="0" w:color="auto"/>
        <w:right w:val="none" w:sz="0" w:space="0" w:color="auto"/>
      </w:divBdr>
    </w:div>
    <w:div w:id="482352170">
      <w:bodyDiv w:val="1"/>
      <w:marLeft w:val="0"/>
      <w:marRight w:val="0"/>
      <w:marTop w:val="0"/>
      <w:marBottom w:val="0"/>
      <w:divBdr>
        <w:top w:val="none" w:sz="0" w:space="0" w:color="auto"/>
        <w:left w:val="none" w:sz="0" w:space="0" w:color="auto"/>
        <w:bottom w:val="none" w:sz="0" w:space="0" w:color="auto"/>
        <w:right w:val="none" w:sz="0" w:space="0" w:color="auto"/>
      </w:divBdr>
    </w:div>
    <w:div w:id="482551625">
      <w:bodyDiv w:val="1"/>
      <w:marLeft w:val="0"/>
      <w:marRight w:val="0"/>
      <w:marTop w:val="0"/>
      <w:marBottom w:val="0"/>
      <w:divBdr>
        <w:top w:val="none" w:sz="0" w:space="0" w:color="auto"/>
        <w:left w:val="none" w:sz="0" w:space="0" w:color="auto"/>
        <w:bottom w:val="none" w:sz="0" w:space="0" w:color="auto"/>
        <w:right w:val="none" w:sz="0" w:space="0" w:color="auto"/>
      </w:divBdr>
    </w:div>
    <w:div w:id="483162765">
      <w:bodyDiv w:val="1"/>
      <w:marLeft w:val="0"/>
      <w:marRight w:val="0"/>
      <w:marTop w:val="0"/>
      <w:marBottom w:val="0"/>
      <w:divBdr>
        <w:top w:val="none" w:sz="0" w:space="0" w:color="auto"/>
        <w:left w:val="none" w:sz="0" w:space="0" w:color="auto"/>
        <w:bottom w:val="none" w:sz="0" w:space="0" w:color="auto"/>
        <w:right w:val="none" w:sz="0" w:space="0" w:color="auto"/>
      </w:divBdr>
    </w:div>
    <w:div w:id="485319862">
      <w:bodyDiv w:val="1"/>
      <w:marLeft w:val="0"/>
      <w:marRight w:val="0"/>
      <w:marTop w:val="0"/>
      <w:marBottom w:val="0"/>
      <w:divBdr>
        <w:top w:val="none" w:sz="0" w:space="0" w:color="auto"/>
        <w:left w:val="none" w:sz="0" w:space="0" w:color="auto"/>
        <w:bottom w:val="none" w:sz="0" w:space="0" w:color="auto"/>
        <w:right w:val="none" w:sz="0" w:space="0" w:color="auto"/>
      </w:divBdr>
    </w:div>
    <w:div w:id="485781457">
      <w:bodyDiv w:val="1"/>
      <w:marLeft w:val="0"/>
      <w:marRight w:val="0"/>
      <w:marTop w:val="0"/>
      <w:marBottom w:val="0"/>
      <w:divBdr>
        <w:top w:val="none" w:sz="0" w:space="0" w:color="auto"/>
        <w:left w:val="none" w:sz="0" w:space="0" w:color="auto"/>
        <w:bottom w:val="none" w:sz="0" w:space="0" w:color="auto"/>
        <w:right w:val="none" w:sz="0" w:space="0" w:color="auto"/>
      </w:divBdr>
    </w:div>
    <w:div w:id="486896438">
      <w:bodyDiv w:val="1"/>
      <w:marLeft w:val="0"/>
      <w:marRight w:val="0"/>
      <w:marTop w:val="0"/>
      <w:marBottom w:val="0"/>
      <w:divBdr>
        <w:top w:val="none" w:sz="0" w:space="0" w:color="auto"/>
        <w:left w:val="none" w:sz="0" w:space="0" w:color="auto"/>
        <w:bottom w:val="none" w:sz="0" w:space="0" w:color="auto"/>
        <w:right w:val="none" w:sz="0" w:space="0" w:color="auto"/>
      </w:divBdr>
    </w:div>
    <w:div w:id="489444391">
      <w:bodyDiv w:val="1"/>
      <w:marLeft w:val="0"/>
      <w:marRight w:val="0"/>
      <w:marTop w:val="0"/>
      <w:marBottom w:val="0"/>
      <w:divBdr>
        <w:top w:val="none" w:sz="0" w:space="0" w:color="auto"/>
        <w:left w:val="none" w:sz="0" w:space="0" w:color="auto"/>
        <w:bottom w:val="none" w:sz="0" w:space="0" w:color="auto"/>
        <w:right w:val="none" w:sz="0" w:space="0" w:color="auto"/>
      </w:divBdr>
    </w:div>
    <w:div w:id="492722727">
      <w:bodyDiv w:val="1"/>
      <w:marLeft w:val="0"/>
      <w:marRight w:val="0"/>
      <w:marTop w:val="0"/>
      <w:marBottom w:val="0"/>
      <w:divBdr>
        <w:top w:val="none" w:sz="0" w:space="0" w:color="auto"/>
        <w:left w:val="none" w:sz="0" w:space="0" w:color="auto"/>
        <w:bottom w:val="none" w:sz="0" w:space="0" w:color="auto"/>
        <w:right w:val="none" w:sz="0" w:space="0" w:color="auto"/>
      </w:divBdr>
    </w:div>
    <w:div w:id="498152914">
      <w:bodyDiv w:val="1"/>
      <w:marLeft w:val="0"/>
      <w:marRight w:val="0"/>
      <w:marTop w:val="0"/>
      <w:marBottom w:val="0"/>
      <w:divBdr>
        <w:top w:val="none" w:sz="0" w:space="0" w:color="auto"/>
        <w:left w:val="none" w:sz="0" w:space="0" w:color="auto"/>
        <w:bottom w:val="none" w:sz="0" w:space="0" w:color="auto"/>
        <w:right w:val="none" w:sz="0" w:space="0" w:color="auto"/>
      </w:divBdr>
    </w:div>
    <w:div w:id="499738517">
      <w:bodyDiv w:val="1"/>
      <w:marLeft w:val="0"/>
      <w:marRight w:val="0"/>
      <w:marTop w:val="0"/>
      <w:marBottom w:val="0"/>
      <w:divBdr>
        <w:top w:val="none" w:sz="0" w:space="0" w:color="auto"/>
        <w:left w:val="none" w:sz="0" w:space="0" w:color="auto"/>
        <w:bottom w:val="none" w:sz="0" w:space="0" w:color="auto"/>
        <w:right w:val="none" w:sz="0" w:space="0" w:color="auto"/>
      </w:divBdr>
    </w:div>
    <w:div w:id="501749257">
      <w:bodyDiv w:val="1"/>
      <w:marLeft w:val="0"/>
      <w:marRight w:val="0"/>
      <w:marTop w:val="0"/>
      <w:marBottom w:val="0"/>
      <w:divBdr>
        <w:top w:val="none" w:sz="0" w:space="0" w:color="auto"/>
        <w:left w:val="none" w:sz="0" w:space="0" w:color="auto"/>
        <w:bottom w:val="none" w:sz="0" w:space="0" w:color="auto"/>
        <w:right w:val="none" w:sz="0" w:space="0" w:color="auto"/>
      </w:divBdr>
    </w:div>
    <w:div w:id="502160051">
      <w:bodyDiv w:val="1"/>
      <w:marLeft w:val="0"/>
      <w:marRight w:val="0"/>
      <w:marTop w:val="0"/>
      <w:marBottom w:val="0"/>
      <w:divBdr>
        <w:top w:val="none" w:sz="0" w:space="0" w:color="auto"/>
        <w:left w:val="none" w:sz="0" w:space="0" w:color="auto"/>
        <w:bottom w:val="none" w:sz="0" w:space="0" w:color="auto"/>
        <w:right w:val="none" w:sz="0" w:space="0" w:color="auto"/>
      </w:divBdr>
    </w:div>
    <w:div w:id="502285754">
      <w:bodyDiv w:val="1"/>
      <w:marLeft w:val="0"/>
      <w:marRight w:val="0"/>
      <w:marTop w:val="0"/>
      <w:marBottom w:val="0"/>
      <w:divBdr>
        <w:top w:val="none" w:sz="0" w:space="0" w:color="auto"/>
        <w:left w:val="none" w:sz="0" w:space="0" w:color="auto"/>
        <w:bottom w:val="none" w:sz="0" w:space="0" w:color="auto"/>
        <w:right w:val="none" w:sz="0" w:space="0" w:color="auto"/>
      </w:divBdr>
    </w:div>
    <w:div w:id="502428099">
      <w:bodyDiv w:val="1"/>
      <w:marLeft w:val="0"/>
      <w:marRight w:val="0"/>
      <w:marTop w:val="0"/>
      <w:marBottom w:val="0"/>
      <w:divBdr>
        <w:top w:val="none" w:sz="0" w:space="0" w:color="auto"/>
        <w:left w:val="none" w:sz="0" w:space="0" w:color="auto"/>
        <w:bottom w:val="none" w:sz="0" w:space="0" w:color="auto"/>
        <w:right w:val="none" w:sz="0" w:space="0" w:color="auto"/>
      </w:divBdr>
    </w:div>
    <w:div w:id="503664497">
      <w:bodyDiv w:val="1"/>
      <w:marLeft w:val="0"/>
      <w:marRight w:val="0"/>
      <w:marTop w:val="0"/>
      <w:marBottom w:val="0"/>
      <w:divBdr>
        <w:top w:val="none" w:sz="0" w:space="0" w:color="auto"/>
        <w:left w:val="none" w:sz="0" w:space="0" w:color="auto"/>
        <w:bottom w:val="none" w:sz="0" w:space="0" w:color="auto"/>
        <w:right w:val="none" w:sz="0" w:space="0" w:color="auto"/>
      </w:divBdr>
    </w:div>
    <w:div w:id="504901647">
      <w:bodyDiv w:val="1"/>
      <w:marLeft w:val="0"/>
      <w:marRight w:val="0"/>
      <w:marTop w:val="0"/>
      <w:marBottom w:val="0"/>
      <w:divBdr>
        <w:top w:val="none" w:sz="0" w:space="0" w:color="auto"/>
        <w:left w:val="none" w:sz="0" w:space="0" w:color="auto"/>
        <w:bottom w:val="none" w:sz="0" w:space="0" w:color="auto"/>
        <w:right w:val="none" w:sz="0" w:space="0" w:color="auto"/>
      </w:divBdr>
    </w:div>
    <w:div w:id="507864444">
      <w:bodyDiv w:val="1"/>
      <w:marLeft w:val="0"/>
      <w:marRight w:val="0"/>
      <w:marTop w:val="0"/>
      <w:marBottom w:val="0"/>
      <w:divBdr>
        <w:top w:val="none" w:sz="0" w:space="0" w:color="auto"/>
        <w:left w:val="none" w:sz="0" w:space="0" w:color="auto"/>
        <w:bottom w:val="none" w:sz="0" w:space="0" w:color="auto"/>
        <w:right w:val="none" w:sz="0" w:space="0" w:color="auto"/>
      </w:divBdr>
    </w:div>
    <w:div w:id="507986267">
      <w:bodyDiv w:val="1"/>
      <w:marLeft w:val="0"/>
      <w:marRight w:val="0"/>
      <w:marTop w:val="0"/>
      <w:marBottom w:val="0"/>
      <w:divBdr>
        <w:top w:val="none" w:sz="0" w:space="0" w:color="auto"/>
        <w:left w:val="none" w:sz="0" w:space="0" w:color="auto"/>
        <w:bottom w:val="none" w:sz="0" w:space="0" w:color="auto"/>
        <w:right w:val="none" w:sz="0" w:space="0" w:color="auto"/>
      </w:divBdr>
    </w:div>
    <w:div w:id="513300521">
      <w:bodyDiv w:val="1"/>
      <w:marLeft w:val="0"/>
      <w:marRight w:val="0"/>
      <w:marTop w:val="0"/>
      <w:marBottom w:val="0"/>
      <w:divBdr>
        <w:top w:val="none" w:sz="0" w:space="0" w:color="auto"/>
        <w:left w:val="none" w:sz="0" w:space="0" w:color="auto"/>
        <w:bottom w:val="none" w:sz="0" w:space="0" w:color="auto"/>
        <w:right w:val="none" w:sz="0" w:space="0" w:color="auto"/>
      </w:divBdr>
    </w:div>
    <w:div w:id="513348929">
      <w:bodyDiv w:val="1"/>
      <w:marLeft w:val="0"/>
      <w:marRight w:val="0"/>
      <w:marTop w:val="0"/>
      <w:marBottom w:val="0"/>
      <w:divBdr>
        <w:top w:val="none" w:sz="0" w:space="0" w:color="auto"/>
        <w:left w:val="none" w:sz="0" w:space="0" w:color="auto"/>
        <w:bottom w:val="none" w:sz="0" w:space="0" w:color="auto"/>
        <w:right w:val="none" w:sz="0" w:space="0" w:color="auto"/>
      </w:divBdr>
    </w:div>
    <w:div w:id="513737107">
      <w:bodyDiv w:val="1"/>
      <w:marLeft w:val="0"/>
      <w:marRight w:val="0"/>
      <w:marTop w:val="0"/>
      <w:marBottom w:val="0"/>
      <w:divBdr>
        <w:top w:val="none" w:sz="0" w:space="0" w:color="auto"/>
        <w:left w:val="none" w:sz="0" w:space="0" w:color="auto"/>
        <w:bottom w:val="none" w:sz="0" w:space="0" w:color="auto"/>
        <w:right w:val="none" w:sz="0" w:space="0" w:color="auto"/>
      </w:divBdr>
    </w:div>
    <w:div w:id="516358282">
      <w:bodyDiv w:val="1"/>
      <w:marLeft w:val="0"/>
      <w:marRight w:val="0"/>
      <w:marTop w:val="0"/>
      <w:marBottom w:val="0"/>
      <w:divBdr>
        <w:top w:val="none" w:sz="0" w:space="0" w:color="auto"/>
        <w:left w:val="none" w:sz="0" w:space="0" w:color="auto"/>
        <w:bottom w:val="none" w:sz="0" w:space="0" w:color="auto"/>
        <w:right w:val="none" w:sz="0" w:space="0" w:color="auto"/>
      </w:divBdr>
    </w:div>
    <w:div w:id="517424513">
      <w:bodyDiv w:val="1"/>
      <w:marLeft w:val="0"/>
      <w:marRight w:val="0"/>
      <w:marTop w:val="0"/>
      <w:marBottom w:val="0"/>
      <w:divBdr>
        <w:top w:val="none" w:sz="0" w:space="0" w:color="auto"/>
        <w:left w:val="none" w:sz="0" w:space="0" w:color="auto"/>
        <w:bottom w:val="none" w:sz="0" w:space="0" w:color="auto"/>
        <w:right w:val="none" w:sz="0" w:space="0" w:color="auto"/>
      </w:divBdr>
    </w:div>
    <w:div w:id="517427495">
      <w:bodyDiv w:val="1"/>
      <w:marLeft w:val="0"/>
      <w:marRight w:val="0"/>
      <w:marTop w:val="0"/>
      <w:marBottom w:val="0"/>
      <w:divBdr>
        <w:top w:val="none" w:sz="0" w:space="0" w:color="auto"/>
        <w:left w:val="none" w:sz="0" w:space="0" w:color="auto"/>
        <w:bottom w:val="none" w:sz="0" w:space="0" w:color="auto"/>
        <w:right w:val="none" w:sz="0" w:space="0" w:color="auto"/>
      </w:divBdr>
    </w:div>
    <w:div w:id="517932333">
      <w:bodyDiv w:val="1"/>
      <w:marLeft w:val="0"/>
      <w:marRight w:val="0"/>
      <w:marTop w:val="0"/>
      <w:marBottom w:val="0"/>
      <w:divBdr>
        <w:top w:val="none" w:sz="0" w:space="0" w:color="auto"/>
        <w:left w:val="none" w:sz="0" w:space="0" w:color="auto"/>
        <w:bottom w:val="none" w:sz="0" w:space="0" w:color="auto"/>
        <w:right w:val="none" w:sz="0" w:space="0" w:color="auto"/>
      </w:divBdr>
    </w:div>
    <w:div w:id="519050376">
      <w:bodyDiv w:val="1"/>
      <w:marLeft w:val="0"/>
      <w:marRight w:val="0"/>
      <w:marTop w:val="0"/>
      <w:marBottom w:val="0"/>
      <w:divBdr>
        <w:top w:val="none" w:sz="0" w:space="0" w:color="auto"/>
        <w:left w:val="none" w:sz="0" w:space="0" w:color="auto"/>
        <w:bottom w:val="none" w:sz="0" w:space="0" w:color="auto"/>
        <w:right w:val="none" w:sz="0" w:space="0" w:color="auto"/>
      </w:divBdr>
    </w:div>
    <w:div w:id="520164096">
      <w:bodyDiv w:val="1"/>
      <w:marLeft w:val="0"/>
      <w:marRight w:val="0"/>
      <w:marTop w:val="0"/>
      <w:marBottom w:val="0"/>
      <w:divBdr>
        <w:top w:val="none" w:sz="0" w:space="0" w:color="auto"/>
        <w:left w:val="none" w:sz="0" w:space="0" w:color="auto"/>
        <w:bottom w:val="none" w:sz="0" w:space="0" w:color="auto"/>
        <w:right w:val="none" w:sz="0" w:space="0" w:color="auto"/>
      </w:divBdr>
    </w:div>
    <w:div w:id="520824598">
      <w:bodyDiv w:val="1"/>
      <w:marLeft w:val="0"/>
      <w:marRight w:val="0"/>
      <w:marTop w:val="0"/>
      <w:marBottom w:val="0"/>
      <w:divBdr>
        <w:top w:val="none" w:sz="0" w:space="0" w:color="auto"/>
        <w:left w:val="none" w:sz="0" w:space="0" w:color="auto"/>
        <w:bottom w:val="none" w:sz="0" w:space="0" w:color="auto"/>
        <w:right w:val="none" w:sz="0" w:space="0" w:color="auto"/>
      </w:divBdr>
    </w:div>
    <w:div w:id="521476927">
      <w:bodyDiv w:val="1"/>
      <w:marLeft w:val="0"/>
      <w:marRight w:val="0"/>
      <w:marTop w:val="0"/>
      <w:marBottom w:val="0"/>
      <w:divBdr>
        <w:top w:val="none" w:sz="0" w:space="0" w:color="auto"/>
        <w:left w:val="none" w:sz="0" w:space="0" w:color="auto"/>
        <w:bottom w:val="none" w:sz="0" w:space="0" w:color="auto"/>
        <w:right w:val="none" w:sz="0" w:space="0" w:color="auto"/>
      </w:divBdr>
    </w:div>
    <w:div w:id="523831106">
      <w:bodyDiv w:val="1"/>
      <w:marLeft w:val="0"/>
      <w:marRight w:val="0"/>
      <w:marTop w:val="0"/>
      <w:marBottom w:val="0"/>
      <w:divBdr>
        <w:top w:val="none" w:sz="0" w:space="0" w:color="auto"/>
        <w:left w:val="none" w:sz="0" w:space="0" w:color="auto"/>
        <w:bottom w:val="none" w:sz="0" w:space="0" w:color="auto"/>
        <w:right w:val="none" w:sz="0" w:space="0" w:color="auto"/>
      </w:divBdr>
    </w:div>
    <w:div w:id="525103462">
      <w:bodyDiv w:val="1"/>
      <w:marLeft w:val="0"/>
      <w:marRight w:val="0"/>
      <w:marTop w:val="0"/>
      <w:marBottom w:val="0"/>
      <w:divBdr>
        <w:top w:val="none" w:sz="0" w:space="0" w:color="auto"/>
        <w:left w:val="none" w:sz="0" w:space="0" w:color="auto"/>
        <w:bottom w:val="none" w:sz="0" w:space="0" w:color="auto"/>
        <w:right w:val="none" w:sz="0" w:space="0" w:color="auto"/>
      </w:divBdr>
    </w:div>
    <w:div w:id="526217296">
      <w:bodyDiv w:val="1"/>
      <w:marLeft w:val="0"/>
      <w:marRight w:val="0"/>
      <w:marTop w:val="0"/>
      <w:marBottom w:val="0"/>
      <w:divBdr>
        <w:top w:val="none" w:sz="0" w:space="0" w:color="auto"/>
        <w:left w:val="none" w:sz="0" w:space="0" w:color="auto"/>
        <w:bottom w:val="none" w:sz="0" w:space="0" w:color="auto"/>
        <w:right w:val="none" w:sz="0" w:space="0" w:color="auto"/>
      </w:divBdr>
    </w:div>
    <w:div w:id="526456371">
      <w:bodyDiv w:val="1"/>
      <w:marLeft w:val="0"/>
      <w:marRight w:val="0"/>
      <w:marTop w:val="0"/>
      <w:marBottom w:val="0"/>
      <w:divBdr>
        <w:top w:val="none" w:sz="0" w:space="0" w:color="auto"/>
        <w:left w:val="none" w:sz="0" w:space="0" w:color="auto"/>
        <w:bottom w:val="none" w:sz="0" w:space="0" w:color="auto"/>
        <w:right w:val="none" w:sz="0" w:space="0" w:color="auto"/>
      </w:divBdr>
    </w:div>
    <w:div w:id="529800353">
      <w:bodyDiv w:val="1"/>
      <w:marLeft w:val="0"/>
      <w:marRight w:val="0"/>
      <w:marTop w:val="0"/>
      <w:marBottom w:val="0"/>
      <w:divBdr>
        <w:top w:val="none" w:sz="0" w:space="0" w:color="auto"/>
        <w:left w:val="none" w:sz="0" w:space="0" w:color="auto"/>
        <w:bottom w:val="none" w:sz="0" w:space="0" w:color="auto"/>
        <w:right w:val="none" w:sz="0" w:space="0" w:color="auto"/>
      </w:divBdr>
    </w:div>
    <w:div w:id="530997742">
      <w:bodyDiv w:val="1"/>
      <w:marLeft w:val="0"/>
      <w:marRight w:val="0"/>
      <w:marTop w:val="0"/>
      <w:marBottom w:val="0"/>
      <w:divBdr>
        <w:top w:val="none" w:sz="0" w:space="0" w:color="auto"/>
        <w:left w:val="none" w:sz="0" w:space="0" w:color="auto"/>
        <w:bottom w:val="none" w:sz="0" w:space="0" w:color="auto"/>
        <w:right w:val="none" w:sz="0" w:space="0" w:color="auto"/>
      </w:divBdr>
    </w:div>
    <w:div w:id="531457496">
      <w:bodyDiv w:val="1"/>
      <w:marLeft w:val="0"/>
      <w:marRight w:val="0"/>
      <w:marTop w:val="0"/>
      <w:marBottom w:val="0"/>
      <w:divBdr>
        <w:top w:val="none" w:sz="0" w:space="0" w:color="auto"/>
        <w:left w:val="none" w:sz="0" w:space="0" w:color="auto"/>
        <w:bottom w:val="none" w:sz="0" w:space="0" w:color="auto"/>
        <w:right w:val="none" w:sz="0" w:space="0" w:color="auto"/>
      </w:divBdr>
    </w:div>
    <w:div w:id="532108726">
      <w:bodyDiv w:val="1"/>
      <w:marLeft w:val="0"/>
      <w:marRight w:val="0"/>
      <w:marTop w:val="0"/>
      <w:marBottom w:val="0"/>
      <w:divBdr>
        <w:top w:val="none" w:sz="0" w:space="0" w:color="auto"/>
        <w:left w:val="none" w:sz="0" w:space="0" w:color="auto"/>
        <w:bottom w:val="none" w:sz="0" w:space="0" w:color="auto"/>
        <w:right w:val="none" w:sz="0" w:space="0" w:color="auto"/>
      </w:divBdr>
    </w:div>
    <w:div w:id="535506530">
      <w:bodyDiv w:val="1"/>
      <w:marLeft w:val="0"/>
      <w:marRight w:val="0"/>
      <w:marTop w:val="0"/>
      <w:marBottom w:val="0"/>
      <w:divBdr>
        <w:top w:val="none" w:sz="0" w:space="0" w:color="auto"/>
        <w:left w:val="none" w:sz="0" w:space="0" w:color="auto"/>
        <w:bottom w:val="none" w:sz="0" w:space="0" w:color="auto"/>
        <w:right w:val="none" w:sz="0" w:space="0" w:color="auto"/>
      </w:divBdr>
    </w:div>
    <w:div w:id="536355967">
      <w:bodyDiv w:val="1"/>
      <w:marLeft w:val="0"/>
      <w:marRight w:val="0"/>
      <w:marTop w:val="0"/>
      <w:marBottom w:val="0"/>
      <w:divBdr>
        <w:top w:val="none" w:sz="0" w:space="0" w:color="auto"/>
        <w:left w:val="none" w:sz="0" w:space="0" w:color="auto"/>
        <w:bottom w:val="none" w:sz="0" w:space="0" w:color="auto"/>
        <w:right w:val="none" w:sz="0" w:space="0" w:color="auto"/>
      </w:divBdr>
    </w:div>
    <w:div w:id="537665810">
      <w:bodyDiv w:val="1"/>
      <w:marLeft w:val="0"/>
      <w:marRight w:val="0"/>
      <w:marTop w:val="0"/>
      <w:marBottom w:val="0"/>
      <w:divBdr>
        <w:top w:val="none" w:sz="0" w:space="0" w:color="auto"/>
        <w:left w:val="none" w:sz="0" w:space="0" w:color="auto"/>
        <w:bottom w:val="none" w:sz="0" w:space="0" w:color="auto"/>
        <w:right w:val="none" w:sz="0" w:space="0" w:color="auto"/>
      </w:divBdr>
    </w:div>
    <w:div w:id="538517780">
      <w:bodyDiv w:val="1"/>
      <w:marLeft w:val="0"/>
      <w:marRight w:val="0"/>
      <w:marTop w:val="0"/>
      <w:marBottom w:val="0"/>
      <w:divBdr>
        <w:top w:val="none" w:sz="0" w:space="0" w:color="auto"/>
        <w:left w:val="none" w:sz="0" w:space="0" w:color="auto"/>
        <w:bottom w:val="none" w:sz="0" w:space="0" w:color="auto"/>
        <w:right w:val="none" w:sz="0" w:space="0" w:color="auto"/>
      </w:divBdr>
    </w:div>
    <w:div w:id="539172747">
      <w:bodyDiv w:val="1"/>
      <w:marLeft w:val="0"/>
      <w:marRight w:val="0"/>
      <w:marTop w:val="0"/>
      <w:marBottom w:val="0"/>
      <w:divBdr>
        <w:top w:val="none" w:sz="0" w:space="0" w:color="auto"/>
        <w:left w:val="none" w:sz="0" w:space="0" w:color="auto"/>
        <w:bottom w:val="none" w:sz="0" w:space="0" w:color="auto"/>
        <w:right w:val="none" w:sz="0" w:space="0" w:color="auto"/>
      </w:divBdr>
    </w:div>
    <w:div w:id="539628720">
      <w:bodyDiv w:val="1"/>
      <w:marLeft w:val="0"/>
      <w:marRight w:val="0"/>
      <w:marTop w:val="0"/>
      <w:marBottom w:val="0"/>
      <w:divBdr>
        <w:top w:val="none" w:sz="0" w:space="0" w:color="auto"/>
        <w:left w:val="none" w:sz="0" w:space="0" w:color="auto"/>
        <w:bottom w:val="none" w:sz="0" w:space="0" w:color="auto"/>
        <w:right w:val="none" w:sz="0" w:space="0" w:color="auto"/>
      </w:divBdr>
    </w:div>
    <w:div w:id="540093162">
      <w:bodyDiv w:val="1"/>
      <w:marLeft w:val="0"/>
      <w:marRight w:val="0"/>
      <w:marTop w:val="0"/>
      <w:marBottom w:val="0"/>
      <w:divBdr>
        <w:top w:val="none" w:sz="0" w:space="0" w:color="auto"/>
        <w:left w:val="none" w:sz="0" w:space="0" w:color="auto"/>
        <w:bottom w:val="none" w:sz="0" w:space="0" w:color="auto"/>
        <w:right w:val="none" w:sz="0" w:space="0" w:color="auto"/>
      </w:divBdr>
    </w:div>
    <w:div w:id="542786900">
      <w:bodyDiv w:val="1"/>
      <w:marLeft w:val="0"/>
      <w:marRight w:val="0"/>
      <w:marTop w:val="0"/>
      <w:marBottom w:val="0"/>
      <w:divBdr>
        <w:top w:val="none" w:sz="0" w:space="0" w:color="auto"/>
        <w:left w:val="none" w:sz="0" w:space="0" w:color="auto"/>
        <w:bottom w:val="none" w:sz="0" w:space="0" w:color="auto"/>
        <w:right w:val="none" w:sz="0" w:space="0" w:color="auto"/>
      </w:divBdr>
    </w:div>
    <w:div w:id="545529216">
      <w:bodyDiv w:val="1"/>
      <w:marLeft w:val="0"/>
      <w:marRight w:val="0"/>
      <w:marTop w:val="0"/>
      <w:marBottom w:val="0"/>
      <w:divBdr>
        <w:top w:val="none" w:sz="0" w:space="0" w:color="auto"/>
        <w:left w:val="none" w:sz="0" w:space="0" w:color="auto"/>
        <w:bottom w:val="none" w:sz="0" w:space="0" w:color="auto"/>
        <w:right w:val="none" w:sz="0" w:space="0" w:color="auto"/>
      </w:divBdr>
    </w:div>
    <w:div w:id="545678255">
      <w:bodyDiv w:val="1"/>
      <w:marLeft w:val="0"/>
      <w:marRight w:val="0"/>
      <w:marTop w:val="0"/>
      <w:marBottom w:val="0"/>
      <w:divBdr>
        <w:top w:val="none" w:sz="0" w:space="0" w:color="auto"/>
        <w:left w:val="none" w:sz="0" w:space="0" w:color="auto"/>
        <w:bottom w:val="none" w:sz="0" w:space="0" w:color="auto"/>
        <w:right w:val="none" w:sz="0" w:space="0" w:color="auto"/>
      </w:divBdr>
    </w:div>
    <w:div w:id="546186016">
      <w:bodyDiv w:val="1"/>
      <w:marLeft w:val="0"/>
      <w:marRight w:val="0"/>
      <w:marTop w:val="0"/>
      <w:marBottom w:val="0"/>
      <w:divBdr>
        <w:top w:val="none" w:sz="0" w:space="0" w:color="auto"/>
        <w:left w:val="none" w:sz="0" w:space="0" w:color="auto"/>
        <w:bottom w:val="none" w:sz="0" w:space="0" w:color="auto"/>
        <w:right w:val="none" w:sz="0" w:space="0" w:color="auto"/>
      </w:divBdr>
    </w:div>
    <w:div w:id="547836783">
      <w:bodyDiv w:val="1"/>
      <w:marLeft w:val="0"/>
      <w:marRight w:val="0"/>
      <w:marTop w:val="0"/>
      <w:marBottom w:val="0"/>
      <w:divBdr>
        <w:top w:val="none" w:sz="0" w:space="0" w:color="auto"/>
        <w:left w:val="none" w:sz="0" w:space="0" w:color="auto"/>
        <w:bottom w:val="none" w:sz="0" w:space="0" w:color="auto"/>
        <w:right w:val="none" w:sz="0" w:space="0" w:color="auto"/>
      </w:divBdr>
    </w:div>
    <w:div w:id="549654279">
      <w:bodyDiv w:val="1"/>
      <w:marLeft w:val="0"/>
      <w:marRight w:val="0"/>
      <w:marTop w:val="0"/>
      <w:marBottom w:val="0"/>
      <w:divBdr>
        <w:top w:val="none" w:sz="0" w:space="0" w:color="auto"/>
        <w:left w:val="none" w:sz="0" w:space="0" w:color="auto"/>
        <w:bottom w:val="none" w:sz="0" w:space="0" w:color="auto"/>
        <w:right w:val="none" w:sz="0" w:space="0" w:color="auto"/>
      </w:divBdr>
    </w:div>
    <w:div w:id="549807038">
      <w:bodyDiv w:val="1"/>
      <w:marLeft w:val="0"/>
      <w:marRight w:val="0"/>
      <w:marTop w:val="0"/>
      <w:marBottom w:val="0"/>
      <w:divBdr>
        <w:top w:val="none" w:sz="0" w:space="0" w:color="auto"/>
        <w:left w:val="none" w:sz="0" w:space="0" w:color="auto"/>
        <w:bottom w:val="none" w:sz="0" w:space="0" w:color="auto"/>
        <w:right w:val="none" w:sz="0" w:space="0" w:color="auto"/>
      </w:divBdr>
    </w:div>
    <w:div w:id="550120233">
      <w:bodyDiv w:val="1"/>
      <w:marLeft w:val="0"/>
      <w:marRight w:val="0"/>
      <w:marTop w:val="0"/>
      <w:marBottom w:val="0"/>
      <w:divBdr>
        <w:top w:val="none" w:sz="0" w:space="0" w:color="auto"/>
        <w:left w:val="none" w:sz="0" w:space="0" w:color="auto"/>
        <w:bottom w:val="none" w:sz="0" w:space="0" w:color="auto"/>
        <w:right w:val="none" w:sz="0" w:space="0" w:color="auto"/>
      </w:divBdr>
    </w:div>
    <w:div w:id="550580751">
      <w:bodyDiv w:val="1"/>
      <w:marLeft w:val="0"/>
      <w:marRight w:val="0"/>
      <w:marTop w:val="0"/>
      <w:marBottom w:val="0"/>
      <w:divBdr>
        <w:top w:val="none" w:sz="0" w:space="0" w:color="auto"/>
        <w:left w:val="none" w:sz="0" w:space="0" w:color="auto"/>
        <w:bottom w:val="none" w:sz="0" w:space="0" w:color="auto"/>
        <w:right w:val="none" w:sz="0" w:space="0" w:color="auto"/>
      </w:divBdr>
    </w:div>
    <w:div w:id="550848928">
      <w:bodyDiv w:val="1"/>
      <w:marLeft w:val="0"/>
      <w:marRight w:val="0"/>
      <w:marTop w:val="0"/>
      <w:marBottom w:val="0"/>
      <w:divBdr>
        <w:top w:val="none" w:sz="0" w:space="0" w:color="auto"/>
        <w:left w:val="none" w:sz="0" w:space="0" w:color="auto"/>
        <w:bottom w:val="none" w:sz="0" w:space="0" w:color="auto"/>
        <w:right w:val="none" w:sz="0" w:space="0" w:color="auto"/>
      </w:divBdr>
    </w:div>
    <w:div w:id="551698573">
      <w:bodyDiv w:val="1"/>
      <w:marLeft w:val="0"/>
      <w:marRight w:val="0"/>
      <w:marTop w:val="0"/>
      <w:marBottom w:val="0"/>
      <w:divBdr>
        <w:top w:val="none" w:sz="0" w:space="0" w:color="auto"/>
        <w:left w:val="none" w:sz="0" w:space="0" w:color="auto"/>
        <w:bottom w:val="none" w:sz="0" w:space="0" w:color="auto"/>
        <w:right w:val="none" w:sz="0" w:space="0" w:color="auto"/>
      </w:divBdr>
    </w:div>
    <w:div w:id="552157582">
      <w:bodyDiv w:val="1"/>
      <w:marLeft w:val="0"/>
      <w:marRight w:val="0"/>
      <w:marTop w:val="0"/>
      <w:marBottom w:val="0"/>
      <w:divBdr>
        <w:top w:val="none" w:sz="0" w:space="0" w:color="auto"/>
        <w:left w:val="none" w:sz="0" w:space="0" w:color="auto"/>
        <w:bottom w:val="none" w:sz="0" w:space="0" w:color="auto"/>
        <w:right w:val="none" w:sz="0" w:space="0" w:color="auto"/>
      </w:divBdr>
    </w:div>
    <w:div w:id="552691464">
      <w:bodyDiv w:val="1"/>
      <w:marLeft w:val="0"/>
      <w:marRight w:val="0"/>
      <w:marTop w:val="0"/>
      <w:marBottom w:val="0"/>
      <w:divBdr>
        <w:top w:val="none" w:sz="0" w:space="0" w:color="auto"/>
        <w:left w:val="none" w:sz="0" w:space="0" w:color="auto"/>
        <w:bottom w:val="none" w:sz="0" w:space="0" w:color="auto"/>
        <w:right w:val="none" w:sz="0" w:space="0" w:color="auto"/>
      </w:divBdr>
    </w:div>
    <w:div w:id="552691512">
      <w:bodyDiv w:val="1"/>
      <w:marLeft w:val="0"/>
      <w:marRight w:val="0"/>
      <w:marTop w:val="0"/>
      <w:marBottom w:val="0"/>
      <w:divBdr>
        <w:top w:val="none" w:sz="0" w:space="0" w:color="auto"/>
        <w:left w:val="none" w:sz="0" w:space="0" w:color="auto"/>
        <w:bottom w:val="none" w:sz="0" w:space="0" w:color="auto"/>
        <w:right w:val="none" w:sz="0" w:space="0" w:color="auto"/>
      </w:divBdr>
    </w:div>
    <w:div w:id="554387848">
      <w:bodyDiv w:val="1"/>
      <w:marLeft w:val="0"/>
      <w:marRight w:val="0"/>
      <w:marTop w:val="0"/>
      <w:marBottom w:val="0"/>
      <w:divBdr>
        <w:top w:val="none" w:sz="0" w:space="0" w:color="auto"/>
        <w:left w:val="none" w:sz="0" w:space="0" w:color="auto"/>
        <w:bottom w:val="none" w:sz="0" w:space="0" w:color="auto"/>
        <w:right w:val="none" w:sz="0" w:space="0" w:color="auto"/>
      </w:divBdr>
    </w:div>
    <w:div w:id="554463752">
      <w:bodyDiv w:val="1"/>
      <w:marLeft w:val="0"/>
      <w:marRight w:val="0"/>
      <w:marTop w:val="0"/>
      <w:marBottom w:val="0"/>
      <w:divBdr>
        <w:top w:val="none" w:sz="0" w:space="0" w:color="auto"/>
        <w:left w:val="none" w:sz="0" w:space="0" w:color="auto"/>
        <w:bottom w:val="none" w:sz="0" w:space="0" w:color="auto"/>
        <w:right w:val="none" w:sz="0" w:space="0" w:color="auto"/>
      </w:divBdr>
    </w:div>
    <w:div w:id="555628721">
      <w:bodyDiv w:val="1"/>
      <w:marLeft w:val="0"/>
      <w:marRight w:val="0"/>
      <w:marTop w:val="0"/>
      <w:marBottom w:val="0"/>
      <w:divBdr>
        <w:top w:val="none" w:sz="0" w:space="0" w:color="auto"/>
        <w:left w:val="none" w:sz="0" w:space="0" w:color="auto"/>
        <w:bottom w:val="none" w:sz="0" w:space="0" w:color="auto"/>
        <w:right w:val="none" w:sz="0" w:space="0" w:color="auto"/>
      </w:divBdr>
    </w:div>
    <w:div w:id="555820920">
      <w:bodyDiv w:val="1"/>
      <w:marLeft w:val="0"/>
      <w:marRight w:val="0"/>
      <w:marTop w:val="0"/>
      <w:marBottom w:val="0"/>
      <w:divBdr>
        <w:top w:val="none" w:sz="0" w:space="0" w:color="auto"/>
        <w:left w:val="none" w:sz="0" w:space="0" w:color="auto"/>
        <w:bottom w:val="none" w:sz="0" w:space="0" w:color="auto"/>
        <w:right w:val="none" w:sz="0" w:space="0" w:color="auto"/>
      </w:divBdr>
    </w:div>
    <w:div w:id="558591344">
      <w:bodyDiv w:val="1"/>
      <w:marLeft w:val="0"/>
      <w:marRight w:val="0"/>
      <w:marTop w:val="0"/>
      <w:marBottom w:val="0"/>
      <w:divBdr>
        <w:top w:val="none" w:sz="0" w:space="0" w:color="auto"/>
        <w:left w:val="none" w:sz="0" w:space="0" w:color="auto"/>
        <w:bottom w:val="none" w:sz="0" w:space="0" w:color="auto"/>
        <w:right w:val="none" w:sz="0" w:space="0" w:color="auto"/>
      </w:divBdr>
    </w:div>
    <w:div w:id="559250904">
      <w:bodyDiv w:val="1"/>
      <w:marLeft w:val="0"/>
      <w:marRight w:val="0"/>
      <w:marTop w:val="0"/>
      <w:marBottom w:val="0"/>
      <w:divBdr>
        <w:top w:val="none" w:sz="0" w:space="0" w:color="auto"/>
        <w:left w:val="none" w:sz="0" w:space="0" w:color="auto"/>
        <w:bottom w:val="none" w:sz="0" w:space="0" w:color="auto"/>
        <w:right w:val="none" w:sz="0" w:space="0" w:color="auto"/>
      </w:divBdr>
    </w:div>
    <w:div w:id="560137300">
      <w:bodyDiv w:val="1"/>
      <w:marLeft w:val="0"/>
      <w:marRight w:val="0"/>
      <w:marTop w:val="0"/>
      <w:marBottom w:val="0"/>
      <w:divBdr>
        <w:top w:val="none" w:sz="0" w:space="0" w:color="auto"/>
        <w:left w:val="none" w:sz="0" w:space="0" w:color="auto"/>
        <w:bottom w:val="none" w:sz="0" w:space="0" w:color="auto"/>
        <w:right w:val="none" w:sz="0" w:space="0" w:color="auto"/>
      </w:divBdr>
    </w:div>
    <w:div w:id="560213385">
      <w:bodyDiv w:val="1"/>
      <w:marLeft w:val="0"/>
      <w:marRight w:val="0"/>
      <w:marTop w:val="0"/>
      <w:marBottom w:val="0"/>
      <w:divBdr>
        <w:top w:val="none" w:sz="0" w:space="0" w:color="auto"/>
        <w:left w:val="none" w:sz="0" w:space="0" w:color="auto"/>
        <w:bottom w:val="none" w:sz="0" w:space="0" w:color="auto"/>
        <w:right w:val="none" w:sz="0" w:space="0" w:color="auto"/>
      </w:divBdr>
    </w:div>
    <w:div w:id="561405492">
      <w:bodyDiv w:val="1"/>
      <w:marLeft w:val="0"/>
      <w:marRight w:val="0"/>
      <w:marTop w:val="0"/>
      <w:marBottom w:val="0"/>
      <w:divBdr>
        <w:top w:val="none" w:sz="0" w:space="0" w:color="auto"/>
        <w:left w:val="none" w:sz="0" w:space="0" w:color="auto"/>
        <w:bottom w:val="none" w:sz="0" w:space="0" w:color="auto"/>
        <w:right w:val="none" w:sz="0" w:space="0" w:color="auto"/>
      </w:divBdr>
    </w:div>
    <w:div w:id="564221556">
      <w:bodyDiv w:val="1"/>
      <w:marLeft w:val="0"/>
      <w:marRight w:val="0"/>
      <w:marTop w:val="0"/>
      <w:marBottom w:val="0"/>
      <w:divBdr>
        <w:top w:val="none" w:sz="0" w:space="0" w:color="auto"/>
        <w:left w:val="none" w:sz="0" w:space="0" w:color="auto"/>
        <w:bottom w:val="none" w:sz="0" w:space="0" w:color="auto"/>
        <w:right w:val="none" w:sz="0" w:space="0" w:color="auto"/>
      </w:divBdr>
    </w:div>
    <w:div w:id="564608507">
      <w:bodyDiv w:val="1"/>
      <w:marLeft w:val="0"/>
      <w:marRight w:val="0"/>
      <w:marTop w:val="0"/>
      <w:marBottom w:val="0"/>
      <w:divBdr>
        <w:top w:val="none" w:sz="0" w:space="0" w:color="auto"/>
        <w:left w:val="none" w:sz="0" w:space="0" w:color="auto"/>
        <w:bottom w:val="none" w:sz="0" w:space="0" w:color="auto"/>
        <w:right w:val="none" w:sz="0" w:space="0" w:color="auto"/>
      </w:divBdr>
    </w:div>
    <w:div w:id="564922664">
      <w:bodyDiv w:val="1"/>
      <w:marLeft w:val="0"/>
      <w:marRight w:val="0"/>
      <w:marTop w:val="0"/>
      <w:marBottom w:val="0"/>
      <w:divBdr>
        <w:top w:val="none" w:sz="0" w:space="0" w:color="auto"/>
        <w:left w:val="none" w:sz="0" w:space="0" w:color="auto"/>
        <w:bottom w:val="none" w:sz="0" w:space="0" w:color="auto"/>
        <w:right w:val="none" w:sz="0" w:space="0" w:color="auto"/>
      </w:divBdr>
    </w:div>
    <w:div w:id="565453357">
      <w:bodyDiv w:val="1"/>
      <w:marLeft w:val="0"/>
      <w:marRight w:val="0"/>
      <w:marTop w:val="0"/>
      <w:marBottom w:val="0"/>
      <w:divBdr>
        <w:top w:val="none" w:sz="0" w:space="0" w:color="auto"/>
        <w:left w:val="none" w:sz="0" w:space="0" w:color="auto"/>
        <w:bottom w:val="none" w:sz="0" w:space="0" w:color="auto"/>
        <w:right w:val="none" w:sz="0" w:space="0" w:color="auto"/>
      </w:divBdr>
    </w:div>
    <w:div w:id="565796110">
      <w:bodyDiv w:val="1"/>
      <w:marLeft w:val="0"/>
      <w:marRight w:val="0"/>
      <w:marTop w:val="0"/>
      <w:marBottom w:val="0"/>
      <w:divBdr>
        <w:top w:val="none" w:sz="0" w:space="0" w:color="auto"/>
        <w:left w:val="none" w:sz="0" w:space="0" w:color="auto"/>
        <w:bottom w:val="none" w:sz="0" w:space="0" w:color="auto"/>
        <w:right w:val="none" w:sz="0" w:space="0" w:color="auto"/>
      </w:divBdr>
    </w:div>
    <w:div w:id="565994202">
      <w:bodyDiv w:val="1"/>
      <w:marLeft w:val="0"/>
      <w:marRight w:val="0"/>
      <w:marTop w:val="0"/>
      <w:marBottom w:val="0"/>
      <w:divBdr>
        <w:top w:val="none" w:sz="0" w:space="0" w:color="auto"/>
        <w:left w:val="none" w:sz="0" w:space="0" w:color="auto"/>
        <w:bottom w:val="none" w:sz="0" w:space="0" w:color="auto"/>
        <w:right w:val="none" w:sz="0" w:space="0" w:color="auto"/>
      </w:divBdr>
    </w:div>
    <w:div w:id="566693857">
      <w:bodyDiv w:val="1"/>
      <w:marLeft w:val="0"/>
      <w:marRight w:val="0"/>
      <w:marTop w:val="0"/>
      <w:marBottom w:val="0"/>
      <w:divBdr>
        <w:top w:val="none" w:sz="0" w:space="0" w:color="auto"/>
        <w:left w:val="none" w:sz="0" w:space="0" w:color="auto"/>
        <w:bottom w:val="none" w:sz="0" w:space="0" w:color="auto"/>
        <w:right w:val="none" w:sz="0" w:space="0" w:color="auto"/>
      </w:divBdr>
    </w:div>
    <w:div w:id="568267538">
      <w:bodyDiv w:val="1"/>
      <w:marLeft w:val="0"/>
      <w:marRight w:val="0"/>
      <w:marTop w:val="0"/>
      <w:marBottom w:val="0"/>
      <w:divBdr>
        <w:top w:val="none" w:sz="0" w:space="0" w:color="auto"/>
        <w:left w:val="none" w:sz="0" w:space="0" w:color="auto"/>
        <w:bottom w:val="none" w:sz="0" w:space="0" w:color="auto"/>
        <w:right w:val="none" w:sz="0" w:space="0" w:color="auto"/>
      </w:divBdr>
    </w:div>
    <w:div w:id="568463410">
      <w:bodyDiv w:val="1"/>
      <w:marLeft w:val="0"/>
      <w:marRight w:val="0"/>
      <w:marTop w:val="0"/>
      <w:marBottom w:val="0"/>
      <w:divBdr>
        <w:top w:val="none" w:sz="0" w:space="0" w:color="auto"/>
        <w:left w:val="none" w:sz="0" w:space="0" w:color="auto"/>
        <w:bottom w:val="none" w:sz="0" w:space="0" w:color="auto"/>
        <w:right w:val="none" w:sz="0" w:space="0" w:color="auto"/>
      </w:divBdr>
    </w:div>
    <w:div w:id="568536856">
      <w:bodyDiv w:val="1"/>
      <w:marLeft w:val="0"/>
      <w:marRight w:val="0"/>
      <w:marTop w:val="0"/>
      <w:marBottom w:val="0"/>
      <w:divBdr>
        <w:top w:val="none" w:sz="0" w:space="0" w:color="auto"/>
        <w:left w:val="none" w:sz="0" w:space="0" w:color="auto"/>
        <w:bottom w:val="none" w:sz="0" w:space="0" w:color="auto"/>
        <w:right w:val="none" w:sz="0" w:space="0" w:color="auto"/>
      </w:divBdr>
    </w:div>
    <w:div w:id="568929735">
      <w:bodyDiv w:val="1"/>
      <w:marLeft w:val="0"/>
      <w:marRight w:val="0"/>
      <w:marTop w:val="0"/>
      <w:marBottom w:val="0"/>
      <w:divBdr>
        <w:top w:val="none" w:sz="0" w:space="0" w:color="auto"/>
        <w:left w:val="none" w:sz="0" w:space="0" w:color="auto"/>
        <w:bottom w:val="none" w:sz="0" w:space="0" w:color="auto"/>
        <w:right w:val="none" w:sz="0" w:space="0" w:color="auto"/>
      </w:divBdr>
    </w:div>
    <w:div w:id="569316102">
      <w:bodyDiv w:val="1"/>
      <w:marLeft w:val="0"/>
      <w:marRight w:val="0"/>
      <w:marTop w:val="0"/>
      <w:marBottom w:val="0"/>
      <w:divBdr>
        <w:top w:val="none" w:sz="0" w:space="0" w:color="auto"/>
        <w:left w:val="none" w:sz="0" w:space="0" w:color="auto"/>
        <w:bottom w:val="none" w:sz="0" w:space="0" w:color="auto"/>
        <w:right w:val="none" w:sz="0" w:space="0" w:color="auto"/>
      </w:divBdr>
    </w:div>
    <w:div w:id="570585557">
      <w:bodyDiv w:val="1"/>
      <w:marLeft w:val="0"/>
      <w:marRight w:val="0"/>
      <w:marTop w:val="0"/>
      <w:marBottom w:val="0"/>
      <w:divBdr>
        <w:top w:val="none" w:sz="0" w:space="0" w:color="auto"/>
        <w:left w:val="none" w:sz="0" w:space="0" w:color="auto"/>
        <w:bottom w:val="none" w:sz="0" w:space="0" w:color="auto"/>
        <w:right w:val="none" w:sz="0" w:space="0" w:color="auto"/>
      </w:divBdr>
    </w:div>
    <w:div w:id="571236363">
      <w:bodyDiv w:val="1"/>
      <w:marLeft w:val="0"/>
      <w:marRight w:val="0"/>
      <w:marTop w:val="0"/>
      <w:marBottom w:val="0"/>
      <w:divBdr>
        <w:top w:val="none" w:sz="0" w:space="0" w:color="auto"/>
        <w:left w:val="none" w:sz="0" w:space="0" w:color="auto"/>
        <w:bottom w:val="none" w:sz="0" w:space="0" w:color="auto"/>
        <w:right w:val="none" w:sz="0" w:space="0" w:color="auto"/>
      </w:divBdr>
    </w:div>
    <w:div w:id="572080257">
      <w:bodyDiv w:val="1"/>
      <w:marLeft w:val="0"/>
      <w:marRight w:val="0"/>
      <w:marTop w:val="0"/>
      <w:marBottom w:val="0"/>
      <w:divBdr>
        <w:top w:val="none" w:sz="0" w:space="0" w:color="auto"/>
        <w:left w:val="none" w:sz="0" w:space="0" w:color="auto"/>
        <w:bottom w:val="none" w:sz="0" w:space="0" w:color="auto"/>
        <w:right w:val="none" w:sz="0" w:space="0" w:color="auto"/>
      </w:divBdr>
    </w:div>
    <w:div w:id="572933030">
      <w:bodyDiv w:val="1"/>
      <w:marLeft w:val="0"/>
      <w:marRight w:val="0"/>
      <w:marTop w:val="0"/>
      <w:marBottom w:val="0"/>
      <w:divBdr>
        <w:top w:val="none" w:sz="0" w:space="0" w:color="auto"/>
        <w:left w:val="none" w:sz="0" w:space="0" w:color="auto"/>
        <w:bottom w:val="none" w:sz="0" w:space="0" w:color="auto"/>
        <w:right w:val="none" w:sz="0" w:space="0" w:color="auto"/>
      </w:divBdr>
    </w:div>
    <w:div w:id="573006073">
      <w:bodyDiv w:val="1"/>
      <w:marLeft w:val="0"/>
      <w:marRight w:val="0"/>
      <w:marTop w:val="0"/>
      <w:marBottom w:val="0"/>
      <w:divBdr>
        <w:top w:val="none" w:sz="0" w:space="0" w:color="auto"/>
        <w:left w:val="none" w:sz="0" w:space="0" w:color="auto"/>
        <w:bottom w:val="none" w:sz="0" w:space="0" w:color="auto"/>
        <w:right w:val="none" w:sz="0" w:space="0" w:color="auto"/>
      </w:divBdr>
    </w:div>
    <w:div w:id="576594773">
      <w:bodyDiv w:val="1"/>
      <w:marLeft w:val="0"/>
      <w:marRight w:val="0"/>
      <w:marTop w:val="0"/>
      <w:marBottom w:val="0"/>
      <w:divBdr>
        <w:top w:val="none" w:sz="0" w:space="0" w:color="auto"/>
        <w:left w:val="none" w:sz="0" w:space="0" w:color="auto"/>
        <w:bottom w:val="none" w:sz="0" w:space="0" w:color="auto"/>
        <w:right w:val="none" w:sz="0" w:space="0" w:color="auto"/>
      </w:divBdr>
    </w:div>
    <w:div w:id="577711977">
      <w:bodyDiv w:val="1"/>
      <w:marLeft w:val="0"/>
      <w:marRight w:val="0"/>
      <w:marTop w:val="0"/>
      <w:marBottom w:val="0"/>
      <w:divBdr>
        <w:top w:val="none" w:sz="0" w:space="0" w:color="auto"/>
        <w:left w:val="none" w:sz="0" w:space="0" w:color="auto"/>
        <w:bottom w:val="none" w:sz="0" w:space="0" w:color="auto"/>
        <w:right w:val="none" w:sz="0" w:space="0" w:color="auto"/>
      </w:divBdr>
    </w:div>
    <w:div w:id="578178331">
      <w:bodyDiv w:val="1"/>
      <w:marLeft w:val="0"/>
      <w:marRight w:val="0"/>
      <w:marTop w:val="0"/>
      <w:marBottom w:val="0"/>
      <w:divBdr>
        <w:top w:val="none" w:sz="0" w:space="0" w:color="auto"/>
        <w:left w:val="none" w:sz="0" w:space="0" w:color="auto"/>
        <w:bottom w:val="none" w:sz="0" w:space="0" w:color="auto"/>
        <w:right w:val="none" w:sz="0" w:space="0" w:color="auto"/>
      </w:divBdr>
    </w:div>
    <w:div w:id="580606022">
      <w:bodyDiv w:val="1"/>
      <w:marLeft w:val="0"/>
      <w:marRight w:val="0"/>
      <w:marTop w:val="0"/>
      <w:marBottom w:val="0"/>
      <w:divBdr>
        <w:top w:val="none" w:sz="0" w:space="0" w:color="auto"/>
        <w:left w:val="none" w:sz="0" w:space="0" w:color="auto"/>
        <w:bottom w:val="none" w:sz="0" w:space="0" w:color="auto"/>
        <w:right w:val="none" w:sz="0" w:space="0" w:color="auto"/>
      </w:divBdr>
    </w:div>
    <w:div w:id="581910687">
      <w:bodyDiv w:val="1"/>
      <w:marLeft w:val="0"/>
      <w:marRight w:val="0"/>
      <w:marTop w:val="0"/>
      <w:marBottom w:val="0"/>
      <w:divBdr>
        <w:top w:val="none" w:sz="0" w:space="0" w:color="auto"/>
        <w:left w:val="none" w:sz="0" w:space="0" w:color="auto"/>
        <w:bottom w:val="none" w:sz="0" w:space="0" w:color="auto"/>
        <w:right w:val="none" w:sz="0" w:space="0" w:color="auto"/>
      </w:divBdr>
    </w:div>
    <w:div w:id="581988857">
      <w:bodyDiv w:val="1"/>
      <w:marLeft w:val="0"/>
      <w:marRight w:val="0"/>
      <w:marTop w:val="0"/>
      <w:marBottom w:val="0"/>
      <w:divBdr>
        <w:top w:val="none" w:sz="0" w:space="0" w:color="auto"/>
        <w:left w:val="none" w:sz="0" w:space="0" w:color="auto"/>
        <w:bottom w:val="none" w:sz="0" w:space="0" w:color="auto"/>
        <w:right w:val="none" w:sz="0" w:space="0" w:color="auto"/>
      </w:divBdr>
    </w:div>
    <w:div w:id="585454233">
      <w:bodyDiv w:val="1"/>
      <w:marLeft w:val="0"/>
      <w:marRight w:val="0"/>
      <w:marTop w:val="0"/>
      <w:marBottom w:val="0"/>
      <w:divBdr>
        <w:top w:val="none" w:sz="0" w:space="0" w:color="auto"/>
        <w:left w:val="none" w:sz="0" w:space="0" w:color="auto"/>
        <w:bottom w:val="none" w:sz="0" w:space="0" w:color="auto"/>
        <w:right w:val="none" w:sz="0" w:space="0" w:color="auto"/>
      </w:divBdr>
    </w:div>
    <w:div w:id="586573820">
      <w:bodyDiv w:val="1"/>
      <w:marLeft w:val="0"/>
      <w:marRight w:val="0"/>
      <w:marTop w:val="0"/>
      <w:marBottom w:val="0"/>
      <w:divBdr>
        <w:top w:val="none" w:sz="0" w:space="0" w:color="auto"/>
        <w:left w:val="none" w:sz="0" w:space="0" w:color="auto"/>
        <w:bottom w:val="none" w:sz="0" w:space="0" w:color="auto"/>
        <w:right w:val="none" w:sz="0" w:space="0" w:color="auto"/>
      </w:divBdr>
    </w:div>
    <w:div w:id="587925707">
      <w:bodyDiv w:val="1"/>
      <w:marLeft w:val="0"/>
      <w:marRight w:val="0"/>
      <w:marTop w:val="0"/>
      <w:marBottom w:val="0"/>
      <w:divBdr>
        <w:top w:val="none" w:sz="0" w:space="0" w:color="auto"/>
        <w:left w:val="none" w:sz="0" w:space="0" w:color="auto"/>
        <w:bottom w:val="none" w:sz="0" w:space="0" w:color="auto"/>
        <w:right w:val="none" w:sz="0" w:space="0" w:color="auto"/>
      </w:divBdr>
    </w:div>
    <w:div w:id="588582579">
      <w:bodyDiv w:val="1"/>
      <w:marLeft w:val="0"/>
      <w:marRight w:val="0"/>
      <w:marTop w:val="0"/>
      <w:marBottom w:val="0"/>
      <w:divBdr>
        <w:top w:val="none" w:sz="0" w:space="0" w:color="auto"/>
        <w:left w:val="none" w:sz="0" w:space="0" w:color="auto"/>
        <w:bottom w:val="none" w:sz="0" w:space="0" w:color="auto"/>
        <w:right w:val="none" w:sz="0" w:space="0" w:color="auto"/>
      </w:divBdr>
    </w:div>
    <w:div w:id="588781876">
      <w:bodyDiv w:val="1"/>
      <w:marLeft w:val="0"/>
      <w:marRight w:val="0"/>
      <w:marTop w:val="0"/>
      <w:marBottom w:val="0"/>
      <w:divBdr>
        <w:top w:val="none" w:sz="0" w:space="0" w:color="auto"/>
        <w:left w:val="none" w:sz="0" w:space="0" w:color="auto"/>
        <w:bottom w:val="none" w:sz="0" w:space="0" w:color="auto"/>
        <w:right w:val="none" w:sz="0" w:space="0" w:color="auto"/>
      </w:divBdr>
    </w:div>
    <w:div w:id="589508566">
      <w:bodyDiv w:val="1"/>
      <w:marLeft w:val="0"/>
      <w:marRight w:val="0"/>
      <w:marTop w:val="0"/>
      <w:marBottom w:val="0"/>
      <w:divBdr>
        <w:top w:val="none" w:sz="0" w:space="0" w:color="auto"/>
        <w:left w:val="none" w:sz="0" w:space="0" w:color="auto"/>
        <w:bottom w:val="none" w:sz="0" w:space="0" w:color="auto"/>
        <w:right w:val="none" w:sz="0" w:space="0" w:color="auto"/>
      </w:divBdr>
    </w:div>
    <w:div w:id="589587748">
      <w:bodyDiv w:val="1"/>
      <w:marLeft w:val="0"/>
      <w:marRight w:val="0"/>
      <w:marTop w:val="0"/>
      <w:marBottom w:val="0"/>
      <w:divBdr>
        <w:top w:val="none" w:sz="0" w:space="0" w:color="auto"/>
        <w:left w:val="none" w:sz="0" w:space="0" w:color="auto"/>
        <w:bottom w:val="none" w:sz="0" w:space="0" w:color="auto"/>
        <w:right w:val="none" w:sz="0" w:space="0" w:color="auto"/>
      </w:divBdr>
    </w:div>
    <w:div w:id="591668586">
      <w:bodyDiv w:val="1"/>
      <w:marLeft w:val="0"/>
      <w:marRight w:val="0"/>
      <w:marTop w:val="0"/>
      <w:marBottom w:val="0"/>
      <w:divBdr>
        <w:top w:val="none" w:sz="0" w:space="0" w:color="auto"/>
        <w:left w:val="none" w:sz="0" w:space="0" w:color="auto"/>
        <w:bottom w:val="none" w:sz="0" w:space="0" w:color="auto"/>
        <w:right w:val="none" w:sz="0" w:space="0" w:color="auto"/>
      </w:divBdr>
    </w:div>
    <w:div w:id="591671471">
      <w:bodyDiv w:val="1"/>
      <w:marLeft w:val="0"/>
      <w:marRight w:val="0"/>
      <w:marTop w:val="0"/>
      <w:marBottom w:val="0"/>
      <w:divBdr>
        <w:top w:val="none" w:sz="0" w:space="0" w:color="auto"/>
        <w:left w:val="none" w:sz="0" w:space="0" w:color="auto"/>
        <w:bottom w:val="none" w:sz="0" w:space="0" w:color="auto"/>
        <w:right w:val="none" w:sz="0" w:space="0" w:color="auto"/>
      </w:divBdr>
    </w:div>
    <w:div w:id="591671851">
      <w:bodyDiv w:val="1"/>
      <w:marLeft w:val="0"/>
      <w:marRight w:val="0"/>
      <w:marTop w:val="0"/>
      <w:marBottom w:val="0"/>
      <w:divBdr>
        <w:top w:val="none" w:sz="0" w:space="0" w:color="auto"/>
        <w:left w:val="none" w:sz="0" w:space="0" w:color="auto"/>
        <w:bottom w:val="none" w:sz="0" w:space="0" w:color="auto"/>
        <w:right w:val="none" w:sz="0" w:space="0" w:color="auto"/>
      </w:divBdr>
    </w:div>
    <w:div w:id="592978295">
      <w:bodyDiv w:val="1"/>
      <w:marLeft w:val="0"/>
      <w:marRight w:val="0"/>
      <w:marTop w:val="0"/>
      <w:marBottom w:val="0"/>
      <w:divBdr>
        <w:top w:val="none" w:sz="0" w:space="0" w:color="auto"/>
        <w:left w:val="none" w:sz="0" w:space="0" w:color="auto"/>
        <w:bottom w:val="none" w:sz="0" w:space="0" w:color="auto"/>
        <w:right w:val="none" w:sz="0" w:space="0" w:color="auto"/>
      </w:divBdr>
    </w:div>
    <w:div w:id="593824065">
      <w:bodyDiv w:val="1"/>
      <w:marLeft w:val="0"/>
      <w:marRight w:val="0"/>
      <w:marTop w:val="0"/>
      <w:marBottom w:val="0"/>
      <w:divBdr>
        <w:top w:val="none" w:sz="0" w:space="0" w:color="auto"/>
        <w:left w:val="none" w:sz="0" w:space="0" w:color="auto"/>
        <w:bottom w:val="none" w:sz="0" w:space="0" w:color="auto"/>
        <w:right w:val="none" w:sz="0" w:space="0" w:color="auto"/>
      </w:divBdr>
    </w:div>
    <w:div w:id="594754862">
      <w:bodyDiv w:val="1"/>
      <w:marLeft w:val="0"/>
      <w:marRight w:val="0"/>
      <w:marTop w:val="0"/>
      <w:marBottom w:val="0"/>
      <w:divBdr>
        <w:top w:val="none" w:sz="0" w:space="0" w:color="auto"/>
        <w:left w:val="none" w:sz="0" w:space="0" w:color="auto"/>
        <w:bottom w:val="none" w:sz="0" w:space="0" w:color="auto"/>
        <w:right w:val="none" w:sz="0" w:space="0" w:color="auto"/>
      </w:divBdr>
    </w:div>
    <w:div w:id="596443973">
      <w:bodyDiv w:val="1"/>
      <w:marLeft w:val="0"/>
      <w:marRight w:val="0"/>
      <w:marTop w:val="0"/>
      <w:marBottom w:val="0"/>
      <w:divBdr>
        <w:top w:val="none" w:sz="0" w:space="0" w:color="auto"/>
        <w:left w:val="none" w:sz="0" w:space="0" w:color="auto"/>
        <w:bottom w:val="none" w:sz="0" w:space="0" w:color="auto"/>
        <w:right w:val="none" w:sz="0" w:space="0" w:color="auto"/>
      </w:divBdr>
    </w:div>
    <w:div w:id="598174913">
      <w:bodyDiv w:val="1"/>
      <w:marLeft w:val="0"/>
      <w:marRight w:val="0"/>
      <w:marTop w:val="0"/>
      <w:marBottom w:val="0"/>
      <w:divBdr>
        <w:top w:val="none" w:sz="0" w:space="0" w:color="auto"/>
        <w:left w:val="none" w:sz="0" w:space="0" w:color="auto"/>
        <w:bottom w:val="none" w:sz="0" w:space="0" w:color="auto"/>
        <w:right w:val="none" w:sz="0" w:space="0" w:color="auto"/>
      </w:divBdr>
    </w:div>
    <w:div w:id="601187395">
      <w:bodyDiv w:val="1"/>
      <w:marLeft w:val="0"/>
      <w:marRight w:val="0"/>
      <w:marTop w:val="0"/>
      <w:marBottom w:val="0"/>
      <w:divBdr>
        <w:top w:val="none" w:sz="0" w:space="0" w:color="auto"/>
        <w:left w:val="none" w:sz="0" w:space="0" w:color="auto"/>
        <w:bottom w:val="none" w:sz="0" w:space="0" w:color="auto"/>
        <w:right w:val="none" w:sz="0" w:space="0" w:color="auto"/>
      </w:divBdr>
    </w:div>
    <w:div w:id="602417350">
      <w:bodyDiv w:val="1"/>
      <w:marLeft w:val="0"/>
      <w:marRight w:val="0"/>
      <w:marTop w:val="0"/>
      <w:marBottom w:val="0"/>
      <w:divBdr>
        <w:top w:val="none" w:sz="0" w:space="0" w:color="auto"/>
        <w:left w:val="none" w:sz="0" w:space="0" w:color="auto"/>
        <w:bottom w:val="none" w:sz="0" w:space="0" w:color="auto"/>
        <w:right w:val="none" w:sz="0" w:space="0" w:color="auto"/>
      </w:divBdr>
    </w:div>
    <w:div w:id="602805824">
      <w:bodyDiv w:val="1"/>
      <w:marLeft w:val="0"/>
      <w:marRight w:val="0"/>
      <w:marTop w:val="0"/>
      <w:marBottom w:val="0"/>
      <w:divBdr>
        <w:top w:val="none" w:sz="0" w:space="0" w:color="auto"/>
        <w:left w:val="none" w:sz="0" w:space="0" w:color="auto"/>
        <w:bottom w:val="none" w:sz="0" w:space="0" w:color="auto"/>
        <w:right w:val="none" w:sz="0" w:space="0" w:color="auto"/>
      </w:divBdr>
    </w:div>
    <w:div w:id="603076682">
      <w:bodyDiv w:val="1"/>
      <w:marLeft w:val="0"/>
      <w:marRight w:val="0"/>
      <w:marTop w:val="0"/>
      <w:marBottom w:val="0"/>
      <w:divBdr>
        <w:top w:val="none" w:sz="0" w:space="0" w:color="auto"/>
        <w:left w:val="none" w:sz="0" w:space="0" w:color="auto"/>
        <w:bottom w:val="none" w:sz="0" w:space="0" w:color="auto"/>
        <w:right w:val="none" w:sz="0" w:space="0" w:color="auto"/>
      </w:divBdr>
    </w:div>
    <w:div w:id="603078591">
      <w:bodyDiv w:val="1"/>
      <w:marLeft w:val="0"/>
      <w:marRight w:val="0"/>
      <w:marTop w:val="0"/>
      <w:marBottom w:val="0"/>
      <w:divBdr>
        <w:top w:val="none" w:sz="0" w:space="0" w:color="auto"/>
        <w:left w:val="none" w:sz="0" w:space="0" w:color="auto"/>
        <w:bottom w:val="none" w:sz="0" w:space="0" w:color="auto"/>
        <w:right w:val="none" w:sz="0" w:space="0" w:color="auto"/>
      </w:divBdr>
    </w:div>
    <w:div w:id="607781864">
      <w:bodyDiv w:val="1"/>
      <w:marLeft w:val="0"/>
      <w:marRight w:val="0"/>
      <w:marTop w:val="0"/>
      <w:marBottom w:val="0"/>
      <w:divBdr>
        <w:top w:val="none" w:sz="0" w:space="0" w:color="auto"/>
        <w:left w:val="none" w:sz="0" w:space="0" w:color="auto"/>
        <w:bottom w:val="none" w:sz="0" w:space="0" w:color="auto"/>
        <w:right w:val="none" w:sz="0" w:space="0" w:color="auto"/>
      </w:divBdr>
    </w:div>
    <w:div w:id="608009407">
      <w:bodyDiv w:val="1"/>
      <w:marLeft w:val="0"/>
      <w:marRight w:val="0"/>
      <w:marTop w:val="0"/>
      <w:marBottom w:val="0"/>
      <w:divBdr>
        <w:top w:val="none" w:sz="0" w:space="0" w:color="auto"/>
        <w:left w:val="none" w:sz="0" w:space="0" w:color="auto"/>
        <w:bottom w:val="none" w:sz="0" w:space="0" w:color="auto"/>
        <w:right w:val="none" w:sz="0" w:space="0" w:color="auto"/>
      </w:divBdr>
    </w:div>
    <w:div w:id="608314341">
      <w:bodyDiv w:val="1"/>
      <w:marLeft w:val="0"/>
      <w:marRight w:val="0"/>
      <w:marTop w:val="0"/>
      <w:marBottom w:val="0"/>
      <w:divBdr>
        <w:top w:val="none" w:sz="0" w:space="0" w:color="auto"/>
        <w:left w:val="none" w:sz="0" w:space="0" w:color="auto"/>
        <w:bottom w:val="none" w:sz="0" w:space="0" w:color="auto"/>
        <w:right w:val="none" w:sz="0" w:space="0" w:color="auto"/>
      </w:divBdr>
    </w:div>
    <w:div w:id="608895008">
      <w:bodyDiv w:val="1"/>
      <w:marLeft w:val="0"/>
      <w:marRight w:val="0"/>
      <w:marTop w:val="0"/>
      <w:marBottom w:val="0"/>
      <w:divBdr>
        <w:top w:val="none" w:sz="0" w:space="0" w:color="auto"/>
        <w:left w:val="none" w:sz="0" w:space="0" w:color="auto"/>
        <w:bottom w:val="none" w:sz="0" w:space="0" w:color="auto"/>
        <w:right w:val="none" w:sz="0" w:space="0" w:color="auto"/>
      </w:divBdr>
    </w:div>
    <w:div w:id="609823724">
      <w:bodyDiv w:val="1"/>
      <w:marLeft w:val="0"/>
      <w:marRight w:val="0"/>
      <w:marTop w:val="0"/>
      <w:marBottom w:val="0"/>
      <w:divBdr>
        <w:top w:val="none" w:sz="0" w:space="0" w:color="auto"/>
        <w:left w:val="none" w:sz="0" w:space="0" w:color="auto"/>
        <w:bottom w:val="none" w:sz="0" w:space="0" w:color="auto"/>
        <w:right w:val="none" w:sz="0" w:space="0" w:color="auto"/>
      </w:divBdr>
    </w:div>
    <w:div w:id="610551118">
      <w:bodyDiv w:val="1"/>
      <w:marLeft w:val="0"/>
      <w:marRight w:val="0"/>
      <w:marTop w:val="0"/>
      <w:marBottom w:val="0"/>
      <w:divBdr>
        <w:top w:val="none" w:sz="0" w:space="0" w:color="auto"/>
        <w:left w:val="none" w:sz="0" w:space="0" w:color="auto"/>
        <w:bottom w:val="none" w:sz="0" w:space="0" w:color="auto"/>
        <w:right w:val="none" w:sz="0" w:space="0" w:color="auto"/>
      </w:divBdr>
    </w:div>
    <w:div w:id="611018916">
      <w:bodyDiv w:val="1"/>
      <w:marLeft w:val="0"/>
      <w:marRight w:val="0"/>
      <w:marTop w:val="0"/>
      <w:marBottom w:val="0"/>
      <w:divBdr>
        <w:top w:val="none" w:sz="0" w:space="0" w:color="auto"/>
        <w:left w:val="none" w:sz="0" w:space="0" w:color="auto"/>
        <w:bottom w:val="none" w:sz="0" w:space="0" w:color="auto"/>
        <w:right w:val="none" w:sz="0" w:space="0" w:color="auto"/>
      </w:divBdr>
    </w:div>
    <w:div w:id="611087410">
      <w:bodyDiv w:val="1"/>
      <w:marLeft w:val="0"/>
      <w:marRight w:val="0"/>
      <w:marTop w:val="0"/>
      <w:marBottom w:val="0"/>
      <w:divBdr>
        <w:top w:val="none" w:sz="0" w:space="0" w:color="auto"/>
        <w:left w:val="none" w:sz="0" w:space="0" w:color="auto"/>
        <w:bottom w:val="none" w:sz="0" w:space="0" w:color="auto"/>
        <w:right w:val="none" w:sz="0" w:space="0" w:color="auto"/>
      </w:divBdr>
    </w:div>
    <w:div w:id="612400176">
      <w:bodyDiv w:val="1"/>
      <w:marLeft w:val="0"/>
      <w:marRight w:val="0"/>
      <w:marTop w:val="0"/>
      <w:marBottom w:val="0"/>
      <w:divBdr>
        <w:top w:val="none" w:sz="0" w:space="0" w:color="auto"/>
        <w:left w:val="none" w:sz="0" w:space="0" w:color="auto"/>
        <w:bottom w:val="none" w:sz="0" w:space="0" w:color="auto"/>
        <w:right w:val="none" w:sz="0" w:space="0" w:color="auto"/>
      </w:divBdr>
    </w:div>
    <w:div w:id="612830677">
      <w:bodyDiv w:val="1"/>
      <w:marLeft w:val="0"/>
      <w:marRight w:val="0"/>
      <w:marTop w:val="0"/>
      <w:marBottom w:val="0"/>
      <w:divBdr>
        <w:top w:val="none" w:sz="0" w:space="0" w:color="auto"/>
        <w:left w:val="none" w:sz="0" w:space="0" w:color="auto"/>
        <w:bottom w:val="none" w:sz="0" w:space="0" w:color="auto"/>
        <w:right w:val="none" w:sz="0" w:space="0" w:color="auto"/>
      </w:divBdr>
    </w:div>
    <w:div w:id="614095059">
      <w:bodyDiv w:val="1"/>
      <w:marLeft w:val="0"/>
      <w:marRight w:val="0"/>
      <w:marTop w:val="0"/>
      <w:marBottom w:val="0"/>
      <w:divBdr>
        <w:top w:val="none" w:sz="0" w:space="0" w:color="auto"/>
        <w:left w:val="none" w:sz="0" w:space="0" w:color="auto"/>
        <w:bottom w:val="none" w:sz="0" w:space="0" w:color="auto"/>
        <w:right w:val="none" w:sz="0" w:space="0" w:color="auto"/>
      </w:divBdr>
    </w:div>
    <w:div w:id="614681851">
      <w:bodyDiv w:val="1"/>
      <w:marLeft w:val="0"/>
      <w:marRight w:val="0"/>
      <w:marTop w:val="0"/>
      <w:marBottom w:val="0"/>
      <w:divBdr>
        <w:top w:val="none" w:sz="0" w:space="0" w:color="auto"/>
        <w:left w:val="none" w:sz="0" w:space="0" w:color="auto"/>
        <w:bottom w:val="none" w:sz="0" w:space="0" w:color="auto"/>
        <w:right w:val="none" w:sz="0" w:space="0" w:color="auto"/>
      </w:divBdr>
    </w:div>
    <w:div w:id="615454217">
      <w:bodyDiv w:val="1"/>
      <w:marLeft w:val="0"/>
      <w:marRight w:val="0"/>
      <w:marTop w:val="0"/>
      <w:marBottom w:val="0"/>
      <w:divBdr>
        <w:top w:val="none" w:sz="0" w:space="0" w:color="auto"/>
        <w:left w:val="none" w:sz="0" w:space="0" w:color="auto"/>
        <w:bottom w:val="none" w:sz="0" w:space="0" w:color="auto"/>
        <w:right w:val="none" w:sz="0" w:space="0" w:color="auto"/>
      </w:divBdr>
    </w:div>
    <w:div w:id="615673151">
      <w:bodyDiv w:val="1"/>
      <w:marLeft w:val="0"/>
      <w:marRight w:val="0"/>
      <w:marTop w:val="0"/>
      <w:marBottom w:val="0"/>
      <w:divBdr>
        <w:top w:val="none" w:sz="0" w:space="0" w:color="auto"/>
        <w:left w:val="none" w:sz="0" w:space="0" w:color="auto"/>
        <w:bottom w:val="none" w:sz="0" w:space="0" w:color="auto"/>
        <w:right w:val="none" w:sz="0" w:space="0" w:color="auto"/>
      </w:divBdr>
    </w:div>
    <w:div w:id="617302811">
      <w:bodyDiv w:val="1"/>
      <w:marLeft w:val="0"/>
      <w:marRight w:val="0"/>
      <w:marTop w:val="0"/>
      <w:marBottom w:val="0"/>
      <w:divBdr>
        <w:top w:val="none" w:sz="0" w:space="0" w:color="auto"/>
        <w:left w:val="none" w:sz="0" w:space="0" w:color="auto"/>
        <w:bottom w:val="none" w:sz="0" w:space="0" w:color="auto"/>
        <w:right w:val="none" w:sz="0" w:space="0" w:color="auto"/>
      </w:divBdr>
    </w:div>
    <w:div w:id="620645142">
      <w:bodyDiv w:val="1"/>
      <w:marLeft w:val="0"/>
      <w:marRight w:val="0"/>
      <w:marTop w:val="0"/>
      <w:marBottom w:val="0"/>
      <w:divBdr>
        <w:top w:val="none" w:sz="0" w:space="0" w:color="auto"/>
        <w:left w:val="none" w:sz="0" w:space="0" w:color="auto"/>
        <w:bottom w:val="none" w:sz="0" w:space="0" w:color="auto"/>
        <w:right w:val="none" w:sz="0" w:space="0" w:color="auto"/>
      </w:divBdr>
    </w:div>
    <w:div w:id="623198840">
      <w:bodyDiv w:val="1"/>
      <w:marLeft w:val="0"/>
      <w:marRight w:val="0"/>
      <w:marTop w:val="0"/>
      <w:marBottom w:val="0"/>
      <w:divBdr>
        <w:top w:val="none" w:sz="0" w:space="0" w:color="auto"/>
        <w:left w:val="none" w:sz="0" w:space="0" w:color="auto"/>
        <w:bottom w:val="none" w:sz="0" w:space="0" w:color="auto"/>
        <w:right w:val="none" w:sz="0" w:space="0" w:color="auto"/>
      </w:divBdr>
    </w:div>
    <w:div w:id="623463124">
      <w:bodyDiv w:val="1"/>
      <w:marLeft w:val="0"/>
      <w:marRight w:val="0"/>
      <w:marTop w:val="0"/>
      <w:marBottom w:val="0"/>
      <w:divBdr>
        <w:top w:val="none" w:sz="0" w:space="0" w:color="auto"/>
        <w:left w:val="none" w:sz="0" w:space="0" w:color="auto"/>
        <w:bottom w:val="none" w:sz="0" w:space="0" w:color="auto"/>
        <w:right w:val="none" w:sz="0" w:space="0" w:color="auto"/>
      </w:divBdr>
    </w:div>
    <w:div w:id="624241534">
      <w:bodyDiv w:val="1"/>
      <w:marLeft w:val="0"/>
      <w:marRight w:val="0"/>
      <w:marTop w:val="0"/>
      <w:marBottom w:val="0"/>
      <w:divBdr>
        <w:top w:val="none" w:sz="0" w:space="0" w:color="auto"/>
        <w:left w:val="none" w:sz="0" w:space="0" w:color="auto"/>
        <w:bottom w:val="none" w:sz="0" w:space="0" w:color="auto"/>
        <w:right w:val="none" w:sz="0" w:space="0" w:color="auto"/>
      </w:divBdr>
    </w:div>
    <w:div w:id="624386767">
      <w:bodyDiv w:val="1"/>
      <w:marLeft w:val="0"/>
      <w:marRight w:val="0"/>
      <w:marTop w:val="0"/>
      <w:marBottom w:val="0"/>
      <w:divBdr>
        <w:top w:val="none" w:sz="0" w:space="0" w:color="auto"/>
        <w:left w:val="none" w:sz="0" w:space="0" w:color="auto"/>
        <w:bottom w:val="none" w:sz="0" w:space="0" w:color="auto"/>
        <w:right w:val="none" w:sz="0" w:space="0" w:color="auto"/>
      </w:divBdr>
    </w:div>
    <w:div w:id="624890463">
      <w:bodyDiv w:val="1"/>
      <w:marLeft w:val="0"/>
      <w:marRight w:val="0"/>
      <w:marTop w:val="0"/>
      <w:marBottom w:val="0"/>
      <w:divBdr>
        <w:top w:val="none" w:sz="0" w:space="0" w:color="auto"/>
        <w:left w:val="none" w:sz="0" w:space="0" w:color="auto"/>
        <w:bottom w:val="none" w:sz="0" w:space="0" w:color="auto"/>
        <w:right w:val="none" w:sz="0" w:space="0" w:color="auto"/>
      </w:divBdr>
    </w:div>
    <w:div w:id="624969262">
      <w:bodyDiv w:val="1"/>
      <w:marLeft w:val="0"/>
      <w:marRight w:val="0"/>
      <w:marTop w:val="0"/>
      <w:marBottom w:val="0"/>
      <w:divBdr>
        <w:top w:val="none" w:sz="0" w:space="0" w:color="auto"/>
        <w:left w:val="none" w:sz="0" w:space="0" w:color="auto"/>
        <w:bottom w:val="none" w:sz="0" w:space="0" w:color="auto"/>
        <w:right w:val="none" w:sz="0" w:space="0" w:color="auto"/>
      </w:divBdr>
    </w:div>
    <w:div w:id="627317564">
      <w:bodyDiv w:val="1"/>
      <w:marLeft w:val="0"/>
      <w:marRight w:val="0"/>
      <w:marTop w:val="0"/>
      <w:marBottom w:val="0"/>
      <w:divBdr>
        <w:top w:val="none" w:sz="0" w:space="0" w:color="auto"/>
        <w:left w:val="none" w:sz="0" w:space="0" w:color="auto"/>
        <w:bottom w:val="none" w:sz="0" w:space="0" w:color="auto"/>
        <w:right w:val="none" w:sz="0" w:space="0" w:color="auto"/>
      </w:divBdr>
    </w:div>
    <w:div w:id="628587356">
      <w:bodyDiv w:val="1"/>
      <w:marLeft w:val="0"/>
      <w:marRight w:val="0"/>
      <w:marTop w:val="0"/>
      <w:marBottom w:val="0"/>
      <w:divBdr>
        <w:top w:val="none" w:sz="0" w:space="0" w:color="auto"/>
        <w:left w:val="none" w:sz="0" w:space="0" w:color="auto"/>
        <w:bottom w:val="none" w:sz="0" w:space="0" w:color="auto"/>
        <w:right w:val="none" w:sz="0" w:space="0" w:color="auto"/>
      </w:divBdr>
    </w:div>
    <w:div w:id="630670578">
      <w:bodyDiv w:val="1"/>
      <w:marLeft w:val="0"/>
      <w:marRight w:val="0"/>
      <w:marTop w:val="0"/>
      <w:marBottom w:val="0"/>
      <w:divBdr>
        <w:top w:val="none" w:sz="0" w:space="0" w:color="auto"/>
        <w:left w:val="none" w:sz="0" w:space="0" w:color="auto"/>
        <w:bottom w:val="none" w:sz="0" w:space="0" w:color="auto"/>
        <w:right w:val="none" w:sz="0" w:space="0" w:color="auto"/>
      </w:divBdr>
    </w:div>
    <w:div w:id="631861954">
      <w:bodyDiv w:val="1"/>
      <w:marLeft w:val="0"/>
      <w:marRight w:val="0"/>
      <w:marTop w:val="0"/>
      <w:marBottom w:val="0"/>
      <w:divBdr>
        <w:top w:val="none" w:sz="0" w:space="0" w:color="auto"/>
        <w:left w:val="none" w:sz="0" w:space="0" w:color="auto"/>
        <w:bottom w:val="none" w:sz="0" w:space="0" w:color="auto"/>
        <w:right w:val="none" w:sz="0" w:space="0" w:color="auto"/>
      </w:divBdr>
    </w:div>
    <w:div w:id="632172275">
      <w:bodyDiv w:val="1"/>
      <w:marLeft w:val="0"/>
      <w:marRight w:val="0"/>
      <w:marTop w:val="0"/>
      <w:marBottom w:val="0"/>
      <w:divBdr>
        <w:top w:val="none" w:sz="0" w:space="0" w:color="auto"/>
        <w:left w:val="none" w:sz="0" w:space="0" w:color="auto"/>
        <w:bottom w:val="none" w:sz="0" w:space="0" w:color="auto"/>
        <w:right w:val="none" w:sz="0" w:space="0" w:color="auto"/>
      </w:divBdr>
    </w:div>
    <w:div w:id="633634066">
      <w:bodyDiv w:val="1"/>
      <w:marLeft w:val="0"/>
      <w:marRight w:val="0"/>
      <w:marTop w:val="0"/>
      <w:marBottom w:val="0"/>
      <w:divBdr>
        <w:top w:val="none" w:sz="0" w:space="0" w:color="auto"/>
        <w:left w:val="none" w:sz="0" w:space="0" w:color="auto"/>
        <w:bottom w:val="none" w:sz="0" w:space="0" w:color="auto"/>
        <w:right w:val="none" w:sz="0" w:space="0" w:color="auto"/>
      </w:divBdr>
    </w:div>
    <w:div w:id="633678312">
      <w:bodyDiv w:val="1"/>
      <w:marLeft w:val="0"/>
      <w:marRight w:val="0"/>
      <w:marTop w:val="0"/>
      <w:marBottom w:val="0"/>
      <w:divBdr>
        <w:top w:val="none" w:sz="0" w:space="0" w:color="auto"/>
        <w:left w:val="none" w:sz="0" w:space="0" w:color="auto"/>
        <w:bottom w:val="none" w:sz="0" w:space="0" w:color="auto"/>
        <w:right w:val="none" w:sz="0" w:space="0" w:color="auto"/>
      </w:divBdr>
    </w:div>
    <w:div w:id="634061755">
      <w:bodyDiv w:val="1"/>
      <w:marLeft w:val="0"/>
      <w:marRight w:val="0"/>
      <w:marTop w:val="0"/>
      <w:marBottom w:val="0"/>
      <w:divBdr>
        <w:top w:val="none" w:sz="0" w:space="0" w:color="auto"/>
        <w:left w:val="none" w:sz="0" w:space="0" w:color="auto"/>
        <w:bottom w:val="none" w:sz="0" w:space="0" w:color="auto"/>
        <w:right w:val="none" w:sz="0" w:space="0" w:color="auto"/>
      </w:divBdr>
    </w:div>
    <w:div w:id="634987514">
      <w:bodyDiv w:val="1"/>
      <w:marLeft w:val="0"/>
      <w:marRight w:val="0"/>
      <w:marTop w:val="0"/>
      <w:marBottom w:val="0"/>
      <w:divBdr>
        <w:top w:val="none" w:sz="0" w:space="0" w:color="auto"/>
        <w:left w:val="none" w:sz="0" w:space="0" w:color="auto"/>
        <w:bottom w:val="none" w:sz="0" w:space="0" w:color="auto"/>
        <w:right w:val="none" w:sz="0" w:space="0" w:color="auto"/>
      </w:divBdr>
    </w:div>
    <w:div w:id="635767674">
      <w:bodyDiv w:val="1"/>
      <w:marLeft w:val="0"/>
      <w:marRight w:val="0"/>
      <w:marTop w:val="0"/>
      <w:marBottom w:val="0"/>
      <w:divBdr>
        <w:top w:val="none" w:sz="0" w:space="0" w:color="auto"/>
        <w:left w:val="none" w:sz="0" w:space="0" w:color="auto"/>
        <w:bottom w:val="none" w:sz="0" w:space="0" w:color="auto"/>
        <w:right w:val="none" w:sz="0" w:space="0" w:color="auto"/>
      </w:divBdr>
    </w:div>
    <w:div w:id="635794704">
      <w:bodyDiv w:val="1"/>
      <w:marLeft w:val="0"/>
      <w:marRight w:val="0"/>
      <w:marTop w:val="0"/>
      <w:marBottom w:val="0"/>
      <w:divBdr>
        <w:top w:val="none" w:sz="0" w:space="0" w:color="auto"/>
        <w:left w:val="none" w:sz="0" w:space="0" w:color="auto"/>
        <w:bottom w:val="none" w:sz="0" w:space="0" w:color="auto"/>
        <w:right w:val="none" w:sz="0" w:space="0" w:color="auto"/>
      </w:divBdr>
    </w:div>
    <w:div w:id="636422098">
      <w:bodyDiv w:val="1"/>
      <w:marLeft w:val="0"/>
      <w:marRight w:val="0"/>
      <w:marTop w:val="0"/>
      <w:marBottom w:val="0"/>
      <w:divBdr>
        <w:top w:val="none" w:sz="0" w:space="0" w:color="auto"/>
        <w:left w:val="none" w:sz="0" w:space="0" w:color="auto"/>
        <w:bottom w:val="none" w:sz="0" w:space="0" w:color="auto"/>
        <w:right w:val="none" w:sz="0" w:space="0" w:color="auto"/>
      </w:divBdr>
    </w:div>
    <w:div w:id="636447313">
      <w:bodyDiv w:val="1"/>
      <w:marLeft w:val="0"/>
      <w:marRight w:val="0"/>
      <w:marTop w:val="0"/>
      <w:marBottom w:val="0"/>
      <w:divBdr>
        <w:top w:val="none" w:sz="0" w:space="0" w:color="auto"/>
        <w:left w:val="none" w:sz="0" w:space="0" w:color="auto"/>
        <w:bottom w:val="none" w:sz="0" w:space="0" w:color="auto"/>
        <w:right w:val="none" w:sz="0" w:space="0" w:color="auto"/>
      </w:divBdr>
    </w:div>
    <w:div w:id="636450288">
      <w:bodyDiv w:val="1"/>
      <w:marLeft w:val="0"/>
      <w:marRight w:val="0"/>
      <w:marTop w:val="0"/>
      <w:marBottom w:val="0"/>
      <w:divBdr>
        <w:top w:val="none" w:sz="0" w:space="0" w:color="auto"/>
        <w:left w:val="none" w:sz="0" w:space="0" w:color="auto"/>
        <w:bottom w:val="none" w:sz="0" w:space="0" w:color="auto"/>
        <w:right w:val="none" w:sz="0" w:space="0" w:color="auto"/>
      </w:divBdr>
    </w:div>
    <w:div w:id="636494245">
      <w:bodyDiv w:val="1"/>
      <w:marLeft w:val="0"/>
      <w:marRight w:val="0"/>
      <w:marTop w:val="0"/>
      <w:marBottom w:val="0"/>
      <w:divBdr>
        <w:top w:val="none" w:sz="0" w:space="0" w:color="auto"/>
        <w:left w:val="none" w:sz="0" w:space="0" w:color="auto"/>
        <w:bottom w:val="none" w:sz="0" w:space="0" w:color="auto"/>
        <w:right w:val="none" w:sz="0" w:space="0" w:color="auto"/>
      </w:divBdr>
    </w:div>
    <w:div w:id="640306617">
      <w:bodyDiv w:val="1"/>
      <w:marLeft w:val="0"/>
      <w:marRight w:val="0"/>
      <w:marTop w:val="0"/>
      <w:marBottom w:val="0"/>
      <w:divBdr>
        <w:top w:val="none" w:sz="0" w:space="0" w:color="auto"/>
        <w:left w:val="none" w:sz="0" w:space="0" w:color="auto"/>
        <w:bottom w:val="none" w:sz="0" w:space="0" w:color="auto"/>
        <w:right w:val="none" w:sz="0" w:space="0" w:color="auto"/>
      </w:divBdr>
    </w:div>
    <w:div w:id="641277243">
      <w:bodyDiv w:val="1"/>
      <w:marLeft w:val="0"/>
      <w:marRight w:val="0"/>
      <w:marTop w:val="0"/>
      <w:marBottom w:val="0"/>
      <w:divBdr>
        <w:top w:val="none" w:sz="0" w:space="0" w:color="auto"/>
        <w:left w:val="none" w:sz="0" w:space="0" w:color="auto"/>
        <w:bottom w:val="none" w:sz="0" w:space="0" w:color="auto"/>
        <w:right w:val="none" w:sz="0" w:space="0" w:color="auto"/>
      </w:divBdr>
    </w:div>
    <w:div w:id="642543757">
      <w:bodyDiv w:val="1"/>
      <w:marLeft w:val="0"/>
      <w:marRight w:val="0"/>
      <w:marTop w:val="0"/>
      <w:marBottom w:val="0"/>
      <w:divBdr>
        <w:top w:val="none" w:sz="0" w:space="0" w:color="auto"/>
        <w:left w:val="none" w:sz="0" w:space="0" w:color="auto"/>
        <w:bottom w:val="none" w:sz="0" w:space="0" w:color="auto"/>
        <w:right w:val="none" w:sz="0" w:space="0" w:color="auto"/>
      </w:divBdr>
    </w:div>
    <w:div w:id="644314055">
      <w:bodyDiv w:val="1"/>
      <w:marLeft w:val="0"/>
      <w:marRight w:val="0"/>
      <w:marTop w:val="0"/>
      <w:marBottom w:val="0"/>
      <w:divBdr>
        <w:top w:val="none" w:sz="0" w:space="0" w:color="auto"/>
        <w:left w:val="none" w:sz="0" w:space="0" w:color="auto"/>
        <w:bottom w:val="none" w:sz="0" w:space="0" w:color="auto"/>
        <w:right w:val="none" w:sz="0" w:space="0" w:color="auto"/>
      </w:divBdr>
    </w:div>
    <w:div w:id="646857619">
      <w:bodyDiv w:val="1"/>
      <w:marLeft w:val="0"/>
      <w:marRight w:val="0"/>
      <w:marTop w:val="0"/>
      <w:marBottom w:val="0"/>
      <w:divBdr>
        <w:top w:val="none" w:sz="0" w:space="0" w:color="auto"/>
        <w:left w:val="none" w:sz="0" w:space="0" w:color="auto"/>
        <w:bottom w:val="none" w:sz="0" w:space="0" w:color="auto"/>
        <w:right w:val="none" w:sz="0" w:space="0" w:color="auto"/>
      </w:divBdr>
    </w:div>
    <w:div w:id="647831859">
      <w:bodyDiv w:val="1"/>
      <w:marLeft w:val="0"/>
      <w:marRight w:val="0"/>
      <w:marTop w:val="0"/>
      <w:marBottom w:val="0"/>
      <w:divBdr>
        <w:top w:val="none" w:sz="0" w:space="0" w:color="auto"/>
        <w:left w:val="none" w:sz="0" w:space="0" w:color="auto"/>
        <w:bottom w:val="none" w:sz="0" w:space="0" w:color="auto"/>
        <w:right w:val="none" w:sz="0" w:space="0" w:color="auto"/>
      </w:divBdr>
    </w:div>
    <w:div w:id="648241826">
      <w:bodyDiv w:val="1"/>
      <w:marLeft w:val="0"/>
      <w:marRight w:val="0"/>
      <w:marTop w:val="0"/>
      <w:marBottom w:val="0"/>
      <w:divBdr>
        <w:top w:val="none" w:sz="0" w:space="0" w:color="auto"/>
        <w:left w:val="none" w:sz="0" w:space="0" w:color="auto"/>
        <w:bottom w:val="none" w:sz="0" w:space="0" w:color="auto"/>
        <w:right w:val="none" w:sz="0" w:space="0" w:color="auto"/>
      </w:divBdr>
    </w:div>
    <w:div w:id="649677773">
      <w:bodyDiv w:val="1"/>
      <w:marLeft w:val="0"/>
      <w:marRight w:val="0"/>
      <w:marTop w:val="0"/>
      <w:marBottom w:val="0"/>
      <w:divBdr>
        <w:top w:val="none" w:sz="0" w:space="0" w:color="auto"/>
        <w:left w:val="none" w:sz="0" w:space="0" w:color="auto"/>
        <w:bottom w:val="none" w:sz="0" w:space="0" w:color="auto"/>
        <w:right w:val="none" w:sz="0" w:space="0" w:color="auto"/>
      </w:divBdr>
    </w:div>
    <w:div w:id="654723585">
      <w:bodyDiv w:val="1"/>
      <w:marLeft w:val="0"/>
      <w:marRight w:val="0"/>
      <w:marTop w:val="0"/>
      <w:marBottom w:val="0"/>
      <w:divBdr>
        <w:top w:val="none" w:sz="0" w:space="0" w:color="auto"/>
        <w:left w:val="none" w:sz="0" w:space="0" w:color="auto"/>
        <w:bottom w:val="none" w:sz="0" w:space="0" w:color="auto"/>
        <w:right w:val="none" w:sz="0" w:space="0" w:color="auto"/>
      </w:divBdr>
    </w:div>
    <w:div w:id="655035451">
      <w:bodyDiv w:val="1"/>
      <w:marLeft w:val="0"/>
      <w:marRight w:val="0"/>
      <w:marTop w:val="0"/>
      <w:marBottom w:val="0"/>
      <w:divBdr>
        <w:top w:val="none" w:sz="0" w:space="0" w:color="auto"/>
        <w:left w:val="none" w:sz="0" w:space="0" w:color="auto"/>
        <w:bottom w:val="none" w:sz="0" w:space="0" w:color="auto"/>
        <w:right w:val="none" w:sz="0" w:space="0" w:color="auto"/>
      </w:divBdr>
    </w:div>
    <w:div w:id="657152499">
      <w:bodyDiv w:val="1"/>
      <w:marLeft w:val="0"/>
      <w:marRight w:val="0"/>
      <w:marTop w:val="0"/>
      <w:marBottom w:val="0"/>
      <w:divBdr>
        <w:top w:val="none" w:sz="0" w:space="0" w:color="auto"/>
        <w:left w:val="none" w:sz="0" w:space="0" w:color="auto"/>
        <w:bottom w:val="none" w:sz="0" w:space="0" w:color="auto"/>
        <w:right w:val="none" w:sz="0" w:space="0" w:color="auto"/>
      </w:divBdr>
    </w:div>
    <w:div w:id="657804104">
      <w:bodyDiv w:val="1"/>
      <w:marLeft w:val="0"/>
      <w:marRight w:val="0"/>
      <w:marTop w:val="0"/>
      <w:marBottom w:val="0"/>
      <w:divBdr>
        <w:top w:val="none" w:sz="0" w:space="0" w:color="auto"/>
        <w:left w:val="none" w:sz="0" w:space="0" w:color="auto"/>
        <w:bottom w:val="none" w:sz="0" w:space="0" w:color="auto"/>
        <w:right w:val="none" w:sz="0" w:space="0" w:color="auto"/>
      </w:divBdr>
    </w:div>
    <w:div w:id="658582728">
      <w:bodyDiv w:val="1"/>
      <w:marLeft w:val="0"/>
      <w:marRight w:val="0"/>
      <w:marTop w:val="0"/>
      <w:marBottom w:val="0"/>
      <w:divBdr>
        <w:top w:val="none" w:sz="0" w:space="0" w:color="auto"/>
        <w:left w:val="none" w:sz="0" w:space="0" w:color="auto"/>
        <w:bottom w:val="none" w:sz="0" w:space="0" w:color="auto"/>
        <w:right w:val="none" w:sz="0" w:space="0" w:color="auto"/>
      </w:divBdr>
    </w:div>
    <w:div w:id="660962905">
      <w:bodyDiv w:val="1"/>
      <w:marLeft w:val="0"/>
      <w:marRight w:val="0"/>
      <w:marTop w:val="0"/>
      <w:marBottom w:val="0"/>
      <w:divBdr>
        <w:top w:val="none" w:sz="0" w:space="0" w:color="auto"/>
        <w:left w:val="none" w:sz="0" w:space="0" w:color="auto"/>
        <w:bottom w:val="none" w:sz="0" w:space="0" w:color="auto"/>
        <w:right w:val="none" w:sz="0" w:space="0" w:color="auto"/>
      </w:divBdr>
    </w:div>
    <w:div w:id="664090728">
      <w:bodyDiv w:val="1"/>
      <w:marLeft w:val="0"/>
      <w:marRight w:val="0"/>
      <w:marTop w:val="0"/>
      <w:marBottom w:val="0"/>
      <w:divBdr>
        <w:top w:val="none" w:sz="0" w:space="0" w:color="auto"/>
        <w:left w:val="none" w:sz="0" w:space="0" w:color="auto"/>
        <w:bottom w:val="none" w:sz="0" w:space="0" w:color="auto"/>
        <w:right w:val="none" w:sz="0" w:space="0" w:color="auto"/>
      </w:divBdr>
    </w:div>
    <w:div w:id="665135529">
      <w:bodyDiv w:val="1"/>
      <w:marLeft w:val="0"/>
      <w:marRight w:val="0"/>
      <w:marTop w:val="0"/>
      <w:marBottom w:val="0"/>
      <w:divBdr>
        <w:top w:val="none" w:sz="0" w:space="0" w:color="auto"/>
        <w:left w:val="none" w:sz="0" w:space="0" w:color="auto"/>
        <w:bottom w:val="none" w:sz="0" w:space="0" w:color="auto"/>
        <w:right w:val="none" w:sz="0" w:space="0" w:color="auto"/>
      </w:divBdr>
    </w:div>
    <w:div w:id="667635949">
      <w:bodyDiv w:val="1"/>
      <w:marLeft w:val="0"/>
      <w:marRight w:val="0"/>
      <w:marTop w:val="0"/>
      <w:marBottom w:val="0"/>
      <w:divBdr>
        <w:top w:val="none" w:sz="0" w:space="0" w:color="auto"/>
        <w:left w:val="none" w:sz="0" w:space="0" w:color="auto"/>
        <w:bottom w:val="none" w:sz="0" w:space="0" w:color="auto"/>
        <w:right w:val="none" w:sz="0" w:space="0" w:color="auto"/>
      </w:divBdr>
    </w:div>
    <w:div w:id="667825078">
      <w:bodyDiv w:val="1"/>
      <w:marLeft w:val="0"/>
      <w:marRight w:val="0"/>
      <w:marTop w:val="0"/>
      <w:marBottom w:val="0"/>
      <w:divBdr>
        <w:top w:val="none" w:sz="0" w:space="0" w:color="auto"/>
        <w:left w:val="none" w:sz="0" w:space="0" w:color="auto"/>
        <w:bottom w:val="none" w:sz="0" w:space="0" w:color="auto"/>
        <w:right w:val="none" w:sz="0" w:space="0" w:color="auto"/>
      </w:divBdr>
    </w:div>
    <w:div w:id="668949245">
      <w:bodyDiv w:val="1"/>
      <w:marLeft w:val="0"/>
      <w:marRight w:val="0"/>
      <w:marTop w:val="0"/>
      <w:marBottom w:val="0"/>
      <w:divBdr>
        <w:top w:val="none" w:sz="0" w:space="0" w:color="auto"/>
        <w:left w:val="none" w:sz="0" w:space="0" w:color="auto"/>
        <w:bottom w:val="none" w:sz="0" w:space="0" w:color="auto"/>
        <w:right w:val="none" w:sz="0" w:space="0" w:color="auto"/>
      </w:divBdr>
    </w:div>
    <w:div w:id="669329255">
      <w:bodyDiv w:val="1"/>
      <w:marLeft w:val="0"/>
      <w:marRight w:val="0"/>
      <w:marTop w:val="0"/>
      <w:marBottom w:val="0"/>
      <w:divBdr>
        <w:top w:val="none" w:sz="0" w:space="0" w:color="auto"/>
        <w:left w:val="none" w:sz="0" w:space="0" w:color="auto"/>
        <w:bottom w:val="none" w:sz="0" w:space="0" w:color="auto"/>
        <w:right w:val="none" w:sz="0" w:space="0" w:color="auto"/>
      </w:divBdr>
    </w:div>
    <w:div w:id="672147282">
      <w:bodyDiv w:val="1"/>
      <w:marLeft w:val="0"/>
      <w:marRight w:val="0"/>
      <w:marTop w:val="0"/>
      <w:marBottom w:val="0"/>
      <w:divBdr>
        <w:top w:val="none" w:sz="0" w:space="0" w:color="auto"/>
        <w:left w:val="none" w:sz="0" w:space="0" w:color="auto"/>
        <w:bottom w:val="none" w:sz="0" w:space="0" w:color="auto"/>
        <w:right w:val="none" w:sz="0" w:space="0" w:color="auto"/>
      </w:divBdr>
    </w:div>
    <w:div w:id="673920924">
      <w:bodyDiv w:val="1"/>
      <w:marLeft w:val="0"/>
      <w:marRight w:val="0"/>
      <w:marTop w:val="0"/>
      <w:marBottom w:val="0"/>
      <w:divBdr>
        <w:top w:val="none" w:sz="0" w:space="0" w:color="auto"/>
        <w:left w:val="none" w:sz="0" w:space="0" w:color="auto"/>
        <w:bottom w:val="none" w:sz="0" w:space="0" w:color="auto"/>
        <w:right w:val="none" w:sz="0" w:space="0" w:color="auto"/>
      </w:divBdr>
    </w:div>
    <w:div w:id="674649279">
      <w:bodyDiv w:val="1"/>
      <w:marLeft w:val="0"/>
      <w:marRight w:val="0"/>
      <w:marTop w:val="0"/>
      <w:marBottom w:val="0"/>
      <w:divBdr>
        <w:top w:val="none" w:sz="0" w:space="0" w:color="auto"/>
        <w:left w:val="none" w:sz="0" w:space="0" w:color="auto"/>
        <w:bottom w:val="none" w:sz="0" w:space="0" w:color="auto"/>
        <w:right w:val="none" w:sz="0" w:space="0" w:color="auto"/>
      </w:divBdr>
    </w:div>
    <w:div w:id="675032350">
      <w:bodyDiv w:val="1"/>
      <w:marLeft w:val="0"/>
      <w:marRight w:val="0"/>
      <w:marTop w:val="0"/>
      <w:marBottom w:val="0"/>
      <w:divBdr>
        <w:top w:val="none" w:sz="0" w:space="0" w:color="auto"/>
        <w:left w:val="none" w:sz="0" w:space="0" w:color="auto"/>
        <w:bottom w:val="none" w:sz="0" w:space="0" w:color="auto"/>
        <w:right w:val="none" w:sz="0" w:space="0" w:color="auto"/>
      </w:divBdr>
    </w:div>
    <w:div w:id="675881273">
      <w:bodyDiv w:val="1"/>
      <w:marLeft w:val="0"/>
      <w:marRight w:val="0"/>
      <w:marTop w:val="0"/>
      <w:marBottom w:val="0"/>
      <w:divBdr>
        <w:top w:val="none" w:sz="0" w:space="0" w:color="auto"/>
        <w:left w:val="none" w:sz="0" w:space="0" w:color="auto"/>
        <w:bottom w:val="none" w:sz="0" w:space="0" w:color="auto"/>
        <w:right w:val="none" w:sz="0" w:space="0" w:color="auto"/>
      </w:divBdr>
    </w:div>
    <w:div w:id="676346686">
      <w:bodyDiv w:val="1"/>
      <w:marLeft w:val="0"/>
      <w:marRight w:val="0"/>
      <w:marTop w:val="0"/>
      <w:marBottom w:val="0"/>
      <w:divBdr>
        <w:top w:val="none" w:sz="0" w:space="0" w:color="auto"/>
        <w:left w:val="none" w:sz="0" w:space="0" w:color="auto"/>
        <w:bottom w:val="none" w:sz="0" w:space="0" w:color="auto"/>
        <w:right w:val="none" w:sz="0" w:space="0" w:color="auto"/>
      </w:divBdr>
    </w:div>
    <w:div w:id="681392163">
      <w:bodyDiv w:val="1"/>
      <w:marLeft w:val="0"/>
      <w:marRight w:val="0"/>
      <w:marTop w:val="0"/>
      <w:marBottom w:val="0"/>
      <w:divBdr>
        <w:top w:val="none" w:sz="0" w:space="0" w:color="auto"/>
        <w:left w:val="none" w:sz="0" w:space="0" w:color="auto"/>
        <w:bottom w:val="none" w:sz="0" w:space="0" w:color="auto"/>
        <w:right w:val="none" w:sz="0" w:space="0" w:color="auto"/>
      </w:divBdr>
    </w:div>
    <w:div w:id="682518321">
      <w:bodyDiv w:val="1"/>
      <w:marLeft w:val="0"/>
      <w:marRight w:val="0"/>
      <w:marTop w:val="0"/>
      <w:marBottom w:val="0"/>
      <w:divBdr>
        <w:top w:val="none" w:sz="0" w:space="0" w:color="auto"/>
        <w:left w:val="none" w:sz="0" w:space="0" w:color="auto"/>
        <w:bottom w:val="none" w:sz="0" w:space="0" w:color="auto"/>
        <w:right w:val="none" w:sz="0" w:space="0" w:color="auto"/>
      </w:divBdr>
    </w:div>
    <w:div w:id="682902359">
      <w:bodyDiv w:val="1"/>
      <w:marLeft w:val="0"/>
      <w:marRight w:val="0"/>
      <w:marTop w:val="0"/>
      <w:marBottom w:val="0"/>
      <w:divBdr>
        <w:top w:val="none" w:sz="0" w:space="0" w:color="auto"/>
        <w:left w:val="none" w:sz="0" w:space="0" w:color="auto"/>
        <w:bottom w:val="none" w:sz="0" w:space="0" w:color="auto"/>
        <w:right w:val="none" w:sz="0" w:space="0" w:color="auto"/>
      </w:divBdr>
    </w:div>
    <w:div w:id="684212733">
      <w:bodyDiv w:val="1"/>
      <w:marLeft w:val="0"/>
      <w:marRight w:val="0"/>
      <w:marTop w:val="0"/>
      <w:marBottom w:val="0"/>
      <w:divBdr>
        <w:top w:val="none" w:sz="0" w:space="0" w:color="auto"/>
        <w:left w:val="none" w:sz="0" w:space="0" w:color="auto"/>
        <w:bottom w:val="none" w:sz="0" w:space="0" w:color="auto"/>
        <w:right w:val="none" w:sz="0" w:space="0" w:color="auto"/>
      </w:divBdr>
    </w:div>
    <w:div w:id="685326517">
      <w:bodyDiv w:val="1"/>
      <w:marLeft w:val="0"/>
      <w:marRight w:val="0"/>
      <w:marTop w:val="0"/>
      <w:marBottom w:val="0"/>
      <w:divBdr>
        <w:top w:val="none" w:sz="0" w:space="0" w:color="auto"/>
        <w:left w:val="none" w:sz="0" w:space="0" w:color="auto"/>
        <w:bottom w:val="none" w:sz="0" w:space="0" w:color="auto"/>
        <w:right w:val="none" w:sz="0" w:space="0" w:color="auto"/>
      </w:divBdr>
    </w:div>
    <w:div w:id="685402563">
      <w:bodyDiv w:val="1"/>
      <w:marLeft w:val="0"/>
      <w:marRight w:val="0"/>
      <w:marTop w:val="0"/>
      <w:marBottom w:val="0"/>
      <w:divBdr>
        <w:top w:val="none" w:sz="0" w:space="0" w:color="auto"/>
        <w:left w:val="none" w:sz="0" w:space="0" w:color="auto"/>
        <w:bottom w:val="none" w:sz="0" w:space="0" w:color="auto"/>
        <w:right w:val="none" w:sz="0" w:space="0" w:color="auto"/>
      </w:divBdr>
    </w:div>
    <w:div w:id="687756247">
      <w:bodyDiv w:val="1"/>
      <w:marLeft w:val="0"/>
      <w:marRight w:val="0"/>
      <w:marTop w:val="0"/>
      <w:marBottom w:val="0"/>
      <w:divBdr>
        <w:top w:val="none" w:sz="0" w:space="0" w:color="auto"/>
        <w:left w:val="none" w:sz="0" w:space="0" w:color="auto"/>
        <w:bottom w:val="none" w:sz="0" w:space="0" w:color="auto"/>
        <w:right w:val="none" w:sz="0" w:space="0" w:color="auto"/>
      </w:divBdr>
    </w:div>
    <w:div w:id="689718804">
      <w:bodyDiv w:val="1"/>
      <w:marLeft w:val="0"/>
      <w:marRight w:val="0"/>
      <w:marTop w:val="0"/>
      <w:marBottom w:val="0"/>
      <w:divBdr>
        <w:top w:val="none" w:sz="0" w:space="0" w:color="auto"/>
        <w:left w:val="none" w:sz="0" w:space="0" w:color="auto"/>
        <w:bottom w:val="none" w:sz="0" w:space="0" w:color="auto"/>
        <w:right w:val="none" w:sz="0" w:space="0" w:color="auto"/>
      </w:divBdr>
    </w:div>
    <w:div w:id="690575235">
      <w:bodyDiv w:val="1"/>
      <w:marLeft w:val="0"/>
      <w:marRight w:val="0"/>
      <w:marTop w:val="0"/>
      <w:marBottom w:val="0"/>
      <w:divBdr>
        <w:top w:val="none" w:sz="0" w:space="0" w:color="auto"/>
        <w:left w:val="none" w:sz="0" w:space="0" w:color="auto"/>
        <w:bottom w:val="none" w:sz="0" w:space="0" w:color="auto"/>
        <w:right w:val="none" w:sz="0" w:space="0" w:color="auto"/>
      </w:divBdr>
    </w:div>
    <w:div w:id="691688092">
      <w:bodyDiv w:val="1"/>
      <w:marLeft w:val="0"/>
      <w:marRight w:val="0"/>
      <w:marTop w:val="0"/>
      <w:marBottom w:val="0"/>
      <w:divBdr>
        <w:top w:val="none" w:sz="0" w:space="0" w:color="auto"/>
        <w:left w:val="none" w:sz="0" w:space="0" w:color="auto"/>
        <w:bottom w:val="none" w:sz="0" w:space="0" w:color="auto"/>
        <w:right w:val="none" w:sz="0" w:space="0" w:color="auto"/>
      </w:divBdr>
    </w:div>
    <w:div w:id="692194385">
      <w:bodyDiv w:val="1"/>
      <w:marLeft w:val="0"/>
      <w:marRight w:val="0"/>
      <w:marTop w:val="0"/>
      <w:marBottom w:val="0"/>
      <w:divBdr>
        <w:top w:val="none" w:sz="0" w:space="0" w:color="auto"/>
        <w:left w:val="none" w:sz="0" w:space="0" w:color="auto"/>
        <w:bottom w:val="none" w:sz="0" w:space="0" w:color="auto"/>
        <w:right w:val="none" w:sz="0" w:space="0" w:color="auto"/>
      </w:divBdr>
    </w:div>
    <w:div w:id="692263748">
      <w:bodyDiv w:val="1"/>
      <w:marLeft w:val="0"/>
      <w:marRight w:val="0"/>
      <w:marTop w:val="0"/>
      <w:marBottom w:val="0"/>
      <w:divBdr>
        <w:top w:val="none" w:sz="0" w:space="0" w:color="auto"/>
        <w:left w:val="none" w:sz="0" w:space="0" w:color="auto"/>
        <w:bottom w:val="none" w:sz="0" w:space="0" w:color="auto"/>
        <w:right w:val="none" w:sz="0" w:space="0" w:color="auto"/>
      </w:divBdr>
    </w:div>
    <w:div w:id="692851498">
      <w:bodyDiv w:val="1"/>
      <w:marLeft w:val="0"/>
      <w:marRight w:val="0"/>
      <w:marTop w:val="0"/>
      <w:marBottom w:val="0"/>
      <w:divBdr>
        <w:top w:val="none" w:sz="0" w:space="0" w:color="auto"/>
        <w:left w:val="none" w:sz="0" w:space="0" w:color="auto"/>
        <w:bottom w:val="none" w:sz="0" w:space="0" w:color="auto"/>
        <w:right w:val="none" w:sz="0" w:space="0" w:color="auto"/>
      </w:divBdr>
    </w:div>
    <w:div w:id="693312393">
      <w:bodyDiv w:val="1"/>
      <w:marLeft w:val="0"/>
      <w:marRight w:val="0"/>
      <w:marTop w:val="0"/>
      <w:marBottom w:val="0"/>
      <w:divBdr>
        <w:top w:val="none" w:sz="0" w:space="0" w:color="auto"/>
        <w:left w:val="none" w:sz="0" w:space="0" w:color="auto"/>
        <w:bottom w:val="none" w:sz="0" w:space="0" w:color="auto"/>
        <w:right w:val="none" w:sz="0" w:space="0" w:color="auto"/>
      </w:divBdr>
    </w:div>
    <w:div w:id="694891465">
      <w:bodyDiv w:val="1"/>
      <w:marLeft w:val="0"/>
      <w:marRight w:val="0"/>
      <w:marTop w:val="0"/>
      <w:marBottom w:val="0"/>
      <w:divBdr>
        <w:top w:val="none" w:sz="0" w:space="0" w:color="auto"/>
        <w:left w:val="none" w:sz="0" w:space="0" w:color="auto"/>
        <w:bottom w:val="none" w:sz="0" w:space="0" w:color="auto"/>
        <w:right w:val="none" w:sz="0" w:space="0" w:color="auto"/>
      </w:divBdr>
    </w:div>
    <w:div w:id="695348249">
      <w:bodyDiv w:val="1"/>
      <w:marLeft w:val="0"/>
      <w:marRight w:val="0"/>
      <w:marTop w:val="0"/>
      <w:marBottom w:val="0"/>
      <w:divBdr>
        <w:top w:val="none" w:sz="0" w:space="0" w:color="auto"/>
        <w:left w:val="none" w:sz="0" w:space="0" w:color="auto"/>
        <w:bottom w:val="none" w:sz="0" w:space="0" w:color="auto"/>
        <w:right w:val="none" w:sz="0" w:space="0" w:color="auto"/>
      </w:divBdr>
    </w:div>
    <w:div w:id="695426411">
      <w:bodyDiv w:val="1"/>
      <w:marLeft w:val="0"/>
      <w:marRight w:val="0"/>
      <w:marTop w:val="0"/>
      <w:marBottom w:val="0"/>
      <w:divBdr>
        <w:top w:val="none" w:sz="0" w:space="0" w:color="auto"/>
        <w:left w:val="none" w:sz="0" w:space="0" w:color="auto"/>
        <w:bottom w:val="none" w:sz="0" w:space="0" w:color="auto"/>
        <w:right w:val="none" w:sz="0" w:space="0" w:color="auto"/>
      </w:divBdr>
    </w:div>
    <w:div w:id="695620364">
      <w:bodyDiv w:val="1"/>
      <w:marLeft w:val="0"/>
      <w:marRight w:val="0"/>
      <w:marTop w:val="0"/>
      <w:marBottom w:val="0"/>
      <w:divBdr>
        <w:top w:val="none" w:sz="0" w:space="0" w:color="auto"/>
        <w:left w:val="none" w:sz="0" w:space="0" w:color="auto"/>
        <w:bottom w:val="none" w:sz="0" w:space="0" w:color="auto"/>
        <w:right w:val="none" w:sz="0" w:space="0" w:color="auto"/>
      </w:divBdr>
    </w:div>
    <w:div w:id="697005302">
      <w:bodyDiv w:val="1"/>
      <w:marLeft w:val="0"/>
      <w:marRight w:val="0"/>
      <w:marTop w:val="0"/>
      <w:marBottom w:val="0"/>
      <w:divBdr>
        <w:top w:val="none" w:sz="0" w:space="0" w:color="auto"/>
        <w:left w:val="none" w:sz="0" w:space="0" w:color="auto"/>
        <w:bottom w:val="none" w:sz="0" w:space="0" w:color="auto"/>
        <w:right w:val="none" w:sz="0" w:space="0" w:color="auto"/>
      </w:divBdr>
    </w:div>
    <w:div w:id="697588090">
      <w:bodyDiv w:val="1"/>
      <w:marLeft w:val="0"/>
      <w:marRight w:val="0"/>
      <w:marTop w:val="0"/>
      <w:marBottom w:val="0"/>
      <w:divBdr>
        <w:top w:val="none" w:sz="0" w:space="0" w:color="auto"/>
        <w:left w:val="none" w:sz="0" w:space="0" w:color="auto"/>
        <w:bottom w:val="none" w:sz="0" w:space="0" w:color="auto"/>
        <w:right w:val="none" w:sz="0" w:space="0" w:color="auto"/>
      </w:divBdr>
    </w:div>
    <w:div w:id="699211117">
      <w:bodyDiv w:val="1"/>
      <w:marLeft w:val="0"/>
      <w:marRight w:val="0"/>
      <w:marTop w:val="0"/>
      <w:marBottom w:val="0"/>
      <w:divBdr>
        <w:top w:val="none" w:sz="0" w:space="0" w:color="auto"/>
        <w:left w:val="none" w:sz="0" w:space="0" w:color="auto"/>
        <w:bottom w:val="none" w:sz="0" w:space="0" w:color="auto"/>
        <w:right w:val="none" w:sz="0" w:space="0" w:color="auto"/>
      </w:divBdr>
    </w:div>
    <w:div w:id="700129890">
      <w:bodyDiv w:val="1"/>
      <w:marLeft w:val="0"/>
      <w:marRight w:val="0"/>
      <w:marTop w:val="0"/>
      <w:marBottom w:val="0"/>
      <w:divBdr>
        <w:top w:val="none" w:sz="0" w:space="0" w:color="auto"/>
        <w:left w:val="none" w:sz="0" w:space="0" w:color="auto"/>
        <w:bottom w:val="none" w:sz="0" w:space="0" w:color="auto"/>
        <w:right w:val="none" w:sz="0" w:space="0" w:color="auto"/>
      </w:divBdr>
    </w:div>
    <w:div w:id="701170864">
      <w:bodyDiv w:val="1"/>
      <w:marLeft w:val="0"/>
      <w:marRight w:val="0"/>
      <w:marTop w:val="0"/>
      <w:marBottom w:val="0"/>
      <w:divBdr>
        <w:top w:val="none" w:sz="0" w:space="0" w:color="auto"/>
        <w:left w:val="none" w:sz="0" w:space="0" w:color="auto"/>
        <w:bottom w:val="none" w:sz="0" w:space="0" w:color="auto"/>
        <w:right w:val="none" w:sz="0" w:space="0" w:color="auto"/>
      </w:divBdr>
    </w:div>
    <w:div w:id="703094986">
      <w:bodyDiv w:val="1"/>
      <w:marLeft w:val="0"/>
      <w:marRight w:val="0"/>
      <w:marTop w:val="0"/>
      <w:marBottom w:val="0"/>
      <w:divBdr>
        <w:top w:val="none" w:sz="0" w:space="0" w:color="auto"/>
        <w:left w:val="none" w:sz="0" w:space="0" w:color="auto"/>
        <w:bottom w:val="none" w:sz="0" w:space="0" w:color="auto"/>
        <w:right w:val="none" w:sz="0" w:space="0" w:color="auto"/>
      </w:divBdr>
    </w:div>
    <w:div w:id="703600807">
      <w:bodyDiv w:val="1"/>
      <w:marLeft w:val="0"/>
      <w:marRight w:val="0"/>
      <w:marTop w:val="0"/>
      <w:marBottom w:val="0"/>
      <w:divBdr>
        <w:top w:val="none" w:sz="0" w:space="0" w:color="auto"/>
        <w:left w:val="none" w:sz="0" w:space="0" w:color="auto"/>
        <w:bottom w:val="none" w:sz="0" w:space="0" w:color="auto"/>
        <w:right w:val="none" w:sz="0" w:space="0" w:color="auto"/>
      </w:divBdr>
    </w:div>
    <w:div w:id="704332220">
      <w:bodyDiv w:val="1"/>
      <w:marLeft w:val="0"/>
      <w:marRight w:val="0"/>
      <w:marTop w:val="0"/>
      <w:marBottom w:val="0"/>
      <w:divBdr>
        <w:top w:val="none" w:sz="0" w:space="0" w:color="auto"/>
        <w:left w:val="none" w:sz="0" w:space="0" w:color="auto"/>
        <w:bottom w:val="none" w:sz="0" w:space="0" w:color="auto"/>
        <w:right w:val="none" w:sz="0" w:space="0" w:color="auto"/>
      </w:divBdr>
    </w:div>
    <w:div w:id="705300373">
      <w:bodyDiv w:val="1"/>
      <w:marLeft w:val="0"/>
      <w:marRight w:val="0"/>
      <w:marTop w:val="0"/>
      <w:marBottom w:val="0"/>
      <w:divBdr>
        <w:top w:val="none" w:sz="0" w:space="0" w:color="auto"/>
        <w:left w:val="none" w:sz="0" w:space="0" w:color="auto"/>
        <w:bottom w:val="none" w:sz="0" w:space="0" w:color="auto"/>
        <w:right w:val="none" w:sz="0" w:space="0" w:color="auto"/>
      </w:divBdr>
    </w:div>
    <w:div w:id="708183122">
      <w:bodyDiv w:val="1"/>
      <w:marLeft w:val="0"/>
      <w:marRight w:val="0"/>
      <w:marTop w:val="0"/>
      <w:marBottom w:val="0"/>
      <w:divBdr>
        <w:top w:val="none" w:sz="0" w:space="0" w:color="auto"/>
        <w:left w:val="none" w:sz="0" w:space="0" w:color="auto"/>
        <w:bottom w:val="none" w:sz="0" w:space="0" w:color="auto"/>
        <w:right w:val="none" w:sz="0" w:space="0" w:color="auto"/>
      </w:divBdr>
    </w:div>
    <w:div w:id="708798886">
      <w:bodyDiv w:val="1"/>
      <w:marLeft w:val="0"/>
      <w:marRight w:val="0"/>
      <w:marTop w:val="0"/>
      <w:marBottom w:val="0"/>
      <w:divBdr>
        <w:top w:val="none" w:sz="0" w:space="0" w:color="auto"/>
        <w:left w:val="none" w:sz="0" w:space="0" w:color="auto"/>
        <w:bottom w:val="none" w:sz="0" w:space="0" w:color="auto"/>
        <w:right w:val="none" w:sz="0" w:space="0" w:color="auto"/>
      </w:divBdr>
    </w:div>
    <w:div w:id="709719812">
      <w:bodyDiv w:val="1"/>
      <w:marLeft w:val="0"/>
      <w:marRight w:val="0"/>
      <w:marTop w:val="0"/>
      <w:marBottom w:val="0"/>
      <w:divBdr>
        <w:top w:val="none" w:sz="0" w:space="0" w:color="auto"/>
        <w:left w:val="none" w:sz="0" w:space="0" w:color="auto"/>
        <w:bottom w:val="none" w:sz="0" w:space="0" w:color="auto"/>
        <w:right w:val="none" w:sz="0" w:space="0" w:color="auto"/>
      </w:divBdr>
    </w:div>
    <w:div w:id="710036766">
      <w:bodyDiv w:val="1"/>
      <w:marLeft w:val="0"/>
      <w:marRight w:val="0"/>
      <w:marTop w:val="0"/>
      <w:marBottom w:val="0"/>
      <w:divBdr>
        <w:top w:val="none" w:sz="0" w:space="0" w:color="auto"/>
        <w:left w:val="none" w:sz="0" w:space="0" w:color="auto"/>
        <w:bottom w:val="none" w:sz="0" w:space="0" w:color="auto"/>
        <w:right w:val="none" w:sz="0" w:space="0" w:color="auto"/>
      </w:divBdr>
    </w:div>
    <w:div w:id="710688474">
      <w:bodyDiv w:val="1"/>
      <w:marLeft w:val="0"/>
      <w:marRight w:val="0"/>
      <w:marTop w:val="0"/>
      <w:marBottom w:val="0"/>
      <w:divBdr>
        <w:top w:val="none" w:sz="0" w:space="0" w:color="auto"/>
        <w:left w:val="none" w:sz="0" w:space="0" w:color="auto"/>
        <w:bottom w:val="none" w:sz="0" w:space="0" w:color="auto"/>
        <w:right w:val="none" w:sz="0" w:space="0" w:color="auto"/>
      </w:divBdr>
    </w:div>
    <w:div w:id="710809095">
      <w:bodyDiv w:val="1"/>
      <w:marLeft w:val="0"/>
      <w:marRight w:val="0"/>
      <w:marTop w:val="0"/>
      <w:marBottom w:val="0"/>
      <w:divBdr>
        <w:top w:val="none" w:sz="0" w:space="0" w:color="auto"/>
        <w:left w:val="none" w:sz="0" w:space="0" w:color="auto"/>
        <w:bottom w:val="none" w:sz="0" w:space="0" w:color="auto"/>
        <w:right w:val="none" w:sz="0" w:space="0" w:color="auto"/>
      </w:divBdr>
    </w:div>
    <w:div w:id="712577946">
      <w:bodyDiv w:val="1"/>
      <w:marLeft w:val="0"/>
      <w:marRight w:val="0"/>
      <w:marTop w:val="0"/>
      <w:marBottom w:val="0"/>
      <w:divBdr>
        <w:top w:val="none" w:sz="0" w:space="0" w:color="auto"/>
        <w:left w:val="none" w:sz="0" w:space="0" w:color="auto"/>
        <w:bottom w:val="none" w:sz="0" w:space="0" w:color="auto"/>
        <w:right w:val="none" w:sz="0" w:space="0" w:color="auto"/>
      </w:divBdr>
    </w:div>
    <w:div w:id="714156285">
      <w:bodyDiv w:val="1"/>
      <w:marLeft w:val="0"/>
      <w:marRight w:val="0"/>
      <w:marTop w:val="0"/>
      <w:marBottom w:val="0"/>
      <w:divBdr>
        <w:top w:val="none" w:sz="0" w:space="0" w:color="auto"/>
        <w:left w:val="none" w:sz="0" w:space="0" w:color="auto"/>
        <w:bottom w:val="none" w:sz="0" w:space="0" w:color="auto"/>
        <w:right w:val="none" w:sz="0" w:space="0" w:color="auto"/>
      </w:divBdr>
    </w:div>
    <w:div w:id="714235533">
      <w:bodyDiv w:val="1"/>
      <w:marLeft w:val="0"/>
      <w:marRight w:val="0"/>
      <w:marTop w:val="0"/>
      <w:marBottom w:val="0"/>
      <w:divBdr>
        <w:top w:val="none" w:sz="0" w:space="0" w:color="auto"/>
        <w:left w:val="none" w:sz="0" w:space="0" w:color="auto"/>
        <w:bottom w:val="none" w:sz="0" w:space="0" w:color="auto"/>
        <w:right w:val="none" w:sz="0" w:space="0" w:color="auto"/>
      </w:divBdr>
    </w:div>
    <w:div w:id="714889553">
      <w:bodyDiv w:val="1"/>
      <w:marLeft w:val="0"/>
      <w:marRight w:val="0"/>
      <w:marTop w:val="0"/>
      <w:marBottom w:val="0"/>
      <w:divBdr>
        <w:top w:val="none" w:sz="0" w:space="0" w:color="auto"/>
        <w:left w:val="none" w:sz="0" w:space="0" w:color="auto"/>
        <w:bottom w:val="none" w:sz="0" w:space="0" w:color="auto"/>
        <w:right w:val="none" w:sz="0" w:space="0" w:color="auto"/>
      </w:divBdr>
    </w:div>
    <w:div w:id="715590918">
      <w:bodyDiv w:val="1"/>
      <w:marLeft w:val="0"/>
      <w:marRight w:val="0"/>
      <w:marTop w:val="0"/>
      <w:marBottom w:val="0"/>
      <w:divBdr>
        <w:top w:val="none" w:sz="0" w:space="0" w:color="auto"/>
        <w:left w:val="none" w:sz="0" w:space="0" w:color="auto"/>
        <w:bottom w:val="none" w:sz="0" w:space="0" w:color="auto"/>
        <w:right w:val="none" w:sz="0" w:space="0" w:color="auto"/>
      </w:divBdr>
    </w:div>
    <w:div w:id="717170322">
      <w:bodyDiv w:val="1"/>
      <w:marLeft w:val="0"/>
      <w:marRight w:val="0"/>
      <w:marTop w:val="0"/>
      <w:marBottom w:val="0"/>
      <w:divBdr>
        <w:top w:val="none" w:sz="0" w:space="0" w:color="auto"/>
        <w:left w:val="none" w:sz="0" w:space="0" w:color="auto"/>
        <w:bottom w:val="none" w:sz="0" w:space="0" w:color="auto"/>
        <w:right w:val="none" w:sz="0" w:space="0" w:color="auto"/>
      </w:divBdr>
    </w:div>
    <w:div w:id="718359347">
      <w:bodyDiv w:val="1"/>
      <w:marLeft w:val="0"/>
      <w:marRight w:val="0"/>
      <w:marTop w:val="0"/>
      <w:marBottom w:val="0"/>
      <w:divBdr>
        <w:top w:val="none" w:sz="0" w:space="0" w:color="auto"/>
        <w:left w:val="none" w:sz="0" w:space="0" w:color="auto"/>
        <w:bottom w:val="none" w:sz="0" w:space="0" w:color="auto"/>
        <w:right w:val="none" w:sz="0" w:space="0" w:color="auto"/>
      </w:divBdr>
    </w:div>
    <w:div w:id="718749942">
      <w:bodyDiv w:val="1"/>
      <w:marLeft w:val="0"/>
      <w:marRight w:val="0"/>
      <w:marTop w:val="0"/>
      <w:marBottom w:val="0"/>
      <w:divBdr>
        <w:top w:val="none" w:sz="0" w:space="0" w:color="auto"/>
        <w:left w:val="none" w:sz="0" w:space="0" w:color="auto"/>
        <w:bottom w:val="none" w:sz="0" w:space="0" w:color="auto"/>
        <w:right w:val="none" w:sz="0" w:space="0" w:color="auto"/>
      </w:divBdr>
    </w:div>
    <w:div w:id="720400769">
      <w:bodyDiv w:val="1"/>
      <w:marLeft w:val="0"/>
      <w:marRight w:val="0"/>
      <w:marTop w:val="0"/>
      <w:marBottom w:val="0"/>
      <w:divBdr>
        <w:top w:val="none" w:sz="0" w:space="0" w:color="auto"/>
        <w:left w:val="none" w:sz="0" w:space="0" w:color="auto"/>
        <w:bottom w:val="none" w:sz="0" w:space="0" w:color="auto"/>
        <w:right w:val="none" w:sz="0" w:space="0" w:color="auto"/>
      </w:divBdr>
    </w:div>
    <w:div w:id="722682886">
      <w:bodyDiv w:val="1"/>
      <w:marLeft w:val="0"/>
      <w:marRight w:val="0"/>
      <w:marTop w:val="0"/>
      <w:marBottom w:val="0"/>
      <w:divBdr>
        <w:top w:val="none" w:sz="0" w:space="0" w:color="auto"/>
        <w:left w:val="none" w:sz="0" w:space="0" w:color="auto"/>
        <w:bottom w:val="none" w:sz="0" w:space="0" w:color="auto"/>
        <w:right w:val="none" w:sz="0" w:space="0" w:color="auto"/>
      </w:divBdr>
    </w:div>
    <w:div w:id="723602267">
      <w:bodyDiv w:val="1"/>
      <w:marLeft w:val="0"/>
      <w:marRight w:val="0"/>
      <w:marTop w:val="0"/>
      <w:marBottom w:val="0"/>
      <w:divBdr>
        <w:top w:val="none" w:sz="0" w:space="0" w:color="auto"/>
        <w:left w:val="none" w:sz="0" w:space="0" w:color="auto"/>
        <w:bottom w:val="none" w:sz="0" w:space="0" w:color="auto"/>
        <w:right w:val="none" w:sz="0" w:space="0" w:color="auto"/>
      </w:divBdr>
    </w:div>
    <w:div w:id="724185680">
      <w:bodyDiv w:val="1"/>
      <w:marLeft w:val="0"/>
      <w:marRight w:val="0"/>
      <w:marTop w:val="0"/>
      <w:marBottom w:val="0"/>
      <w:divBdr>
        <w:top w:val="none" w:sz="0" w:space="0" w:color="auto"/>
        <w:left w:val="none" w:sz="0" w:space="0" w:color="auto"/>
        <w:bottom w:val="none" w:sz="0" w:space="0" w:color="auto"/>
        <w:right w:val="none" w:sz="0" w:space="0" w:color="auto"/>
      </w:divBdr>
    </w:div>
    <w:div w:id="724525218">
      <w:bodyDiv w:val="1"/>
      <w:marLeft w:val="0"/>
      <w:marRight w:val="0"/>
      <w:marTop w:val="0"/>
      <w:marBottom w:val="0"/>
      <w:divBdr>
        <w:top w:val="none" w:sz="0" w:space="0" w:color="auto"/>
        <w:left w:val="none" w:sz="0" w:space="0" w:color="auto"/>
        <w:bottom w:val="none" w:sz="0" w:space="0" w:color="auto"/>
        <w:right w:val="none" w:sz="0" w:space="0" w:color="auto"/>
      </w:divBdr>
    </w:div>
    <w:div w:id="724643886">
      <w:bodyDiv w:val="1"/>
      <w:marLeft w:val="0"/>
      <w:marRight w:val="0"/>
      <w:marTop w:val="0"/>
      <w:marBottom w:val="0"/>
      <w:divBdr>
        <w:top w:val="none" w:sz="0" w:space="0" w:color="auto"/>
        <w:left w:val="none" w:sz="0" w:space="0" w:color="auto"/>
        <w:bottom w:val="none" w:sz="0" w:space="0" w:color="auto"/>
        <w:right w:val="none" w:sz="0" w:space="0" w:color="auto"/>
      </w:divBdr>
    </w:div>
    <w:div w:id="726146139">
      <w:bodyDiv w:val="1"/>
      <w:marLeft w:val="0"/>
      <w:marRight w:val="0"/>
      <w:marTop w:val="0"/>
      <w:marBottom w:val="0"/>
      <w:divBdr>
        <w:top w:val="none" w:sz="0" w:space="0" w:color="auto"/>
        <w:left w:val="none" w:sz="0" w:space="0" w:color="auto"/>
        <w:bottom w:val="none" w:sz="0" w:space="0" w:color="auto"/>
        <w:right w:val="none" w:sz="0" w:space="0" w:color="auto"/>
      </w:divBdr>
    </w:div>
    <w:div w:id="726609691">
      <w:bodyDiv w:val="1"/>
      <w:marLeft w:val="0"/>
      <w:marRight w:val="0"/>
      <w:marTop w:val="0"/>
      <w:marBottom w:val="0"/>
      <w:divBdr>
        <w:top w:val="none" w:sz="0" w:space="0" w:color="auto"/>
        <w:left w:val="none" w:sz="0" w:space="0" w:color="auto"/>
        <w:bottom w:val="none" w:sz="0" w:space="0" w:color="auto"/>
        <w:right w:val="none" w:sz="0" w:space="0" w:color="auto"/>
      </w:divBdr>
    </w:div>
    <w:div w:id="727219527">
      <w:bodyDiv w:val="1"/>
      <w:marLeft w:val="0"/>
      <w:marRight w:val="0"/>
      <w:marTop w:val="0"/>
      <w:marBottom w:val="0"/>
      <w:divBdr>
        <w:top w:val="none" w:sz="0" w:space="0" w:color="auto"/>
        <w:left w:val="none" w:sz="0" w:space="0" w:color="auto"/>
        <w:bottom w:val="none" w:sz="0" w:space="0" w:color="auto"/>
        <w:right w:val="none" w:sz="0" w:space="0" w:color="auto"/>
      </w:divBdr>
    </w:div>
    <w:div w:id="727728966">
      <w:bodyDiv w:val="1"/>
      <w:marLeft w:val="0"/>
      <w:marRight w:val="0"/>
      <w:marTop w:val="0"/>
      <w:marBottom w:val="0"/>
      <w:divBdr>
        <w:top w:val="none" w:sz="0" w:space="0" w:color="auto"/>
        <w:left w:val="none" w:sz="0" w:space="0" w:color="auto"/>
        <w:bottom w:val="none" w:sz="0" w:space="0" w:color="auto"/>
        <w:right w:val="none" w:sz="0" w:space="0" w:color="auto"/>
      </w:divBdr>
    </w:div>
    <w:div w:id="728383090">
      <w:bodyDiv w:val="1"/>
      <w:marLeft w:val="0"/>
      <w:marRight w:val="0"/>
      <w:marTop w:val="0"/>
      <w:marBottom w:val="0"/>
      <w:divBdr>
        <w:top w:val="none" w:sz="0" w:space="0" w:color="auto"/>
        <w:left w:val="none" w:sz="0" w:space="0" w:color="auto"/>
        <w:bottom w:val="none" w:sz="0" w:space="0" w:color="auto"/>
        <w:right w:val="none" w:sz="0" w:space="0" w:color="auto"/>
      </w:divBdr>
    </w:div>
    <w:div w:id="734551592">
      <w:bodyDiv w:val="1"/>
      <w:marLeft w:val="0"/>
      <w:marRight w:val="0"/>
      <w:marTop w:val="0"/>
      <w:marBottom w:val="0"/>
      <w:divBdr>
        <w:top w:val="none" w:sz="0" w:space="0" w:color="auto"/>
        <w:left w:val="none" w:sz="0" w:space="0" w:color="auto"/>
        <w:bottom w:val="none" w:sz="0" w:space="0" w:color="auto"/>
        <w:right w:val="none" w:sz="0" w:space="0" w:color="auto"/>
      </w:divBdr>
    </w:div>
    <w:div w:id="736518966">
      <w:bodyDiv w:val="1"/>
      <w:marLeft w:val="0"/>
      <w:marRight w:val="0"/>
      <w:marTop w:val="0"/>
      <w:marBottom w:val="0"/>
      <w:divBdr>
        <w:top w:val="none" w:sz="0" w:space="0" w:color="auto"/>
        <w:left w:val="none" w:sz="0" w:space="0" w:color="auto"/>
        <w:bottom w:val="none" w:sz="0" w:space="0" w:color="auto"/>
        <w:right w:val="none" w:sz="0" w:space="0" w:color="auto"/>
      </w:divBdr>
    </w:div>
    <w:div w:id="737367601">
      <w:bodyDiv w:val="1"/>
      <w:marLeft w:val="0"/>
      <w:marRight w:val="0"/>
      <w:marTop w:val="0"/>
      <w:marBottom w:val="0"/>
      <w:divBdr>
        <w:top w:val="none" w:sz="0" w:space="0" w:color="auto"/>
        <w:left w:val="none" w:sz="0" w:space="0" w:color="auto"/>
        <w:bottom w:val="none" w:sz="0" w:space="0" w:color="auto"/>
        <w:right w:val="none" w:sz="0" w:space="0" w:color="auto"/>
      </w:divBdr>
    </w:div>
    <w:div w:id="737555856">
      <w:bodyDiv w:val="1"/>
      <w:marLeft w:val="0"/>
      <w:marRight w:val="0"/>
      <w:marTop w:val="0"/>
      <w:marBottom w:val="0"/>
      <w:divBdr>
        <w:top w:val="none" w:sz="0" w:space="0" w:color="auto"/>
        <w:left w:val="none" w:sz="0" w:space="0" w:color="auto"/>
        <w:bottom w:val="none" w:sz="0" w:space="0" w:color="auto"/>
        <w:right w:val="none" w:sz="0" w:space="0" w:color="auto"/>
      </w:divBdr>
    </w:div>
    <w:div w:id="738359033">
      <w:bodyDiv w:val="1"/>
      <w:marLeft w:val="0"/>
      <w:marRight w:val="0"/>
      <w:marTop w:val="0"/>
      <w:marBottom w:val="0"/>
      <w:divBdr>
        <w:top w:val="none" w:sz="0" w:space="0" w:color="auto"/>
        <w:left w:val="none" w:sz="0" w:space="0" w:color="auto"/>
        <w:bottom w:val="none" w:sz="0" w:space="0" w:color="auto"/>
        <w:right w:val="none" w:sz="0" w:space="0" w:color="auto"/>
      </w:divBdr>
    </w:div>
    <w:div w:id="739063982">
      <w:bodyDiv w:val="1"/>
      <w:marLeft w:val="0"/>
      <w:marRight w:val="0"/>
      <w:marTop w:val="0"/>
      <w:marBottom w:val="0"/>
      <w:divBdr>
        <w:top w:val="none" w:sz="0" w:space="0" w:color="auto"/>
        <w:left w:val="none" w:sz="0" w:space="0" w:color="auto"/>
        <w:bottom w:val="none" w:sz="0" w:space="0" w:color="auto"/>
        <w:right w:val="none" w:sz="0" w:space="0" w:color="auto"/>
      </w:divBdr>
    </w:div>
    <w:div w:id="740639814">
      <w:bodyDiv w:val="1"/>
      <w:marLeft w:val="0"/>
      <w:marRight w:val="0"/>
      <w:marTop w:val="0"/>
      <w:marBottom w:val="0"/>
      <w:divBdr>
        <w:top w:val="none" w:sz="0" w:space="0" w:color="auto"/>
        <w:left w:val="none" w:sz="0" w:space="0" w:color="auto"/>
        <w:bottom w:val="none" w:sz="0" w:space="0" w:color="auto"/>
        <w:right w:val="none" w:sz="0" w:space="0" w:color="auto"/>
      </w:divBdr>
    </w:div>
    <w:div w:id="740713962">
      <w:bodyDiv w:val="1"/>
      <w:marLeft w:val="0"/>
      <w:marRight w:val="0"/>
      <w:marTop w:val="0"/>
      <w:marBottom w:val="0"/>
      <w:divBdr>
        <w:top w:val="none" w:sz="0" w:space="0" w:color="auto"/>
        <w:left w:val="none" w:sz="0" w:space="0" w:color="auto"/>
        <w:bottom w:val="none" w:sz="0" w:space="0" w:color="auto"/>
        <w:right w:val="none" w:sz="0" w:space="0" w:color="auto"/>
      </w:divBdr>
    </w:div>
    <w:div w:id="741030668">
      <w:bodyDiv w:val="1"/>
      <w:marLeft w:val="0"/>
      <w:marRight w:val="0"/>
      <w:marTop w:val="0"/>
      <w:marBottom w:val="0"/>
      <w:divBdr>
        <w:top w:val="none" w:sz="0" w:space="0" w:color="auto"/>
        <w:left w:val="none" w:sz="0" w:space="0" w:color="auto"/>
        <w:bottom w:val="none" w:sz="0" w:space="0" w:color="auto"/>
        <w:right w:val="none" w:sz="0" w:space="0" w:color="auto"/>
      </w:divBdr>
    </w:div>
    <w:div w:id="741297267">
      <w:bodyDiv w:val="1"/>
      <w:marLeft w:val="0"/>
      <w:marRight w:val="0"/>
      <w:marTop w:val="0"/>
      <w:marBottom w:val="0"/>
      <w:divBdr>
        <w:top w:val="none" w:sz="0" w:space="0" w:color="auto"/>
        <w:left w:val="none" w:sz="0" w:space="0" w:color="auto"/>
        <w:bottom w:val="none" w:sz="0" w:space="0" w:color="auto"/>
        <w:right w:val="none" w:sz="0" w:space="0" w:color="auto"/>
      </w:divBdr>
    </w:div>
    <w:div w:id="742069124">
      <w:bodyDiv w:val="1"/>
      <w:marLeft w:val="0"/>
      <w:marRight w:val="0"/>
      <w:marTop w:val="0"/>
      <w:marBottom w:val="0"/>
      <w:divBdr>
        <w:top w:val="none" w:sz="0" w:space="0" w:color="auto"/>
        <w:left w:val="none" w:sz="0" w:space="0" w:color="auto"/>
        <w:bottom w:val="none" w:sz="0" w:space="0" w:color="auto"/>
        <w:right w:val="none" w:sz="0" w:space="0" w:color="auto"/>
      </w:divBdr>
    </w:div>
    <w:div w:id="744038225">
      <w:bodyDiv w:val="1"/>
      <w:marLeft w:val="0"/>
      <w:marRight w:val="0"/>
      <w:marTop w:val="0"/>
      <w:marBottom w:val="0"/>
      <w:divBdr>
        <w:top w:val="none" w:sz="0" w:space="0" w:color="auto"/>
        <w:left w:val="none" w:sz="0" w:space="0" w:color="auto"/>
        <w:bottom w:val="none" w:sz="0" w:space="0" w:color="auto"/>
        <w:right w:val="none" w:sz="0" w:space="0" w:color="auto"/>
      </w:divBdr>
    </w:div>
    <w:div w:id="744301271">
      <w:bodyDiv w:val="1"/>
      <w:marLeft w:val="0"/>
      <w:marRight w:val="0"/>
      <w:marTop w:val="0"/>
      <w:marBottom w:val="0"/>
      <w:divBdr>
        <w:top w:val="none" w:sz="0" w:space="0" w:color="auto"/>
        <w:left w:val="none" w:sz="0" w:space="0" w:color="auto"/>
        <w:bottom w:val="none" w:sz="0" w:space="0" w:color="auto"/>
        <w:right w:val="none" w:sz="0" w:space="0" w:color="auto"/>
      </w:divBdr>
    </w:div>
    <w:div w:id="744374613">
      <w:bodyDiv w:val="1"/>
      <w:marLeft w:val="0"/>
      <w:marRight w:val="0"/>
      <w:marTop w:val="0"/>
      <w:marBottom w:val="0"/>
      <w:divBdr>
        <w:top w:val="none" w:sz="0" w:space="0" w:color="auto"/>
        <w:left w:val="none" w:sz="0" w:space="0" w:color="auto"/>
        <w:bottom w:val="none" w:sz="0" w:space="0" w:color="auto"/>
        <w:right w:val="none" w:sz="0" w:space="0" w:color="auto"/>
      </w:divBdr>
    </w:div>
    <w:div w:id="745032109">
      <w:bodyDiv w:val="1"/>
      <w:marLeft w:val="0"/>
      <w:marRight w:val="0"/>
      <w:marTop w:val="0"/>
      <w:marBottom w:val="0"/>
      <w:divBdr>
        <w:top w:val="none" w:sz="0" w:space="0" w:color="auto"/>
        <w:left w:val="none" w:sz="0" w:space="0" w:color="auto"/>
        <w:bottom w:val="none" w:sz="0" w:space="0" w:color="auto"/>
        <w:right w:val="none" w:sz="0" w:space="0" w:color="auto"/>
      </w:divBdr>
    </w:div>
    <w:div w:id="745108586">
      <w:bodyDiv w:val="1"/>
      <w:marLeft w:val="0"/>
      <w:marRight w:val="0"/>
      <w:marTop w:val="0"/>
      <w:marBottom w:val="0"/>
      <w:divBdr>
        <w:top w:val="none" w:sz="0" w:space="0" w:color="auto"/>
        <w:left w:val="none" w:sz="0" w:space="0" w:color="auto"/>
        <w:bottom w:val="none" w:sz="0" w:space="0" w:color="auto"/>
        <w:right w:val="none" w:sz="0" w:space="0" w:color="auto"/>
      </w:divBdr>
    </w:div>
    <w:div w:id="745691338">
      <w:bodyDiv w:val="1"/>
      <w:marLeft w:val="0"/>
      <w:marRight w:val="0"/>
      <w:marTop w:val="0"/>
      <w:marBottom w:val="0"/>
      <w:divBdr>
        <w:top w:val="none" w:sz="0" w:space="0" w:color="auto"/>
        <w:left w:val="none" w:sz="0" w:space="0" w:color="auto"/>
        <w:bottom w:val="none" w:sz="0" w:space="0" w:color="auto"/>
        <w:right w:val="none" w:sz="0" w:space="0" w:color="auto"/>
      </w:divBdr>
    </w:div>
    <w:div w:id="749348426">
      <w:bodyDiv w:val="1"/>
      <w:marLeft w:val="0"/>
      <w:marRight w:val="0"/>
      <w:marTop w:val="0"/>
      <w:marBottom w:val="0"/>
      <w:divBdr>
        <w:top w:val="none" w:sz="0" w:space="0" w:color="auto"/>
        <w:left w:val="none" w:sz="0" w:space="0" w:color="auto"/>
        <w:bottom w:val="none" w:sz="0" w:space="0" w:color="auto"/>
        <w:right w:val="none" w:sz="0" w:space="0" w:color="auto"/>
      </w:divBdr>
    </w:div>
    <w:div w:id="750157278">
      <w:bodyDiv w:val="1"/>
      <w:marLeft w:val="0"/>
      <w:marRight w:val="0"/>
      <w:marTop w:val="0"/>
      <w:marBottom w:val="0"/>
      <w:divBdr>
        <w:top w:val="none" w:sz="0" w:space="0" w:color="auto"/>
        <w:left w:val="none" w:sz="0" w:space="0" w:color="auto"/>
        <w:bottom w:val="none" w:sz="0" w:space="0" w:color="auto"/>
        <w:right w:val="none" w:sz="0" w:space="0" w:color="auto"/>
      </w:divBdr>
    </w:div>
    <w:div w:id="750275476">
      <w:bodyDiv w:val="1"/>
      <w:marLeft w:val="0"/>
      <w:marRight w:val="0"/>
      <w:marTop w:val="0"/>
      <w:marBottom w:val="0"/>
      <w:divBdr>
        <w:top w:val="none" w:sz="0" w:space="0" w:color="auto"/>
        <w:left w:val="none" w:sz="0" w:space="0" w:color="auto"/>
        <w:bottom w:val="none" w:sz="0" w:space="0" w:color="auto"/>
        <w:right w:val="none" w:sz="0" w:space="0" w:color="auto"/>
      </w:divBdr>
    </w:div>
    <w:div w:id="750584372">
      <w:bodyDiv w:val="1"/>
      <w:marLeft w:val="0"/>
      <w:marRight w:val="0"/>
      <w:marTop w:val="0"/>
      <w:marBottom w:val="0"/>
      <w:divBdr>
        <w:top w:val="none" w:sz="0" w:space="0" w:color="auto"/>
        <w:left w:val="none" w:sz="0" w:space="0" w:color="auto"/>
        <w:bottom w:val="none" w:sz="0" w:space="0" w:color="auto"/>
        <w:right w:val="none" w:sz="0" w:space="0" w:color="auto"/>
      </w:divBdr>
    </w:div>
    <w:div w:id="752892389">
      <w:bodyDiv w:val="1"/>
      <w:marLeft w:val="0"/>
      <w:marRight w:val="0"/>
      <w:marTop w:val="0"/>
      <w:marBottom w:val="0"/>
      <w:divBdr>
        <w:top w:val="none" w:sz="0" w:space="0" w:color="auto"/>
        <w:left w:val="none" w:sz="0" w:space="0" w:color="auto"/>
        <w:bottom w:val="none" w:sz="0" w:space="0" w:color="auto"/>
        <w:right w:val="none" w:sz="0" w:space="0" w:color="auto"/>
      </w:divBdr>
    </w:div>
    <w:div w:id="754522093">
      <w:bodyDiv w:val="1"/>
      <w:marLeft w:val="0"/>
      <w:marRight w:val="0"/>
      <w:marTop w:val="0"/>
      <w:marBottom w:val="0"/>
      <w:divBdr>
        <w:top w:val="none" w:sz="0" w:space="0" w:color="auto"/>
        <w:left w:val="none" w:sz="0" w:space="0" w:color="auto"/>
        <w:bottom w:val="none" w:sz="0" w:space="0" w:color="auto"/>
        <w:right w:val="none" w:sz="0" w:space="0" w:color="auto"/>
      </w:divBdr>
    </w:div>
    <w:div w:id="754594026">
      <w:bodyDiv w:val="1"/>
      <w:marLeft w:val="0"/>
      <w:marRight w:val="0"/>
      <w:marTop w:val="0"/>
      <w:marBottom w:val="0"/>
      <w:divBdr>
        <w:top w:val="none" w:sz="0" w:space="0" w:color="auto"/>
        <w:left w:val="none" w:sz="0" w:space="0" w:color="auto"/>
        <w:bottom w:val="none" w:sz="0" w:space="0" w:color="auto"/>
        <w:right w:val="none" w:sz="0" w:space="0" w:color="auto"/>
      </w:divBdr>
    </w:div>
    <w:div w:id="756175318">
      <w:bodyDiv w:val="1"/>
      <w:marLeft w:val="0"/>
      <w:marRight w:val="0"/>
      <w:marTop w:val="0"/>
      <w:marBottom w:val="0"/>
      <w:divBdr>
        <w:top w:val="none" w:sz="0" w:space="0" w:color="auto"/>
        <w:left w:val="none" w:sz="0" w:space="0" w:color="auto"/>
        <w:bottom w:val="none" w:sz="0" w:space="0" w:color="auto"/>
        <w:right w:val="none" w:sz="0" w:space="0" w:color="auto"/>
      </w:divBdr>
    </w:div>
    <w:div w:id="758257174">
      <w:bodyDiv w:val="1"/>
      <w:marLeft w:val="0"/>
      <w:marRight w:val="0"/>
      <w:marTop w:val="0"/>
      <w:marBottom w:val="0"/>
      <w:divBdr>
        <w:top w:val="none" w:sz="0" w:space="0" w:color="auto"/>
        <w:left w:val="none" w:sz="0" w:space="0" w:color="auto"/>
        <w:bottom w:val="none" w:sz="0" w:space="0" w:color="auto"/>
        <w:right w:val="none" w:sz="0" w:space="0" w:color="auto"/>
      </w:divBdr>
    </w:div>
    <w:div w:id="762457089">
      <w:bodyDiv w:val="1"/>
      <w:marLeft w:val="0"/>
      <w:marRight w:val="0"/>
      <w:marTop w:val="0"/>
      <w:marBottom w:val="0"/>
      <w:divBdr>
        <w:top w:val="none" w:sz="0" w:space="0" w:color="auto"/>
        <w:left w:val="none" w:sz="0" w:space="0" w:color="auto"/>
        <w:bottom w:val="none" w:sz="0" w:space="0" w:color="auto"/>
        <w:right w:val="none" w:sz="0" w:space="0" w:color="auto"/>
      </w:divBdr>
    </w:div>
    <w:div w:id="763309785">
      <w:bodyDiv w:val="1"/>
      <w:marLeft w:val="0"/>
      <w:marRight w:val="0"/>
      <w:marTop w:val="0"/>
      <w:marBottom w:val="0"/>
      <w:divBdr>
        <w:top w:val="none" w:sz="0" w:space="0" w:color="auto"/>
        <w:left w:val="none" w:sz="0" w:space="0" w:color="auto"/>
        <w:bottom w:val="none" w:sz="0" w:space="0" w:color="auto"/>
        <w:right w:val="none" w:sz="0" w:space="0" w:color="auto"/>
      </w:divBdr>
    </w:div>
    <w:div w:id="763764745">
      <w:bodyDiv w:val="1"/>
      <w:marLeft w:val="0"/>
      <w:marRight w:val="0"/>
      <w:marTop w:val="0"/>
      <w:marBottom w:val="0"/>
      <w:divBdr>
        <w:top w:val="none" w:sz="0" w:space="0" w:color="auto"/>
        <w:left w:val="none" w:sz="0" w:space="0" w:color="auto"/>
        <w:bottom w:val="none" w:sz="0" w:space="0" w:color="auto"/>
        <w:right w:val="none" w:sz="0" w:space="0" w:color="auto"/>
      </w:divBdr>
    </w:div>
    <w:div w:id="764692809">
      <w:bodyDiv w:val="1"/>
      <w:marLeft w:val="0"/>
      <w:marRight w:val="0"/>
      <w:marTop w:val="0"/>
      <w:marBottom w:val="0"/>
      <w:divBdr>
        <w:top w:val="none" w:sz="0" w:space="0" w:color="auto"/>
        <w:left w:val="none" w:sz="0" w:space="0" w:color="auto"/>
        <w:bottom w:val="none" w:sz="0" w:space="0" w:color="auto"/>
        <w:right w:val="none" w:sz="0" w:space="0" w:color="auto"/>
      </w:divBdr>
    </w:div>
    <w:div w:id="765200403">
      <w:bodyDiv w:val="1"/>
      <w:marLeft w:val="0"/>
      <w:marRight w:val="0"/>
      <w:marTop w:val="0"/>
      <w:marBottom w:val="0"/>
      <w:divBdr>
        <w:top w:val="none" w:sz="0" w:space="0" w:color="auto"/>
        <w:left w:val="none" w:sz="0" w:space="0" w:color="auto"/>
        <w:bottom w:val="none" w:sz="0" w:space="0" w:color="auto"/>
        <w:right w:val="none" w:sz="0" w:space="0" w:color="auto"/>
      </w:divBdr>
    </w:div>
    <w:div w:id="765611121">
      <w:bodyDiv w:val="1"/>
      <w:marLeft w:val="0"/>
      <w:marRight w:val="0"/>
      <w:marTop w:val="0"/>
      <w:marBottom w:val="0"/>
      <w:divBdr>
        <w:top w:val="none" w:sz="0" w:space="0" w:color="auto"/>
        <w:left w:val="none" w:sz="0" w:space="0" w:color="auto"/>
        <w:bottom w:val="none" w:sz="0" w:space="0" w:color="auto"/>
        <w:right w:val="none" w:sz="0" w:space="0" w:color="auto"/>
      </w:divBdr>
    </w:div>
    <w:div w:id="767317081">
      <w:bodyDiv w:val="1"/>
      <w:marLeft w:val="0"/>
      <w:marRight w:val="0"/>
      <w:marTop w:val="0"/>
      <w:marBottom w:val="0"/>
      <w:divBdr>
        <w:top w:val="none" w:sz="0" w:space="0" w:color="auto"/>
        <w:left w:val="none" w:sz="0" w:space="0" w:color="auto"/>
        <w:bottom w:val="none" w:sz="0" w:space="0" w:color="auto"/>
        <w:right w:val="none" w:sz="0" w:space="0" w:color="auto"/>
      </w:divBdr>
    </w:div>
    <w:div w:id="767577787">
      <w:bodyDiv w:val="1"/>
      <w:marLeft w:val="0"/>
      <w:marRight w:val="0"/>
      <w:marTop w:val="0"/>
      <w:marBottom w:val="0"/>
      <w:divBdr>
        <w:top w:val="none" w:sz="0" w:space="0" w:color="auto"/>
        <w:left w:val="none" w:sz="0" w:space="0" w:color="auto"/>
        <w:bottom w:val="none" w:sz="0" w:space="0" w:color="auto"/>
        <w:right w:val="none" w:sz="0" w:space="0" w:color="auto"/>
      </w:divBdr>
    </w:div>
    <w:div w:id="767580980">
      <w:bodyDiv w:val="1"/>
      <w:marLeft w:val="0"/>
      <w:marRight w:val="0"/>
      <w:marTop w:val="0"/>
      <w:marBottom w:val="0"/>
      <w:divBdr>
        <w:top w:val="none" w:sz="0" w:space="0" w:color="auto"/>
        <w:left w:val="none" w:sz="0" w:space="0" w:color="auto"/>
        <w:bottom w:val="none" w:sz="0" w:space="0" w:color="auto"/>
        <w:right w:val="none" w:sz="0" w:space="0" w:color="auto"/>
      </w:divBdr>
    </w:div>
    <w:div w:id="769201486">
      <w:bodyDiv w:val="1"/>
      <w:marLeft w:val="0"/>
      <w:marRight w:val="0"/>
      <w:marTop w:val="0"/>
      <w:marBottom w:val="0"/>
      <w:divBdr>
        <w:top w:val="none" w:sz="0" w:space="0" w:color="auto"/>
        <w:left w:val="none" w:sz="0" w:space="0" w:color="auto"/>
        <w:bottom w:val="none" w:sz="0" w:space="0" w:color="auto"/>
        <w:right w:val="none" w:sz="0" w:space="0" w:color="auto"/>
      </w:divBdr>
    </w:div>
    <w:div w:id="770052815">
      <w:bodyDiv w:val="1"/>
      <w:marLeft w:val="0"/>
      <w:marRight w:val="0"/>
      <w:marTop w:val="0"/>
      <w:marBottom w:val="0"/>
      <w:divBdr>
        <w:top w:val="none" w:sz="0" w:space="0" w:color="auto"/>
        <w:left w:val="none" w:sz="0" w:space="0" w:color="auto"/>
        <w:bottom w:val="none" w:sz="0" w:space="0" w:color="auto"/>
        <w:right w:val="none" w:sz="0" w:space="0" w:color="auto"/>
      </w:divBdr>
    </w:div>
    <w:div w:id="771509440">
      <w:bodyDiv w:val="1"/>
      <w:marLeft w:val="0"/>
      <w:marRight w:val="0"/>
      <w:marTop w:val="0"/>
      <w:marBottom w:val="0"/>
      <w:divBdr>
        <w:top w:val="none" w:sz="0" w:space="0" w:color="auto"/>
        <w:left w:val="none" w:sz="0" w:space="0" w:color="auto"/>
        <w:bottom w:val="none" w:sz="0" w:space="0" w:color="auto"/>
        <w:right w:val="none" w:sz="0" w:space="0" w:color="auto"/>
      </w:divBdr>
    </w:div>
    <w:div w:id="773210738">
      <w:bodyDiv w:val="1"/>
      <w:marLeft w:val="0"/>
      <w:marRight w:val="0"/>
      <w:marTop w:val="0"/>
      <w:marBottom w:val="0"/>
      <w:divBdr>
        <w:top w:val="none" w:sz="0" w:space="0" w:color="auto"/>
        <w:left w:val="none" w:sz="0" w:space="0" w:color="auto"/>
        <w:bottom w:val="none" w:sz="0" w:space="0" w:color="auto"/>
        <w:right w:val="none" w:sz="0" w:space="0" w:color="auto"/>
      </w:divBdr>
    </w:div>
    <w:div w:id="773790136">
      <w:bodyDiv w:val="1"/>
      <w:marLeft w:val="0"/>
      <w:marRight w:val="0"/>
      <w:marTop w:val="0"/>
      <w:marBottom w:val="0"/>
      <w:divBdr>
        <w:top w:val="none" w:sz="0" w:space="0" w:color="auto"/>
        <w:left w:val="none" w:sz="0" w:space="0" w:color="auto"/>
        <w:bottom w:val="none" w:sz="0" w:space="0" w:color="auto"/>
        <w:right w:val="none" w:sz="0" w:space="0" w:color="auto"/>
      </w:divBdr>
    </w:div>
    <w:div w:id="776412206">
      <w:bodyDiv w:val="1"/>
      <w:marLeft w:val="0"/>
      <w:marRight w:val="0"/>
      <w:marTop w:val="0"/>
      <w:marBottom w:val="0"/>
      <w:divBdr>
        <w:top w:val="none" w:sz="0" w:space="0" w:color="auto"/>
        <w:left w:val="none" w:sz="0" w:space="0" w:color="auto"/>
        <w:bottom w:val="none" w:sz="0" w:space="0" w:color="auto"/>
        <w:right w:val="none" w:sz="0" w:space="0" w:color="auto"/>
      </w:divBdr>
    </w:div>
    <w:div w:id="777603780">
      <w:bodyDiv w:val="1"/>
      <w:marLeft w:val="0"/>
      <w:marRight w:val="0"/>
      <w:marTop w:val="0"/>
      <w:marBottom w:val="0"/>
      <w:divBdr>
        <w:top w:val="none" w:sz="0" w:space="0" w:color="auto"/>
        <w:left w:val="none" w:sz="0" w:space="0" w:color="auto"/>
        <w:bottom w:val="none" w:sz="0" w:space="0" w:color="auto"/>
        <w:right w:val="none" w:sz="0" w:space="0" w:color="auto"/>
      </w:divBdr>
    </w:div>
    <w:div w:id="780223721">
      <w:bodyDiv w:val="1"/>
      <w:marLeft w:val="0"/>
      <w:marRight w:val="0"/>
      <w:marTop w:val="0"/>
      <w:marBottom w:val="0"/>
      <w:divBdr>
        <w:top w:val="none" w:sz="0" w:space="0" w:color="auto"/>
        <w:left w:val="none" w:sz="0" w:space="0" w:color="auto"/>
        <w:bottom w:val="none" w:sz="0" w:space="0" w:color="auto"/>
        <w:right w:val="none" w:sz="0" w:space="0" w:color="auto"/>
      </w:divBdr>
    </w:div>
    <w:div w:id="781076016">
      <w:bodyDiv w:val="1"/>
      <w:marLeft w:val="0"/>
      <w:marRight w:val="0"/>
      <w:marTop w:val="0"/>
      <w:marBottom w:val="0"/>
      <w:divBdr>
        <w:top w:val="none" w:sz="0" w:space="0" w:color="auto"/>
        <w:left w:val="none" w:sz="0" w:space="0" w:color="auto"/>
        <w:bottom w:val="none" w:sz="0" w:space="0" w:color="auto"/>
        <w:right w:val="none" w:sz="0" w:space="0" w:color="auto"/>
      </w:divBdr>
    </w:div>
    <w:div w:id="781921856">
      <w:bodyDiv w:val="1"/>
      <w:marLeft w:val="0"/>
      <w:marRight w:val="0"/>
      <w:marTop w:val="0"/>
      <w:marBottom w:val="0"/>
      <w:divBdr>
        <w:top w:val="none" w:sz="0" w:space="0" w:color="auto"/>
        <w:left w:val="none" w:sz="0" w:space="0" w:color="auto"/>
        <w:bottom w:val="none" w:sz="0" w:space="0" w:color="auto"/>
        <w:right w:val="none" w:sz="0" w:space="0" w:color="auto"/>
      </w:divBdr>
    </w:div>
    <w:div w:id="782110529">
      <w:bodyDiv w:val="1"/>
      <w:marLeft w:val="0"/>
      <w:marRight w:val="0"/>
      <w:marTop w:val="0"/>
      <w:marBottom w:val="0"/>
      <w:divBdr>
        <w:top w:val="none" w:sz="0" w:space="0" w:color="auto"/>
        <w:left w:val="none" w:sz="0" w:space="0" w:color="auto"/>
        <w:bottom w:val="none" w:sz="0" w:space="0" w:color="auto"/>
        <w:right w:val="none" w:sz="0" w:space="0" w:color="auto"/>
      </w:divBdr>
    </w:div>
    <w:div w:id="782311256">
      <w:bodyDiv w:val="1"/>
      <w:marLeft w:val="0"/>
      <w:marRight w:val="0"/>
      <w:marTop w:val="0"/>
      <w:marBottom w:val="0"/>
      <w:divBdr>
        <w:top w:val="none" w:sz="0" w:space="0" w:color="auto"/>
        <w:left w:val="none" w:sz="0" w:space="0" w:color="auto"/>
        <w:bottom w:val="none" w:sz="0" w:space="0" w:color="auto"/>
        <w:right w:val="none" w:sz="0" w:space="0" w:color="auto"/>
      </w:divBdr>
    </w:div>
    <w:div w:id="784689917">
      <w:bodyDiv w:val="1"/>
      <w:marLeft w:val="0"/>
      <w:marRight w:val="0"/>
      <w:marTop w:val="0"/>
      <w:marBottom w:val="0"/>
      <w:divBdr>
        <w:top w:val="none" w:sz="0" w:space="0" w:color="auto"/>
        <w:left w:val="none" w:sz="0" w:space="0" w:color="auto"/>
        <w:bottom w:val="none" w:sz="0" w:space="0" w:color="auto"/>
        <w:right w:val="none" w:sz="0" w:space="0" w:color="auto"/>
      </w:divBdr>
    </w:div>
    <w:div w:id="785461602">
      <w:bodyDiv w:val="1"/>
      <w:marLeft w:val="0"/>
      <w:marRight w:val="0"/>
      <w:marTop w:val="0"/>
      <w:marBottom w:val="0"/>
      <w:divBdr>
        <w:top w:val="none" w:sz="0" w:space="0" w:color="auto"/>
        <w:left w:val="none" w:sz="0" w:space="0" w:color="auto"/>
        <w:bottom w:val="none" w:sz="0" w:space="0" w:color="auto"/>
        <w:right w:val="none" w:sz="0" w:space="0" w:color="auto"/>
      </w:divBdr>
    </w:div>
    <w:div w:id="786049816">
      <w:bodyDiv w:val="1"/>
      <w:marLeft w:val="0"/>
      <w:marRight w:val="0"/>
      <w:marTop w:val="0"/>
      <w:marBottom w:val="0"/>
      <w:divBdr>
        <w:top w:val="none" w:sz="0" w:space="0" w:color="auto"/>
        <w:left w:val="none" w:sz="0" w:space="0" w:color="auto"/>
        <w:bottom w:val="none" w:sz="0" w:space="0" w:color="auto"/>
        <w:right w:val="none" w:sz="0" w:space="0" w:color="auto"/>
      </w:divBdr>
    </w:div>
    <w:div w:id="786235580">
      <w:bodyDiv w:val="1"/>
      <w:marLeft w:val="0"/>
      <w:marRight w:val="0"/>
      <w:marTop w:val="0"/>
      <w:marBottom w:val="0"/>
      <w:divBdr>
        <w:top w:val="none" w:sz="0" w:space="0" w:color="auto"/>
        <w:left w:val="none" w:sz="0" w:space="0" w:color="auto"/>
        <w:bottom w:val="none" w:sz="0" w:space="0" w:color="auto"/>
        <w:right w:val="none" w:sz="0" w:space="0" w:color="auto"/>
      </w:divBdr>
    </w:div>
    <w:div w:id="787050499">
      <w:bodyDiv w:val="1"/>
      <w:marLeft w:val="0"/>
      <w:marRight w:val="0"/>
      <w:marTop w:val="0"/>
      <w:marBottom w:val="0"/>
      <w:divBdr>
        <w:top w:val="none" w:sz="0" w:space="0" w:color="auto"/>
        <w:left w:val="none" w:sz="0" w:space="0" w:color="auto"/>
        <w:bottom w:val="none" w:sz="0" w:space="0" w:color="auto"/>
        <w:right w:val="none" w:sz="0" w:space="0" w:color="auto"/>
      </w:divBdr>
    </w:div>
    <w:div w:id="790711305">
      <w:bodyDiv w:val="1"/>
      <w:marLeft w:val="0"/>
      <w:marRight w:val="0"/>
      <w:marTop w:val="0"/>
      <w:marBottom w:val="0"/>
      <w:divBdr>
        <w:top w:val="none" w:sz="0" w:space="0" w:color="auto"/>
        <w:left w:val="none" w:sz="0" w:space="0" w:color="auto"/>
        <w:bottom w:val="none" w:sz="0" w:space="0" w:color="auto"/>
        <w:right w:val="none" w:sz="0" w:space="0" w:color="auto"/>
      </w:divBdr>
    </w:div>
    <w:div w:id="790904883">
      <w:bodyDiv w:val="1"/>
      <w:marLeft w:val="0"/>
      <w:marRight w:val="0"/>
      <w:marTop w:val="0"/>
      <w:marBottom w:val="0"/>
      <w:divBdr>
        <w:top w:val="none" w:sz="0" w:space="0" w:color="auto"/>
        <w:left w:val="none" w:sz="0" w:space="0" w:color="auto"/>
        <w:bottom w:val="none" w:sz="0" w:space="0" w:color="auto"/>
        <w:right w:val="none" w:sz="0" w:space="0" w:color="auto"/>
      </w:divBdr>
    </w:div>
    <w:div w:id="790980610">
      <w:bodyDiv w:val="1"/>
      <w:marLeft w:val="0"/>
      <w:marRight w:val="0"/>
      <w:marTop w:val="0"/>
      <w:marBottom w:val="0"/>
      <w:divBdr>
        <w:top w:val="none" w:sz="0" w:space="0" w:color="auto"/>
        <w:left w:val="none" w:sz="0" w:space="0" w:color="auto"/>
        <w:bottom w:val="none" w:sz="0" w:space="0" w:color="auto"/>
        <w:right w:val="none" w:sz="0" w:space="0" w:color="auto"/>
      </w:divBdr>
    </w:div>
    <w:div w:id="791292775">
      <w:bodyDiv w:val="1"/>
      <w:marLeft w:val="0"/>
      <w:marRight w:val="0"/>
      <w:marTop w:val="0"/>
      <w:marBottom w:val="0"/>
      <w:divBdr>
        <w:top w:val="none" w:sz="0" w:space="0" w:color="auto"/>
        <w:left w:val="none" w:sz="0" w:space="0" w:color="auto"/>
        <w:bottom w:val="none" w:sz="0" w:space="0" w:color="auto"/>
        <w:right w:val="none" w:sz="0" w:space="0" w:color="auto"/>
      </w:divBdr>
    </w:div>
    <w:div w:id="792019509">
      <w:bodyDiv w:val="1"/>
      <w:marLeft w:val="0"/>
      <w:marRight w:val="0"/>
      <w:marTop w:val="0"/>
      <w:marBottom w:val="0"/>
      <w:divBdr>
        <w:top w:val="none" w:sz="0" w:space="0" w:color="auto"/>
        <w:left w:val="none" w:sz="0" w:space="0" w:color="auto"/>
        <w:bottom w:val="none" w:sz="0" w:space="0" w:color="auto"/>
        <w:right w:val="none" w:sz="0" w:space="0" w:color="auto"/>
      </w:divBdr>
    </w:div>
    <w:div w:id="795757501">
      <w:bodyDiv w:val="1"/>
      <w:marLeft w:val="0"/>
      <w:marRight w:val="0"/>
      <w:marTop w:val="0"/>
      <w:marBottom w:val="0"/>
      <w:divBdr>
        <w:top w:val="none" w:sz="0" w:space="0" w:color="auto"/>
        <w:left w:val="none" w:sz="0" w:space="0" w:color="auto"/>
        <w:bottom w:val="none" w:sz="0" w:space="0" w:color="auto"/>
        <w:right w:val="none" w:sz="0" w:space="0" w:color="auto"/>
      </w:divBdr>
    </w:div>
    <w:div w:id="797457548">
      <w:bodyDiv w:val="1"/>
      <w:marLeft w:val="0"/>
      <w:marRight w:val="0"/>
      <w:marTop w:val="0"/>
      <w:marBottom w:val="0"/>
      <w:divBdr>
        <w:top w:val="none" w:sz="0" w:space="0" w:color="auto"/>
        <w:left w:val="none" w:sz="0" w:space="0" w:color="auto"/>
        <w:bottom w:val="none" w:sz="0" w:space="0" w:color="auto"/>
        <w:right w:val="none" w:sz="0" w:space="0" w:color="auto"/>
      </w:divBdr>
    </w:div>
    <w:div w:id="798761083">
      <w:bodyDiv w:val="1"/>
      <w:marLeft w:val="0"/>
      <w:marRight w:val="0"/>
      <w:marTop w:val="0"/>
      <w:marBottom w:val="0"/>
      <w:divBdr>
        <w:top w:val="none" w:sz="0" w:space="0" w:color="auto"/>
        <w:left w:val="none" w:sz="0" w:space="0" w:color="auto"/>
        <w:bottom w:val="none" w:sz="0" w:space="0" w:color="auto"/>
        <w:right w:val="none" w:sz="0" w:space="0" w:color="auto"/>
      </w:divBdr>
    </w:div>
    <w:div w:id="799808287">
      <w:bodyDiv w:val="1"/>
      <w:marLeft w:val="0"/>
      <w:marRight w:val="0"/>
      <w:marTop w:val="0"/>
      <w:marBottom w:val="0"/>
      <w:divBdr>
        <w:top w:val="none" w:sz="0" w:space="0" w:color="auto"/>
        <w:left w:val="none" w:sz="0" w:space="0" w:color="auto"/>
        <w:bottom w:val="none" w:sz="0" w:space="0" w:color="auto"/>
        <w:right w:val="none" w:sz="0" w:space="0" w:color="auto"/>
      </w:divBdr>
    </w:div>
    <w:div w:id="800271092">
      <w:bodyDiv w:val="1"/>
      <w:marLeft w:val="0"/>
      <w:marRight w:val="0"/>
      <w:marTop w:val="0"/>
      <w:marBottom w:val="0"/>
      <w:divBdr>
        <w:top w:val="none" w:sz="0" w:space="0" w:color="auto"/>
        <w:left w:val="none" w:sz="0" w:space="0" w:color="auto"/>
        <w:bottom w:val="none" w:sz="0" w:space="0" w:color="auto"/>
        <w:right w:val="none" w:sz="0" w:space="0" w:color="auto"/>
      </w:divBdr>
    </w:div>
    <w:div w:id="800347660">
      <w:bodyDiv w:val="1"/>
      <w:marLeft w:val="0"/>
      <w:marRight w:val="0"/>
      <w:marTop w:val="0"/>
      <w:marBottom w:val="0"/>
      <w:divBdr>
        <w:top w:val="none" w:sz="0" w:space="0" w:color="auto"/>
        <w:left w:val="none" w:sz="0" w:space="0" w:color="auto"/>
        <w:bottom w:val="none" w:sz="0" w:space="0" w:color="auto"/>
        <w:right w:val="none" w:sz="0" w:space="0" w:color="auto"/>
      </w:divBdr>
    </w:div>
    <w:div w:id="801190186">
      <w:bodyDiv w:val="1"/>
      <w:marLeft w:val="0"/>
      <w:marRight w:val="0"/>
      <w:marTop w:val="0"/>
      <w:marBottom w:val="0"/>
      <w:divBdr>
        <w:top w:val="none" w:sz="0" w:space="0" w:color="auto"/>
        <w:left w:val="none" w:sz="0" w:space="0" w:color="auto"/>
        <w:bottom w:val="none" w:sz="0" w:space="0" w:color="auto"/>
        <w:right w:val="none" w:sz="0" w:space="0" w:color="auto"/>
      </w:divBdr>
    </w:div>
    <w:div w:id="802430969">
      <w:bodyDiv w:val="1"/>
      <w:marLeft w:val="0"/>
      <w:marRight w:val="0"/>
      <w:marTop w:val="0"/>
      <w:marBottom w:val="0"/>
      <w:divBdr>
        <w:top w:val="none" w:sz="0" w:space="0" w:color="auto"/>
        <w:left w:val="none" w:sz="0" w:space="0" w:color="auto"/>
        <w:bottom w:val="none" w:sz="0" w:space="0" w:color="auto"/>
        <w:right w:val="none" w:sz="0" w:space="0" w:color="auto"/>
      </w:divBdr>
    </w:div>
    <w:div w:id="803543700">
      <w:bodyDiv w:val="1"/>
      <w:marLeft w:val="0"/>
      <w:marRight w:val="0"/>
      <w:marTop w:val="0"/>
      <w:marBottom w:val="0"/>
      <w:divBdr>
        <w:top w:val="none" w:sz="0" w:space="0" w:color="auto"/>
        <w:left w:val="none" w:sz="0" w:space="0" w:color="auto"/>
        <w:bottom w:val="none" w:sz="0" w:space="0" w:color="auto"/>
        <w:right w:val="none" w:sz="0" w:space="0" w:color="auto"/>
      </w:divBdr>
    </w:div>
    <w:div w:id="804279947">
      <w:bodyDiv w:val="1"/>
      <w:marLeft w:val="0"/>
      <w:marRight w:val="0"/>
      <w:marTop w:val="0"/>
      <w:marBottom w:val="0"/>
      <w:divBdr>
        <w:top w:val="none" w:sz="0" w:space="0" w:color="auto"/>
        <w:left w:val="none" w:sz="0" w:space="0" w:color="auto"/>
        <w:bottom w:val="none" w:sz="0" w:space="0" w:color="auto"/>
        <w:right w:val="none" w:sz="0" w:space="0" w:color="auto"/>
      </w:divBdr>
    </w:div>
    <w:div w:id="805391937">
      <w:bodyDiv w:val="1"/>
      <w:marLeft w:val="0"/>
      <w:marRight w:val="0"/>
      <w:marTop w:val="0"/>
      <w:marBottom w:val="0"/>
      <w:divBdr>
        <w:top w:val="none" w:sz="0" w:space="0" w:color="auto"/>
        <w:left w:val="none" w:sz="0" w:space="0" w:color="auto"/>
        <w:bottom w:val="none" w:sz="0" w:space="0" w:color="auto"/>
        <w:right w:val="none" w:sz="0" w:space="0" w:color="auto"/>
      </w:divBdr>
    </w:div>
    <w:div w:id="806245087">
      <w:bodyDiv w:val="1"/>
      <w:marLeft w:val="0"/>
      <w:marRight w:val="0"/>
      <w:marTop w:val="0"/>
      <w:marBottom w:val="0"/>
      <w:divBdr>
        <w:top w:val="none" w:sz="0" w:space="0" w:color="auto"/>
        <w:left w:val="none" w:sz="0" w:space="0" w:color="auto"/>
        <w:bottom w:val="none" w:sz="0" w:space="0" w:color="auto"/>
        <w:right w:val="none" w:sz="0" w:space="0" w:color="auto"/>
      </w:divBdr>
    </w:div>
    <w:div w:id="806895102">
      <w:bodyDiv w:val="1"/>
      <w:marLeft w:val="0"/>
      <w:marRight w:val="0"/>
      <w:marTop w:val="0"/>
      <w:marBottom w:val="0"/>
      <w:divBdr>
        <w:top w:val="none" w:sz="0" w:space="0" w:color="auto"/>
        <w:left w:val="none" w:sz="0" w:space="0" w:color="auto"/>
        <w:bottom w:val="none" w:sz="0" w:space="0" w:color="auto"/>
        <w:right w:val="none" w:sz="0" w:space="0" w:color="auto"/>
      </w:divBdr>
    </w:div>
    <w:div w:id="807238986">
      <w:bodyDiv w:val="1"/>
      <w:marLeft w:val="0"/>
      <w:marRight w:val="0"/>
      <w:marTop w:val="0"/>
      <w:marBottom w:val="0"/>
      <w:divBdr>
        <w:top w:val="none" w:sz="0" w:space="0" w:color="auto"/>
        <w:left w:val="none" w:sz="0" w:space="0" w:color="auto"/>
        <w:bottom w:val="none" w:sz="0" w:space="0" w:color="auto"/>
        <w:right w:val="none" w:sz="0" w:space="0" w:color="auto"/>
      </w:divBdr>
    </w:div>
    <w:div w:id="808940584">
      <w:bodyDiv w:val="1"/>
      <w:marLeft w:val="0"/>
      <w:marRight w:val="0"/>
      <w:marTop w:val="0"/>
      <w:marBottom w:val="0"/>
      <w:divBdr>
        <w:top w:val="none" w:sz="0" w:space="0" w:color="auto"/>
        <w:left w:val="none" w:sz="0" w:space="0" w:color="auto"/>
        <w:bottom w:val="none" w:sz="0" w:space="0" w:color="auto"/>
        <w:right w:val="none" w:sz="0" w:space="0" w:color="auto"/>
      </w:divBdr>
    </w:div>
    <w:div w:id="809396096">
      <w:bodyDiv w:val="1"/>
      <w:marLeft w:val="0"/>
      <w:marRight w:val="0"/>
      <w:marTop w:val="0"/>
      <w:marBottom w:val="0"/>
      <w:divBdr>
        <w:top w:val="none" w:sz="0" w:space="0" w:color="auto"/>
        <w:left w:val="none" w:sz="0" w:space="0" w:color="auto"/>
        <w:bottom w:val="none" w:sz="0" w:space="0" w:color="auto"/>
        <w:right w:val="none" w:sz="0" w:space="0" w:color="auto"/>
      </w:divBdr>
    </w:div>
    <w:div w:id="809592865">
      <w:bodyDiv w:val="1"/>
      <w:marLeft w:val="0"/>
      <w:marRight w:val="0"/>
      <w:marTop w:val="0"/>
      <w:marBottom w:val="0"/>
      <w:divBdr>
        <w:top w:val="none" w:sz="0" w:space="0" w:color="auto"/>
        <w:left w:val="none" w:sz="0" w:space="0" w:color="auto"/>
        <w:bottom w:val="none" w:sz="0" w:space="0" w:color="auto"/>
        <w:right w:val="none" w:sz="0" w:space="0" w:color="auto"/>
      </w:divBdr>
    </w:div>
    <w:div w:id="810639891">
      <w:bodyDiv w:val="1"/>
      <w:marLeft w:val="0"/>
      <w:marRight w:val="0"/>
      <w:marTop w:val="0"/>
      <w:marBottom w:val="0"/>
      <w:divBdr>
        <w:top w:val="none" w:sz="0" w:space="0" w:color="auto"/>
        <w:left w:val="none" w:sz="0" w:space="0" w:color="auto"/>
        <w:bottom w:val="none" w:sz="0" w:space="0" w:color="auto"/>
        <w:right w:val="none" w:sz="0" w:space="0" w:color="auto"/>
      </w:divBdr>
    </w:div>
    <w:div w:id="811214061">
      <w:bodyDiv w:val="1"/>
      <w:marLeft w:val="0"/>
      <w:marRight w:val="0"/>
      <w:marTop w:val="0"/>
      <w:marBottom w:val="0"/>
      <w:divBdr>
        <w:top w:val="none" w:sz="0" w:space="0" w:color="auto"/>
        <w:left w:val="none" w:sz="0" w:space="0" w:color="auto"/>
        <w:bottom w:val="none" w:sz="0" w:space="0" w:color="auto"/>
        <w:right w:val="none" w:sz="0" w:space="0" w:color="auto"/>
      </w:divBdr>
    </w:div>
    <w:div w:id="812210856">
      <w:bodyDiv w:val="1"/>
      <w:marLeft w:val="0"/>
      <w:marRight w:val="0"/>
      <w:marTop w:val="0"/>
      <w:marBottom w:val="0"/>
      <w:divBdr>
        <w:top w:val="none" w:sz="0" w:space="0" w:color="auto"/>
        <w:left w:val="none" w:sz="0" w:space="0" w:color="auto"/>
        <w:bottom w:val="none" w:sz="0" w:space="0" w:color="auto"/>
        <w:right w:val="none" w:sz="0" w:space="0" w:color="auto"/>
      </w:divBdr>
    </w:div>
    <w:div w:id="813907600">
      <w:bodyDiv w:val="1"/>
      <w:marLeft w:val="0"/>
      <w:marRight w:val="0"/>
      <w:marTop w:val="0"/>
      <w:marBottom w:val="0"/>
      <w:divBdr>
        <w:top w:val="none" w:sz="0" w:space="0" w:color="auto"/>
        <w:left w:val="none" w:sz="0" w:space="0" w:color="auto"/>
        <w:bottom w:val="none" w:sz="0" w:space="0" w:color="auto"/>
        <w:right w:val="none" w:sz="0" w:space="0" w:color="auto"/>
      </w:divBdr>
    </w:div>
    <w:div w:id="814226737">
      <w:bodyDiv w:val="1"/>
      <w:marLeft w:val="0"/>
      <w:marRight w:val="0"/>
      <w:marTop w:val="0"/>
      <w:marBottom w:val="0"/>
      <w:divBdr>
        <w:top w:val="none" w:sz="0" w:space="0" w:color="auto"/>
        <w:left w:val="none" w:sz="0" w:space="0" w:color="auto"/>
        <w:bottom w:val="none" w:sz="0" w:space="0" w:color="auto"/>
        <w:right w:val="none" w:sz="0" w:space="0" w:color="auto"/>
      </w:divBdr>
    </w:div>
    <w:div w:id="814641190">
      <w:bodyDiv w:val="1"/>
      <w:marLeft w:val="0"/>
      <w:marRight w:val="0"/>
      <w:marTop w:val="0"/>
      <w:marBottom w:val="0"/>
      <w:divBdr>
        <w:top w:val="none" w:sz="0" w:space="0" w:color="auto"/>
        <w:left w:val="none" w:sz="0" w:space="0" w:color="auto"/>
        <w:bottom w:val="none" w:sz="0" w:space="0" w:color="auto"/>
        <w:right w:val="none" w:sz="0" w:space="0" w:color="auto"/>
      </w:divBdr>
    </w:div>
    <w:div w:id="814756995">
      <w:bodyDiv w:val="1"/>
      <w:marLeft w:val="0"/>
      <w:marRight w:val="0"/>
      <w:marTop w:val="0"/>
      <w:marBottom w:val="0"/>
      <w:divBdr>
        <w:top w:val="none" w:sz="0" w:space="0" w:color="auto"/>
        <w:left w:val="none" w:sz="0" w:space="0" w:color="auto"/>
        <w:bottom w:val="none" w:sz="0" w:space="0" w:color="auto"/>
        <w:right w:val="none" w:sz="0" w:space="0" w:color="auto"/>
      </w:divBdr>
    </w:div>
    <w:div w:id="814761858">
      <w:bodyDiv w:val="1"/>
      <w:marLeft w:val="0"/>
      <w:marRight w:val="0"/>
      <w:marTop w:val="0"/>
      <w:marBottom w:val="0"/>
      <w:divBdr>
        <w:top w:val="none" w:sz="0" w:space="0" w:color="auto"/>
        <w:left w:val="none" w:sz="0" w:space="0" w:color="auto"/>
        <w:bottom w:val="none" w:sz="0" w:space="0" w:color="auto"/>
        <w:right w:val="none" w:sz="0" w:space="0" w:color="auto"/>
      </w:divBdr>
    </w:div>
    <w:div w:id="815952270">
      <w:bodyDiv w:val="1"/>
      <w:marLeft w:val="0"/>
      <w:marRight w:val="0"/>
      <w:marTop w:val="0"/>
      <w:marBottom w:val="0"/>
      <w:divBdr>
        <w:top w:val="none" w:sz="0" w:space="0" w:color="auto"/>
        <w:left w:val="none" w:sz="0" w:space="0" w:color="auto"/>
        <w:bottom w:val="none" w:sz="0" w:space="0" w:color="auto"/>
        <w:right w:val="none" w:sz="0" w:space="0" w:color="auto"/>
      </w:divBdr>
    </w:div>
    <w:div w:id="816187713">
      <w:bodyDiv w:val="1"/>
      <w:marLeft w:val="0"/>
      <w:marRight w:val="0"/>
      <w:marTop w:val="0"/>
      <w:marBottom w:val="0"/>
      <w:divBdr>
        <w:top w:val="none" w:sz="0" w:space="0" w:color="auto"/>
        <w:left w:val="none" w:sz="0" w:space="0" w:color="auto"/>
        <w:bottom w:val="none" w:sz="0" w:space="0" w:color="auto"/>
        <w:right w:val="none" w:sz="0" w:space="0" w:color="auto"/>
      </w:divBdr>
    </w:div>
    <w:div w:id="816382208">
      <w:bodyDiv w:val="1"/>
      <w:marLeft w:val="0"/>
      <w:marRight w:val="0"/>
      <w:marTop w:val="0"/>
      <w:marBottom w:val="0"/>
      <w:divBdr>
        <w:top w:val="none" w:sz="0" w:space="0" w:color="auto"/>
        <w:left w:val="none" w:sz="0" w:space="0" w:color="auto"/>
        <w:bottom w:val="none" w:sz="0" w:space="0" w:color="auto"/>
        <w:right w:val="none" w:sz="0" w:space="0" w:color="auto"/>
      </w:divBdr>
    </w:div>
    <w:div w:id="816872428">
      <w:bodyDiv w:val="1"/>
      <w:marLeft w:val="0"/>
      <w:marRight w:val="0"/>
      <w:marTop w:val="0"/>
      <w:marBottom w:val="0"/>
      <w:divBdr>
        <w:top w:val="none" w:sz="0" w:space="0" w:color="auto"/>
        <w:left w:val="none" w:sz="0" w:space="0" w:color="auto"/>
        <w:bottom w:val="none" w:sz="0" w:space="0" w:color="auto"/>
        <w:right w:val="none" w:sz="0" w:space="0" w:color="auto"/>
      </w:divBdr>
    </w:div>
    <w:div w:id="818351389">
      <w:bodyDiv w:val="1"/>
      <w:marLeft w:val="0"/>
      <w:marRight w:val="0"/>
      <w:marTop w:val="0"/>
      <w:marBottom w:val="0"/>
      <w:divBdr>
        <w:top w:val="none" w:sz="0" w:space="0" w:color="auto"/>
        <w:left w:val="none" w:sz="0" w:space="0" w:color="auto"/>
        <w:bottom w:val="none" w:sz="0" w:space="0" w:color="auto"/>
        <w:right w:val="none" w:sz="0" w:space="0" w:color="auto"/>
      </w:divBdr>
    </w:div>
    <w:div w:id="820971606">
      <w:bodyDiv w:val="1"/>
      <w:marLeft w:val="0"/>
      <w:marRight w:val="0"/>
      <w:marTop w:val="0"/>
      <w:marBottom w:val="0"/>
      <w:divBdr>
        <w:top w:val="none" w:sz="0" w:space="0" w:color="auto"/>
        <w:left w:val="none" w:sz="0" w:space="0" w:color="auto"/>
        <w:bottom w:val="none" w:sz="0" w:space="0" w:color="auto"/>
        <w:right w:val="none" w:sz="0" w:space="0" w:color="auto"/>
      </w:divBdr>
    </w:div>
    <w:div w:id="823668291">
      <w:bodyDiv w:val="1"/>
      <w:marLeft w:val="0"/>
      <w:marRight w:val="0"/>
      <w:marTop w:val="0"/>
      <w:marBottom w:val="0"/>
      <w:divBdr>
        <w:top w:val="none" w:sz="0" w:space="0" w:color="auto"/>
        <w:left w:val="none" w:sz="0" w:space="0" w:color="auto"/>
        <w:bottom w:val="none" w:sz="0" w:space="0" w:color="auto"/>
        <w:right w:val="none" w:sz="0" w:space="0" w:color="auto"/>
      </w:divBdr>
    </w:div>
    <w:div w:id="824323247">
      <w:bodyDiv w:val="1"/>
      <w:marLeft w:val="0"/>
      <w:marRight w:val="0"/>
      <w:marTop w:val="0"/>
      <w:marBottom w:val="0"/>
      <w:divBdr>
        <w:top w:val="none" w:sz="0" w:space="0" w:color="auto"/>
        <w:left w:val="none" w:sz="0" w:space="0" w:color="auto"/>
        <w:bottom w:val="none" w:sz="0" w:space="0" w:color="auto"/>
        <w:right w:val="none" w:sz="0" w:space="0" w:color="auto"/>
      </w:divBdr>
    </w:div>
    <w:div w:id="825169648">
      <w:bodyDiv w:val="1"/>
      <w:marLeft w:val="0"/>
      <w:marRight w:val="0"/>
      <w:marTop w:val="0"/>
      <w:marBottom w:val="0"/>
      <w:divBdr>
        <w:top w:val="none" w:sz="0" w:space="0" w:color="auto"/>
        <w:left w:val="none" w:sz="0" w:space="0" w:color="auto"/>
        <w:bottom w:val="none" w:sz="0" w:space="0" w:color="auto"/>
        <w:right w:val="none" w:sz="0" w:space="0" w:color="auto"/>
      </w:divBdr>
    </w:div>
    <w:div w:id="825509032">
      <w:bodyDiv w:val="1"/>
      <w:marLeft w:val="0"/>
      <w:marRight w:val="0"/>
      <w:marTop w:val="0"/>
      <w:marBottom w:val="0"/>
      <w:divBdr>
        <w:top w:val="none" w:sz="0" w:space="0" w:color="auto"/>
        <w:left w:val="none" w:sz="0" w:space="0" w:color="auto"/>
        <w:bottom w:val="none" w:sz="0" w:space="0" w:color="auto"/>
        <w:right w:val="none" w:sz="0" w:space="0" w:color="auto"/>
      </w:divBdr>
    </w:div>
    <w:div w:id="825975269">
      <w:bodyDiv w:val="1"/>
      <w:marLeft w:val="0"/>
      <w:marRight w:val="0"/>
      <w:marTop w:val="0"/>
      <w:marBottom w:val="0"/>
      <w:divBdr>
        <w:top w:val="none" w:sz="0" w:space="0" w:color="auto"/>
        <w:left w:val="none" w:sz="0" w:space="0" w:color="auto"/>
        <w:bottom w:val="none" w:sz="0" w:space="0" w:color="auto"/>
        <w:right w:val="none" w:sz="0" w:space="0" w:color="auto"/>
      </w:divBdr>
    </w:div>
    <w:div w:id="825977034">
      <w:bodyDiv w:val="1"/>
      <w:marLeft w:val="0"/>
      <w:marRight w:val="0"/>
      <w:marTop w:val="0"/>
      <w:marBottom w:val="0"/>
      <w:divBdr>
        <w:top w:val="none" w:sz="0" w:space="0" w:color="auto"/>
        <w:left w:val="none" w:sz="0" w:space="0" w:color="auto"/>
        <w:bottom w:val="none" w:sz="0" w:space="0" w:color="auto"/>
        <w:right w:val="none" w:sz="0" w:space="0" w:color="auto"/>
      </w:divBdr>
    </w:div>
    <w:div w:id="826213988">
      <w:bodyDiv w:val="1"/>
      <w:marLeft w:val="0"/>
      <w:marRight w:val="0"/>
      <w:marTop w:val="0"/>
      <w:marBottom w:val="0"/>
      <w:divBdr>
        <w:top w:val="none" w:sz="0" w:space="0" w:color="auto"/>
        <w:left w:val="none" w:sz="0" w:space="0" w:color="auto"/>
        <w:bottom w:val="none" w:sz="0" w:space="0" w:color="auto"/>
        <w:right w:val="none" w:sz="0" w:space="0" w:color="auto"/>
      </w:divBdr>
    </w:div>
    <w:div w:id="826288150">
      <w:bodyDiv w:val="1"/>
      <w:marLeft w:val="0"/>
      <w:marRight w:val="0"/>
      <w:marTop w:val="0"/>
      <w:marBottom w:val="0"/>
      <w:divBdr>
        <w:top w:val="none" w:sz="0" w:space="0" w:color="auto"/>
        <w:left w:val="none" w:sz="0" w:space="0" w:color="auto"/>
        <w:bottom w:val="none" w:sz="0" w:space="0" w:color="auto"/>
        <w:right w:val="none" w:sz="0" w:space="0" w:color="auto"/>
      </w:divBdr>
    </w:div>
    <w:div w:id="826480448">
      <w:bodyDiv w:val="1"/>
      <w:marLeft w:val="0"/>
      <w:marRight w:val="0"/>
      <w:marTop w:val="0"/>
      <w:marBottom w:val="0"/>
      <w:divBdr>
        <w:top w:val="none" w:sz="0" w:space="0" w:color="auto"/>
        <w:left w:val="none" w:sz="0" w:space="0" w:color="auto"/>
        <w:bottom w:val="none" w:sz="0" w:space="0" w:color="auto"/>
        <w:right w:val="none" w:sz="0" w:space="0" w:color="auto"/>
      </w:divBdr>
    </w:div>
    <w:div w:id="826895601">
      <w:bodyDiv w:val="1"/>
      <w:marLeft w:val="0"/>
      <w:marRight w:val="0"/>
      <w:marTop w:val="0"/>
      <w:marBottom w:val="0"/>
      <w:divBdr>
        <w:top w:val="none" w:sz="0" w:space="0" w:color="auto"/>
        <w:left w:val="none" w:sz="0" w:space="0" w:color="auto"/>
        <w:bottom w:val="none" w:sz="0" w:space="0" w:color="auto"/>
        <w:right w:val="none" w:sz="0" w:space="0" w:color="auto"/>
      </w:divBdr>
    </w:div>
    <w:div w:id="827597595">
      <w:bodyDiv w:val="1"/>
      <w:marLeft w:val="0"/>
      <w:marRight w:val="0"/>
      <w:marTop w:val="0"/>
      <w:marBottom w:val="0"/>
      <w:divBdr>
        <w:top w:val="none" w:sz="0" w:space="0" w:color="auto"/>
        <w:left w:val="none" w:sz="0" w:space="0" w:color="auto"/>
        <w:bottom w:val="none" w:sz="0" w:space="0" w:color="auto"/>
        <w:right w:val="none" w:sz="0" w:space="0" w:color="auto"/>
      </w:divBdr>
    </w:div>
    <w:div w:id="827862798">
      <w:bodyDiv w:val="1"/>
      <w:marLeft w:val="0"/>
      <w:marRight w:val="0"/>
      <w:marTop w:val="0"/>
      <w:marBottom w:val="0"/>
      <w:divBdr>
        <w:top w:val="none" w:sz="0" w:space="0" w:color="auto"/>
        <w:left w:val="none" w:sz="0" w:space="0" w:color="auto"/>
        <w:bottom w:val="none" w:sz="0" w:space="0" w:color="auto"/>
        <w:right w:val="none" w:sz="0" w:space="0" w:color="auto"/>
      </w:divBdr>
    </w:div>
    <w:div w:id="828716713">
      <w:bodyDiv w:val="1"/>
      <w:marLeft w:val="0"/>
      <w:marRight w:val="0"/>
      <w:marTop w:val="0"/>
      <w:marBottom w:val="0"/>
      <w:divBdr>
        <w:top w:val="none" w:sz="0" w:space="0" w:color="auto"/>
        <w:left w:val="none" w:sz="0" w:space="0" w:color="auto"/>
        <w:bottom w:val="none" w:sz="0" w:space="0" w:color="auto"/>
        <w:right w:val="none" w:sz="0" w:space="0" w:color="auto"/>
      </w:divBdr>
    </w:div>
    <w:div w:id="829097432">
      <w:bodyDiv w:val="1"/>
      <w:marLeft w:val="0"/>
      <w:marRight w:val="0"/>
      <w:marTop w:val="0"/>
      <w:marBottom w:val="0"/>
      <w:divBdr>
        <w:top w:val="none" w:sz="0" w:space="0" w:color="auto"/>
        <w:left w:val="none" w:sz="0" w:space="0" w:color="auto"/>
        <w:bottom w:val="none" w:sz="0" w:space="0" w:color="auto"/>
        <w:right w:val="none" w:sz="0" w:space="0" w:color="auto"/>
      </w:divBdr>
    </w:div>
    <w:div w:id="829247094">
      <w:bodyDiv w:val="1"/>
      <w:marLeft w:val="0"/>
      <w:marRight w:val="0"/>
      <w:marTop w:val="0"/>
      <w:marBottom w:val="0"/>
      <w:divBdr>
        <w:top w:val="none" w:sz="0" w:space="0" w:color="auto"/>
        <w:left w:val="none" w:sz="0" w:space="0" w:color="auto"/>
        <w:bottom w:val="none" w:sz="0" w:space="0" w:color="auto"/>
        <w:right w:val="none" w:sz="0" w:space="0" w:color="auto"/>
      </w:divBdr>
    </w:div>
    <w:div w:id="829835527">
      <w:bodyDiv w:val="1"/>
      <w:marLeft w:val="0"/>
      <w:marRight w:val="0"/>
      <w:marTop w:val="0"/>
      <w:marBottom w:val="0"/>
      <w:divBdr>
        <w:top w:val="none" w:sz="0" w:space="0" w:color="auto"/>
        <w:left w:val="none" w:sz="0" w:space="0" w:color="auto"/>
        <w:bottom w:val="none" w:sz="0" w:space="0" w:color="auto"/>
        <w:right w:val="none" w:sz="0" w:space="0" w:color="auto"/>
      </w:divBdr>
    </w:div>
    <w:div w:id="830490484">
      <w:bodyDiv w:val="1"/>
      <w:marLeft w:val="0"/>
      <w:marRight w:val="0"/>
      <w:marTop w:val="0"/>
      <w:marBottom w:val="0"/>
      <w:divBdr>
        <w:top w:val="none" w:sz="0" w:space="0" w:color="auto"/>
        <w:left w:val="none" w:sz="0" w:space="0" w:color="auto"/>
        <w:bottom w:val="none" w:sz="0" w:space="0" w:color="auto"/>
        <w:right w:val="none" w:sz="0" w:space="0" w:color="auto"/>
      </w:divBdr>
    </w:div>
    <w:div w:id="831025683">
      <w:bodyDiv w:val="1"/>
      <w:marLeft w:val="0"/>
      <w:marRight w:val="0"/>
      <w:marTop w:val="0"/>
      <w:marBottom w:val="0"/>
      <w:divBdr>
        <w:top w:val="none" w:sz="0" w:space="0" w:color="auto"/>
        <w:left w:val="none" w:sz="0" w:space="0" w:color="auto"/>
        <w:bottom w:val="none" w:sz="0" w:space="0" w:color="auto"/>
        <w:right w:val="none" w:sz="0" w:space="0" w:color="auto"/>
      </w:divBdr>
    </w:div>
    <w:div w:id="832070666">
      <w:bodyDiv w:val="1"/>
      <w:marLeft w:val="0"/>
      <w:marRight w:val="0"/>
      <w:marTop w:val="0"/>
      <w:marBottom w:val="0"/>
      <w:divBdr>
        <w:top w:val="none" w:sz="0" w:space="0" w:color="auto"/>
        <w:left w:val="none" w:sz="0" w:space="0" w:color="auto"/>
        <w:bottom w:val="none" w:sz="0" w:space="0" w:color="auto"/>
        <w:right w:val="none" w:sz="0" w:space="0" w:color="auto"/>
      </w:divBdr>
    </w:div>
    <w:div w:id="832140412">
      <w:bodyDiv w:val="1"/>
      <w:marLeft w:val="0"/>
      <w:marRight w:val="0"/>
      <w:marTop w:val="0"/>
      <w:marBottom w:val="0"/>
      <w:divBdr>
        <w:top w:val="none" w:sz="0" w:space="0" w:color="auto"/>
        <w:left w:val="none" w:sz="0" w:space="0" w:color="auto"/>
        <w:bottom w:val="none" w:sz="0" w:space="0" w:color="auto"/>
        <w:right w:val="none" w:sz="0" w:space="0" w:color="auto"/>
      </w:divBdr>
    </w:div>
    <w:div w:id="832140839">
      <w:bodyDiv w:val="1"/>
      <w:marLeft w:val="0"/>
      <w:marRight w:val="0"/>
      <w:marTop w:val="0"/>
      <w:marBottom w:val="0"/>
      <w:divBdr>
        <w:top w:val="none" w:sz="0" w:space="0" w:color="auto"/>
        <w:left w:val="none" w:sz="0" w:space="0" w:color="auto"/>
        <w:bottom w:val="none" w:sz="0" w:space="0" w:color="auto"/>
        <w:right w:val="none" w:sz="0" w:space="0" w:color="auto"/>
      </w:divBdr>
    </w:div>
    <w:div w:id="833643012">
      <w:bodyDiv w:val="1"/>
      <w:marLeft w:val="0"/>
      <w:marRight w:val="0"/>
      <w:marTop w:val="0"/>
      <w:marBottom w:val="0"/>
      <w:divBdr>
        <w:top w:val="none" w:sz="0" w:space="0" w:color="auto"/>
        <w:left w:val="none" w:sz="0" w:space="0" w:color="auto"/>
        <w:bottom w:val="none" w:sz="0" w:space="0" w:color="auto"/>
        <w:right w:val="none" w:sz="0" w:space="0" w:color="auto"/>
      </w:divBdr>
    </w:div>
    <w:div w:id="833767864">
      <w:bodyDiv w:val="1"/>
      <w:marLeft w:val="0"/>
      <w:marRight w:val="0"/>
      <w:marTop w:val="0"/>
      <w:marBottom w:val="0"/>
      <w:divBdr>
        <w:top w:val="none" w:sz="0" w:space="0" w:color="auto"/>
        <w:left w:val="none" w:sz="0" w:space="0" w:color="auto"/>
        <w:bottom w:val="none" w:sz="0" w:space="0" w:color="auto"/>
        <w:right w:val="none" w:sz="0" w:space="0" w:color="auto"/>
      </w:divBdr>
    </w:div>
    <w:div w:id="836386244">
      <w:bodyDiv w:val="1"/>
      <w:marLeft w:val="0"/>
      <w:marRight w:val="0"/>
      <w:marTop w:val="0"/>
      <w:marBottom w:val="0"/>
      <w:divBdr>
        <w:top w:val="none" w:sz="0" w:space="0" w:color="auto"/>
        <w:left w:val="none" w:sz="0" w:space="0" w:color="auto"/>
        <w:bottom w:val="none" w:sz="0" w:space="0" w:color="auto"/>
        <w:right w:val="none" w:sz="0" w:space="0" w:color="auto"/>
      </w:divBdr>
    </w:div>
    <w:div w:id="841550042">
      <w:bodyDiv w:val="1"/>
      <w:marLeft w:val="0"/>
      <w:marRight w:val="0"/>
      <w:marTop w:val="0"/>
      <w:marBottom w:val="0"/>
      <w:divBdr>
        <w:top w:val="none" w:sz="0" w:space="0" w:color="auto"/>
        <w:left w:val="none" w:sz="0" w:space="0" w:color="auto"/>
        <w:bottom w:val="none" w:sz="0" w:space="0" w:color="auto"/>
        <w:right w:val="none" w:sz="0" w:space="0" w:color="auto"/>
      </w:divBdr>
    </w:div>
    <w:div w:id="842281791">
      <w:bodyDiv w:val="1"/>
      <w:marLeft w:val="0"/>
      <w:marRight w:val="0"/>
      <w:marTop w:val="0"/>
      <w:marBottom w:val="0"/>
      <w:divBdr>
        <w:top w:val="none" w:sz="0" w:space="0" w:color="auto"/>
        <w:left w:val="none" w:sz="0" w:space="0" w:color="auto"/>
        <w:bottom w:val="none" w:sz="0" w:space="0" w:color="auto"/>
        <w:right w:val="none" w:sz="0" w:space="0" w:color="auto"/>
      </w:divBdr>
    </w:div>
    <w:div w:id="842284901">
      <w:bodyDiv w:val="1"/>
      <w:marLeft w:val="0"/>
      <w:marRight w:val="0"/>
      <w:marTop w:val="0"/>
      <w:marBottom w:val="0"/>
      <w:divBdr>
        <w:top w:val="none" w:sz="0" w:space="0" w:color="auto"/>
        <w:left w:val="none" w:sz="0" w:space="0" w:color="auto"/>
        <w:bottom w:val="none" w:sz="0" w:space="0" w:color="auto"/>
        <w:right w:val="none" w:sz="0" w:space="0" w:color="auto"/>
      </w:divBdr>
    </w:div>
    <w:div w:id="845291892">
      <w:bodyDiv w:val="1"/>
      <w:marLeft w:val="0"/>
      <w:marRight w:val="0"/>
      <w:marTop w:val="0"/>
      <w:marBottom w:val="0"/>
      <w:divBdr>
        <w:top w:val="none" w:sz="0" w:space="0" w:color="auto"/>
        <w:left w:val="none" w:sz="0" w:space="0" w:color="auto"/>
        <w:bottom w:val="none" w:sz="0" w:space="0" w:color="auto"/>
        <w:right w:val="none" w:sz="0" w:space="0" w:color="auto"/>
      </w:divBdr>
    </w:div>
    <w:div w:id="845944342">
      <w:bodyDiv w:val="1"/>
      <w:marLeft w:val="0"/>
      <w:marRight w:val="0"/>
      <w:marTop w:val="0"/>
      <w:marBottom w:val="0"/>
      <w:divBdr>
        <w:top w:val="none" w:sz="0" w:space="0" w:color="auto"/>
        <w:left w:val="none" w:sz="0" w:space="0" w:color="auto"/>
        <w:bottom w:val="none" w:sz="0" w:space="0" w:color="auto"/>
        <w:right w:val="none" w:sz="0" w:space="0" w:color="auto"/>
      </w:divBdr>
    </w:div>
    <w:div w:id="846018522">
      <w:bodyDiv w:val="1"/>
      <w:marLeft w:val="0"/>
      <w:marRight w:val="0"/>
      <w:marTop w:val="0"/>
      <w:marBottom w:val="0"/>
      <w:divBdr>
        <w:top w:val="none" w:sz="0" w:space="0" w:color="auto"/>
        <w:left w:val="none" w:sz="0" w:space="0" w:color="auto"/>
        <w:bottom w:val="none" w:sz="0" w:space="0" w:color="auto"/>
        <w:right w:val="none" w:sz="0" w:space="0" w:color="auto"/>
      </w:divBdr>
    </w:div>
    <w:div w:id="846598540">
      <w:bodyDiv w:val="1"/>
      <w:marLeft w:val="0"/>
      <w:marRight w:val="0"/>
      <w:marTop w:val="0"/>
      <w:marBottom w:val="0"/>
      <w:divBdr>
        <w:top w:val="none" w:sz="0" w:space="0" w:color="auto"/>
        <w:left w:val="none" w:sz="0" w:space="0" w:color="auto"/>
        <w:bottom w:val="none" w:sz="0" w:space="0" w:color="auto"/>
        <w:right w:val="none" w:sz="0" w:space="0" w:color="auto"/>
      </w:divBdr>
    </w:div>
    <w:div w:id="846600311">
      <w:bodyDiv w:val="1"/>
      <w:marLeft w:val="0"/>
      <w:marRight w:val="0"/>
      <w:marTop w:val="0"/>
      <w:marBottom w:val="0"/>
      <w:divBdr>
        <w:top w:val="none" w:sz="0" w:space="0" w:color="auto"/>
        <w:left w:val="none" w:sz="0" w:space="0" w:color="auto"/>
        <w:bottom w:val="none" w:sz="0" w:space="0" w:color="auto"/>
        <w:right w:val="none" w:sz="0" w:space="0" w:color="auto"/>
      </w:divBdr>
    </w:div>
    <w:div w:id="847334621">
      <w:bodyDiv w:val="1"/>
      <w:marLeft w:val="0"/>
      <w:marRight w:val="0"/>
      <w:marTop w:val="0"/>
      <w:marBottom w:val="0"/>
      <w:divBdr>
        <w:top w:val="none" w:sz="0" w:space="0" w:color="auto"/>
        <w:left w:val="none" w:sz="0" w:space="0" w:color="auto"/>
        <w:bottom w:val="none" w:sz="0" w:space="0" w:color="auto"/>
        <w:right w:val="none" w:sz="0" w:space="0" w:color="auto"/>
      </w:divBdr>
    </w:div>
    <w:div w:id="848064300">
      <w:bodyDiv w:val="1"/>
      <w:marLeft w:val="0"/>
      <w:marRight w:val="0"/>
      <w:marTop w:val="0"/>
      <w:marBottom w:val="0"/>
      <w:divBdr>
        <w:top w:val="none" w:sz="0" w:space="0" w:color="auto"/>
        <w:left w:val="none" w:sz="0" w:space="0" w:color="auto"/>
        <w:bottom w:val="none" w:sz="0" w:space="0" w:color="auto"/>
        <w:right w:val="none" w:sz="0" w:space="0" w:color="auto"/>
      </w:divBdr>
    </w:div>
    <w:div w:id="848787603">
      <w:bodyDiv w:val="1"/>
      <w:marLeft w:val="0"/>
      <w:marRight w:val="0"/>
      <w:marTop w:val="0"/>
      <w:marBottom w:val="0"/>
      <w:divBdr>
        <w:top w:val="none" w:sz="0" w:space="0" w:color="auto"/>
        <w:left w:val="none" w:sz="0" w:space="0" w:color="auto"/>
        <w:bottom w:val="none" w:sz="0" w:space="0" w:color="auto"/>
        <w:right w:val="none" w:sz="0" w:space="0" w:color="auto"/>
      </w:divBdr>
    </w:div>
    <w:div w:id="850072832">
      <w:bodyDiv w:val="1"/>
      <w:marLeft w:val="0"/>
      <w:marRight w:val="0"/>
      <w:marTop w:val="0"/>
      <w:marBottom w:val="0"/>
      <w:divBdr>
        <w:top w:val="none" w:sz="0" w:space="0" w:color="auto"/>
        <w:left w:val="none" w:sz="0" w:space="0" w:color="auto"/>
        <w:bottom w:val="none" w:sz="0" w:space="0" w:color="auto"/>
        <w:right w:val="none" w:sz="0" w:space="0" w:color="auto"/>
      </w:divBdr>
    </w:div>
    <w:div w:id="850144114">
      <w:bodyDiv w:val="1"/>
      <w:marLeft w:val="0"/>
      <w:marRight w:val="0"/>
      <w:marTop w:val="0"/>
      <w:marBottom w:val="0"/>
      <w:divBdr>
        <w:top w:val="none" w:sz="0" w:space="0" w:color="auto"/>
        <w:left w:val="none" w:sz="0" w:space="0" w:color="auto"/>
        <w:bottom w:val="none" w:sz="0" w:space="0" w:color="auto"/>
        <w:right w:val="none" w:sz="0" w:space="0" w:color="auto"/>
      </w:divBdr>
    </w:div>
    <w:div w:id="850947812">
      <w:bodyDiv w:val="1"/>
      <w:marLeft w:val="0"/>
      <w:marRight w:val="0"/>
      <w:marTop w:val="0"/>
      <w:marBottom w:val="0"/>
      <w:divBdr>
        <w:top w:val="none" w:sz="0" w:space="0" w:color="auto"/>
        <w:left w:val="none" w:sz="0" w:space="0" w:color="auto"/>
        <w:bottom w:val="none" w:sz="0" w:space="0" w:color="auto"/>
        <w:right w:val="none" w:sz="0" w:space="0" w:color="auto"/>
      </w:divBdr>
    </w:div>
    <w:div w:id="852569588">
      <w:bodyDiv w:val="1"/>
      <w:marLeft w:val="0"/>
      <w:marRight w:val="0"/>
      <w:marTop w:val="0"/>
      <w:marBottom w:val="0"/>
      <w:divBdr>
        <w:top w:val="none" w:sz="0" w:space="0" w:color="auto"/>
        <w:left w:val="none" w:sz="0" w:space="0" w:color="auto"/>
        <w:bottom w:val="none" w:sz="0" w:space="0" w:color="auto"/>
        <w:right w:val="none" w:sz="0" w:space="0" w:color="auto"/>
      </w:divBdr>
    </w:div>
    <w:div w:id="853500105">
      <w:bodyDiv w:val="1"/>
      <w:marLeft w:val="0"/>
      <w:marRight w:val="0"/>
      <w:marTop w:val="0"/>
      <w:marBottom w:val="0"/>
      <w:divBdr>
        <w:top w:val="none" w:sz="0" w:space="0" w:color="auto"/>
        <w:left w:val="none" w:sz="0" w:space="0" w:color="auto"/>
        <w:bottom w:val="none" w:sz="0" w:space="0" w:color="auto"/>
        <w:right w:val="none" w:sz="0" w:space="0" w:color="auto"/>
      </w:divBdr>
    </w:div>
    <w:div w:id="853688075">
      <w:bodyDiv w:val="1"/>
      <w:marLeft w:val="0"/>
      <w:marRight w:val="0"/>
      <w:marTop w:val="0"/>
      <w:marBottom w:val="0"/>
      <w:divBdr>
        <w:top w:val="none" w:sz="0" w:space="0" w:color="auto"/>
        <w:left w:val="none" w:sz="0" w:space="0" w:color="auto"/>
        <w:bottom w:val="none" w:sz="0" w:space="0" w:color="auto"/>
        <w:right w:val="none" w:sz="0" w:space="0" w:color="auto"/>
      </w:divBdr>
    </w:div>
    <w:div w:id="854148700">
      <w:bodyDiv w:val="1"/>
      <w:marLeft w:val="0"/>
      <w:marRight w:val="0"/>
      <w:marTop w:val="0"/>
      <w:marBottom w:val="0"/>
      <w:divBdr>
        <w:top w:val="none" w:sz="0" w:space="0" w:color="auto"/>
        <w:left w:val="none" w:sz="0" w:space="0" w:color="auto"/>
        <w:bottom w:val="none" w:sz="0" w:space="0" w:color="auto"/>
        <w:right w:val="none" w:sz="0" w:space="0" w:color="auto"/>
      </w:divBdr>
    </w:div>
    <w:div w:id="855536172">
      <w:bodyDiv w:val="1"/>
      <w:marLeft w:val="0"/>
      <w:marRight w:val="0"/>
      <w:marTop w:val="0"/>
      <w:marBottom w:val="0"/>
      <w:divBdr>
        <w:top w:val="none" w:sz="0" w:space="0" w:color="auto"/>
        <w:left w:val="none" w:sz="0" w:space="0" w:color="auto"/>
        <w:bottom w:val="none" w:sz="0" w:space="0" w:color="auto"/>
        <w:right w:val="none" w:sz="0" w:space="0" w:color="auto"/>
      </w:divBdr>
    </w:div>
    <w:div w:id="856116807">
      <w:bodyDiv w:val="1"/>
      <w:marLeft w:val="0"/>
      <w:marRight w:val="0"/>
      <w:marTop w:val="0"/>
      <w:marBottom w:val="0"/>
      <w:divBdr>
        <w:top w:val="none" w:sz="0" w:space="0" w:color="auto"/>
        <w:left w:val="none" w:sz="0" w:space="0" w:color="auto"/>
        <w:bottom w:val="none" w:sz="0" w:space="0" w:color="auto"/>
        <w:right w:val="none" w:sz="0" w:space="0" w:color="auto"/>
      </w:divBdr>
    </w:div>
    <w:div w:id="857088129">
      <w:bodyDiv w:val="1"/>
      <w:marLeft w:val="0"/>
      <w:marRight w:val="0"/>
      <w:marTop w:val="0"/>
      <w:marBottom w:val="0"/>
      <w:divBdr>
        <w:top w:val="none" w:sz="0" w:space="0" w:color="auto"/>
        <w:left w:val="none" w:sz="0" w:space="0" w:color="auto"/>
        <w:bottom w:val="none" w:sz="0" w:space="0" w:color="auto"/>
        <w:right w:val="none" w:sz="0" w:space="0" w:color="auto"/>
      </w:divBdr>
    </w:div>
    <w:div w:id="859320382">
      <w:bodyDiv w:val="1"/>
      <w:marLeft w:val="0"/>
      <w:marRight w:val="0"/>
      <w:marTop w:val="0"/>
      <w:marBottom w:val="0"/>
      <w:divBdr>
        <w:top w:val="none" w:sz="0" w:space="0" w:color="auto"/>
        <w:left w:val="none" w:sz="0" w:space="0" w:color="auto"/>
        <w:bottom w:val="none" w:sz="0" w:space="0" w:color="auto"/>
        <w:right w:val="none" w:sz="0" w:space="0" w:color="auto"/>
      </w:divBdr>
    </w:div>
    <w:div w:id="860704962">
      <w:bodyDiv w:val="1"/>
      <w:marLeft w:val="0"/>
      <w:marRight w:val="0"/>
      <w:marTop w:val="0"/>
      <w:marBottom w:val="0"/>
      <w:divBdr>
        <w:top w:val="none" w:sz="0" w:space="0" w:color="auto"/>
        <w:left w:val="none" w:sz="0" w:space="0" w:color="auto"/>
        <w:bottom w:val="none" w:sz="0" w:space="0" w:color="auto"/>
        <w:right w:val="none" w:sz="0" w:space="0" w:color="auto"/>
      </w:divBdr>
    </w:div>
    <w:div w:id="861434997">
      <w:bodyDiv w:val="1"/>
      <w:marLeft w:val="0"/>
      <w:marRight w:val="0"/>
      <w:marTop w:val="0"/>
      <w:marBottom w:val="0"/>
      <w:divBdr>
        <w:top w:val="none" w:sz="0" w:space="0" w:color="auto"/>
        <w:left w:val="none" w:sz="0" w:space="0" w:color="auto"/>
        <w:bottom w:val="none" w:sz="0" w:space="0" w:color="auto"/>
        <w:right w:val="none" w:sz="0" w:space="0" w:color="auto"/>
      </w:divBdr>
    </w:div>
    <w:div w:id="862790186">
      <w:bodyDiv w:val="1"/>
      <w:marLeft w:val="0"/>
      <w:marRight w:val="0"/>
      <w:marTop w:val="0"/>
      <w:marBottom w:val="0"/>
      <w:divBdr>
        <w:top w:val="none" w:sz="0" w:space="0" w:color="auto"/>
        <w:left w:val="none" w:sz="0" w:space="0" w:color="auto"/>
        <w:bottom w:val="none" w:sz="0" w:space="0" w:color="auto"/>
        <w:right w:val="none" w:sz="0" w:space="0" w:color="auto"/>
      </w:divBdr>
    </w:div>
    <w:div w:id="863446694">
      <w:bodyDiv w:val="1"/>
      <w:marLeft w:val="0"/>
      <w:marRight w:val="0"/>
      <w:marTop w:val="0"/>
      <w:marBottom w:val="0"/>
      <w:divBdr>
        <w:top w:val="none" w:sz="0" w:space="0" w:color="auto"/>
        <w:left w:val="none" w:sz="0" w:space="0" w:color="auto"/>
        <w:bottom w:val="none" w:sz="0" w:space="0" w:color="auto"/>
        <w:right w:val="none" w:sz="0" w:space="0" w:color="auto"/>
      </w:divBdr>
    </w:div>
    <w:div w:id="864296776">
      <w:bodyDiv w:val="1"/>
      <w:marLeft w:val="0"/>
      <w:marRight w:val="0"/>
      <w:marTop w:val="0"/>
      <w:marBottom w:val="0"/>
      <w:divBdr>
        <w:top w:val="none" w:sz="0" w:space="0" w:color="auto"/>
        <w:left w:val="none" w:sz="0" w:space="0" w:color="auto"/>
        <w:bottom w:val="none" w:sz="0" w:space="0" w:color="auto"/>
        <w:right w:val="none" w:sz="0" w:space="0" w:color="auto"/>
      </w:divBdr>
    </w:div>
    <w:div w:id="865022775">
      <w:bodyDiv w:val="1"/>
      <w:marLeft w:val="0"/>
      <w:marRight w:val="0"/>
      <w:marTop w:val="0"/>
      <w:marBottom w:val="0"/>
      <w:divBdr>
        <w:top w:val="none" w:sz="0" w:space="0" w:color="auto"/>
        <w:left w:val="none" w:sz="0" w:space="0" w:color="auto"/>
        <w:bottom w:val="none" w:sz="0" w:space="0" w:color="auto"/>
        <w:right w:val="none" w:sz="0" w:space="0" w:color="auto"/>
      </w:divBdr>
    </w:div>
    <w:div w:id="865485461">
      <w:bodyDiv w:val="1"/>
      <w:marLeft w:val="0"/>
      <w:marRight w:val="0"/>
      <w:marTop w:val="0"/>
      <w:marBottom w:val="0"/>
      <w:divBdr>
        <w:top w:val="none" w:sz="0" w:space="0" w:color="auto"/>
        <w:left w:val="none" w:sz="0" w:space="0" w:color="auto"/>
        <w:bottom w:val="none" w:sz="0" w:space="0" w:color="auto"/>
        <w:right w:val="none" w:sz="0" w:space="0" w:color="auto"/>
      </w:divBdr>
    </w:div>
    <w:div w:id="870531308">
      <w:bodyDiv w:val="1"/>
      <w:marLeft w:val="0"/>
      <w:marRight w:val="0"/>
      <w:marTop w:val="0"/>
      <w:marBottom w:val="0"/>
      <w:divBdr>
        <w:top w:val="none" w:sz="0" w:space="0" w:color="auto"/>
        <w:left w:val="none" w:sz="0" w:space="0" w:color="auto"/>
        <w:bottom w:val="none" w:sz="0" w:space="0" w:color="auto"/>
        <w:right w:val="none" w:sz="0" w:space="0" w:color="auto"/>
      </w:divBdr>
    </w:div>
    <w:div w:id="870994428">
      <w:bodyDiv w:val="1"/>
      <w:marLeft w:val="0"/>
      <w:marRight w:val="0"/>
      <w:marTop w:val="0"/>
      <w:marBottom w:val="0"/>
      <w:divBdr>
        <w:top w:val="none" w:sz="0" w:space="0" w:color="auto"/>
        <w:left w:val="none" w:sz="0" w:space="0" w:color="auto"/>
        <w:bottom w:val="none" w:sz="0" w:space="0" w:color="auto"/>
        <w:right w:val="none" w:sz="0" w:space="0" w:color="auto"/>
      </w:divBdr>
    </w:div>
    <w:div w:id="871309281">
      <w:bodyDiv w:val="1"/>
      <w:marLeft w:val="0"/>
      <w:marRight w:val="0"/>
      <w:marTop w:val="0"/>
      <w:marBottom w:val="0"/>
      <w:divBdr>
        <w:top w:val="none" w:sz="0" w:space="0" w:color="auto"/>
        <w:left w:val="none" w:sz="0" w:space="0" w:color="auto"/>
        <w:bottom w:val="none" w:sz="0" w:space="0" w:color="auto"/>
        <w:right w:val="none" w:sz="0" w:space="0" w:color="auto"/>
      </w:divBdr>
    </w:div>
    <w:div w:id="872035303">
      <w:bodyDiv w:val="1"/>
      <w:marLeft w:val="0"/>
      <w:marRight w:val="0"/>
      <w:marTop w:val="0"/>
      <w:marBottom w:val="0"/>
      <w:divBdr>
        <w:top w:val="none" w:sz="0" w:space="0" w:color="auto"/>
        <w:left w:val="none" w:sz="0" w:space="0" w:color="auto"/>
        <w:bottom w:val="none" w:sz="0" w:space="0" w:color="auto"/>
        <w:right w:val="none" w:sz="0" w:space="0" w:color="auto"/>
      </w:divBdr>
    </w:div>
    <w:div w:id="874540473">
      <w:bodyDiv w:val="1"/>
      <w:marLeft w:val="0"/>
      <w:marRight w:val="0"/>
      <w:marTop w:val="0"/>
      <w:marBottom w:val="0"/>
      <w:divBdr>
        <w:top w:val="none" w:sz="0" w:space="0" w:color="auto"/>
        <w:left w:val="none" w:sz="0" w:space="0" w:color="auto"/>
        <w:bottom w:val="none" w:sz="0" w:space="0" w:color="auto"/>
        <w:right w:val="none" w:sz="0" w:space="0" w:color="auto"/>
      </w:divBdr>
    </w:div>
    <w:div w:id="875124451">
      <w:bodyDiv w:val="1"/>
      <w:marLeft w:val="0"/>
      <w:marRight w:val="0"/>
      <w:marTop w:val="0"/>
      <w:marBottom w:val="0"/>
      <w:divBdr>
        <w:top w:val="none" w:sz="0" w:space="0" w:color="auto"/>
        <w:left w:val="none" w:sz="0" w:space="0" w:color="auto"/>
        <w:bottom w:val="none" w:sz="0" w:space="0" w:color="auto"/>
        <w:right w:val="none" w:sz="0" w:space="0" w:color="auto"/>
      </w:divBdr>
    </w:div>
    <w:div w:id="876432754">
      <w:bodyDiv w:val="1"/>
      <w:marLeft w:val="0"/>
      <w:marRight w:val="0"/>
      <w:marTop w:val="0"/>
      <w:marBottom w:val="0"/>
      <w:divBdr>
        <w:top w:val="none" w:sz="0" w:space="0" w:color="auto"/>
        <w:left w:val="none" w:sz="0" w:space="0" w:color="auto"/>
        <w:bottom w:val="none" w:sz="0" w:space="0" w:color="auto"/>
        <w:right w:val="none" w:sz="0" w:space="0" w:color="auto"/>
      </w:divBdr>
    </w:div>
    <w:div w:id="876814900">
      <w:bodyDiv w:val="1"/>
      <w:marLeft w:val="0"/>
      <w:marRight w:val="0"/>
      <w:marTop w:val="0"/>
      <w:marBottom w:val="0"/>
      <w:divBdr>
        <w:top w:val="none" w:sz="0" w:space="0" w:color="auto"/>
        <w:left w:val="none" w:sz="0" w:space="0" w:color="auto"/>
        <w:bottom w:val="none" w:sz="0" w:space="0" w:color="auto"/>
        <w:right w:val="none" w:sz="0" w:space="0" w:color="auto"/>
      </w:divBdr>
    </w:div>
    <w:div w:id="877819151">
      <w:bodyDiv w:val="1"/>
      <w:marLeft w:val="0"/>
      <w:marRight w:val="0"/>
      <w:marTop w:val="0"/>
      <w:marBottom w:val="0"/>
      <w:divBdr>
        <w:top w:val="none" w:sz="0" w:space="0" w:color="auto"/>
        <w:left w:val="none" w:sz="0" w:space="0" w:color="auto"/>
        <w:bottom w:val="none" w:sz="0" w:space="0" w:color="auto"/>
        <w:right w:val="none" w:sz="0" w:space="0" w:color="auto"/>
      </w:divBdr>
    </w:div>
    <w:div w:id="878932070">
      <w:bodyDiv w:val="1"/>
      <w:marLeft w:val="0"/>
      <w:marRight w:val="0"/>
      <w:marTop w:val="0"/>
      <w:marBottom w:val="0"/>
      <w:divBdr>
        <w:top w:val="none" w:sz="0" w:space="0" w:color="auto"/>
        <w:left w:val="none" w:sz="0" w:space="0" w:color="auto"/>
        <w:bottom w:val="none" w:sz="0" w:space="0" w:color="auto"/>
        <w:right w:val="none" w:sz="0" w:space="0" w:color="auto"/>
      </w:divBdr>
    </w:div>
    <w:div w:id="879367659">
      <w:bodyDiv w:val="1"/>
      <w:marLeft w:val="0"/>
      <w:marRight w:val="0"/>
      <w:marTop w:val="0"/>
      <w:marBottom w:val="0"/>
      <w:divBdr>
        <w:top w:val="none" w:sz="0" w:space="0" w:color="auto"/>
        <w:left w:val="none" w:sz="0" w:space="0" w:color="auto"/>
        <w:bottom w:val="none" w:sz="0" w:space="0" w:color="auto"/>
        <w:right w:val="none" w:sz="0" w:space="0" w:color="auto"/>
      </w:divBdr>
    </w:div>
    <w:div w:id="880165801">
      <w:bodyDiv w:val="1"/>
      <w:marLeft w:val="0"/>
      <w:marRight w:val="0"/>
      <w:marTop w:val="0"/>
      <w:marBottom w:val="0"/>
      <w:divBdr>
        <w:top w:val="none" w:sz="0" w:space="0" w:color="auto"/>
        <w:left w:val="none" w:sz="0" w:space="0" w:color="auto"/>
        <w:bottom w:val="none" w:sz="0" w:space="0" w:color="auto"/>
        <w:right w:val="none" w:sz="0" w:space="0" w:color="auto"/>
      </w:divBdr>
    </w:div>
    <w:div w:id="881282338">
      <w:bodyDiv w:val="1"/>
      <w:marLeft w:val="0"/>
      <w:marRight w:val="0"/>
      <w:marTop w:val="0"/>
      <w:marBottom w:val="0"/>
      <w:divBdr>
        <w:top w:val="none" w:sz="0" w:space="0" w:color="auto"/>
        <w:left w:val="none" w:sz="0" w:space="0" w:color="auto"/>
        <w:bottom w:val="none" w:sz="0" w:space="0" w:color="auto"/>
        <w:right w:val="none" w:sz="0" w:space="0" w:color="auto"/>
      </w:divBdr>
    </w:div>
    <w:div w:id="881944274">
      <w:bodyDiv w:val="1"/>
      <w:marLeft w:val="0"/>
      <w:marRight w:val="0"/>
      <w:marTop w:val="0"/>
      <w:marBottom w:val="0"/>
      <w:divBdr>
        <w:top w:val="none" w:sz="0" w:space="0" w:color="auto"/>
        <w:left w:val="none" w:sz="0" w:space="0" w:color="auto"/>
        <w:bottom w:val="none" w:sz="0" w:space="0" w:color="auto"/>
        <w:right w:val="none" w:sz="0" w:space="0" w:color="auto"/>
      </w:divBdr>
    </w:div>
    <w:div w:id="882982011">
      <w:bodyDiv w:val="1"/>
      <w:marLeft w:val="0"/>
      <w:marRight w:val="0"/>
      <w:marTop w:val="0"/>
      <w:marBottom w:val="0"/>
      <w:divBdr>
        <w:top w:val="none" w:sz="0" w:space="0" w:color="auto"/>
        <w:left w:val="none" w:sz="0" w:space="0" w:color="auto"/>
        <w:bottom w:val="none" w:sz="0" w:space="0" w:color="auto"/>
        <w:right w:val="none" w:sz="0" w:space="0" w:color="auto"/>
      </w:divBdr>
    </w:div>
    <w:div w:id="884565688">
      <w:bodyDiv w:val="1"/>
      <w:marLeft w:val="0"/>
      <w:marRight w:val="0"/>
      <w:marTop w:val="0"/>
      <w:marBottom w:val="0"/>
      <w:divBdr>
        <w:top w:val="none" w:sz="0" w:space="0" w:color="auto"/>
        <w:left w:val="none" w:sz="0" w:space="0" w:color="auto"/>
        <w:bottom w:val="none" w:sz="0" w:space="0" w:color="auto"/>
        <w:right w:val="none" w:sz="0" w:space="0" w:color="auto"/>
      </w:divBdr>
    </w:div>
    <w:div w:id="885680566">
      <w:bodyDiv w:val="1"/>
      <w:marLeft w:val="0"/>
      <w:marRight w:val="0"/>
      <w:marTop w:val="0"/>
      <w:marBottom w:val="0"/>
      <w:divBdr>
        <w:top w:val="none" w:sz="0" w:space="0" w:color="auto"/>
        <w:left w:val="none" w:sz="0" w:space="0" w:color="auto"/>
        <w:bottom w:val="none" w:sz="0" w:space="0" w:color="auto"/>
        <w:right w:val="none" w:sz="0" w:space="0" w:color="auto"/>
      </w:divBdr>
    </w:div>
    <w:div w:id="885868671">
      <w:bodyDiv w:val="1"/>
      <w:marLeft w:val="0"/>
      <w:marRight w:val="0"/>
      <w:marTop w:val="0"/>
      <w:marBottom w:val="0"/>
      <w:divBdr>
        <w:top w:val="none" w:sz="0" w:space="0" w:color="auto"/>
        <w:left w:val="none" w:sz="0" w:space="0" w:color="auto"/>
        <w:bottom w:val="none" w:sz="0" w:space="0" w:color="auto"/>
        <w:right w:val="none" w:sz="0" w:space="0" w:color="auto"/>
      </w:divBdr>
    </w:div>
    <w:div w:id="886798334">
      <w:bodyDiv w:val="1"/>
      <w:marLeft w:val="0"/>
      <w:marRight w:val="0"/>
      <w:marTop w:val="0"/>
      <w:marBottom w:val="0"/>
      <w:divBdr>
        <w:top w:val="none" w:sz="0" w:space="0" w:color="auto"/>
        <w:left w:val="none" w:sz="0" w:space="0" w:color="auto"/>
        <w:bottom w:val="none" w:sz="0" w:space="0" w:color="auto"/>
        <w:right w:val="none" w:sz="0" w:space="0" w:color="auto"/>
      </w:divBdr>
    </w:div>
    <w:div w:id="886837390">
      <w:bodyDiv w:val="1"/>
      <w:marLeft w:val="0"/>
      <w:marRight w:val="0"/>
      <w:marTop w:val="0"/>
      <w:marBottom w:val="0"/>
      <w:divBdr>
        <w:top w:val="none" w:sz="0" w:space="0" w:color="auto"/>
        <w:left w:val="none" w:sz="0" w:space="0" w:color="auto"/>
        <w:bottom w:val="none" w:sz="0" w:space="0" w:color="auto"/>
        <w:right w:val="none" w:sz="0" w:space="0" w:color="auto"/>
      </w:divBdr>
    </w:div>
    <w:div w:id="890533512">
      <w:bodyDiv w:val="1"/>
      <w:marLeft w:val="0"/>
      <w:marRight w:val="0"/>
      <w:marTop w:val="0"/>
      <w:marBottom w:val="0"/>
      <w:divBdr>
        <w:top w:val="none" w:sz="0" w:space="0" w:color="auto"/>
        <w:left w:val="none" w:sz="0" w:space="0" w:color="auto"/>
        <w:bottom w:val="none" w:sz="0" w:space="0" w:color="auto"/>
        <w:right w:val="none" w:sz="0" w:space="0" w:color="auto"/>
      </w:divBdr>
    </w:div>
    <w:div w:id="892810399">
      <w:bodyDiv w:val="1"/>
      <w:marLeft w:val="0"/>
      <w:marRight w:val="0"/>
      <w:marTop w:val="0"/>
      <w:marBottom w:val="0"/>
      <w:divBdr>
        <w:top w:val="none" w:sz="0" w:space="0" w:color="auto"/>
        <w:left w:val="none" w:sz="0" w:space="0" w:color="auto"/>
        <w:bottom w:val="none" w:sz="0" w:space="0" w:color="auto"/>
        <w:right w:val="none" w:sz="0" w:space="0" w:color="auto"/>
      </w:divBdr>
    </w:div>
    <w:div w:id="892959545">
      <w:bodyDiv w:val="1"/>
      <w:marLeft w:val="0"/>
      <w:marRight w:val="0"/>
      <w:marTop w:val="0"/>
      <w:marBottom w:val="0"/>
      <w:divBdr>
        <w:top w:val="none" w:sz="0" w:space="0" w:color="auto"/>
        <w:left w:val="none" w:sz="0" w:space="0" w:color="auto"/>
        <w:bottom w:val="none" w:sz="0" w:space="0" w:color="auto"/>
        <w:right w:val="none" w:sz="0" w:space="0" w:color="auto"/>
      </w:divBdr>
    </w:div>
    <w:div w:id="894050618">
      <w:bodyDiv w:val="1"/>
      <w:marLeft w:val="0"/>
      <w:marRight w:val="0"/>
      <w:marTop w:val="0"/>
      <w:marBottom w:val="0"/>
      <w:divBdr>
        <w:top w:val="none" w:sz="0" w:space="0" w:color="auto"/>
        <w:left w:val="none" w:sz="0" w:space="0" w:color="auto"/>
        <w:bottom w:val="none" w:sz="0" w:space="0" w:color="auto"/>
        <w:right w:val="none" w:sz="0" w:space="0" w:color="auto"/>
      </w:divBdr>
    </w:div>
    <w:div w:id="896361678">
      <w:bodyDiv w:val="1"/>
      <w:marLeft w:val="0"/>
      <w:marRight w:val="0"/>
      <w:marTop w:val="0"/>
      <w:marBottom w:val="0"/>
      <w:divBdr>
        <w:top w:val="none" w:sz="0" w:space="0" w:color="auto"/>
        <w:left w:val="none" w:sz="0" w:space="0" w:color="auto"/>
        <w:bottom w:val="none" w:sz="0" w:space="0" w:color="auto"/>
        <w:right w:val="none" w:sz="0" w:space="0" w:color="auto"/>
      </w:divBdr>
    </w:div>
    <w:div w:id="896860885">
      <w:bodyDiv w:val="1"/>
      <w:marLeft w:val="0"/>
      <w:marRight w:val="0"/>
      <w:marTop w:val="0"/>
      <w:marBottom w:val="0"/>
      <w:divBdr>
        <w:top w:val="none" w:sz="0" w:space="0" w:color="auto"/>
        <w:left w:val="none" w:sz="0" w:space="0" w:color="auto"/>
        <w:bottom w:val="none" w:sz="0" w:space="0" w:color="auto"/>
        <w:right w:val="none" w:sz="0" w:space="0" w:color="auto"/>
      </w:divBdr>
    </w:div>
    <w:div w:id="897206263">
      <w:bodyDiv w:val="1"/>
      <w:marLeft w:val="0"/>
      <w:marRight w:val="0"/>
      <w:marTop w:val="0"/>
      <w:marBottom w:val="0"/>
      <w:divBdr>
        <w:top w:val="none" w:sz="0" w:space="0" w:color="auto"/>
        <w:left w:val="none" w:sz="0" w:space="0" w:color="auto"/>
        <w:bottom w:val="none" w:sz="0" w:space="0" w:color="auto"/>
        <w:right w:val="none" w:sz="0" w:space="0" w:color="auto"/>
      </w:divBdr>
    </w:div>
    <w:div w:id="898176389">
      <w:bodyDiv w:val="1"/>
      <w:marLeft w:val="0"/>
      <w:marRight w:val="0"/>
      <w:marTop w:val="0"/>
      <w:marBottom w:val="0"/>
      <w:divBdr>
        <w:top w:val="none" w:sz="0" w:space="0" w:color="auto"/>
        <w:left w:val="none" w:sz="0" w:space="0" w:color="auto"/>
        <w:bottom w:val="none" w:sz="0" w:space="0" w:color="auto"/>
        <w:right w:val="none" w:sz="0" w:space="0" w:color="auto"/>
      </w:divBdr>
    </w:div>
    <w:div w:id="898587822">
      <w:bodyDiv w:val="1"/>
      <w:marLeft w:val="0"/>
      <w:marRight w:val="0"/>
      <w:marTop w:val="0"/>
      <w:marBottom w:val="0"/>
      <w:divBdr>
        <w:top w:val="none" w:sz="0" w:space="0" w:color="auto"/>
        <w:left w:val="none" w:sz="0" w:space="0" w:color="auto"/>
        <w:bottom w:val="none" w:sz="0" w:space="0" w:color="auto"/>
        <w:right w:val="none" w:sz="0" w:space="0" w:color="auto"/>
      </w:divBdr>
    </w:div>
    <w:div w:id="898980935">
      <w:bodyDiv w:val="1"/>
      <w:marLeft w:val="0"/>
      <w:marRight w:val="0"/>
      <w:marTop w:val="0"/>
      <w:marBottom w:val="0"/>
      <w:divBdr>
        <w:top w:val="none" w:sz="0" w:space="0" w:color="auto"/>
        <w:left w:val="none" w:sz="0" w:space="0" w:color="auto"/>
        <w:bottom w:val="none" w:sz="0" w:space="0" w:color="auto"/>
        <w:right w:val="none" w:sz="0" w:space="0" w:color="auto"/>
      </w:divBdr>
    </w:div>
    <w:div w:id="900753653">
      <w:bodyDiv w:val="1"/>
      <w:marLeft w:val="0"/>
      <w:marRight w:val="0"/>
      <w:marTop w:val="0"/>
      <w:marBottom w:val="0"/>
      <w:divBdr>
        <w:top w:val="none" w:sz="0" w:space="0" w:color="auto"/>
        <w:left w:val="none" w:sz="0" w:space="0" w:color="auto"/>
        <w:bottom w:val="none" w:sz="0" w:space="0" w:color="auto"/>
        <w:right w:val="none" w:sz="0" w:space="0" w:color="auto"/>
      </w:divBdr>
    </w:div>
    <w:div w:id="901982743">
      <w:bodyDiv w:val="1"/>
      <w:marLeft w:val="0"/>
      <w:marRight w:val="0"/>
      <w:marTop w:val="0"/>
      <w:marBottom w:val="0"/>
      <w:divBdr>
        <w:top w:val="none" w:sz="0" w:space="0" w:color="auto"/>
        <w:left w:val="none" w:sz="0" w:space="0" w:color="auto"/>
        <w:bottom w:val="none" w:sz="0" w:space="0" w:color="auto"/>
        <w:right w:val="none" w:sz="0" w:space="0" w:color="auto"/>
      </w:divBdr>
    </w:div>
    <w:div w:id="903837373">
      <w:bodyDiv w:val="1"/>
      <w:marLeft w:val="0"/>
      <w:marRight w:val="0"/>
      <w:marTop w:val="0"/>
      <w:marBottom w:val="0"/>
      <w:divBdr>
        <w:top w:val="none" w:sz="0" w:space="0" w:color="auto"/>
        <w:left w:val="none" w:sz="0" w:space="0" w:color="auto"/>
        <w:bottom w:val="none" w:sz="0" w:space="0" w:color="auto"/>
        <w:right w:val="none" w:sz="0" w:space="0" w:color="auto"/>
      </w:divBdr>
    </w:div>
    <w:div w:id="904142243">
      <w:bodyDiv w:val="1"/>
      <w:marLeft w:val="0"/>
      <w:marRight w:val="0"/>
      <w:marTop w:val="0"/>
      <w:marBottom w:val="0"/>
      <w:divBdr>
        <w:top w:val="none" w:sz="0" w:space="0" w:color="auto"/>
        <w:left w:val="none" w:sz="0" w:space="0" w:color="auto"/>
        <w:bottom w:val="none" w:sz="0" w:space="0" w:color="auto"/>
        <w:right w:val="none" w:sz="0" w:space="0" w:color="auto"/>
      </w:divBdr>
    </w:div>
    <w:div w:id="905183427">
      <w:bodyDiv w:val="1"/>
      <w:marLeft w:val="0"/>
      <w:marRight w:val="0"/>
      <w:marTop w:val="0"/>
      <w:marBottom w:val="0"/>
      <w:divBdr>
        <w:top w:val="none" w:sz="0" w:space="0" w:color="auto"/>
        <w:left w:val="none" w:sz="0" w:space="0" w:color="auto"/>
        <w:bottom w:val="none" w:sz="0" w:space="0" w:color="auto"/>
        <w:right w:val="none" w:sz="0" w:space="0" w:color="auto"/>
      </w:divBdr>
    </w:div>
    <w:div w:id="905187036">
      <w:bodyDiv w:val="1"/>
      <w:marLeft w:val="0"/>
      <w:marRight w:val="0"/>
      <w:marTop w:val="0"/>
      <w:marBottom w:val="0"/>
      <w:divBdr>
        <w:top w:val="none" w:sz="0" w:space="0" w:color="auto"/>
        <w:left w:val="none" w:sz="0" w:space="0" w:color="auto"/>
        <w:bottom w:val="none" w:sz="0" w:space="0" w:color="auto"/>
        <w:right w:val="none" w:sz="0" w:space="0" w:color="auto"/>
      </w:divBdr>
    </w:div>
    <w:div w:id="905605710">
      <w:bodyDiv w:val="1"/>
      <w:marLeft w:val="0"/>
      <w:marRight w:val="0"/>
      <w:marTop w:val="0"/>
      <w:marBottom w:val="0"/>
      <w:divBdr>
        <w:top w:val="none" w:sz="0" w:space="0" w:color="auto"/>
        <w:left w:val="none" w:sz="0" w:space="0" w:color="auto"/>
        <w:bottom w:val="none" w:sz="0" w:space="0" w:color="auto"/>
        <w:right w:val="none" w:sz="0" w:space="0" w:color="auto"/>
      </w:divBdr>
    </w:div>
    <w:div w:id="907610737">
      <w:bodyDiv w:val="1"/>
      <w:marLeft w:val="0"/>
      <w:marRight w:val="0"/>
      <w:marTop w:val="0"/>
      <w:marBottom w:val="0"/>
      <w:divBdr>
        <w:top w:val="none" w:sz="0" w:space="0" w:color="auto"/>
        <w:left w:val="none" w:sz="0" w:space="0" w:color="auto"/>
        <w:bottom w:val="none" w:sz="0" w:space="0" w:color="auto"/>
        <w:right w:val="none" w:sz="0" w:space="0" w:color="auto"/>
      </w:divBdr>
    </w:div>
    <w:div w:id="908425376">
      <w:bodyDiv w:val="1"/>
      <w:marLeft w:val="0"/>
      <w:marRight w:val="0"/>
      <w:marTop w:val="0"/>
      <w:marBottom w:val="0"/>
      <w:divBdr>
        <w:top w:val="none" w:sz="0" w:space="0" w:color="auto"/>
        <w:left w:val="none" w:sz="0" w:space="0" w:color="auto"/>
        <w:bottom w:val="none" w:sz="0" w:space="0" w:color="auto"/>
        <w:right w:val="none" w:sz="0" w:space="0" w:color="auto"/>
      </w:divBdr>
    </w:div>
    <w:div w:id="912350923">
      <w:bodyDiv w:val="1"/>
      <w:marLeft w:val="0"/>
      <w:marRight w:val="0"/>
      <w:marTop w:val="0"/>
      <w:marBottom w:val="0"/>
      <w:divBdr>
        <w:top w:val="none" w:sz="0" w:space="0" w:color="auto"/>
        <w:left w:val="none" w:sz="0" w:space="0" w:color="auto"/>
        <w:bottom w:val="none" w:sz="0" w:space="0" w:color="auto"/>
        <w:right w:val="none" w:sz="0" w:space="0" w:color="auto"/>
      </w:divBdr>
    </w:div>
    <w:div w:id="912545790">
      <w:bodyDiv w:val="1"/>
      <w:marLeft w:val="0"/>
      <w:marRight w:val="0"/>
      <w:marTop w:val="0"/>
      <w:marBottom w:val="0"/>
      <w:divBdr>
        <w:top w:val="none" w:sz="0" w:space="0" w:color="auto"/>
        <w:left w:val="none" w:sz="0" w:space="0" w:color="auto"/>
        <w:bottom w:val="none" w:sz="0" w:space="0" w:color="auto"/>
        <w:right w:val="none" w:sz="0" w:space="0" w:color="auto"/>
      </w:divBdr>
    </w:div>
    <w:div w:id="914825566">
      <w:bodyDiv w:val="1"/>
      <w:marLeft w:val="0"/>
      <w:marRight w:val="0"/>
      <w:marTop w:val="0"/>
      <w:marBottom w:val="0"/>
      <w:divBdr>
        <w:top w:val="none" w:sz="0" w:space="0" w:color="auto"/>
        <w:left w:val="none" w:sz="0" w:space="0" w:color="auto"/>
        <w:bottom w:val="none" w:sz="0" w:space="0" w:color="auto"/>
        <w:right w:val="none" w:sz="0" w:space="0" w:color="auto"/>
      </w:divBdr>
    </w:div>
    <w:div w:id="916861974">
      <w:bodyDiv w:val="1"/>
      <w:marLeft w:val="0"/>
      <w:marRight w:val="0"/>
      <w:marTop w:val="0"/>
      <w:marBottom w:val="0"/>
      <w:divBdr>
        <w:top w:val="none" w:sz="0" w:space="0" w:color="auto"/>
        <w:left w:val="none" w:sz="0" w:space="0" w:color="auto"/>
        <w:bottom w:val="none" w:sz="0" w:space="0" w:color="auto"/>
        <w:right w:val="none" w:sz="0" w:space="0" w:color="auto"/>
      </w:divBdr>
    </w:div>
    <w:div w:id="918369043">
      <w:bodyDiv w:val="1"/>
      <w:marLeft w:val="0"/>
      <w:marRight w:val="0"/>
      <w:marTop w:val="0"/>
      <w:marBottom w:val="0"/>
      <w:divBdr>
        <w:top w:val="none" w:sz="0" w:space="0" w:color="auto"/>
        <w:left w:val="none" w:sz="0" w:space="0" w:color="auto"/>
        <w:bottom w:val="none" w:sz="0" w:space="0" w:color="auto"/>
        <w:right w:val="none" w:sz="0" w:space="0" w:color="auto"/>
      </w:divBdr>
    </w:div>
    <w:div w:id="920411484">
      <w:bodyDiv w:val="1"/>
      <w:marLeft w:val="0"/>
      <w:marRight w:val="0"/>
      <w:marTop w:val="0"/>
      <w:marBottom w:val="0"/>
      <w:divBdr>
        <w:top w:val="none" w:sz="0" w:space="0" w:color="auto"/>
        <w:left w:val="none" w:sz="0" w:space="0" w:color="auto"/>
        <w:bottom w:val="none" w:sz="0" w:space="0" w:color="auto"/>
        <w:right w:val="none" w:sz="0" w:space="0" w:color="auto"/>
      </w:divBdr>
    </w:div>
    <w:div w:id="920674598">
      <w:bodyDiv w:val="1"/>
      <w:marLeft w:val="0"/>
      <w:marRight w:val="0"/>
      <w:marTop w:val="0"/>
      <w:marBottom w:val="0"/>
      <w:divBdr>
        <w:top w:val="none" w:sz="0" w:space="0" w:color="auto"/>
        <w:left w:val="none" w:sz="0" w:space="0" w:color="auto"/>
        <w:bottom w:val="none" w:sz="0" w:space="0" w:color="auto"/>
        <w:right w:val="none" w:sz="0" w:space="0" w:color="auto"/>
      </w:divBdr>
    </w:div>
    <w:div w:id="920717261">
      <w:bodyDiv w:val="1"/>
      <w:marLeft w:val="0"/>
      <w:marRight w:val="0"/>
      <w:marTop w:val="0"/>
      <w:marBottom w:val="0"/>
      <w:divBdr>
        <w:top w:val="none" w:sz="0" w:space="0" w:color="auto"/>
        <w:left w:val="none" w:sz="0" w:space="0" w:color="auto"/>
        <w:bottom w:val="none" w:sz="0" w:space="0" w:color="auto"/>
        <w:right w:val="none" w:sz="0" w:space="0" w:color="auto"/>
      </w:divBdr>
    </w:div>
    <w:div w:id="921377409">
      <w:bodyDiv w:val="1"/>
      <w:marLeft w:val="0"/>
      <w:marRight w:val="0"/>
      <w:marTop w:val="0"/>
      <w:marBottom w:val="0"/>
      <w:divBdr>
        <w:top w:val="none" w:sz="0" w:space="0" w:color="auto"/>
        <w:left w:val="none" w:sz="0" w:space="0" w:color="auto"/>
        <w:bottom w:val="none" w:sz="0" w:space="0" w:color="auto"/>
        <w:right w:val="none" w:sz="0" w:space="0" w:color="auto"/>
      </w:divBdr>
    </w:div>
    <w:div w:id="921453579">
      <w:bodyDiv w:val="1"/>
      <w:marLeft w:val="0"/>
      <w:marRight w:val="0"/>
      <w:marTop w:val="0"/>
      <w:marBottom w:val="0"/>
      <w:divBdr>
        <w:top w:val="none" w:sz="0" w:space="0" w:color="auto"/>
        <w:left w:val="none" w:sz="0" w:space="0" w:color="auto"/>
        <w:bottom w:val="none" w:sz="0" w:space="0" w:color="auto"/>
        <w:right w:val="none" w:sz="0" w:space="0" w:color="auto"/>
      </w:divBdr>
    </w:div>
    <w:div w:id="921793332">
      <w:bodyDiv w:val="1"/>
      <w:marLeft w:val="0"/>
      <w:marRight w:val="0"/>
      <w:marTop w:val="0"/>
      <w:marBottom w:val="0"/>
      <w:divBdr>
        <w:top w:val="none" w:sz="0" w:space="0" w:color="auto"/>
        <w:left w:val="none" w:sz="0" w:space="0" w:color="auto"/>
        <w:bottom w:val="none" w:sz="0" w:space="0" w:color="auto"/>
        <w:right w:val="none" w:sz="0" w:space="0" w:color="auto"/>
      </w:divBdr>
    </w:div>
    <w:div w:id="922111242">
      <w:bodyDiv w:val="1"/>
      <w:marLeft w:val="0"/>
      <w:marRight w:val="0"/>
      <w:marTop w:val="0"/>
      <w:marBottom w:val="0"/>
      <w:divBdr>
        <w:top w:val="none" w:sz="0" w:space="0" w:color="auto"/>
        <w:left w:val="none" w:sz="0" w:space="0" w:color="auto"/>
        <w:bottom w:val="none" w:sz="0" w:space="0" w:color="auto"/>
        <w:right w:val="none" w:sz="0" w:space="0" w:color="auto"/>
      </w:divBdr>
    </w:div>
    <w:div w:id="924145863">
      <w:bodyDiv w:val="1"/>
      <w:marLeft w:val="0"/>
      <w:marRight w:val="0"/>
      <w:marTop w:val="0"/>
      <w:marBottom w:val="0"/>
      <w:divBdr>
        <w:top w:val="none" w:sz="0" w:space="0" w:color="auto"/>
        <w:left w:val="none" w:sz="0" w:space="0" w:color="auto"/>
        <w:bottom w:val="none" w:sz="0" w:space="0" w:color="auto"/>
        <w:right w:val="none" w:sz="0" w:space="0" w:color="auto"/>
      </w:divBdr>
    </w:div>
    <w:div w:id="924612784">
      <w:bodyDiv w:val="1"/>
      <w:marLeft w:val="0"/>
      <w:marRight w:val="0"/>
      <w:marTop w:val="0"/>
      <w:marBottom w:val="0"/>
      <w:divBdr>
        <w:top w:val="none" w:sz="0" w:space="0" w:color="auto"/>
        <w:left w:val="none" w:sz="0" w:space="0" w:color="auto"/>
        <w:bottom w:val="none" w:sz="0" w:space="0" w:color="auto"/>
        <w:right w:val="none" w:sz="0" w:space="0" w:color="auto"/>
      </w:divBdr>
    </w:div>
    <w:div w:id="925577220">
      <w:bodyDiv w:val="1"/>
      <w:marLeft w:val="0"/>
      <w:marRight w:val="0"/>
      <w:marTop w:val="0"/>
      <w:marBottom w:val="0"/>
      <w:divBdr>
        <w:top w:val="none" w:sz="0" w:space="0" w:color="auto"/>
        <w:left w:val="none" w:sz="0" w:space="0" w:color="auto"/>
        <w:bottom w:val="none" w:sz="0" w:space="0" w:color="auto"/>
        <w:right w:val="none" w:sz="0" w:space="0" w:color="auto"/>
      </w:divBdr>
    </w:div>
    <w:div w:id="925725254">
      <w:bodyDiv w:val="1"/>
      <w:marLeft w:val="0"/>
      <w:marRight w:val="0"/>
      <w:marTop w:val="0"/>
      <w:marBottom w:val="0"/>
      <w:divBdr>
        <w:top w:val="none" w:sz="0" w:space="0" w:color="auto"/>
        <w:left w:val="none" w:sz="0" w:space="0" w:color="auto"/>
        <w:bottom w:val="none" w:sz="0" w:space="0" w:color="auto"/>
        <w:right w:val="none" w:sz="0" w:space="0" w:color="auto"/>
      </w:divBdr>
    </w:div>
    <w:div w:id="925727549">
      <w:bodyDiv w:val="1"/>
      <w:marLeft w:val="0"/>
      <w:marRight w:val="0"/>
      <w:marTop w:val="0"/>
      <w:marBottom w:val="0"/>
      <w:divBdr>
        <w:top w:val="none" w:sz="0" w:space="0" w:color="auto"/>
        <w:left w:val="none" w:sz="0" w:space="0" w:color="auto"/>
        <w:bottom w:val="none" w:sz="0" w:space="0" w:color="auto"/>
        <w:right w:val="none" w:sz="0" w:space="0" w:color="auto"/>
      </w:divBdr>
    </w:div>
    <w:div w:id="926034409">
      <w:bodyDiv w:val="1"/>
      <w:marLeft w:val="0"/>
      <w:marRight w:val="0"/>
      <w:marTop w:val="0"/>
      <w:marBottom w:val="0"/>
      <w:divBdr>
        <w:top w:val="none" w:sz="0" w:space="0" w:color="auto"/>
        <w:left w:val="none" w:sz="0" w:space="0" w:color="auto"/>
        <w:bottom w:val="none" w:sz="0" w:space="0" w:color="auto"/>
        <w:right w:val="none" w:sz="0" w:space="0" w:color="auto"/>
      </w:divBdr>
    </w:div>
    <w:div w:id="929243543">
      <w:bodyDiv w:val="1"/>
      <w:marLeft w:val="0"/>
      <w:marRight w:val="0"/>
      <w:marTop w:val="0"/>
      <w:marBottom w:val="0"/>
      <w:divBdr>
        <w:top w:val="none" w:sz="0" w:space="0" w:color="auto"/>
        <w:left w:val="none" w:sz="0" w:space="0" w:color="auto"/>
        <w:bottom w:val="none" w:sz="0" w:space="0" w:color="auto"/>
        <w:right w:val="none" w:sz="0" w:space="0" w:color="auto"/>
      </w:divBdr>
    </w:div>
    <w:div w:id="929853104">
      <w:bodyDiv w:val="1"/>
      <w:marLeft w:val="0"/>
      <w:marRight w:val="0"/>
      <w:marTop w:val="0"/>
      <w:marBottom w:val="0"/>
      <w:divBdr>
        <w:top w:val="none" w:sz="0" w:space="0" w:color="auto"/>
        <w:left w:val="none" w:sz="0" w:space="0" w:color="auto"/>
        <w:bottom w:val="none" w:sz="0" w:space="0" w:color="auto"/>
        <w:right w:val="none" w:sz="0" w:space="0" w:color="auto"/>
      </w:divBdr>
    </w:div>
    <w:div w:id="930164314">
      <w:bodyDiv w:val="1"/>
      <w:marLeft w:val="0"/>
      <w:marRight w:val="0"/>
      <w:marTop w:val="0"/>
      <w:marBottom w:val="0"/>
      <w:divBdr>
        <w:top w:val="none" w:sz="0" w:space="0" w:color="auto"/>
        <w:left w:val="none" w:sz="0" w:space="0" w:color="auto"/>
        <w:bottom w:val="none" w:sz="0" w:space="0" w:color="auto"/>
        <w:right w:val="none" w:sz="0" w:space="0" w:color="auto"/>
      </w:divBdr>
    </w:div>
    <w:div w:id="930284428">
      <w:bodyDiv w:val="1"/>
      <w:marLeft w:val="0"/>
      <w:marRight w:val="0"/>
      <w:marTop w:val="0"/>
      <w:marBottom w:val="0"/>
      <w:divBdr>
        <w:top w:val="none" w:sz="0" w:space="0" w:color="auto"/>
        <w:left w:val="none" w:sz="0" w:space="0" w:color="auto"/>
        <w:bottom w:val="none" w:sz="0" w:space="0" w:color="auto"/>
        <w:right w:val="none" w:sz="0" w:space="0" w:color="auto"/>
      </w:divBdr>
    </w:div>
    <w:div w:id="931619910">
      <w:bodyDiv w:val="1"/>
      <w:marLeft w:val="0"/>
      <w:marRight w:val="0"/>
      <w:marTop w:val="0"/>
      <w:marBottom w:val="0"/>
      <w:divBdr>
        <w:top w:val="none" w:sz="0" w:space="0" w:color="auto"/>
        <w:left w:val="none" w:sz="0" w:space="0" w:color="auto"/>
        <w:bottom w:val="none" w:sz="0" w:space="0" w:color="auto"/>
        <w:right w:val="none" w:sz="0" w:space="0" w:color="auto"/>
      </w:divBdr>
    </w:div>
    <w:div w:id="931932826">
      <w:bodyDiv w:val="1"/>
      <w:marLeft w:val="0"/>
      <w:marRight w:val="0"/>
      <w:marTop w:val="0"/>
      <w:marBottom w:val="0"/>
      <w:divBdr>
        <w:top w:val="none" w:sz="0" w:space="0" w:color="auto"/>
        <w:left w:val="none" w:sz="0" w:space="0" w:color="auto"/>
        <w:bottom w:val="none" w:sz="0" w:space="0" w:color="auto"/>
        <w:right w:val="none" w:sz="0" w:space="0" w:color="auto"/>
      </w:divBdr>
    </w:div>
    <w:div w:id="932979585">
      <w:bodyDiv w:val="1"/>
      <w:marLeft w:val="0"/>
      <w:marRight w:val="0"/>
      <w:marTop w:val="0"/>
      <w:marBottom w:val="0"/>
      <w:divBdr>
        <w:top w:val="none" w:sz="0" w:space="0" w:color="auto"/>
        <w:left w:val="none" w:sz="0" w:space="0" w:color="auto"/>
        <w:bottom w:val="none" w:sz="0" w:space="0" w:color="auto"/>
        <w:right w:val="none" w:sz="0" w:space="0" w:color="auto"/>
      </w:divBdr>
    </w:div>
    <w:div w:id="934632004">
      <w:bodyDiv w:val="1"/>
      <w:marLeft w:val="0"/>
      <w:marRight w:val="0"/>
      <w:marTop w:val="0"/>
      <w:marBottom w:val="0"/>
      <w:divBdr>
        <w:top w:val="none" w:sz="0" w:space="0" w:color="auto"/>
        <w:left w:val="none" w:sz="0" w:space="0" w:color="auto"/>
        <w:bottom w:val="none" w:sz="0" w:space="0" w:color="auto"/>
        <w:right w:val="none" w:sz="0" w:space="0" w:color="auto"/>
      </w:divBdr>
    </w:div>
    <w:div w:id="936249999">
      <w:bodyDiv w:val="1"/>
      <w:marLeft w:val="0"/>
      <w:marRight w:val="0"/>
      <w:marTop w:val="0"/>
      <w:marBottom w:val="0"/>
      <w:divBdr>
        <w:top w:val="none" w:sz="0" w:space="0" w:color="auto"/>
        <w:left w:val="none" w:sz="0" w:space="0" w:color="auto"/>
        <w:bottom w:val="none" w:sz="0" w:space="0" w:color="auto"/>
        <w:right w:val="none" w:sz="0" w:space="0" w:color="auto"/>
      </w:divBdr>
    </w:div>
    <w:div w:id="936597180">
      <w:bodyDiv w:val="1"/>
      <w:marLeft w:val="0"/>
      <w:marRight w:val="0"/>
      <w:marTop w:val="0"/>
      <w:marBottom w:val="0"/>
      <w:divBdr>
        <w:top w:val="none" w:sz="0" w:space="0" w:color="auto"/>
        <w:left w:val="none" w:sz="0" w:space="0" w:color="auto"/>
        <w:bottom w:val="none" w:sz="0" w:space="0" w:color="auto"/>
        <w:right w:val="none" w:sz="0" w:space="0" w:color="auto"/>
      </w:divBdr>
    </w:div>
    <w:div w:id="937559539">
      <w:bodyDiv w:val="1"/>
      <w:marLeft w:val="0"/>
      <w:marRight w:val="0"/>
      <w:marTop w:val="0"/>
      <w:marBottom w:val="0"/>
      <w:divBdr>
        <w:top w:val="none" w:sz="0" w:space="0" w:color="auto"/>
        <w:left w:val="none" w:sz="0" w:space="0" w:color="auto"/>
        <w:bottom w:val="none" w:sz="0" w:space="0" w:color="auto"/>
        <w:right w:val="none" w:sz="0" w:space="0" w:color="auto"/>
      </w:divBdr>
    </w:div>
    <w:div w:id="937640482">
      <w:bodyDiv w:val="1"/>
      <w:marLeft w:val="0"/>
      <w:marRight w:val="0"/>
      <w:marTop w:val="0"/>
      <w:marBottom w:val="0"/>
      <w:divBdr>
        <w:top w:val="none" w:sz="0" w:space="0" w:color="auto"/>
        <w:left w:val="none" w:sz="0" w:space="0" w:color="auto"/>
        <w:bottom w:val="none" w:sz="0" w:space="0" w:color="auto"/>
        <w:right w:val="none" w:sz="0" w:space="0" w:color="auto"/>
      </w:divBdr>
    </w:div>
    <w:div w:id="939527443">
      <w:bodyDiv w:val="1"/>
      <w:marLeft w:val="0"/>
      <w:marRight w:val="0"/>
      <w:marTop w:val="0"/>
      <w:marBottom w:val="0"/>
      <w:divBdr>
        <w:top w:val="none" w:sz="0" w:space="0" w:color="auto"/>
        <w:left w:val="none" w:sz="0" w:space="0" w:color="auto"/>
        <w:bottom w:val="none" w:sz="0" w:space="0" w:color="auto"/>
        <w:right w:val="none" w:sz="0" w:space="0" w:color="auto"/>
      </w:divBdr>
    </w:div>
    <w:div w:id="941644354">
      <w:bodyDiv w:val="1"/>
      <w:marLeft w:val="0"/>
      <w:marRight w:val="0"/>
      <w:marTop w:val="0"/>
      <w:marBottom w:val="0"/>
      <w:divBdr>
        <w:top w:val="none" w:sz="0" w:space="0" w:color="auto"/>
        <w:left w:val="none" w:sz="0" w:space="0" w:color="auto"/>
        <w:bottom w:val="none" w:sz="0" w:space="0" w:color="auto"/>
        <w:right w:val="none" w:sz="0" w:space="0" w:color="auto"/>
      </w:divBdr>
    </w:div>
    <w:div w:id="942154078">
      <w:bodyDiv w:val="1"/>
      <w:marLeft w:val="0"/>
      <w:marRight w:val="0"/>
      <w:marTop w:val="0"/>
      <w:marBottom w:val="0"/>
      <w:divBdr>
        <w:top w:val="none" w:sz="0" w:space="0" w:color="auto"/>
        <w:left w:val="none" w:sz="0" w:space="0" w:color="auto"/>
        <w:bottom w:val="none" w:sz="0" w:space="0" w:color="auto"/>
        <w:right w:val="none" w:sz="0" w:space="0" w:color="auto"/>
      </w:divBdr>
    </w:div>
    <w:div w:id="944390301">
      <w:bodyDiv w:val="1"/>
      <w:marLeft w:val="0"/>
      <w:marRight w:val="0"/>
      <w:marTop w:val="0"/>
      <w:marBottom w:val="0"/>
      <w:divBdr>
        <w:top w:val="none" w:sz="0" w:space="0" w:color="auto"/>
        <w:left w:val="none" w:sz="0" w:space="0" w:color="auto"/>
        <w:bottom w:val="none" w:sz="0" w:space="0" w:color="auto"/>
        <w:right w:val="none" w:sz="0" w:space="0" w:color="auto"/>
      </w:divBdr>
    </w:div>
    <w:div w:id="945229850">
      <w:bodyDiv w:val="1"/>
      <w:marLeft w:val="0"/>
      <w:marRight w:val="0"/>
      <w:marTop w:val="0"/>
      <w:marBottom w:val="0"/>
      <w:divBdr>
        <w:top w:val="none" w:sz="0" w:space="0" w:color="auto"/>
        <w:left w:val="none" w:sz="0" w:space="0" w:color="auto"/>
        <w:bottom w:val="none" w:sz="0" w:space="0" w:color="auto"/>
        <w:right w:val="none" w:sz="0" w:space="0" w:color="auto"/>
      </w:divBdr>
    </w:div>
    <w:div w:id="946546822">
      <w:bodyDiv w:val="1"/>
      <w:marLeft w:val="0"/>
      <w:marRight w:val="0"/>
      <w:marTop w:val="0"/>
      <w:marBottom w:val="0"/>
      <w:divBdr>
        <w:top w:val="none" w:sz="0" w:space="0" w:color="auto"/>
        <w:left w:val="none" w:sz="0" w:space="0" w:color="auto"/>
        <w:bottom w:val="none" w:sz="0" w:space="0" w:color="auto"/>
        <w:right w:val="none" w:sz="0" w:space="0" w:color="auto"/>
      </w:divBdr>
    </w:div>
    <w:div w:id="947542540">
      <w:bodyDiv w:val="1"/>
      <w:marLeft w:val="0"/>
      <w:marRight w:val="0"/>
      <w:marTop w:val="0"/>
      <w:marBottom w:val="0"/>
      <w:divBdr>
        <w:top w:val="none" w:sz="0" w:space="0" w:color="auto"/>
        <w:left w:val="none" w:sz="0" w:space="0" w:color="auto"/>
        <w:bottom w:val="none" w:sz="0" w:space="0" w:color="auto"/>
        <w:right w:val="none" w:sz="0" w:space="0" w:color="auto"/>
      </w:divBdr>
    </w:div>
    <w:div w:id="949505348">
      <w:bodyDiv w:val="1"/>
      <w:marLeft w:val="0"/>
      <w:marRight w:val="0"/>
      <w:marTop w:val="0"/>
      <w:marBottom w:val="0"/>
      <w:divBdr>
        <w:top w:val="none" w:sz="0" w:space="0" w:color="auto"/>
        <w:left w:val="none" w:sz="0" w:space="0" w:color="auto"/>
        <w:bottom w:val="none" w:sz="0" w:space="0" w:color="auto"/>
        <w:right w:val="none" w:sz="0" w:space="0" w:color="auto"/>
      </w:divBdr>
    </w:div>
    <w:div w:id="949505703">
      <w:bodyDiv w:val="1"/>
      <w:marLeft w:val="0"/>
      <w:marRight w:val="0"/>
      <w:marTop w:val="0"/>
      <w:marBottom w:val="0"/>
      <w:divBdr>
        <w:top w:val="none" w:sz="0" w:space="0" w:color="auto"/>
        <w:left w:val="none" w:sz="0" w:space="0" w:color="auto"/>
        <w:bottom w:val="none" w:sz="0" w:space="0" w:color="auto"/>
        <w:right w:val="none" w:sz="0" w:space="0" w:color="auto"/>
      </w:divBdr>
    </w:div>
    <w:div w:id="949892530">
      <w:bodyDiv w:val="1"/>
      <w:marLeft w:val="0"/>
      <w:marRight w:val="0"/>
      <w:marTop w:val="0"/>
      <w:marBottom w:val="0"/>
      <w:divBdr>
        <w:top w:val="none" w:sz="0" w:space="0" w:color="auto"/>
        <w:left w:val="none" w:sz="0" w:space="0" w:color="auto"/>
        <w:bottom w:val="none" w:sz="0" w:space="0" w:color="auto"/>
        <w:right w:val="none" w:sz="0" w:space="0" w:color="auto"/>
      </w:divBdr>
    </w:div>
    <w:div w:id="951664928">
      <w:bodyDiv w:val="1"/>
      <w:marLeft w:val="0"/>
      <w:marRight w:val="0"/>
      <w:marTop w:val="0"/>
      <w:marBottom w:val="0"/>
      <w:divBdr>
        <w:top w:val="none" w:sz="0" w:space="0" w:color="auto"/>
        <w:left w:val="none" w:sz="0" w:space="0" w:color="auto"/>
        <w:bottom w:val="none" w:sz="0" w:space="0" w:color="auto"/>
        <w:right w:val="none" w:sz="0" w:space="0" w:color="auto"/>
      </w:divBdr>
    </w:div>
    <w:div w:id="953093926">
      <w:bodyDiv w:val="1"/>
      <w:marLeft w:val="0"/>
      <w:marRight w:val="0"/>
      <w:marTop w:val="0"/>
      <w:marBottom w:val="0"/>
      <w:divBdr>
        <w:top w:val="none" w:sz="0" w:space="0" w:color="auto"/>
        <w:left w:val="none" w:sz="0" w:space="0" w:color="auto"/>
        <w:bottom w:val="none" w:sz="0" w:space="0" w:color="auto"/>
        <w:right w:val="none" w:sz="0" w:space="0" w:color="auto"/>
      </w:divBdr>
    </w:div>
    <w:div w:id="954754834">
      <w:bodyDiv w:val="1"/>
      <w:marLeft w:val="0"/>
      <w:marRight w:val="0"/>
      <w:marTop w:val="0"/>
      <w:marBottom w:val="0"/>
      <w:divBdr>
        <w:top w:val="none" w:sz="0" w:space="0" w:color="auto"/>
        <w:left w:val="none" w:sz="0" w:space="0" w:color="auto"/>
        <w:bottom w:val="none" w:sz="0" w:space="0" w:color="auto"/>
        <w:right w:val="none" w:sz="0" w:space="0" w:color="auto"/>
      </w:divBdr>
    </w:div>
    <w:div w:id="954942062">
      <w:bodyDiv w:val="1"/>
      <w:marLeft w:val="0"/>
      <w:marRight w:val="0"/>
      <w:marTop w:val="0"/>
      <w:marBottom w:val="0"/>
      <w:divBdr>
        <w:top w:val="none" w:sz="0" w:space="0" w:color="auto"/>
        <w:left w:val="none" w:sz="0" w:space="0" w:color="auto"/>
        <w:bottom w:val="none" w:sz="0" w:space="0" w:color="auto"/>
        <w:right w:val="none" w:sz="0" w:space="0" w:color="auto"/>
      </w:divBdr>
    </w:div>
    <w:div w:id="955405708">
      <w:bodyDiv w:val="1"/>
      <w:marLeft w:val="0"/>
      <w:marRight w:val="0"/>
      <w:marTop w:val="0"/>
      <w:marBottom w:val="0"/>
      <w:divBdr>
        <w:top w:val="none" w:sz="0" w:space="0" w:color="auto"/>
        <w:left w:val="none" w:sz="0" w:space="0" w:color="auto"/>
        <w:bottom w:val="none" w:sz="0" w:space="0" w:color="auto"/>
        <w:right w:val="none" w:sz="0" w:space="0" w:color="auto"/>
      </w:divBdr>
    </w:div>
    <w:div w:id="955789069">
      <w:bodyDiv w:val="1"/>
      <w:marLeft w:val="0"/>
      <w:marRight w:val="0"/>
      <w:marTop w:val="0"/>
      <w:marBottom w:val="0"/>
      <w:divBdr>
        <w:top w:val="none" w:sz="0" w:space="0" w:color="auto"/>
        <w:left w:val="none" w:sz="0" w:space="0" w:color="auto"/>
        <w:bottom w:val="none" w:sz="0" w:space="0" w:color="auto"/>
        <w:right w:val="none" w:sz="0" w:space="0" w:color="auto"/>
      </w:divBdr>
    </w:div>
    <w:div w:id="956983965">
      <w:bodyDiv w:val="1"/>
      <w:marLeft w:val="0"/>
      <w:marRight w:val="0"/>
      <w:marTop w:val="0"/>
      <w:marBottom w:val="0"/>
      <w:divBdr>
        <w:top w:val="none" w:sz="0" w:space="0" w:color="auto"/>
        <w:left w:val="none" w:sz="0" w:space="0" w:color="auto"/>
        <w:bottom w:val="none" w:sz="0" w:space="0" w:color="auto"/>
        <w:right w:val="none" w:sz="0" w:space="0" w:color="auto"/>
      </w:divBdr>
    </w:div>
    <w:div w:id="957182670">
      <w:bodyDiv w:val="1"/>
      <w:marLeft w:val="0"/>
      <w:marRight w:val="0"/>
      <w:marTop w:val="0"/>
      <w:marBottom w:val="0"/>
      <w:divBdr>
        <w:top w:val="none" w:sz="0" w:space="0" w:color="auto"/>
        <w:left w:val="none" w:sz="0" w:space="0" w:color="auto"/>
        <w:bottom w:val="none" w:sz="0" w:space="0" w:color="auto"/>
        <w:right w:val="none" w:sz="0" w:space="0" w:color="auto"/>
      </w:divBdr>
    </w:div>
    <w:div w:id="957492424">
      <w:bodyDiv w:val="1"/>
      <w:marLeft w:val="0"/>
      <w:marRight w:val="0"/>
      <w:marTop w:val="0"/>
      <w:marBottom w:val="0"/>
      <w:divBdr>
        <w:top w:val="none" w:sz="0" w:space="0" w:color="auto"/>
        <w:left w:val="none" w:sz="0" w:space="0" w:color="auto"/>
        <w:bottom w:val="none" w:sz="0" w:space="0" w:color="auto"/>
        <w:right w:val="none" w:sz="0" w:space="0" w:color="auto"/>
      </w:divBdr>
    </w:div>
    <w:div w:id="957950968">
      <w:bodyDiv w:val="1"/>
      <w:marLeft w:val="0"/>
      <w:marRight w:val="0"/>
      <w:marTop w:val="0"/>
      <w:marBottom w:val="0"/>
      <w:divBdr>
        <w:top w:val="none" w:sz="0" w:space="0" w:color="auto"/>
        <w:left w:val="none" w:sz="0" w:space="0" w:color="auto"/>
        <w:bottom w:val="none" w:sz="0" w:space="0" w:color="auto"/>
        <w:right w:val="none" w:sz="0" w:space="0" w:color="auto"/>
      </w:divBdr>
    </w:div>
    <w:div w:id="961769829">
      <w:bodyDiv w:val="1"/>
      <w:marLeft w:val="0"/>
      <w:marRight w:val="0"/>
      <w:marTop w:val="0"/>
      <w:marBottom w:val="0"/>
      <w:divBdr>
        <w:top w:val="none" w:sz="0" w:space="0" w:color="auto"/>
        <w:left w:val="none" w:sz="0" w:space="0" w:color="auto"/>
        <w:bottom w:val="none" w:sz="0" w:space="0" w:color="auto"/>
        <w:right w:val="none" w:sz="0" w:space="0" w:color="auto"/>
      </w:divBdr>
    </w:div>
    <w:div w:id="963541896">
      <w:bodyDiv w:val="1"/>
      <w:marLeft w:val="0"/>
      <w:marRight w:val="0"/>
      <w:marTop w:val="0"/>
      <w:marBottom w:val="0"/>
      <w:divBdr>
        <w:top w:val="none" w:sz="0" w:space="0" w:color="auto"/>
        <w:left w:val="none" w:sz="0" w:space="0" w:color="auto"/>
        <w:bottom w:val="none" w:sz="0" w:space="0" w:color="auto"/>
        <w:right w:val="none" w:sz="0" w:space="0" w:color="auto"/>
      </w:divBdr>
    </w:div>
    <w:div w:id="965544064">
      <w:bodyDiv w:val="1"/>
      <w:marLeft w:val="0"/>
      <w:marRight w:val="0"/>
      <w:marTop w:val="0"/>
      <w:marBottom w:val="0"/>
      <w:divBdr>
        <w:top w:val="none" w:sz="0" w:space="0" w:color="auto"/>
        <w:left w:val="none" w:sz="0" w:space="0" w:color="auto"/>
        <w:bottom w:val="none" w:sz="0" w:space="0" w:color="auto"/>
        <w:right w:val="none" w:sz="0" w:space="0" w:color="auto"/>
      </w:divBdr>
    </w:div>
    <w:div w:id="969212361">
      <w:bodyDiv w:val="1"/>
      <w:marLeft w:val="0"/>
      <w:marRight w:val="0"/>
      <w:marTop w:val="0"/>
      <w:marBottom w:val="0"/>
      <w:divBdr>
        <w:top w:val="none" w:sz="0" w:space="0" w:color="auto"/>
        <w:left w:val="none" w:sz="0" w:space="0" w:color="auto"/>
        <w:bottom w:val="none" w:sz="0" w:space="0" w:color="auto"/>
        <w:right w:val="none" w:sz="0" w:space="0" w:color="auto"/>
      </w:divBdr>
    </w:div>
    <w:div w:id="970327378">
      <w:bodyDiv w:val="1"/>
      <w:marLeft w:val="0"/>
      <w:marRight w:val="0"/>
      <w:marTop w:val="0"/>
      <w:marBottom w:val="0"/>
      <w:divBdr>
        <w:top w:val="none" w:sz="0" w:space="0" w:color="auto"/>
        <w:left w:val="none" w:sz="0" w:space="0" w:color="auto"/>
        <w:bottom w:val="none" w:sz="0" w:space="0" w:color="auto"/>
        <w:right w:val="none" w:sz="0" w:space="0" w:color="auto"/>
      </w:divBdr>
    </w:div>
    <w:div w:id="971062390">
      <w:bodyDiv w:val="1"/>
      <w:marLeft w:val="0"/>
      <w:marRight w:val="0"/>
      <w:marTop w:val="0"/>
      <w:marBottom w:val="0"/>
      <w:divBdr>
        <w:top w:val="none" w:sz="0" w:space="0" w:color="auto"/>
        <w:left w:val="none" w:sz="0" w:space="0" w:color="auto"/>
        <w:bottom w:val="none" w:sz="0" w:space="0" w:color="auto"/>
        <w:right w:val="none" w:sz="0" w:space="0" w:color="auto"/>
      </w:divBdr>
    </w:div>
    <w:div w:id="971178099">
      <w:bodyDiv w:val="1"/>
      <w:marLeft w:val="0"/>
      <w:marRight w:val="0"/>
      <w:marTop w:val="0"/>
      <w:marBottom w:val="0"/>
      <w:divBdr>
        <w:top w:val="none" w:sz="0" w:space="0" w:color="auto"/>
        <w:left w:val="none" w:sz="0" w:space="0" w:color="auto"/>
        <w:bottom w:val="none" w:sz="0" w:space="0" w:color="auto"/>
        <w:right w:val="none" w:sz="0" w:space="0" w:color="auto"/>
      </w:divBdr>
    </w:div>
    <w:div w:id="971666062">
      <w:bodyDiv w:val="1"/>
      <w:marLeft w:val="0"/>
      <w:marRight w:val="0"/>
      <w:marTop w:val="0"/>
      <w:marBottom w:val="0"/>
      <w:divBdr>
        <w:top w:val="none" w:sz="0" w:space="0" w:color="auto"/>
        <w:left w:val="none" w:sz="0" w:space="0" w:color="auto"/>
        <w:bottom w:val="none" w:sz="0" w:space="0" w:color="auto"/>
        <w:right w:val="none" w:sz="0" w:space="0" w:color="auto"/>
      </w:divBdr>
    </w:div>
    <w:div w:id="971983491">
      <w:bodyDiv w:val="1"/>
      <w:marLeft w:val="0"/>
      <w:marRight w:val="0"/>
      <w:marTop w:val="0"/>
      <w:marBottom w:val="0"/>
      <w:divBdr>
        <w:top w:val="none" w:sz="0" w:space="0" w:color="auto"/>
        <w:left w:val="none" w:sz="0" w:space="0" w:color="auto"/>
        <w:bottom w:val="none" w:sz="0" w:space="0" w:color="auto"/>
        <w:right w:val="none" w:sz="0" w:space="0" w:color="auto"/>
      </w:divBdr>
    </w:div>
    <w:div w:id="972054565">
      <w:bodyDiv w:val="1"/>
      <w:marLeft w:val="0"/>
      <w:marRight w:val="0"/>
      <w:marTop w:val="0"/>
      <w:marBottom w:val="0"/>
      <w:divBdr>
        <w:top w:val="none" w:sz="0" w:space="0" w:color="auto"/>
        <w:left w:val="none" w:sz="0" w:space="0" w:color="auto"/>
        <w:bottom w:val="none" w:sz="0" w:space="0" w:color="auto"/>
        <w:right w:val="none" w:sz="0" w:space="0" w:color="auto"/>
      </w:divBdr>
    </w:div>
    <w:div w:id="975918638">
      <w:bodyDiv w:val="1"/>
      <w:marLeft w:val="0"/>
      <w:marRight w:val="0"/>
      <w:marTop w:val="0"/>
      <w:marBottom w:val="0"/>
      <w:divBdr>
        <w:top w:val="none" w:sz="0" w:space="0" w:color="auto"/>
        <w:left w:val="none" w:sz="0" w:space="0" w:color="auto"/>
        <w:bottom w:val="none" w:sz="0" w:space="0" w:color="auto"/>
        <w:right w:val="none" w:sz="0" w:space="0" w:color="auto"/>
      </w:divBdr>
    </w:div>
    <w:div w:id="976300366">
      <w:bodyDiv w:val="1"/>
      <w:marLeft w:val="0"/>
      <w:marRight w:val="0"/>
      <w:marTop w:val="0"/>
      <w:marBottom w:val="0"/>
      <w:divBdr>
        <w:top w:val="none" w:sz="0" w:space="0" w:color="auto"/>
        <w:left w:val="none" w:sz="0" w:space="0" w:color="auto"/>
        <w:bottom w:val="none" w:sz="0" w:space="0" w:color="auto"/>
        <w:right w:val="none" w:sz="0" w:space="0" w:color="auto"/>
      </w:divBdr>
    </w:div>
    <w:div w:id="977295696">
      <w:bodyDiv w:val="1"/>
      <w:marLeft w:val="0"/>
      <w:marRight w:val="0"/>
      <w:marTop w:val="0"/>
      <w:marBottom w:val="0"/>
      <w:divBdr>
        <w:top w:val="none" w:sz="0" w:space="0" w:color="auto"/>
        <w:left w:val="none" w:sz="0" w:space="0" w:color="auto"/>
        <w:bottom w:val="none" w:sz="0" w:space="0" w:color="auto"/>
        <w:right w:val="none" w:sz="0" w:space="0" w:color="auto"/>
      </w:divBdr>
    </w:div>
    <w:div w:id="979991878">
      <w:bodyDiv w:val="1"/>
      <w:marLeft w:val="0"/>
      <w:marRight w:val="0"/>
      <w:marTop w:val="0"/>
      <w:marBottom w:val="0"/>
      <w:divBdr>
        <w:top w:val="none" w:sz="0" w:space="0" w:color="auto"/>
        <w:left w:val="none" w:sz="0" w:space="0" w:color="auto"/>
        <w:bottom w:val="none" w:sz="0" w:space="0" w:color="auto"/>
        <w:right w:val="none" w:sz="0" w:space="0" w:color="auto"/>
      </w:divBdr>
    </w:div>
    <w:div w:id="980621440">
      <w:bodyDiv w:val="1"/>
      <w:marLeft w:val="0"/>
      <w:marRight w:val="0"/>
      <w:marTop w:val="0"/>
      <w:marBottom w:val="0"/>
      <w:divBdr>
        <w:top w:val="none" w:sz="0" w:space="0" w:color="auto"/>
        <w:left w:val="none" w:sz="0" w:space="0" w:color="auto"/>
        <w:bottom w:val="none" w:sz="0" w:space="0" w:color="auto"/>
        <w:right w:val="none" w:sz="0" w:space="0" w:color="auto"/>
      </w:divBdr>
    </w:div>
    <w:div w:id="981420512">
      <w:bodyDiv w:val="1"/>
      <w:marLeft w:val="0"/>
      <w:marRight w:val="0"/>
      <w:marTop w:val="0"/>
      <w:marBottom w:val="0"/>
      <w:divBdr>
        <w:top w:val="none" w:sz="0" w:space="0" w:color="auto"/>
        <w:left w:val="none" w:sz="0" w:space="0" w:color="auto"/>
        <w:bottom w:val="none" w:sz="0" w:space="0" w:color="auto"/>
        <w:right w:val="none" w:sz="0" w:space="0" w:color="auto"/>
      </w:divBdr>
    </w:div>
    <w:div w:id="987630381">
      <w:bodyDiv w:val="1"/>
      <w:marLeft w:val="0"/>
      <w:marRight w:val="0"/>
      <w:marTop w:val="0"/>
      <w:marBottom w:val="0"/>
      <w:divBdr>
        <w:top w:val="none" w:sz="0" w:space="0" w:color="auto"/>
        <w:left w:val="none" w:sz="0" w:space="0" w:color="auto"/>
        <w:bottom w:val="none" w:sz="0" w:space="0" w:color="auto"/>
        <w:right w:val="none" w:sz="0" w:space="0" w:color="auto"/>
      </w:divBdr>
    </w:div>
    <w:div w:id="988440792">
      <w:bodyDiv w:val="1"/>
      <w:marLeft w:val="0"/>
      <w:marRight w:val="0"/>
      <w:marTop w:val="0"/>
      <w:marBottom w:val="0"/>
      <w:divBdr>
        <w:top w:val="none" w:sz="0" w:space="0" w:color="auto"/>
        <w:left w:val="none" w:sz="0" w:space="0" w:color="auto"/>
        <w:bottom w:val="none" w:sz="0" w:space="0" w:color="auto"/>
        <w:right w:val="none" w:sz="0" w:space="0" w:color="auto"/>
      </w:divBdr>
    </w:div>
    <w:div w:id="989285398">
      <w:bodyDiv w:val="1"/>
      <w:marLeft w:val="0"/>
      <w:marRight w:val="0"/>
      <w:marTop w:val="0"/>
      <w:marBottom w:val="0"/>
      <w:divBdr>
        <w:top w:val="none" w:sz="0" w:space="0" w:color="auto"/>
        <w:left w:val="none" w:sz="0" w:space="0" w:color="auto"/>
        <w:bottom w:val="none" w:sz="0" w:space="0" w:color="auto"/>
        <w:right w:val="none" w:sz="0" w:space="0" w:color="auto"/>
      </w:divBdr>
    </w:div>
    <w:div w:id="990056382">
      <w:bodyDiv w:val="1"/>
      <w:marLeft w:val="0"/>
      <w:marRight w:val="0"/>
      <w:marTop w:val="0"/>
      <w:marBottom w:val="0"/>
      <w:divBdr>
        <w:top w:val="none" w:sz="0" w:space="0" w:color="auto"/>
        <w:left w:val="none" w:sz="0" w:space="0" w:color="auto"/>
        <w:bottom w:val="none" w:sz="0" w:space="0" w:color="auto"/>
        <w:right w:val="none" w:sz="0" w:space="0" w:color="auto"/>
      </w:divBdr>
    </w:div>
    <w:div w:id="993222274">
      <w:bodyDiv w:val="1"/>
      <w:marLeft w:val="0"/>
      <w:marRight w:val="0"/>
      <w:marTop w:val="0"/>
      <w:marBottom w:val="0"/>
      <w:divBdr>
        <w:top w:val="none" w:sz="0" w:space="0" w:color="auto"/>
        <w:left w:val="none" w:sz="0" w:space="0" w:color="auto"/>
        <w:bottom w:val="none" w:sz="0" w:space="0" w:color="auto"/>
        <w:right w:val="none" w:sz="0" w:space="0" w:color="auto"/>
      </w:divBdr>
    </w:div>
    <w:div w:id="993409582">
      <w:bodyDiv w:val="1"/>
      <w:marLeft w:val="0"/>
      <w:marRight w:val="0"/>
      <w:marTop w:val="0"/>
      <w:marBottom w:val="0"/>
      <w:divBdr>
        <w:top w:val="none" w:sz="0" w:space="0" w:color="auto"/>
        <w:left w:val="none" w:sz="0" w:space="0" w:color="auto"/>
        <w:bottom w:val="none" w:sz="0" w:space="0" w:color="auto"/>
        <w:right w:val="none" w:sz="0" w:space="0" w:color="auto"/>
      </w:divBdr>
    </w:div>
    <w:div w:id="993684767">
      <w:bodyDiv w:val="1"/>
      <w:marLeft w:val="0"/>
      <w:marRight w:val="0"/>
      <w:marTop w:val="0"/>
      <w:marBottom w:val="0"/>
      <w:divBdr>
        <w:top w:val="none" w:sz="0" w:space="0" w:color="auto"/>
        <w:left w:val="none" w:sz="0" w:space="0" w:color="auto"/>
        <w:bottom w:val="none" w:sz="0" w:space="0" w:color="auto"/>
        <w:right w:val="none" w:sz="0" w:space="0" w:color="auto"/>
      </w:divBdr>
    </w:div>
    <w:div w:id="994604245">
      <w:bodyDiv w:val="1"/>
      <w:marLeft w:val="0"/>
      <w:marRight w:val="0"/>
      <w:marTop w:val="0"/>
      <w:marBottom w:val="0"/>
      <w:divBdr>
        <w:top w:val="none" w:sz="0" w:space="0" w:color="auto"/>
        <w:left w:val="none" w:sz="0" w:space="0" w:color="auto"/>
        <w:bottom w:val="none" w:sz="0" w:space="0" w:color="auto"/>
        <w:right w:val="none" w:sz="0" w:space="0" w:color="auto"/>
      </w:divBdr>
    </w:div>
    <w:div w:id="996807084">
      <w:bodyDiv w:val="1"/>
      <w:marLeft w:val="0"/>
      <w:marRight w:val="0"/>
      <w:marTop w:val="0"/>
      <w:marBottom w:val="0"/>
      <w:divBdr>
        <w:top w:val="none" w:sz="0" w:space="0" w:color="auto"/>
        <w:left w:val="none" w:sz="0" w:space="0" w:color="auto"/>
        <w:bottom w:val="none" w:sz="0" w:space="0" w:color="auto"/>
        <w:right w:val="none" w:sz="0" w:space="0" w:color="auto"/>
      </w:divBdr>
    </w:div>
    <w:div w:id="997614874">
      <w:bodyDiv w:val="1"/>
      <w:marLeft w:val="0"/>
      <w:marRight w:val="0"/>
      <w:marTop w:val="0"/>
      <w:marBottom w:val="0"/>
      <w:divBdr>
        <w:top w:val="none" w:sz="0" w:space="0" w:color="auto"/>
        <w:left w:val="none" w:sz="0" w:space="0" w:color="auto"/>
        <w:bottom w:val="none" w:sz="0" w:space="0" w:color="auto"/>
        <w:right w:val="none" w:sz="0" w:space="0" w:color="auto"/>
      </w:divBdr>
    </w:div>
    <w:div w:id="1000503242">
      <w:bodyDiv w:val="1"/>
      <w:marLeft w:val="0"/>
      <w:marRight w:val="0"/>
      <w:marTop w:val="0"/>
      <w:marBottom w:val="0"/>
      <w:divBdr>
        <w:top w:val="none" w:sz="0" w:space="0" w:color="auto"/>
        <w:left w:val="none" w:sz="0" w:space="0" w:color="auto"/>
        <w:bottom w:val="none" w:sz="0" w:space="0" w:color="auto"/>
        <w:right w:val="none" w:sz="0" w:space="0" w:color="auto"/>
      </w:divBdr>
    </w:div>
    <w:div w:id="1000621534">
      <w:bodyDiv w:val="1"/>
      <w:marLeft w:val="0"/>
      <w:marRight w:val="0"/>
      <w:marTop w:val="0"/>
      <w:marBottom w:val="0"/>
      <w:divBdr>
        <w:top w:val="none" w:sz="0" w:space="0" w:color="auto"/>
        <w:left w:val="none" w:sz="0" w:space="0" w:color="auto"/>
        <w:bottom w:val="none" w:sz="0" w:space="0" w:color="auto"/>
        <w:right w:val="none" w:sz="0" w:space="0" w:color="auto"/>
      </w:divBdr>
    </w:div>
    <w:div w:id="1002244083">
      <w:bodyDiv w:val="1"/>
      <w:marLeft w:val="0"/>
      <w:marRight w:val="0"/>
      <w:marTop w:val="0"/>
      <w:marBottom w:val="0"/>
      <w:divBdr>
        <w:top w:val="none" w:sz="0" w:space="0" w:color="auto"/>
        <w:left w:val="none" w:sz="0" w:space="0" w:color="auto"/>
        <w:bottom w:val="none" w:sz="0" w:space="0" w:color="auto"/>
        <w:right w:val="none" w:sz="0" w:space="0" w:color="auto"/>
      </w:divBdr>
    </w:div>
    <w:div w:id="1002319074">
      <w:bodyDiv w:val="1"/>
      <w:marLeft w:val="0"/>
      <w:marRight w:val="0"/>
      <w:marTop w:val="0"/>
      <w:marBottom w:val="0"/>
      <w:divBdr>
        <w:top w:val="none" w:sz="0" w:space="0" w:color="auto"/>
        <w:left w:val="none" w:sz="0" w:space="0" w:color="auto"/>
        <w:bottom w:val="none" w:sz="0" w:space="0" w:color="auto"/>
        <w:right w:val="none" w:sz="0" w:space="0" w:color="auto"/>
      </w:divBdr>
    </w:div>
    <w:div w:id="1004941476">
      <w:bodyDiv w:val="1"/>
      <w:marLeft w:val="0"/>
      <w:marRight w:val="0"/>
      <w:marTop w:val="0"/>
      <w:marBottom w:val="0"/>
      <w:divBdr>
        <w:top w:val="none" w:sz="0" w:space="0" w:color="auto"/>
        <w:left w:val="none" w:sz="0" w:space="0" w:color="auto"/>
        <w:bottom w:val="none" w:sz="0" w:space="0" w:color="auto"/>
        <w:right w:val="none" w:sz="0" w:space="0" w:color="auto"/>
      </w:divBdr>
    </w:div>
    <w:div w:id="1006324316">
      <w:bodyDiv w:val="1"/>
      <w:marLeft w:val="0"/>
      <w:marRight w:val="0"/>
      <w:marTop w:val="0"/>
      <w:marBottom w:val="0"/>
      <w:divBdr>
        <w:top w:val="none" w:sz="0" w:space="0" w:color="auto"/>
        <w:left w:val="none" w:sz="0" w:space="0" w:color="auto"/>
        <w:bottom w:val="none" w:sz="0" w:space="0" w:color="auto"/>
        <w:right w:val="none" w:sz="0" w:space="0" w:color="auto"/>
      </w:divBdr>
    </w:div>
    <w:div w:id="1008948046">
      <w:bodyDiv w:val="1"/>
      <w:marLeft w:val="0"/>
      <w:marRight w:val="0"/>
      <w:marTop w:val="0"/>
      <w:marBottom w:val="0"/>
      <w:divBdr>
        <w:top w:val="none" w:sz="0" w:space="0" w:color="auto"/>
        <w:left w:val="none" w:sz="0" w:space="0" w:color="auto"/>
        <w:bottom w:val="none" w:sz="0" w:space="0" w:color="auto"/>
        <w:right w:val="none" w:sz="0" w:space="0" w:color="auto"/>
      </w:divBdr>
    </w:div>
    <w:div w:id="1009260459">
      <w:bodyDiv w:val="1"/>
      <w:marLeft w:val="0"/>
      <w:marRight w:val="0"/>
      <w:marTop w:val="0"/>
      <w:marBottom w:val="0"/>
      <w:divBdr>
        <w:top w:val="none" w:sz="0" w:space="0" w:color="auto"/>
        <w:left w:val="none" w:sz="0" w:space="0" w:color="auto"/>
        <w:bottom w:val="none" w:sz="0" w:space="0" w:color="auto"/>
        <w:right w:val="none" w:sz="0" w:space="0" w:color="auto"/>
      </w:divBdr>
    </w:div>
    <w:div w:id="1010450675">
      <w:bodyDiv w:val="1"/>
      <w:marLeft w:val="0"/>
      <w:marRight w:val="0"/>
      <w:marTop w:val="0"/>
      <w:marBottom w:val="0"/>
      <w:divBdr>
        <w:top w:val="none" w:sz="0" w:space="0" w:color="auto"/>
        <w:left w:val="none" w:sz="0" w:space="0" w:color="auto"/>
        <w:bottom w:val="none" w:sz="0" w:space="0" w:color="auto"/>
        <w:right w:val="none" w:sz="0" w:space="0" w:color="auto"/>
      </w:divBdr>
    </w:div>
    <w:div w:id="1010983256">
      <w:bodyDiv w:val="1"/>
      <w:marLeft w:val="0"/>
      <w:marRight w:val="0"/>
      <w:marTop w:val="0"/>
      <w:marBottom w:val="0"/>
      <w:divBdr>
        <w:top w:val="none" w:sz="0" w:space="0" w:color="auto"/>
        <w:left w:val="none" w:sz="0" w:space="0" w:color="auto"/>
        <w:bottom w:val="none" w:sz="0" w:space="0" w:color="auto"/>
        <w:right w:val="none" w:sz="0" w:space="0" w:color="auto"/>
      </w:divBdr>
    </w:div>
    <w:div w:id="1011949247">
      <w:bodyDiv w:val="1"/>
      <w:marLeft w:val="0"/>
      <w:marRight w:val="0"/>
      <w:marTop w:val="0"/>
      <w:marBottom w:val="0"/>
      <w:divBdr>
        <w:top w:val="none" w:sz="0" w:space="0" w:color="auto"/>
        <w:left w:val="none" w:sz="0" w:space="0" w:color="auto"/>
        <w:bottom w:val="none" w:sz="0" w:space="0" w:color="auto"/>
        <w:right w:val="none" w:sz="0" w:space="0" w:color="auto"/>
      </w:divBdr>
    </w:div>
    <w:div w:id="1012608608">
      <w:bodyDiv w:val="1"/>
      <w:marLeft w:val="0"/>
      <w:marRight w:val="0"/>
      <w:marTop w:val="0"/>
      <w:marBottom w:val="0"/>
      <w:divBdr>
        <w:top w:val="none" w:sz="0" w:space="0" w:color="auto"/>
        <w:left w:val="none" w:sz="0" w:space="0" w:color="auto"/>
        <w:bottom w:val="none" w:sz="0" w:space="0" w:color="auto"/>
        <w:right w:val="none" w:sz="0" w:space="0" w:color="auto"/>
      </w:divBdr>
    </w:div>
    <w:div w:id="1012681316">
      <w:bodyDiv w:val="1"/>
      <w:marLeft w:val="0"/>
      <w:marRight w:val="0"/>
      <w:marTop w:val="0"/>
      <w:marBottom w:val="0"/>
      <w:divBdr>
        <w:top w:val="none" w:sz="0" w:space="0" w:color="auto"/>
        <w:left w:val="none" w:sz="0" w:space="0" w:color="auto"/>
        <w:bottom w:val="none" w:sz="0" w:space="0" w:color="auto"/>
        <w:right w:val="none" w:sz="0" w:space="0" w:color="auto"/>
      </w:divBdr>
    </w:div>
    <w:div w:id="1013845650">
      <w:bodyDiv w:val="1"/>
      <w:marLeft w:val="0"/>
      <w:marRight w:val="0"/>
      <w:marTop w:val="0"/>
      <w:marBottom w:val="0"/>
      <w:divBdr>
        <w:top w:val="none" w:sz="0" w:space="0" w:color="auto"/>
        <w:left w:val="none" w:sz="0" w:space="0" w:color="auto"/>
        <w:bottom w:val="none" w:sz="0" w:space="0" w:color="auto"/>
        <w:right w:val="none" w:sz="0" w:space="0" w:color="auto"/>
      </w:divBdr>
    </w:div>
    <w:div w:id="1014771025">
      <w:bodyDiv w:val="1"/>
      <w:marLeft w:val="0"/>
      <w:marRight w:val="0"/>
      <w:marTop w:val="0"/>
      <w:marBottom w:val="0"/>
      <w:divBdr>
        <w:top w:val="none" w:sz="0" w:space="0" w:color="auto"/>
        <w:left w:val="none" w:sz="0" w:space="0" w:color="auto"/>
        <w:bottom w:val="none" w:sz="0" w:space="0" w:color="auto"/>
        <w:right w:val="none" w:sz="0" w:space="0" w:color="auto"/>
      </w:divBdr>
    </w:div>
    <w:div w:id="1017998396">
      <w:bodyDiv w:val="1"/>
      <w:marLeft w:val="0"/>
      <w:marRight w:val="0"/>
      <w:marTop w:val="0"/>
      <w:marBottom w:val="0"/>
      <w:divBdr>
        <w:top w:val="none" w:sz="0" w:space="0" w:color="auto"/>
        <w:left w:val="none" w:sz="0" w:space="0" w:color="auto"/>
        <w:bottom w:val="none" w:sz="0" w:space="0" w:color="auto"/>
        <w:right w:val="none" w:sz="0" w:space="0" w:color="auto"/>
      </w:divBdr>
    </w:div>
    <w:div w:id="1018892250">
      <w:bodyDiv w:val="1"/>
      <w:marLeft w:val="0"/>
      <w:marRight w:val="0"/>
      <w:marTop w:val="0"/>
      <w:marBottom w:val="0"/>
      <w:divBdr>
        <w:top w:val="none" w:sz="0" w:space="0" w:color="auto"/>
        <w:left w:val="none" w:sz="0" w:space="0" w:color="auto"/>
        <w:bottom w:val="none" w:sz="0" w:space="0" w:color="auto"/>
        <w:right w:val="none" w:sz="0" w:space="0" w:color="auto"/>
      </w:divBdr>
    </w:div>
    <w:div w:id="1018897549">
      <w:bodyDiv w:val="1"/>
      <w:marLeft w:val="0"/>
      <w:marRight w:val="0"/>
      <w:marTop w:val="0"/>
      <w:marBottom w:val="0"/>
      <w:divBdr>
        <w:top w:val="none" w:sz="0" w:space="0" w:color="auto"/>
        <w:left w:val="none" w:sz="0" w:space="0" w:color="auto"/>
        <w:bottom w:val="none" w:sz="0" w:space="0" w:color="auto"/>
        <w:right w:val="none" w:sz="0" w:space="0" w:color="auto"/>
      </w:divBdr>
    </w:div>
    <w:div w:id="1020660643">
      <w:bodyDiv w:val="1"/>
      <w:marLeft w:val="0"/>
      <w:marRight w:val="0"/>
      <w:marTop w:val="0"/>
      <w:marBottom w:val="0"/>
      <w:divBdr>
        <w:top w:val="none" w:sz="0" w:space="0" w:color="auto"/>
        <w:left w:val="none" w:sz="0" w:space="0" w:color="auto"/>
        <w:bottom w:val="none" w:sz="0" w:space="0" w:color="auto"/>
        <w:right w:val="none" w:sz="0" w:space="0" w:color="auto"/>
      </w:divBdr>
    </w:div>
    <w:div w:id="1021473871">
      <w:bodyDiv w:val="1"/>
      <w:marLeft w:val="0"/>
      <w:marRight w:val="0"/>
      <w:marTop w:val="0"/>
      <w:marBottom w:val="0"/>
      <w:divBdr>
        <w:top w:val="none" w:sz="0" w:space="0" w:color="auto"/>
        <w:left w:val="none" w:sz="0" w:space="0" w:color="auto"/>
        <w:bottom w:val="none" w:sz="0" w:space="0" w:color="auto"/>
        <w:right w:val="none" w:sz="0" w:space="0" w:color="auto"/>
      </w:divBdr>
    </w:div>
    <w:div w:id="1021510254">
      <w:bodyDiv w:val="1"/>
      <w:marLeft w:val="0"/>
      <w:marRight w:val="0"/>
      <w:marTop w:val="0"/>
      <w:marBottom w:val="0"/>
      <w:divBdr>
        <w:top w:val="none" w:sz="0" w:space="0" w:color="auto"/>
        <w:left w:val="none" w:sz="0" w:space="0" w:color="auto"/>
        <w:bottom w:val="none" w:sz="0" w:space="0" w:color="auto"/>
        <w:right w:val="none" w:sz="0" w:space="0" w:color="auto"/>
      </w:divBdr>
    </w:div>
    <w:div w:id="1023745198">
      <w:bodyDiv w:val="1"/>
      <w:marLeft w:val="0"/>
      <w:marRight w:val="0"/>
      <w:marTop w:val="0"/>
      <w:marBottom w:val="0"/>
      <w:divBdr>
        <w:top w:val="none" w:sz="0" w:space="0" w:color="auto"/>
        <w:left w:val="none" w:sz="0" w:space="0" w:color="auto"/>
        <w:bottom w:val="none" w:sz="0" w:space="0" w:color="auto"/>
        <w:right w:val="none" w:sz="0" w:space="0" w:color="auto"/>
      </w:divBdr>
    </w:div>
    <w:div w:id="1025247646">
      <w:bodyDiv w:val="1"/>
      <w:marLeft w:val="0"/>
      <w:marRight w:val="0"/>
      <w:marTop w:val="0"/>
      <w:marBottom w:val="0"/>
      <w:divBdr>
        <w:top w:val="none" w:sz="0" w:space="0" w:color="auto"/>
        <w:left w:val="none" w:sz="0" w:space="0" w:color="auto"/>
        <w:bottom w:val="none" w:sz="0" w:space="0" w:color="auto"/>
        <w:right w:val="none" w:sz="0" w:space="0" w:color="auto"/>
      </w:divBdr>
    </w:div>
    <w:div w:id="1026563726">
      <w:bodyDiv w:val="1"/>
      <w:marLeft w:val="0"/>
      <w:marRight w:val="0"/>
      <w:marTop w:val="0"/>
      <w:marBottom w:val="0"/>
      <w:divBdr>
        <w:top w:val="none" w:sz="0" w:space="0" w:color="auto"/>
        <w:left w:val="none" w:sz="0" w:space="0" w:color="auto"/>
        <w:bottom w:val="none" w:sz="0" w:space="0" w:color="auto"/>
        <w:right w:val="none" w:sz="0" w:space="0" w:color="auto"/>
      </w:divBdr>
    </w:div>
    <w:div w:id="1027367644">
      <w:bodyDiv w:val="1"/>
      <w:marLeft w:val="0"/>
      <w:marRight w:val="0"/>
      <w:marTop w:val="0"/>
      <w:marBottom w:val="0"/>
      <w:divBdr>
        <w:top w:val="none" w:sz="0" w:space="0" w:color="auto"/>
        <w:left w:val="none" w:sz="0" w:space="0" w:color="auto"/>
        <w:bottom w:val="none" w:sz="0" w:space="0" w:color="auto"/>
        <w:right w:val="none" w:sz="0" w:space="0" w:color="auto"/>
      </w:divBdr>
    </w:div>
    <w:div w:id="1028602844">
      <w:bodyDiv w:val="1"/>
      <w:marLeft w:val="0"/>
      <w:marRight w:val="0"/>
      <w:marTop w:val="0"/>
      <w:marBottom w:val="0"/>
      <w:divBdr>
        <w:top w:val="none" w:sz="0" w:space="0" w:color="auto"/>
        <w:left w:val="none" w:sz="0" w:space="0" w:color="auto"/>
        <w:bottom w:val="none" w:sz="0" w:space="0" w:color="auto"/>
        <w:right w:val="none" w:sz="0" w:space="0" w:color="auto"/>
      </w:divBdr>
    </w:div>
    <w:div w:id="1029330874">
      <w:bodyDiv w:val="1"/>
      <w:marLeft w:val="0"/>
      <w:marRight w:val="0"/>
      <w:marTop w:val="0"/>
      <w:marBottom w:val="0"/>
      <w:divBdr>
        <w:top w:val="none" w:sz="0" w:space="0" w:color="auto"/>
        <w:left w:val="none" w:sz="0" w:space="0" w:color="auto"/>
        <w:bottom w:val="none" w:sz="0" w:space="0" w:color="auto"/>
        <w:right w:val="none" w:sz="0" w:space="0" w:color="auto"/>
      </w:divBdr>
    </w:div>
    <w:div w:id="1029837419">
      <w:bodyDiv w:val="1"/>
      <w:marLeft w:val="0"/>
      <w:marRight w:val="0"/>
      <w:marTop w:val="0"/>
      <w:marBottom w:val="0"/>
      <w:divBdr>
        <w:top w:val="none" w:sz="0" w:space="0" w:color="auto"/>
        <w:left w:val="none" w:sz="0" w:space="0" w:color="auto"/>
        <w:bottom w:val="none" w:sz="0" w:space="0" w:color="auto"/>
        <w:right w:val="none" w:sz="0" w:space="0" w:color="auto"/>
      </w:divBdr>
    </w:div>
    <w:div w:id="1029917272">
      <w:bodyDiv w:val="1"/>
      <w:marLeft w:val="0"/>
      <w:marRight w:val="0"/>
      <w:marTop w:val="0"/>
      <w:marBottom w:val="0"/>
      <w:divBdr>
        <w:top w:val="none" w:sz="0" w:space="0" w:color="auto"/>
        <w:left w:val="none" w:sz="0" w:space="0" w:color="auto"/>
        <w:bottom w:val="none" w:sz="0" w:space="0" w:color="auto"/>
        <w:right w:val="none" w:sz="0" w:space="0" w:color="auto"/>
      </w:divBdr>
    </w:div>
    <w:div w:id="1030227581">
      <w:bodyDiv w:val="1"/>
      <w:marLeft w:val="0"/>
      <w:marRight w:val="0"/>
      <w:marTop w:val="0"/>
      <w:marBottom w:val="0"/>
      <w:divBdr>
        <w:top w:val="none" w:sz="0" w:space="0" w:color="auto"/>
        <w:left w:val="none" w:sz="0" w:space="0" w:color="auto"/>
        <w:bottom w:val="none" w:sz="0" w:space="0" w:color="auto"/>
        <w:right w:val="none" w:sz="0" w:space="0" w:color="auto"/>
      </w:divBdr>
    </w:div>
    <w:div w:id="1030378934">
      <w:bodyDiv w:val="1"/>
      <w:marLeft w:val="0"/>
      <w:marRight w:val="0"/>
      <w:marTop w:val="0"/>
      <w:marBottom w:val="0"/>
      <w:divBdr>
        <w:top w:val="none" w:sz="0" w:space="0" w:color="auto"/>
        <w:left w:val="none" w:sz="0" w:space="0" w:color="auto"/>
        <w:bottom w:val="none" w:sz="0" w:space="0" w:color="auto"/>
        <w:right w:val="none" w:sz="0" w:space="0" w:color="auto"/>
      </w:divBdr>
    </w:div>
    <w:div w:id="1031221853">
      <w:bodyDiv w:val="1"/>
      <w:marLeft w:val="0"/>
      <w:marRight w:val="0"/>
      <w:marTop w:val="0"/>
      <w:marBottom w:val="0"/>
      <w:divBdr>
        <w:top w:val="none" w:sz="0" w:space="0" w:color="auto"/>
        <w:left w:val="none" w:sz="0" w:space="0" w:color="auto"/>
        <w:bottom w:val="none" w:sz="0" w:space="0" w:color="auto"/>
        <w:right w:val="none" w:sz="0" w:space="0" w:color="auto"/>
      </w:divBdr>
    </w:div>
    <w:div w:id="1032455562">
      <w:bodyDiv w:val="1"/>
      <w:marLeft w:val="0"/>
      <w:marRight w:val="0"/>
      <w:marTop w:val="0"/>
      <w:marBottom w:val="0"/>
      <w:divBdr>
        <w:top w:val="none" w:sz="0" w:space="0" w:color="auto"/>
        <w:left w:val="none" w:sz="0" w:space="0" w:color="auto"/>
        <w:bottom w:val="none" w:sz="0" w:space="0" w:color="auto"/>
        <w:right w:val="none" w:sz="0" w:space="0" w:color="auto"/>
      </w:divBdr>
    </w:div>
    <w:div w:id="1032800994">
      <w:bodyDiv w:val="1"/>
      <w:marLeft w:val="0"/>
      <w:marRight w:val="0"/>
      <w:marTop w:val="0"/>
      <w:marBottom w:val="0"/>
      <w:divBdr>
        <w:top w:val="none" w:sz="0" w:space="0" w:color="auto"/>
        <w:left w:val="none" w:sz="0" w:space="0" w:color="auto"/>
        <w:bottom w:val="none" w:sz="0" w:space="0" w:color="auto"/>
        <w:right w:val="none" w:sz="0" w:space="0" w:color="auto"/>
      </w:divBdr>
    </w:div>
    <w:div w:id="1033387665">
      <w:bodyDiv w:val="1"/>
      <w:marLeft w:val="0"/>
      <w:marRight w:val="0"/>
      <w:marTop w:val="0"/>
      <w:marBottom w:val="0"/>
      <w:divBdr>
        <w:top w:val="none" w:sz="0" w:space="0" w:color="auto"/>
        <w:left w:val="none" w:sz="0" w:space="0" w:color="auto"/>
        <w:bottom w:val="none" w:sz="0" w:space="0" w:color="auto"/>
        <w:right w:val="none" w:sz="0" w:space="0" w:color="auto"/>
      </w:divBdr>
    </w:div>
    <w:div w:id="1034043596">
      <w:bodyDiv w:val="1"/>
      <w:marLeft w:val="0"/>
      <w:marRight w:val="0"/>
      <w:marTop w:val="0"/>
      <w:marBottom w:val="0"/>
      <w:divBdr>
        <w:top w:val="none" w:sz="0" w:space="0" w:color="auto"/>
        <w:left w:val="none" w:sz="0" w:space="0" w:color="auto"/>
        <w:bottom w:val="none" w:sz="0" w:space="0" w:color="auto"/>
        <w:right w:val="none" w:sz="0" w:space="0" w:color="auto"/>
      </w:divBdr>
    </w:div>
    <w:div w:id="1035082152">
      <w:bodyDiv w:val="1"/>
      <w:marLeft w:val="0"/>
      <w:marRight w:val="0"/>
      <w:marTop w:val="0"/>
      <w:marBottom w:val="0"/>
      <w:divBdr>
        <w:top w:val="none" w:sz="0" w:space="0" w:color="auto"/>
        <w:left w:val="none" w:sz="0" w:space="0" w:color="auto"/>
        <w:bottom w:val="none" w:sz="0" w:space="0" w:color="auto"/>
        <w:right w:val="none" w:sz="0" w:space="0" w:color="auto"/>
      </w:divBdr>
    </w:div>
    <w:div w:id="1035617508">
      <w:bodyDiv w:val="1"/>
      <w:marLeft w:val="0"/>
      <w:marRight w:val="0"/>
      <w:marTop w:val="0"/>
      <w:marBottom w:val="0"/>
      <w:divBdr>
        <w:top w:val="none" w:sz="0" w:space="0" w:color="auto"/>
        <w:left w:val="none" w:sz="0" w:space="0" w:color="auto"/>
        <w:bottom w:val="none" w:sz="0" w:space="0" w:color="auto"/>
        <w:right w:val="none" w:sz="0" w:space="0" w:color="auto"/>
      </w:divBdr>
    </w:div>
    <w:div w:id="1036079134">
      <w:bodyDiv w:val="1"/>
      <w:marLeft w:val="0"/>
      <w:marRight w:val="0"/>
      <w:marTop w:val="0"/>
      <w:marBottom w:val="0"/>
      <w:divBdr>
        <w:top w:val="none" w:sz="0" w:space="0" w:color="auto"/>
        <w:left w:val="none" w:sz="0" w:space="0" w:color="auto"/>
        <w:bottom w:val="none" w:sz="0" w:space="0" w:color="auto"/>
        <w:right w:val="none" w:sz="0" w:space="0" w:color="auto"/>
      </w:divBdr>
    </w:div>
    <w:div w:id="1036732372">
      <w:bodyDiv w:val="1"/>
      <w:marLeft w:val="0"/>
      <w:marRight w:val="0"/>
      <w:marTop w:val="0"/>
      <w:marBottom w:val="0"/>
      <w:divBdr>
        <w:top w:val="none" w:sz="0" w:space="0" w:color="auto"/>
        <w:left w:val="none" w:sz="0" w:space="0" w:color="auto"/>
        <w:bottom w:val="none" w:sz="0" w:space="0" w:color="auto"/>
        <w:right w:val="none" w:sz="0" w:space="0" w:color="auto"/>
      </w:divBdr>
    </w:div>
    <w:div w:id="1036852379">
      <w:bodyDiv w:val="1"/>
      <w:marLeft w:val="0"/>
      <w:marRight w:val="0"/>
      <w:marTop w:val="0"/>
      <w:marBottom w:val="0"/>
      <w:divBdr>
        <w:top w:val="none" w:sz="0" w:space="0" w:color="auto"/>
        <w:left w:val="none" w:sz="0" w:space="0" w:color="auto"/>
        <w:bottom w:val="none" w:sz="0" w:space="0" w:color="auto"/>
        <w:right w:val="none" w:sz="0" w:space="0" w:color="auto"/>
      </w:divBdr>
    </w:div>
    <w:div w:id="1037000710">
      <w:bodyDiv w:val="1"/>
      <w:marLeft w:val="0"/>
      <w:marRight w:val="0"/>
      <w:marTop w:val="0"/>
      <w:marBottom w:val="0"/>
      <w:divBdr>
        <w:top w:val="none" w:sz="0" w:space="0" w:color="auto"/>
        <w:left w:val="none" w:sz="0" w:space="0" w:color="auto"/>
        <w:bottom w:val="none" w:sz="0" w:space="0" w:color="auto"/>
        <w:right w:val="none" w:sz="0" w:space="0" w:color="auto"/>
      </w:divBdr>
    </w:div>
    <w:div w:id="1037045070">
      <w:bodyDiv w:val="1"/>
      <w:marLeft w:val="0"/>
      <w:marRight w:val="0"/>
      <w:marTop w:val="0"/>
      <w:marBottom w:val="0"/>
      <w:divBdr>
        <w:top w:val="none" w:sz="0" w:space="0" w:color="auto"/>
        <w:left w:val="none" w:sz="0" w:space="0" w:color="auto"/>
        <w:bottom w:val="none" w:sz="0" w:space="0" w:color="auto"/>
        <w:right w:val="none" w:sz="0" w:space="0" w:color="auto"/>
      </w:divBdr>
    </w:div>
    <w:div w:id="1037466990">
      <w:bodyDiv w:val="1"/>
      <w:marLeft w:val="0"/>
      <w:marRight w:val="0"/>
      <w:marTop w:val="0"/>
      <w:marBottom w:val="0"/>
      <w:divBdr>
        <w:top w:val="none" w:sz="0" w:space="0" w:color="auto"/>
        <w:left w:val="none" w:sz="0" w:space="0" w:color="auto"/>
        <w:bottom w:val="none" w:sz="0" w:space="0" w:color="auto"/>
        <w:right w:val="none" w:sz="0" w:space="0" w:color="auto"/>
      </w:divBdr>
    </w:div>
    <w:div w:id="1038314092">
      <w:bodyDiv w:val="1"/>
      <w:marLeft w:val="0"/>
      <w:marRight w:val="0"/>
      <w:marTop w:val="0"/>
      <w:marBottom w:val="0"/>
      <w:divBdr>
        <w:top w:val="none" w:sz="0" w:space="0" w:color="auto"/>
        <w:left w:val="none" w:sz="0" w:space="0" w:color="auto"/>
        <w:bottom w:val="none" w:sz="0" w:space="0" w:color="auto"/>
        <w:right w:val="none" w:sz="0" w:space="0" w:color="auto"/>
      </w:divBdr>
    </w:div>
    <w:div w:id="1039283876">
      <w:bodyDiv w:val="1"/>
      <w:marLeft w:val="0"/>
      <w:marRight w:val="0"/>
      <w:marTop w:val="0"/>
      <w:marBottom w:val="0"/>
      <w:divBdr>
        <w:top w:val="none" w:sz="0" w:space="0" w:color="auto"/>
        <w:left w:val="none" w:sz="0" w:space="0" w:color="auto"/>
        <w:bottom w:val="none" w:sz="0" w:space="0" w:color="auto"/>
        <w:right w:val="none" w:sz="0" w:space="0" w:color="auto"/>
      </w:divBdr>
    </w:div>
    <w:div w:id="1041636398">
      <w:bodyDiv w:val="1"/>
      <w:marLeft w:val="0"/>
      <w:marRight w:val="0"/>
      <w:marTop w:val="0"/>
      <w:marBottom w:val="0"/>
      <w:divBdr>
        <w:top w:val="none" w:sz="0" w:space="0" w:color="auto"/>
        <w:left w:val="none" w:sz="0" w:space="0" w:color="auto"/>
        <w:bottom w:val="none" w:sz="0" w:space="0" w:color="auto"/>
        <w:right w:val="none" w:sz="0" w:space="0" w:color="auto"/>
      </w:divBdr>
    </w:div>
    <w:div w:id="1041906173">
      <w:bodyDiv w:val="1"/>
      <w:marLeft w:val="0"/>
      <w:marRight w:val="0"/>
      <w:marTop w:val="0"/>
      <w:marBottom w:val="0"/>
      <w:divBdr>
        <w:top w:val="none" w:sz="0" w:space="0" w:color="auto"/>
        <w:left w:val="none" w:sz="0" w:space="0" w:color="auto"/>
        <w:bottom w:val="none" w:sz="0" w:space="0" w:color="auto"/>
        <w:right w:val="none" w:sz="0" w:space="0" w:color="auto"/>
      </w:divBdr>
    </w:div>
    <w:div w:id="1042363985">
      <w:bodyDiv w:val="1"/>
      <w:marLeft w:val="0"/>
      <w:marRight w:val="0"/>
      <w:marTop w:val="0"/>
      <w:marBottom w:val="0"/>
      <w:divBdr>
        <w:top w:val="none" w:sz="0" w:space="0" w:color="auto"/>
        <w:left w:val="none" w:sz="0" w:space="0" w:color="auto"/>
        <w:bottom w:val="none" w:sz="0" w:space="0" w:color="auto"/>
        <w:right w:val="none" w:sz="0" w:space="0" w:color="auto"/>
      </w:divBdr>
    </w:div>
    <w:div w:id="1043290204">
      <w:bodyDiv w:val="1"/>
      <w:marLeft w:val="0"/>
      <w:marRight w:val="0"/>
      <w:marTop w:val="0"/>
      <w:marBottom w:val="0"/>
      <w:divBdr>
        <w:top w:val="none" w:sz="0" w:space="0" w:color="auto"/>
        <w:left w:val="none" w:sz="0" w:space="0" w:color="auto"/>
        <w:bottom w:val="none" w:sz="0" w:space="0" w:color="auto"/>
        <w:right w:val="none" w:sz="0" w:space="0" w:color="auto"/>
      </w:divBdr>
    </w:div>
    <w:div w:id="1044599554">
      <w:bodyDiv w:val="1"/>
      <w:marLeft w:val="0"/>
      <w:marRight w:val="0"/>
      <w:marTop w:val="0"/>
      <w:marBottom w:val="0"/>
      <w:divBdr>
        <w:top w:val="none" w:sz="0" w:space="0" w:color="auto"/>
        <w:left w:val="none" w:sz="0" w:space="0" w:color="auto"/>
        <w:bottom w:val="none" w:sz="0" w:space="0" w:color="auto"/>
        <w:right w:val="none" w:sz="0" w:space="0" w:color="auto"/>
      </w:divBdr>
    </w:div>
    <w:div w:id="1045060936">
      <w:bodyDiv w:val="1"/>
      <w:marLeft w:val="0"/>
      <w:marRight w:val="0"/>
      <w:marTop w:val="0"/>
      <w:marBottom w:val="0"/>
      <w:divBdr>
        <w:top w:val="none" w:sz="0" w:space="0" w:color="auto"/>
        <w:left w:val="none" w:sz="0" w:space="0" w:color="auto"/>
        <w:bottom w:val="none" w:sz="0" w:space="0" w:color="auto"/>
        <w:right w:val="none" w:sz="0" w:space="0" w:color="auto"/>
      </w:divBdr>
    </w:div>
    <w:div w:id="1045253189">
      <w:bodyDiv w:val="1"/>
      <w:marLeft w:val="0"/>
      <w:marRight w:val="0"/>
      <w:marTop w:val="0"/>
      <w:marBottom w:val="0"/>
      <w:divBdr>
        <w:top w:val="none" w:sz="0" w:space="0" w:color="auto"/>
        <w:left w:val="none" w:sz="0" w:space="0" w:color="auto"/>
        <w:bottom w:val="none" w:sz="0" w:space="0" w:color="auto"/>
        <w:right w:val="none" w:sz="0" w:space="0" w:color="auto"/>
      </w:divBdr>
    </w:div>
    <w:div w:id="1047144691">
      <w:bodyDiv w:val="1"/>
      <w:marLeft w:val="0"/>
      <w:marRight w:val="0"/>
      <w:marTop w:val="0"/>
      <w:marBottom w:val="0"/>
      <w:divBdr>
        <w:top w:val="none" w:sz="0" w:space="0" w:color="auto"/>
        <w:left w:val="none" w:sz="0" w:space="0" w:color="auto"/>
        <w:bottom w:val="none" w:sz="0" w:space="0" w:color="auto"/>
        <w:right w:val="none" w:sz="0" w:space="0" w:color="auto"/>
      </w:divBdr>
    </w:div>
    <w:div w:id="1049065989">
      <w:bodyDiv w:val="1"/>
      <w:marLeft w:val="0"/>
      <w:marRight w:val="0"/>
      <w:marTop w:val="0"/>
      <w:marBottom w:val="0"/>
      <w:divBdr>
        <w:top w:val="none" w:sz="0" w:space="0" w:color="auto"/>
        <w:left w:val="none" w:sz="0" w:space="0" w:color="auto"/>
        <w:bottom w:val="none" w:sz="0" w:space="0" w:color="auto"/>
        <w:right w:val="none" w:sz="0" w:space="0" w:color="auto"/>
      </w:divBdr>
    </w:div>
    <w:div w:id="1049839157">
      <w:bodyDiv w:val="1"/>
      <w:marLeft w:val="0"/>
      <w:marRight w:val="0"/>
      <w:marTop w:val="0"/>
      <w:marBottom w:val="0"/>
      <w:divBdr>
        <w:top w:val="none" w:sz="0" w:space="0" w:color="auto"/>
        <w:left w:val="none" w:sz="0" w:space="0" w:color="auto"/>
        <w:bottom w:val="none" w:sz="0" w:space="0" w:color="auto"/>
        <w:right w:val="none" w:sz="0" w:space="0" w:color="auto"/>
      </w:divBdr>
    </w:div>
    <w:div w:id="1050039081">
      <w:bodyDiv w:val="1"/>
      <w:marLeft w:val="0"/>
      <w:marRight w:val="0"/>
      <w:marTop w:val="0"/>
      <w:marBottom w:val="0"/>
      <w:divBdr>
        <w:top w:val="none" w:sz="0" w:space="0" w:color="auto"/>
        <w:left w:val="none" w:sz="0" w:space="0" w:color="auto"/>
        <w:bottom w:val="none" w:sz="0" w:space="0" w:color="auto"/>
        <w:right w:val="none" w:sz="0" w:space="0" w:color="auto"/>
      </w:divBdr>
    </w:div>
    <w:div w:id="1050691579">
      <w:bodyDiv w:val="1"/>
      <w:marLeft w:val="0"/>
      <w:marRight w:val="0"/>
      <w:marTop w:val="0"/>
      <w:marBottom w:val="0"/>
      <w:divBdr>
        <w:top w:val="none" w:sz="0" w:space="0" w:color="auto"/>
        <w:left w:val="none" w:sz="0" w:space="0" w:color="auto"/>
        <w:bottom w:val="none" w:sz="0" w:space="0" w:color="auto"/>
        <w:right w:val="none" w:sz="0" w:space="0" w:color="auto"/>
      </w:divBdr>
    </w:div>
    <w:div w:id="1051152984">
      <w:bodyDiv w:val="1"/>
      <w:marLeft w:val="0"/>
      <w:marRight w:val="0"/>
      <w:marTop w:val="0"/>
      <w:marBottom w:val="0"/>
      <w:divBdr>
        <w:top w:val="none" w:sz="0" w:space="0" w:color="auto"/>
        <w:left w:val="none" w:sz="0" w:space="0" w:color="auto"/>
        <w:bottom w:val="none" w:sz="0" w:space="0" w:color="auto"/>
        <w:right w:val="none" w:sz="0" w:space="0" w:color="auto"/>
      </w:divBdr>
    </w:div>
    <w:div w:id="1054164344">
      <w:bodyDiv w:val="1"/>
      <w:marLeft w:val="0"/>
      <w:marRight w:val="0"/>
      <w:marTop w:val="0"/>
      <w:marBottom w:val="0"/>
      <w:divBdr>
        <w:top w:val="none" w:sz="0" w:space="0" w:color="auto"/>
        <w:left w:val="none" w:sz="0" w:space="0" w:color="auto"/>
        <w:bottom w:val="none" w:sz="0" w:space="0" w:color="auto"/>
        <w:right w:val="none" w:sz="0" w:space="0" w:color="auto"/>
      </w:divBdr>
    </w:div>
    <w:div w:id="1054432409">
      <w:bodyDiv w:val="1"/>
      <w:marLeft w:val="0"/>
      <w:marRight w:val="0"/>
      <w:marTop w:val="0"/>
      <w:marBottom w:val="0"/>
      <w:divBdr>
        <w:top w:val="none" w:sz="0" w:space="0" w:color="auto"/>
        <w:left w:val="none" w:sz="0" w:space="0" w:color="auto"/>
        <w:bottom w:val="none" w:sz="0" w:space="0" w:color="auto"/>
        <w:right w:val="none" w:sz="0" w:space="0" w:color="auto"/>
      </w:divBdr>
    </w:div>
    <w:div w:id="1054699716">
      <w:bodyDiv w:val="1"/>
      <w:marLeft w:val="0"/>
      <w:marRight w:val="0"/>
      <w:marTop w:val="0"/>
      <w:marBottom w:val="0"/>
      <w:divBdr>
        <w:top w:val="none" w:sz="0" w:space="0" w:color="auto"/>
        <w:left w:val="none" w:sz="0" w:space="0" w:color="auto"/>
        <w:bottom w:val="none" w:sz="0" w:space="0" w:color="auto"/>
        <w:right w:val="none" w:sz="0" w:space="0" w:color="auto"/>
      </w:divBdr>
    </w:div>
    <w:div w:id="1054816390">
      <w:bodyDiv w:val="1"/>
      <w:marLeft w:val="0"/>
      <w:marRight w:val="0"/>
      <w:marTop w:val="0"/>
      <w:marBottom w:val="0"/>
      <w:divBdr>
        <w:top w:val="none" w:sz="0" w:space="0" w:color="auto"/>
        <w:left w:val="none" w:sz="0" w:space="0" w:color="auto"/>
        <w:bottom w:val="none" w:sz="0" w:space="0" w:color="auto"/>
        <w:right w:val="none" w:sz="0" w:space="0" w:color="auto"/>
      </w:divBdr>
    </w:div>
    <w:div w:id="1057243260">
      <w:bodyDiv w:val="1"/>
      <w:marLeft w:val="0"/>
      <w:marRight w:val="0"/>
      <w:marTop w:val="0"/>
      <w:marBottom w:val="0"/>
      <w:divBdr>
        <w:top w:val="none" w:sz="0" w:space="0" w:color="auto"/>
        <w:left w:val="none" w:sz="0" w:space="0" w:color="auto"/>
        <w:bottom w:val="none" w:sz="0" w:space="0" w:color="auto"/>
        <w:right w:val="none" w:sz="0" w:space="0" w:color="auto"/>
      </w:divBdr>
    </w:div>
    <w:div w:id="1058362812">
      <w:bodyDiv w:val="1"/>
      <w:marLeft w:val="0"/>
      <w:marRight w:val="0"/>
      <w:marTop w:val="0"/>
      <w:marBottom w:val="0"/>
      <w:divBdr>
        <w:top w:val="none" w:sz="0" w:space="0" w:color="auto"/>
        <w:left w:val="none" w:sz="0" w:space="0" w:color="auto"/>
        <w:bottom w:val="none" w:sz="0" w:space="0" w:color="auto"/>
        <w:right w:val="none" w:sz="0" w:space="0" w:color="auto"/>
      </w:divBdr>
    </w:div>
    <w:div w:id="1060060698">
      <w:bodyDiv w:val="1"/>
      <w:marLeft w:val="0"/>
      <w:marRight w:val="0"/>
      <w:marTop w:val="0"/>
      <w:marBottom w:val="0"/>
      <w:divBdr>
        <w:top w:val="none" w:sz="0" w:space="0" w:color="auto"/>
        <w:left w:val="none" w:sz="0" w:space="0" w:color="auto"/>
        <w:bottom w:val="none" w:sz="0" w:space="0" w:color="auto"/>
        <w:right w:val="none" w:sz="0" w:space="0" w:color="auto"/>
      </w:divBdr>
    </w:div>
    <w:div w:id="1061757139">
      <w:bodyDiv w:val="1"/>
      <w:marLeft w:val="0"/>
      <w:marRight w:val="0"/>
      <w:marTop w:val="0"/>
      <w:marBottom w:val="0"/>
      <w:divBdr>
        <w:top w:val="none" w:sz="0" w:space="0" w:color="auto"/>
        <w:left w:val="none" w:sz="0" w:space="0" w:color="auto"/>
        <w:bottom w:val="none" w:sz="0" w:space="0" w:color="auto"/>
        <w:right w:val="none" w:sz="0" w:space="0" w:color="auto"/>
      </w:divBdr>
    </w:div>
    <w:div w:id="1061976774">
      <w:bodyDiv w:val="1"/>
      <w:marLeft w:val="0"/>
      <w:marRight w:val="0"/>
      <w:marTop w:val="0"/>
      <w:marBottom w:val="0"/>
      <w:divBdr>
        <w:top w:val="none" w:sz="0" w:space="0" w:color="auto"/>
        <w:left w:val="none" w:sz="0" w:space="0" w:color="auto"/>
        <w:bottom w:val="none" w:sz="0" w:space="0" w:color="auto"/>
        <w:right w:val="none" w:sz="0" w:space="0" w:color="auto"/>
      </w:divBdr>
    </w:div>
    <w:div w:id="1062024491">
      <w:bodyDiv w:val="1"/>
      <w:marLeft w:val="0"/>
      <w:marRight w:val="0"/>
      <w:marTop w:val="0"/>
      <w:marBottom w:val="0"/>
      <w:divBdr>
        <w:top w:val="none" w:sz="0" w:space="0" w:color="auto"/>
        <w:left w:val="none" w:sz="0" w:space="0" w:color="auto"/>
        <w:bottom w:val="none" w:sz="0" w:space="0" w:color="auto"/>
        <w:right w:val="none" w:sz="0" w:space="0" w:color="auto"/>
      </w:divBdr>
    </w:div>
    <w:div w:id="1063405473">
      <w:bodyDiv w:val="1"/>
      <w:marLeft w:val="0"/>
      <w:marRight w:val="0"/>
      <w:marTop w:val="0"/>
      <w:marBottom w:val="0"/>
      <w:divBdr>
        <w:top w:val="none" w:sz="0" w:space="0" w:color="auto"/>
        <w:left w:val="none" w:sz="0" w:space="0" w:color="auto"/>
        <w:bottom w:val="none" w:sz="0" w:space="0" w:color="auto"/>
        <w:right w:val="none" w:sz="0" w:space="0" w:color="auto"/>
      </w:divBdr>
    </w:div>
    <w:div w:id="1064108598">
      <w:bodyDiv w:val="1"/>
      <w:marLeft w:val="0"/>
      <w:marRight w:val="0"/>
      <w:marTop w:val="0"/>
      <w:marBottom w:val="0"/>
      <w:divBdr>
        <w:top w:val="none" w:sz="0" w:space="0" w:color="auto"/>
        <w:left w:val="none" w:sz="0" w:space="0" w:color="auto"/>
        <w:bottom w:val="none" w:sz="0" w:space="0" w:color="auto"/>
        <w:right w:val="none" w:sz="0" w:space="0" w:color="auto"/>
      </w:divBdr>
    </w:div>
    <w:div w:id="1064260365">
      <w:bodyDiv w:val="1"/>
      <w:marLeft w:val="0"/>
      <w:marRight w:val="0"/>
      <w:marTop w:val="0"/>
      <w:marBottom w:val="0"/>
      <w:divBdr>
        <w:top w:val="none" w:sz="0" w:space="0" w:color="auto"/>
        <w:left w:val="none" w:sz="0" w:space="0" w:color="auto"/>
        <w:bottom w:val="none" w:sz="0" w:space="0" w:color="auto"/>
        <w:right w:val="none" w:sz="0" w:space="0" w:color="auto"/>
      </w:divBdr>
    </w:div>
    <w:div w:id="1065953944">
      <w:bodyDiv w:val="1"/>
      <w:marLeft w:val="0"/>
      <w:marRight w:val="0"/>
      <w:marTop w:val="0"/>
      <w:marBottom w:val="0"/>
      <w:divBdr>
        <w:top w:val="none" w:sz="0" w:space="0" w:color="auto"/>
        <w:left w:val="none" w:sz="0" w:space="0" w:color="auto"/>
        <w:bottom w:val="none" w:sz="0" w:space="0" w:color="auto"/>
        <w:right w:val="none" w:sz="0" w:space="0" w:color="auto"/>
      </w:divBdr>
    </w:div>
    <w:div w:id="1067070343">
      <w:bodyDiv w:val="1"/>
      <w:marLeft w:val="0"/>
      <w:marRight w:val="0"/>
      <w:marTop w:val="0"/>
      <w:marBottom w:val="0"/>
      <w:divBdr>
        <w:top w:val="none" w:sz="0" w:space="0" w:color="auto"/>
        <w:left w:val="none" w:sz="0" w:space="0" w:color="auto"/>
        <w:bottom w:val="none" w:sz="0" w:space="0" w:color="auto"/>
        <w:right w:val="none" w:sz="0" w:space="0" w:color="auto"/>
      </w:divBdr>
    </w:div>
    <w:div w:id="1071385483">
      <w:bodyDiv w:val="1"/>
      <w:marLeft w:val="0"/>
      <w:marRight w:val="0"/>
      <w:marTop w:val="0"/>
      <w:marBottom w:val="0"/>
      <w:divBdr>
        <w:top w:val="none" w:sz="0" w:space="0" w:color="auto"/>
        <w:left w:val="none" w:sz="0" w:space="0" w:color="auto"/>
        <w:bottom w:val="none" w:sz="0" w:space="0" w:color="auto"/>
        <w:right w:val="none" w:sz="0" w:space="0" w:color="auto"/>
      </w:divBdr>
    </w:div>
    <w:div w:id="1077750068">
      <w:bodyDiv w:val="1"/>
      <w:marLeft w:val="0"/>
      <w:marRight w:val="0"/>
      <w:marTop w:val="0"/>
      <w:marBottom w:val="0"/>
      <w:divBdr>
        <w:top w:val="none" w:sz="0" w:space="0" w:color="auto"/>
        <w:left w:val="none" w:sz="0" w:space="0" w:color="auto"/>
        <w:bottom w:val="none" w:sz="0" w:space="0" w:color="auto"/>
        <w:right w:val="none" w:sz="0" w:space="0" w:color="auto"/>
      </w:divBdr>
    </w:div>
    <w:div w:id="1077825076">
      <w:bodyDiv w:val="1"/>
      <w:marLeft w:val="0"/>
      <w:marRight w:val="0"/>
      <w:marTop w:val="0"/>
      <w:marBottom w:val="0"/>
      <w:divBdr>
        <w:top w:val="none" w:sz="0" w:space="0" w:color="auto"/>
        <w:left w:val="none" w:sz="0" w:space="0" w:color="auto"/>
        <w:bottom w:val="none" w:sz="0" w:space="0" w:color="auto"/>
        <w:right w:val="none" w:sz="0" w:space="0" w:color="auto"/>
      </w:divBdr>
    </w:div>
    <w:div w:id="1079792888">
      <w:bodyDiv w:val="1"/>
      <w:marLeft w:val="0"/>
      <w:marRight w:val="0"/>
      <w:marTop w:val="0"/>
      <w:marBottom w:val="0"/>
      <w:divBdr>
        <w:top w:val="none" w:sz="0" w:space="0" w:color="auto"/>
        <w:left w:val="none" w:sz="0" w:space="0" w:color="auto"/>
        <w:bottom w:val="none" w:sz="0" w:space="0" w:color="auto"/>
        <w:right w:val="none" w:sz="0" w:space="0" w:color="auto"/>
      </w:divBdr>
    </w:div>
    <w:div w:id="1079987465">
      <w:bodyDiv w:val="1"/>
      <w:marLeft w:val="0"/>
      <w:marRight w:val="0"/>
      <w:marTop w:val="0"/>
      <w:marBottom w:val="0"/>
      <w:divBdr>
        <w:top w:val="none" w:sz="0" w:space="0" w:color="auto"/>
        <w:left w:val="none" w:sz="0" w:space="0" w:color="auto"/>
        <w:bottom w:val="none" w:sz="0" w:space="0" w:color="auto"/>
        <w:right w:val="none" w:sz="0" w:space="0" w:color="auto"/>
      </w:divBdr>
    </w:div>
    <w:div w:id="1080173317">
      <w:bodyDiv w:val="1"/>
      <w:marLeft w:val="0"/>
      <w:marRight w:val="0"/>
      <w:marTop w:val="0"/>
      <w:marBottom w:val="0"/>
      <w:divBdr>
        <w:top w:val="none" w:sz="0" w:space="0" w:color="auto"/>
        <w:left w:val="none" w:sz="0" w:space="0" w:color="auto"/>
        <w:bottom w:val="none" w:sz="0" w:space="0" w:color="auto"/>
        <w:right w:val="none" w:sz="0" w:space="0" w:color="auto"/>
      </w:divBdr>
    </w:div>
    <w:div w:id="1080247928">
      <w:bodyDiv w:val="1"/>
      <w:marLeft w:val="0"/>
      <w:marRight w:val="0"/>
      <w:marTop w:val="0"/>
      <w:marBottom w:val="0"/>
      <w:divBdr>
        <w:top w:val="none" w:sz="0" w:space="0" w:color="auto"/>
        <w:left w:val="none" w:sz="0" w:space="0" w:color="auto"/>
        <w:bottom w:val="none" w:sz="0" w:space="0" w:color="auto"/>
        <w:right w:val="none" w:sz="0" w:space="0" w:color="auto"/>
      </w:divBdr>
    </w:div>
    <w:div w:id="1080325423">
      <w:bodyDiv w:val="1"/>
      <w:marLeft w:val="0"/>
      <w:marRight w:val="0"/>
      <w:marTop w:val="0"/>
      <w:marBottom w:val="0"/>
      <w:divBdr>
        <w:top w:val="none" w:sz="0" w:space="0" w:color="auto"/>
        <w:left w:val="none" w:sz="0" w:space="0" w:color="auto"/>
        <w:bottom w:val="none" w:sz="0" w:space="0" w:color="auto"/>
        <w:right w:val="none" w:sz="0" w:space="0" w:color="auto"/>
      </w:divBdr>
    </w:div>
    <w:div w:id="1081024637">
      <w:bodyDiv w:val="1"/>
      <w:marLeft w:val="0"/>
      <w:marRight w:val="0"/>
      <w:marTop w:val="0"/>
      <w:marBottom w:val="0"/>
      <w:divBdr>
        <w:top w:val="none" w:sz="0" w:space="0" w:color="auto"/>
        <w:left w:val="none" w:sz="0" w:space="0" w:color="auto"/>
        <w:bottom w:val="none" w:sz="0" w:space="0" w:color="auto"/>
        <w:right w:val="none" w:sz="0" w:space="0" w:color="auto"/>
      </w:divBdr>
    </w:div>
    <w:div w:id="1081176565">
      <w:bodyDiv w:val="1"/>
      <w:marLeft w:val="0"/>
      <w:marRight w:val="0"/>
      <w:marTop w:val="0"/>
      <w:marBottom w:val="0"/>
      <w:divBdr>
        <w:top w:val="none" w:sz="0" w:space="0" w:color="auto"/>
        <w:left w:val="none" w:sz="0" w:space="0" w:color="auto"/>
        <w:bottom w:val="none" w:sz="0" w:space="0" w:color="auto"/>
        <w:right w:val="none" w:sz="0" w:space="0" w:color="auto"/>
      </w:divBdr>
    </w:div>
    <w:div w:id="1081948338">
      <w:bodyDiv w:val="1"/>
      <w:marLeft w:val="0"/>
      <w:marRight w:val="0"/>
      <w:marTop w:val="0"/>
      <w:marBottom w:val="0"/>
      <w:divBdr>
        <w:top w:val="none" w:sz="0" w:space="0" w:color="auto"/>
        <w:left w:val="none" w:sz="0" w:space="0" w:color="auto"/>
        <w:bottom w:val="none" w:sz="0" w:space="0" w:color="auto"/>
        <w:right w:val="none" w:sz="0" w:space="0" w:color="auto"/>
      </w:divBdr>
    </w:div>
    <w:div w:id="1083717366">
      <w:bodyDiv w:val="1"/>
      <w:marLeft w:val="0"/>
      <w:marRight w:val="0"/>
      <w:marTop w:val="0"/>
      <w:marBottom w:val="0"/>
      <w:divBdr>
        <w:top w:val="none" w:sz="0" w:space="0" w:color="auto"/>
        <w:left w:val="none" w:sz="0" w:space="0" w:color="auto"/>
        <w:bottom w:val="none" w:sz="0" w:space="0" w:color="auto"/>
        <w:right w:val="none" w:sz="0" w:space="0" w:color="auto"/>
      </w:divBdr>
    </w:div>
    <w:div w:id="1084574647">
      <w:bodyDiv w:val="1"/>
      <w:marLeft w:val="0"/>
      <w:marRight w:val="0"/>
      <w:marTop w:val="0"/>
      <w:marBottom w:val="0"/>
      <w:divBdr>
        <w:top w:val="none" w:sz="0" w:space="0" w:color="auto"/>
        <w:left w:val="none" w:sz="0" w:space="0" w:color="auto"/>
        <w:bottom w:val="none" w:sz="0" w:space="0" w:color="auto"/>
        <w:right w:val="none" w:sz="0" w:space="0" w:color="auto"/>
      </w:divBdr>
    </w:div>
    <w:div w:id="1085489671">
      <w:bodyDiv w:val="1"/>
      <w:marLeft w:val="0"/>
      <w:marRight w:val="0"/>
      <w:marTop w:val="0"/>
      <w:marBottom w:val="0"/>
      <w:divBdr>
        <w:top w:val="none" w:sz="0" w:space="0" w:color="auto"/>
        <w:left w:val="none" w:sz="0" w:space="0" w:color="auto"/>
        <w:bottom w:val="none" w:sz="0" w:space="0" w:color="auto"/>
        <w:right w:val="none" w:sz="0" w:space="0" w:color="auto"/>
      </w:divBdr>
    </w:div>
    <w:div w:id="1085801013">
      <w:bodyDiv w:val="1"/>
      <w:marLeft w:val="0"/>
      <w:marRight w:val="0"/>
      <w:marTop w:val="0"/>
      <w:marBottom w:val="0"/>
      <w:divBdr>
        <w:top w:val="none" w:sz="0" w:space="0" w:color="auto"/>
        <w:left w:val="none" w:sz="0" w:space="0" w:color="auto"/>
        <w:bottom w:val="none" w:sz="0" w:space="0" w:color="auto"/>
        <w:right w:val="none" w:sz="0" w:space="0" w:color="auto"/>
      </w:divBdr>
    </w:div>
    <w:div w:id="1086266598">
      <w:bodyDiv w:val="1"/>
      <w:marLeft w:val="0"/>
      <w:marRight w:val="0"/>
      <w:marTop w:val="0"/>
      <w:marBottom w:val="0"/>
      <w:divBdr>
        <w:top w:val="none" w:sz="0" w:space="0" w:color="auto"/>
        <w:left w:val="none" w:sz="0" w:space="0" w:color="auto"/>
        <w:bottom w:val="none" w:sz="0" w:space="0" w:color="auto"/>
        <w:right w:val="none" w:sz="0" w:space="0" w:color="auto"/>
      </w:divBdr>
    </w:div>
    <w:div w:id="1087532002">
      <w:bodyDiv w:val="1"/>
      <w:marLeft w:val="0"/>
      <w:marRight w:val="0"/>
      <w:marTop w:val="0"/>
      <w:marBottom w:val="0"/>
      <w:divBdr>
        <w:top w:val="none" w:sz="0" w:space="0" w:color="auto"/>
        <w:left w:val="none" w:sz="0" w:space="0" w:color="auto"/>
        <w:bottom w:val="none" w:sz="0" w:space="0" w:color="auto"/>
        <w:right w:val="none" w:sz="0" w:space="0" w:color="auto"/>
      </w:divBdr>
    </w:div>
    <w:div w:id="1087655500">
      <w:bodyDiv w:val="1"/>
      <w:marLeft w:val="0"/>
      <w:marRight w:val="0"/>
      <w:marTop w:val="0"/>
      <w:marBottom w:val="0"/>
      <w:divBdr>
        <w:top w:val="none" w:sz="0" w:space="0" w:color="auto"/>
        <w:left w:val="none" w:sz="0" w:space="0" w:color="auto"/>
        <w:bottom w:val="none" w:sz="0" w:space="0" w:color="auto"/>
        <w:right w:val="none" w:sz="0" w:space="0" w:color="auto"/>
      </w:divBdr>
    </w:div>
    <w:div w:id="1087923348">
      <w:bodyDiv w:val="1"/>
      <w:marLeft w:val="0"/>
      <w:marRight w:val="0"/>
      <w:marTop w:val="0"/>
      <w:marBottom w:val="0"/>
      <w:divBdr>
        <w:top w:val="none" w:sz="0" w:space="0" w:color="auto"/>
        <w:left w:val="none" w:sz="0" w:space="0" w:color="auto"/>
        <w:bottom w:val="none" w:sz="0" w:space="0" w:color="auto"/>
        <w:right w:val="none" w:sz="0" w:space="0" w:color="auto"/>
      </w:divBdr>
    </w:div>
    <w:div w:id="1088619480">
      <w:bodyDiv w:val="1"/>
      <w:marLeft w:val="0"/>
      <w:marRight w:val="0"/>
      <w:marTop w:val="0"/>
      <w:marBottom w:val="0"/>
      <w:divBdr>
        <w:top w:val="none" w:sz="0" w:space="0" w:color="auto"/>
        <w:left w:val="none" w:sz="0" w:space="0" w:color="auto"/>
        <w:bottom w:val="none" w:sz="0" w:space="0" w:color="auto"/>
        <w:right w:val="none" w:sz="0" w:space="0" w:color="auto"/>
      </w:divBdr>
    </w:div>
    <w:div w:id="1089035974">
      <w:bodyDiv w:val="1"/>
      <w:marLeft w:val="0"/>
      <w:marRight w:val="0"/>
      <w:marTop w:val="0"/>
      <w:marBottom w:val="0"/>
      <w:divBdr>
        <w:top w:val="none" w:sz="0" w:space="0" w:color="auto"/>
        <w:left w:val="none" w:sz="0" w:space="0" w:color="auto"/>
        <w:bottom w:val="none" w:sz="0" w:space="0" w:color="auto"/>
        <w:right w:val="none" w:sz="0" w:space="0" w:color="auto"/>
      </w:divBdr>
    </w:div>
    <w:div w:id="1089959818">
      <w:bodyDiv w:val="1"/>
      <w:marLeft w:val="0"/>
      <w:marRight w:val="0"/>
      <w:marTop w:val="0"/>
      <w:marBottom w:val="0"/>
      <w:divBdr>
        <w:top w:val="none" w:sz="0" w:space="0" w:color="auto"/>
        <w:left w:val="none" w:sz="0" w:space="0" w:color="auto"/>
        <w:bottom w:val="none" w:sz="0" w:space="0" w:color="auto"/>
        <w:right w:val="none" w:sz="0" w:space="0" w:color="auto"/>
      </w:divBdr>
    </w:div>
    <w:div w:id="1090125989">
      <w:bodyDiv w:val="1"/>
      <w:marLeft w:val="0"/>
      <w:marRight w:val="0"/>
      <w:marTop w:val="0"/>
      <w:marBottom w:val="0"/>
      <w:divBdr>
        <w:top w:val="none" w:sz="0" w:space="0" w:color="auto"/>
        <w:left w:val="none" w:sz="0" w:space="0" w:color="auto"/>
        <w:bottom w:val="none" w:sz="0" w:space="0" w:color="auto"/>
        <w:right w:val="none" w:sz="0" w:space="0" w:color="auto"/>
      </w:divBdr>
    </w:div>
    <w:div w:id="1090156826">
      <w:bodyDiv w:val="1"/>
      <w:marLeft w:val="0"/>
      <w:marRight w:val="0"/>
      <w:marTop w:val="0"/>
      <w:marBottom w:val="0"/>
      <w:divBdr>
        <w:top w:val="none" w:sz="0" w:space="0" w:color="auto"/>
        <w:left w:val="none" w:sz="0" w:space="0" w:color="auto"/>
        <w:bottom w:val="none" w:sz="0" w:space="0" w:color="auto"/>
        <w:right w:val="none" w:sz="0" w:space="0" w:color="auto"/>
      </w:divBdr>
    </w:div>
    <w:div w:id="1090662990">
      <w:bodyDiv w:val="1"/>
      <w:marLeft w:val="0"/>
      <w:marRight w:val="0"/>
      <w:marTop w:val="0"/>
      <w:marBottom w:val="0"/>
      <w:divBdr>
        <w:top w:val="none" w:sz="0" w:space="0" w:color="auto"/>
        <w:left w:val="none" w:sz="0" w:space="0" w:color="auto"/>
        <w:bottom w:val="none" w:sz="0" w:space="0" w:color="auto"/>
        <w:right w:val="none" w:sz="0" w:space="0" w:color="auto"/>
      </w:divBdr>
    </w:div>
    <w:div w:id="1090929346">
      <w:bodyDiv w:val="1"/>
      <w:marLeft w:val="0"/>
      <w:marRight w:val="0"/>
      <w:marTop w:val="0"/>
      <w:marBottom w:val="0"/>
      <w:divBdr>
        <w:top w:val="none" w:sz="0" w:space="0" w:color="auto"/>
        <w:left w:val="none" w:sz="0" w:space="0" w:color="auto"/>
        <w:bottom w:val="none" w:sz="0" w:space="0" w:color="auto"/>
        <w:right w:val="none" w:sz="0" w:space="0" w:color="auto"/>
      </w:divBdr>
    </w:div>
    <w:div w:id="1090929542">
      <w:bodyDiv w:val="1"/>
      <w:marLeft w:val="0"/>
      <w:marRight w:val="0"/>
      <w:marTop w:val="0"/>
      <w:marBottom w:val="0"/>
      <w:divBdr>
        <w:top w:val="none" w:sz="0" w:space="0" w:color="auto"/>
        <w:left w:val="none" w:sz="0" w:space="0" w:color="auto"/>
        <w:bottom w:val="none" w:sz="0" w:space="0" w:color="auto"/>
        <w:right w:val="none" w:sz="0" w:space="0" w:color="auto"/>
      </w:divBdr>
    </w:div>
    <w:div w:id="1091926068">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4592155">
      <w:bodyDiv w:val="1"/>
      <w:marLeft w:val="0"/>
      <w:marRight w:val="0"/>
      <w:marTop w:val="0"/>
      <w:marBottom w:val="0"/>
      <w:divBdr>
        <w:top w:val="none" w:sz="0" w:space="0" w:color="auto"/>
        <w:left w:val="none" w:sz="0" w:space="0" w:color="auto"/>
        <w:bottom w:val="none" w:sz="0" w:space="0" w:color="auto"/>
        <w:right w:val="none" w:sz="0" w:space="0" w:color="auto"/>
      </w:divBdr>
    </w:div>
    <w:div w:id="1096244494">
      <w:bodyDiv w:val="1"/>
      <w:marLeft w:val="0"/>
      <w:marRight w:val="0"/>
      <w:marTop w:val="0"/>
      <w:marBottom w:val="0"/>
      <w:divBdr>
        <w:top w:val="none" w:sz="0" w:space="0" w:color="auto"/>
        <w:left w:val="none" w:sz="0" w:space="0" w:color="auto"/>
        <w:bottom w:val="none" w:sz="0" w:space="0" w:color="auto"/>
        <w:right w:val="none" w:sz="0" w:space="0" w:color="auto"/>
      </w:divBdr>
    </w:div>
    <w:div w:id="1096363525">
      <w:bodyDiv w:val="1"/>
      <w:marLeft w:val="0"/>
      <w:marRight w:val="0"/>
      <w:marTop w:val="0"/>
      <w:marBottom w:val="0"/>
      <w:divBdr>
        <w:top w:val="none" w:sz="0" w:space="0" w:color="auto"/>
        <w:left w:val="none" w:sz="0" w:space="0" w:color="auto"/>
        <w:bottom w:val="none" w:sz="0" w:space="0" w:color="auto"/>
        <w:right w:val="none" w:sz="0" w:space="0" w:color="auto"/>
      </w:divBdr>
    </w:div>
    <w:div w:id="1102067061">
      <w:bodyDiv w:val="1"/>
      <w:marLeft w:val="0"/>
      <w:marRight w:val="0"/>
      <w:marTop w:val="0"/>
      <w:marBottom w:val="0"/>
      <w:divBdr>
        <w:top w:val="none" w:sz="0" w:space="0" w:color="auto"/>
        <w:left w:val="none" w:sz="0" w:space="0" w:color="auto"/>
        <w:bottom w:val="none" w:sz="0" w:space="0" w:color="auto"/>
        <w:right w:val="none" w:sz="0" w:space="0" w:color="auto"/>
      </w:divBdr>
    </w:div>
    <w:div w:id="1102528520">
      <w:bodyDiv w:val="1"/>
      <w:marLeft w:val="0"/>
      <w:marRight w:val="0"/>
      <w:marTop w:val="0"/>
      <w:marBottom w:val="0"/>
      <w:divBdr>
        <w:top w:val="none" w:sz="0" w:space="0" w:color="auto"/>
        <w:left w:val="none" w:sz="0" w:space="0" w:color="auto"/>
        <w:bottom w:val="none" w:sz="0" w:space="0" w:color="auto"/>
        <w:right w:val="none" w:sz="0" w:space="0" w:color="auto"/>
      </w:divBdr>
    </w:div>
    <w:div w:id="1103915301">
      <w:bodyDiv w:val="1"/>
      <w:marLeft w:val="0"/>
      <w:marRight w:val="0"/>
      <w:marTop w:val="0"/>
      <w:marBottom w:val="0"/>
      <w:divBdr>
        <w:top w:val="none" w:sz="0" w:space="0" w:color="auto"/>
        <w:left w:val="none" w:sz="0" w:space="0" w:color="auto"/>
        <w:bottom w:val="none" w:sz="0" w:space="0" w:color="auto"/>
        <w:right w:val="none" w:sz="0" w:space="0" w:color="auto"/>
      </w:divBdr>
    </w:div>
    <w:div w:id="1105271233">
      <w:bodyDiv w:val="1"/>
      <w:marLeft w:val="0"/>
      <w:marRight w:val="0"/>
      <w:marTop w:val="0"/>
      <w:marBottom w:val="0"/>
      <w:divBdr>
        <w:top w:val="none" w:sz="0" w:space="0" w:color="auto"/>
        <w:left w:val="none" w:sz="0" w:space="0" w:color="auto"/>
        <w:bottom w:val="none" w:sz="0" w:space="0" w:color="auto"/>
        <w:right w:val="none" w:sz="0" w:space="0" w:color="auto"/>
      </w:divBdr>
    </w:div>
    <w:div w:id="1105348685">
      <w:bodyDiv w:val="1"/>
      <w:marLeft w:val="0"/>
      <w:marRight w:val="0"/>
      <w:marTop w:val="0"/>
      <w:marBottom w:val="0"/>
      <w:divBdr>
        <w:top w:val="none" w:sz="0" w:space="0" w:color="auto"/>
        <w:left w:val="none" w:sz="0" w:space="0" w:color="auto"/>
        <w:bottom w:val="none" w:sz="0" w:space="0" w:color="auto"/>
        <w:right w:val="none" w:sz="0" w:space="0" w:color="auto"/>
      </w:divBdr>
    </w:div>
    <w:div w:id="1107504368">
      <w:bodyDiv w:val="1"/>
      <w:marLeft w:val="0"/>
      <w:marRight w:val="0"/>
      <w:marTop w:val="0"/>
      <w:marBottom w:val="0"/>
      <w:divBdr>
        <w:top w:val="none" w:sz="0" w:space="0" w:color="auto"/>
        <w:left w:val="none" w:sz="0" w:space="0" w:color="auto"/>
        <w:bottom w:val="none" w:sz="0" w:space="0" w:color="auto"/>
        <w:right w:val="none" w:sz="0" w:space="0" w:color="auto"/>
      </w:divBdr>
    </w:div>
    <w:div w:id="1111049356">
      <w:bodyDiv w:val="1"/>
      <w:marLeft w:val="0"/>
      <w:marRight w:val="0"/>
      <w:marTop w:val="0"/>
      <w:marBottom w:val="0"/>
      <w:divBdr>
        <w:top w:val="none" w:sz="0" w:space="0" w:color="auto"/>
        <w:left w:val="none" w:sz="0" w:space="0" w:color="auto"/>
        <w:bottom w:val="none" w:sz="0" w:space="0" w:color="auto"/>
        <w:right w:val="none" w:sz="0" w:space="0" w:color="auto"/>
      </w:divBdr>
    </w:div>
    <w:div w:id="1111321200">
      <w:bodyDiv w:val="1"/>
      <w:marLeft w:val="0"/>
      <w:marRight w:val="0"/>
      <w:marTop w:val="0"/>
      <w:marBottom w:val="0"/>
      <w:divBdr>
        <w:top w:val="none" w:sz="0" w:space="0" w:color="auto"/>
        <w:left w:val="none" w:sz="0" w:space="0" w:color="auto"/>
        <w:bottom w:val="none" w:sz="0" w:space="0" w:color="auto"/>
        <w:right w:val="none" w:sz="0" w:space="0" w:color="auto"/>
      </w:divBdr>
    </w:div>
    <w:div w:id="1111626045">
      <w:bodyDiv w:val="1"/>
      <w:marLeft w:val="0"/>
      <w:marRight w:val="0"/>
      <w:marTop w:val="0"/>
      <w:marBottom w:val="0"/>
      <w:divBdr>
        <w:top w:val="none" w:sz="0" w:space="0" w:color="auto"/>
        <w:left w:val="none" w:sz="0" w:space="0" w:color="auto"/>
        <w:bottom w:val="none" w:sz="0" w:space="0" w:color="auto"/>
        <w:right w:val="none" w:sz="0" w:space="0" w:color="auto"/>
      </w:divBdr>
    </w:div>
    <w:div w:id="1113860901">
      <w:bodyDiv w:val="1"/>
      <w:marLeft w:val="0"/>
      <w:marRight w:val="0"/>
      <w:marTop w:val="0"/>
      <w:marBottom w:val="0"/>
      <w:divBdr>
        <w:top w:val="none" w:sz="0" w:space="0" w:color="auto"/>
        <w:left w:val="none" w:sz="0" w:space="0" w:color="auto"/>
        <w:bottom w:val="none" w:sz="0" w:space="0" w:color="auto"/>
        <w:right w:val="none" w:sz="0" w:space="0" w:color="auto"/>
      </w:divBdr>
    </w:div>
    <w:div w:id="1114178237">
      <w:bodyDiv w:val="1"/>
      <w:marLeft w:val="0"/>
      <w:marRight w:val="0"/>
      <w:marTop w:val="0"/>
      <w:marBottom w:val="0"/>
      <w:divBdr>
        <w:top w:val="none" w:sz="0" w:space="0" w:color="auto"/>
        <w:left w:val="none" w:sz="0" w:space="0" w:color="auto"/>
        <w:bottom w:val="none" w:sz="0" w:space="0" w:color="auto"/>
        <w:right w:val="none" w:sz="0" w:space="0" w:color="auto"/>
      </w:divBdr>
    </w:div>
    <w:div w:id="1114639755">
      <w:bodyDiv w:val="1"/>
      <w:marLeft w:val="0"/>
      <w:marRight w:val="0"/>
      <w:marTop w:val="0"/>
      <w:marBottom w:val="0"/>
      <w:divBdr>
        <w:top w:val="none" w:sz="0" w:space="0" w:color="auto"/>
        <w:left w:val="none" w:sz="0" w:space="0" w:color="auto"/>
        <w:bottom w:val="none" w:sz="0" w:space="0" w:color="auto"/>
        <w:right w:val="none" w:sz="0" w:space="0" w:color="auto"/>
      </w:divBdr>
    </w:div>
    <w:div w:id="1116100831">
      <w:bodyDiv w:val="1"/>
      <w:marLeft w:val="0"/>
      <w:marRight w:val="0"/>
      <w:marTop w:val="0"/>
      <w:marBottom w:val="0"/>
      <w:divBdr>
        <w:top w:val="none" w:sz="0" w:space="0" w:color="auto"/>
        <w:left w:val="none" w:sz="0" w:space="0" w:color="auto"/>
        <w:bottom w:val="none" w:sz="0" w:space="0" w:color="auto"/>
        <w:right w:val="none" w:sz="0" w:space="0" w:color="auto"/>
      </w:divBdr>
    </w:div>
    <w:div w:id="1116485254">
      <w:bodyDiv w:val="1"/>
      <w:marLeft w:val="0"/>
      <w:marRight w:val="0"/>
      <w:marTop w:val="0"/>
      <w:marBottom w:val="0"/>
      <w:divBdr>
        <w:top w:val="none" w:sz="0" w:space="0" w:color="auto"/>
        <w:left w:val="none" w:sz="0" w:space="0" w:color="auto"/>
        <w:bottom w:val="none" w:sz="0" w:space="0" w:color="auto"/>
        <w:right w:val="none" w:sz="0" w:space="0" w:color="auto"/>
      </w:divBdr>
    </w:div>
    <w:div w:id="1116603380">
      <w:bodyDiv w:val="1"/>
      <w:marLeft w:val="0"/>
      <w:marRight w:val="0"/>
      <w:marTop w:val="0"/>
      <w:marBottom w:val="0"/>
      <w:divBdr>
        <w:top w:val="none" w:sz="0" w:space="0" w:color="auto"/>
        <w:left w:val="none" w:sz="0" w:space="0" w:color="auto"/>
        <w:bottom w:val="none" w:sz="0" w:space="0" w:color="auto"/>
        <w:right w:val="none" w:sz="0" w:space="0" w:color="auto"/>
      </w:divBdr>
    </w:div>
    <w:div w:id="1118184606">
      <w:bodyDiv w:val="1"/>
      <w:marLeft w:val="0"/>
      <w:marRight w:val="0"/>
      <w:marTop w:val="0"/>
      <w:marBottom w:val="0"/>
      <w:divBdr>
        <w:top w:val="none" w:sz="0" w:space="0" w:color="auto"/>
        <w:left w:val="none" w:sz="0" w:space="0" w:color="auto"/>
        <w:bottom w:val="none" w:sz="0" w:space="0" w:color="auto"/>
        <w:right w:val="none" w:sz="0" w:space="0" w:color="auto"/>
      </w:divBdr>
    </w:div>
    <w:div w:id="1118328761">
      <w:bodyDiv w:val="1"/>
      <w:marLeft w:val="0"/>
      <w:marRight w:val="0"/>
      <w:marTop w:val="0"/>
      <w:marBottom w:val="0"/>
      <w:divBdr>
        <w:top w:val="none" w:sz="0" w:space="0" w:color="auto"/>
        <w:left w:val="none" w:sz="0" w:space="0" w:color="auto"/>
        <w:bottom w:val="none" w:sz="0" w:space="0" w:color="auto"/>
        <w:right w:val="none" w:sz="0" w:space="0" w:color="auto"/>
      </w:divBdr>
    </w:div>
    <w:div w:id="1118378424">
      <w:bodyDiv w:val="1"/>
      <w:marLeft w:val="0"/>
      <w:marRight w:val="0"/>
      <w:marTop w:val="0"/>
      <w:marBottom w:val="0"/>
      <w:divBdr>
        <w:top w:val="none" w:sz="0" w:space="0" w:color="auto"/>
        <w:left w:val="none" w:sz="0" w:space="0" w:color="auto"/>
        <w:bottom w:val="none" w:sz="0" w:space="0" w:color="auto"/>
        <w:right w:val="none" w:sz="0" w:space="0" w:color="auto"/>
      </w:divBdr>
    </w:div>
    <w:div w:id="1119029320">
      <w:bodyDiv w:val="1"/>
      <w:marLeft w:val="0"/>
      <w:marRight w:val="0"/>
      <w:marTop w:val="0"/>
      <w:marBottom w:val="0"/>
      <w:divBdr>
        <w:top w:val="none" w:sz="0" w:space="0" w:color="auto"/>
        <w:left w:val="none" w:sz="0" w:space="0" w:color="auto"/>
        <w:bottom w:val="none" w:sz="0" w:space="0" w:color="auto"/>
        <w:right w:val="none" w:sz="0" w:space="0" w:color="auto"/>
      </w:divBdr>
    </w:div>
    <w:div w:id="1121654682">
      <w:bodyDiv w:val="1"/>
      <w:marLeft w:val="0"/>
      <w:marRight w:val="0"/>
      <w:marTop w:val="0"/>
      <w:marBottom w:val="0"/>
      <w:divBdr>
        <w:top w:val="none" w:sz="0" w:space="0" w:color="auto"/>
        <w:left w:val="none" w:sz="0" w:space="0" w:color="auto"/>
        <w:bottom w:val="none" w:sz="0" w:space="0" w:color="auto"/>
        <w:right w:val="none" w:sz="0" w:space="0" w:color="auto"/>
      </w:divBdr>
    </w:div>
    <w:div w:id="1122961250">
      <w:bodyDiv w:val="1"/>
      <w:marLeft w:val="0"/>
      <w:marRight w:val="0"/>
      <w:marTop w:val="0"/>
      <w:marBottom w:val="0"/>
      <w:divBdr>
        <w:top w:val="none" w:sz="0" w:space="0" w:color="auto"/>
        <w:left w:val="none" w:sz="0" w:space="0" w:color="auto"/>
        <w:bottom w:val="none" w:sz="0" w:space="0" w:color="auto"/>
        <w:right w:val="none" w:sz="0" w:space="0" w:color="auto"/>
      </w:divBdr>
    </w:div>
    <w:div w:id="1124615573">
      <w:bodyDiv w:val="1"/>
      <w:marLeft w:val="0"/>
      <w:marRight w:val="0"/>
      <w:marTop w:val="0"/>
      <w:marBottom w:val="0"/>
      <w:divBdr>
        <w:top w:val="none" w:sz="0" w:space="0" w:color="auto"/>
        <w:left w:val="none" w:sz="0" w:space="0" w:color="auto"/>
        <w:bottom w:val="none" w:sz="0" w:space="0" w:color="auto"/>
        <w:right w:val="none" w:sz="0" w:space="0" w:color="auto"/>
      </w:divBdr>
    </w:div>
    <w:div w:id="1125271527">
      <w:bodyDiv w:val="1"/>
      <w:marLeft w:val="0"/>
      <w:marRight w:val="0"/>
      <w:marTop w:val="0"/>
      <w:marBottom w:val="0"/>
      <w:divBdr>
        <w:top w:val="none" w:sz="0" w:space="0" w:color="auto"/>
        <w:left w:val="none" w:sz="0" w:space="0" w:color="auto"/>
        <w:bottom w:val="none" w:sz="0" w:space="0" w:color="auto"/>
        <w:right w:val="none" w:sz="0" w:space="0" w:color="auto"/>
      </w:divBdr>
    </w:div>
    <w:div w:id="1125469453">
      <w:bodyDiv w:val="1"/>
      <w:marLeft w:val="0"/>
      <w:marRight w:val="0"/>
      <w:marTop w:val="0"/>
      <w:marBottom w:val="0"/>
      <w:divBdr>
        <w:top w:val="none" w:sz="0" w:space="0" w:color="auto"/>
        <w:left w:val="none" w:sz="0" w:space="0" w:color="auto"/>
        <w:bottom w:val="none" w:sz="0" w:space="0" w:color="auto"/>
        <w:right w:val="none" w:sz="0" w:space="0" w:color="auto"/>
      </w:divBdr>
    </w:div>
    <w:div w:id="1127969121">
      <w:bodyDiv w:val="1"/>
      <w:marLeft w:val="0"/>
      <w:marRight w:val="0"/>
      <w:marTop w:val="0"/>
      <w:marBottom w:val="0"/>
      <w:divBdr>
        <w:top w:val="none" w:sz="0" w:space="0" w:color="auto"/>
        <w:left w:val="none" w:sz="0" w:space="0" w:color="auto"/>
        <w:bottom w:val="none" w:sz="0" w:space="0" w:color="auto"/>
        <w:right w:val="none" w:sz="0" w:space="0" w:color="auto"/>
      </w:divBdr>
    </w:div>
    <w:div w:id="1128620241">
      <w:bodyDiv w:val="1"/>
      <w:marLeft w:val="0"/>
      <w:marRight w:val="0"/>
      <w:marTop w:val="0"/>
      <w:marBottom w:val="0"/>
      <w:divBdr>
        <w:top w:val="none" w:sz="0" w:space="0" w:color="auto"/>
        <w:left w:val="none" w:sz="0" w:space="0" w:color="auto"/>
        <w:bottom w:val="none" w:sz="0" w:space="0" w:color="auto"/>
        <w:right w:val="none" w:sz="0" w:space="0" w:color="auto"/>
      </w:divBdr>
    </w:div>
    <w:div w:id="1130787133">
      <w:bodyDiv w:val="1"/>
      <w:marLeft w:val="0"/>
      <w:marRight w:val="0"/>
      <w:marTop w:val="0"/>
      <w:marBottom w:val="0"/>
      <w:divBdr>
        <w:top w:val="none" w:sz="0" w:space="0" w:color="auto"/>
        <w:left w:val="none" w:sz="0" w:space="0" w:color="auto"/>
        <w:bottom w:val="none" w:sz="0" w:space="0" w:color="auto"/>
        <w:right w:val="none" w:sz="0" w:space="0" w:color="auto"/>
      </w:divBdr>
    </w:div>
    <w:div w:id="1130830375">
      <w:bodyDiv w:val="1"/>
      <w:marLeft w:val="0"/>
      <w:marRight w:val="0"/>
      <w:marTop w:val="0"/>
      <w:marBottom w:val="0"/>
      <w:divBdr>
        <w:top w:val="none" w:sz="0" w:space="0" w:color="auto"/>
        <w:left w:val="none" w:sz="0" w:space="0" w:color="auto"/>
        <w:bottom w:val="none" w:sz="0" w:space="0" w:color="auto"/>
        <w:right w:val="none" w:sz="0" w:space="0" w:color="auto"/>
      </w:divBdr>
    </w:div>
    <w:div w:id="1132789868">
      <w:bodyDiv w:val="1"/>
      <w:marLeft w:val="0"/>
      <w:marRight w:val="0"/>
      <w:marTop w:val="0"/>
      <w:marBottom w:val="0"/>
      <w:divBdr>
        <w:top w:val="none" w:sz="0" w:space="0" w:color="auto"/>
        <w:left w:val="none" w:sz="0" w:space="0" w:color="auto"/>
        <w:bottom w:val="none" w:sz="0" w:space="0" w:color="auto"/>
        <w:right w:val="none" w:sz="0" w:space="0" w:color="auto"/>
      </w:divBdr>
    </w:div>
    <w:div w:id="1135560194">
      <w:bodyDiv w:val="1"/>
      <w:marLeft w:val="0"/>
      <w:marRight w:val="0"/>
      <w:marTop w:val="0"/>
      <w:marBottom w:val="0"/>
      <w:divBdr>
        <w:top w:val="none" w:sz="0" w:space="0" w:color="auto"/>
        <w:left w:val="none" w:sz="0" w:space="0" w:color="auto"/>
        <w:bottom w:val="none" w:sz="0" w:space="0" w:color="auto"/>
        <w:right w:val="none" w:sz="0" w:space="0" w:color="auto"/>
      </w:divBdr>
    </w:div>
    <w:div w:id="1136920209">
      <w:bodyDiv w:val="1"/>
      <w:marLeft w:val="0"/>
      <w:marRight w:val="0"/>
      <w:marTop w:val="0"/>
      <w:marBottom w:val="0"/>
      <w:divBdr>
        <w:top w:val="none" w:sz="0" w:space="0" w:color="auto"/>
        <w:left w:val="none" w:sz="0" w:space="0" w:color="auto"/>
        <w:bottom w:val="none" w:sz="0" w:space="0" w:color="auto"/>
        <w:right w:val="none" w:sz="0" w:space="0" w:color="auto"/>
      </w:divBdr>
    </w:div>
    <w:div w:id="1136946426">
      <w:bodyDiv w:val="1"/>
      <w:marLeft w:val="0"/>
      <w:marRight w:val="0"/>
      <w:marTop w:val="0"/>
      <w:marBottom w:val="0"/>
      <w:divBdr>
        <w:top w:val="none" w:sz="0" w:space="0" w:color="auto"/>
        <w:left w:val="none" w:sz="0" w:space="0" w:color="auto"/>
        <w:bottom w:val="none" w:sz="0" w:space="0" w:color="auto"/>
        <w:right w:val="none" w:sz="0" w:space="0" w:color="auto"/>
      </w:divBdr>
    </w:div>
    <w:div w:id="1138374187">
      <w:bodyDiv w:val="1"/>
      <w:marLeft w:val="0"/>
      <w:marRight w:val="0"/>
      <w:marTop w:val="0"/>
      <w:marBottom w:val="0"/>
      <w:divBdr>
        <w:top w:val="none" w:sz="0" w:space="0" w:color="auto"/>
        <w:left w:val="none" w:sz="0" w:space="0" w:color="auto"/>
        <w:bottom w:val="none" w:sz="0" w:space="0" w:color="auto"/>
        <w:right w:val="none" w:sz="0" w:space="0" w:color="auto"/>
      </w:divBdr>
    </w:div>
    <w:div w:id="1138957287">
      <w:bodyDiv w:val="1"/>
      <w:marLeft w:val="0"/>
      <w:marRight w:val="0"/>
      <w:marTop w:val="0"/>
      <w:marBottom w:val="0"/>
      <w:divBdr>
        <w:top w:val="none" w:sz="0" w:space="0" w:color="auto"/>
        <w:left w:val="none" w:sz="0" w:space="0" w:color="auto"/>
        <w:bottom w:val="none" w:sz="0" w:space="0" w:color="auto"/>
        <w:right w:val="none" w:sz="0" w:space="0" w:color="auto"/>
      </w:divBdr>
    </w:div>
    <w:div w:id="1140269450">
      <w:bodyDiv w:val="1"/>
      <w:marLeft w:val="0"/>
      <w:marRight w:val="0"/>
      <w:marTop w:val="0"/>
      <w:marBottom w:val="0"/>
      <w:divBdr>
        <w:top w:val="none" w:sz="0" w:space="0" w:color="auto"/>
        <w:left w:val="none" w:sz="0" w:space="0" w:color="auto"/>
        <w:bottom w:val="none" w:sz="0" w:space="0" w:color="auto"/>
        <w:right w:val="none" w:sz="0" w:space="0" w:color="auto"/>
      </w:divBdr>
    </w:div>
    <w:div w:id="1140608375">
      <w:bodyDiv w:val="1"/>
      <w:marLeft w:val="0"/>
      <w:marRight w:val="0"/>
      <w:marTop w:val="0"/>
      <w:marBottom w:val="0"/>
      <w:divBdr>
        <w:top w:val="none" w:sz="0" w:space="0" w:color="auto"/>
        <w:left w:val="none" w:sz="0" w:space="0" w:color="auto"/>
        <w:bottom w:val="none" w:sz="0" w:space="0" w:color="auto"/>
        <w:right w:val="none" w:sz="0" w:space="0" w:color="auto"/>
      </w:divBdr>
    </w:div>
    <w:div w:id="1141852102">
      <w:bodyDiv w:val="1"/>
      <w:marLeft w:val="0"/>
      <w:marRight w:val="0"/>
      <w:marTop w:val="0"/>
      <w:marBottom w:val="0"/>
      <w:divBdr>
        <w:top w:val="none" w:sz="0" w:space="0" w:color="auto"/>
        <w:left w:val="none" w:sz="0" w:space="0" w:color="auto"/>
        <w:bottom w:val="none" w:sz="0" w:space="0" w:color="auto"/>
        <w:right w:val="none" w:sz="0" w:space="0" w:color="auto"/>
      </w:divBdr>
    </w:div>
    <w:div w:id="1143278084">
      <w:bodyDiv w:val="1"/>
      <w:marLeft w:val="0"/>
      <w:marRight w:val="0"/>
      <w:marTop w:val="0"/>
      <w:marBottom w:val="0"/>
      <w:divBdr>
        <w:top w:val="none" w:sz="0" w:space="0" w:color="auto"/>
        <w:left w:val="none" w:sz="0" w:space="0" w:color="auto"/>
        <w:bottom w:val="none" w:sz="0" w:space="0" w:color="auto"/>
        <w:right w:val="none" w:sz="0" w:space="0" w:color="auto"/>
      </w:divBdr>
    </w:div>
    <w:div w:id="1145974630">
      <w:bodyDiv w:val="1"/>
      <w:marLeft w:val="0"/>
      <w:marRight w:val="0"/>
      <w:marTop w:val="0"/>
      <w:marBottom w:val="0"/>
      <w:divBdr>
        <w:top w:val="none" w:sz="0" w:space="0" w:color="auto"/>
        <w:left w:val="none" w:sz="0" w:space="0" w:color="auto"/>
        <w:bottom w:val="none" w:sz="0" w:space="0" w:color="auto"/>
        <w:right w:val="none" w:sz="0" w:space="0" w:color="auto"/>
      </w:divBdr>
    </w:div>
    <w:div w:id="1149127542">
      <w:bodyDiv w:val="1"/>
      <w:marLeft w:val="0"/>
      <w:marRight w:val="0"/>
      <w:marTop w:val="0"/>
      <w:marBottom w:val="0"/>
      <w:divBdr>
        <w:top w:val="none" w:sz="0" w:space="0" w:color="auto"/>
        <w:left w:val="none" w:sz="0" w:space="0" w:color="auto"/>
        <w:bottom w:val="none" w:sz="0" w:space="0" w:color="auto"/>
        <w:right w:val="none" w:sz="0" w:space="0" w:color="auto"/>
      </w:divBdr>
    </w:div>
    <w:div w:id="1150292960">
      <w:bodyDiv w:val="1"/>
      <w:marLeft w:val="0"/>
      <w:marRight w:val="0"/>
      <w:marTop w:val="0"/>
      <w:marBottom w:val="0"/>
      <w:divBdr>
        <w:top w:val="none" w:sz="0" w:space="0" w:color="auto"/>
        <w:left w:val="none" w:sz="0" w:space="0" w:color="auto"/>
        <w:bottom w:val="none" w:sz="0" w:space="0" w:color="auto"/>
        <w:right w:val="none" w:sz="0" w:space="0" w:color="auto"/>
      </w:divBdr>
    </w:div>
    <w:div w:id="1151099955">
      <w:bodyDiv w:val="1"/>
      <w:marLeft w:val="0"/>
      <w:marRight w:val="0"/>
      <w:marTop w:val="0"/>
      <w:marBottom w:val="0"/>
      <w:divBdr>
        <w:top w:val="none" w:sz="0" w:space="0" w:color="auto"/>
        <w:left w:val="none" w:sz="0" w:space="0" w:color="auto"/>
        <w:bottom w:val="none" w:sz="0" w:space="0" w:color="auto"/>
        <w:right w:val="none" w:sz="0" w:space="0" w:color="auto"/>
      </w:divBdr>
    </w:div>
    <w:div w:id="1151169039">
      <w:bodyDiv w:val="1"/>
      <w:marLeft w:val="0"/>
      <w:marRight w:val="0"/>
      <w:marTop w:val="0"/>
      <w:marBottom w:val="0"/>
      <w:divBdr>
        <w:top w:val="none" w:sz="0" w:space="0" w:color="auto"/>
        <w:left w:val="none" w:sz="0" w:space="0" w:color="auto"/>
        <w:bottom w:val="none" w:sz="0" w:space="0" w:color="auto"/>
        <w:right w:val="none" w:sz="0" w:space="0" w:color="auto"/>
      </w:divBdr>
    </w:div>
    <w:div w:id="1152789960">
      <w:bodyDiv w:val="1"/>
      <w:marLeft w:val="0"/>
      <w:marRight w:val="0"/>
      <w:marTop w:val="0"/>
      <w:marBottom w:val="0"/>
      <w:divBdr>
        <w:top w:val="none" w:sz="0" w:space="0" w:color="auto"/>
        <w:left w:val="none" w:sz="0" w:space="0" w:color="auto"/>
        <w:bottom w:val="none" w:sz="0" w:space="0" w:color="auto"/>
        <w:right w:val="none" w:sz="0" w:space="0" w:color="auto"/>
      </w:divBdr>
    </w:div>
    <w:div w:id="1156263456">
      <w:bodyDiv w:val="1"/>
      <w:marLeft w:val="0"/>
      <w:marRight w:val="0"/>
      <w:marTop w:val="0"/>
      <w:marBottom w:val="0"/>
      <w:divBdr>
        <w:top w:val="none" w:sz="0" w:space="0" w:color="auto"/>
        <w:left w:val="none" w:sz="0" w:space="0" w:color="auto"/>
        <w:bottom w:val="none" w:sz="0" w:space="0" w:color="auto"/>
        <w:right w:val="none" w:sz="0" w:space="0" w:color="auto"/>
      </w:divBdr>
    </w:div>
    <w:div w:id="1156802494">
      <w:bodyDiv w:val="1"/>
      <w:marLeft w:val="0"/>
      <w:marRight w:val="0"/>
      <w:marTop w:val="0"/>
      <w:marBottom w:val="0"/>
      <w:divBdr>
        <w:top w:val="none" w:sz="0" w:space="0" w:color="auto"/>
        <w:left w:val="none" w:sz="0" w:space="0" w:color="auto"/>
        <w:bottom w:val="none" w:sz="0" w:space="0" w:color="auto"/>
        <w:right w:val="none" w:sz="0" w:space="0" w:color="auto"/>
      </w:divBdr>
    </w:div>
    <w:div w:id="1156997685">
      <w:bodyDiv w:val="1"/>
      <w:marLeft w:val="0"/>
      <w:marRight w:val="0"/>
      <w:marTop w:val="0"/>
      <w:marBottom w:val="0"/>
      <w:divBdr>
        <w:top w:val="none" w:sz="0" w:space="0" w:color="auto"/>
        <w:left w:val="none" w:sz="0" w:space="0" w:color="auto"/>
        <w:bottom w:val="none" w:sz="0" w:space="0" w:color="auto"/>
        <w:right w:val="none" w:sz="0" w:space="0" w:color="auto"/>
      </w:divBdr>
    </w:div>
    <w:div w:id="1157188825">
      <w:bodyDiv w:val="1"/>
      <w:marLeft w:val="0"/>
      <w:marRight w:val="0"/>
      <w:marTop w:val="0"/>
      <w:marBottom w:val="0"/>
      <w:divBdr>
        <w:top w:val="none" w:sz="0" w:space="0" w:color="auto"/>
        <w:left w:val="none" w:sz="0" w:space="0" w:color="auto"/>
        <w:bottom w:val="none" w:sz="0" w:space="0" w:color="auto"/>
        <w:right w:val="none" w:sz="0" w:space="0" w:color="auto"/>
      </w:divBdr>
    </w:div>
    <w:div w:id="1160150421">
      <w:bodyDiv w:val="1"/>
      <w:marLeft w:val="0"/>
      <w:marRight w:val="0"/>
      <w:marTop w:val="0"/>
      <w:marBottom w:val="0"/>
      <w:divBdr>
        <w:top w:val="none" w:sz="0" w:space="0" w:color="auto"/>
        <w:left w:val="none" w:sz="0" w:space="0" w:color="auto"/>
        <w:bottom w:val="none" w:sz="0" w:space="0" w:color="auto"/>
        <w:right w:val="none" w:sz="0" w:space="0" w:color="auto"/>
      </w:divBdr>
    </w:div>
    <w:div w:id="1161699512">
      <w:bodyDiv w:val="1"/>
      <w:marLeft w:val="0"/>
      <w:marRight w:val="0"/>
      <w:marTop w:val="0"/>
      <w:marBottom w:val="0"/>
      <w:divBdr>
        <w:top w:val="none" w:sz="0" w:space="0" w:color="auto"/>
        <w:left w:val="none" w:sz="0" w:space="0" w:color="auto"/>
        <w:bottom w:val="none" w:sz="0" w:space="0" w:color="auto"/>
        <w:right w:val="none" w:sz="0" w:space="0" w:color="auto"/>
      </w:divBdr>
    </w:div>
    <w:div w:id="1162818916">
      <w:bodyDiv w:val="1"/>
      <w:marLeft w:val="0"/>
      <w:marRight w:val="0"/>
      <w:marTop w:val="0"/>
      <w:marBottom w:val="0"/>
      <w:divBdr>
        <w:top w:val="none" w:sz="0" w:space="0" w:color="auto"/>
        <w:left w:val="none" w:sz="0" w:space="0" w:color="auto"/>
        <w:bottom w:val="none" w:sz="0" w:space="0" w:color="auto"/>
        <w:right w:val="none" w:sz="0" w:space="0" w:color="auto"/>
      </w:divBdr>
    </w:div>
    <w:div w:id="1166553981">
      <w:bodyDiv w:val="1"/>
      <w:marLeft w:val="0"/>
      <w:marRight w:val="0"/>
      <w:marTop w:val="0"/>
      <w:marBottom w:val="0"/>
      <w:divBdr>
        <w:top w:val="none" w:sz="0" w:space="0" w:color="auto"/>
        <w:left w:val="none" w:sz="0" w:space="0" w:color="auto"/>
        <w:bottom w:val="none" w:sz="0" w:space="0" w:color="auto"/>
        <w:right w:val="none" w:sz="0" w:space="0" w:color="auto"/>
      </w:divBdr>
    </w:div>
    <w:div w:id="1166944280">
      <w:bodyDiv w:val="1"/>
      <w:marLeft w:val="0"/>
      <w:marRight w:val="0"/>
      <w:marTop w:val="0"/>
      <w:marBottom w:val="0"/>
      <w:divBdr>
        <w:top w:val="none" w:sz="0" w:space="0" w:color="auto"/>
        <w:left w:val="none" w:sz="0" w:space="0" w:color="auto"/>
        <w:bottom w:val="none" w:sz="0" w:space="0" w:color="auto"/>
        <w:right w:val="none" w:sz="0" w:space="0" w:color="auto"/>
      </w:divBdr>
    </w:div>
    <w:div w:id="1168444332">
      <w:bodyDiv w:val="1"/>
      <w:marLeft w:val="0"/>
      <w:marRight w:val="0"/>
      <w:marTop w:val="0"/>
      <w:marBottom w:val="0"/>
      <w:divBdr>
        <w:top w:val="none" w:sz="0" w:space="0" w:color="auto"/>
        <w:left w:val="none" w:sz="0" w:space="0" w:color="auto"/>
        <w:bottom w:val="none" w:sz="0" w:space="0" w:color="auto"/>
        <w:right w:val="none" w:sz="0" w:space="0" w:color="auto"/>
      </w:divBdr>
    </w:div>
    <w:div w:id="1170754515">
      <w:bodyDiv w:val="1"/>
      <w:marLeft w:val="0"/>
      <w:marRight w:val="0"/>
      <w:marTop w:val="0"/>
      <w:marBottom w:val="0"/>
      <w:divBdr>
        <w:top w:val="none" w:sz="0" w:space="0" w:color="auto"/>
        <w:left w:val="none" w:sz="0" w:space="0" w:color="auto"/>
        <w:bottom w:val="none" w:sz="0" w:space="0" w:color="auto"/>
        <w:right w:val="none" w:sz="0" w:space="0" w:color="auto"/>
      </w:divBdr>
    </w:div>
    <w:div w:id="1171410447">
      <w:bodyDiv w:val="1"/>
      <w:marLeft w:val="0"/>
      <w:marRight w:val="0"/>
      <w:marTop w:val="0"/>
      <w:marBottom w:val="0"/>
      <w:divBdr>
        <w:top w:val="none" w:sz="0" w:space="0" w:color="auto"/>
        <w:left w:val="none" w:sz="0" w:space="0" w:color="auto"/>
        <w:bottom w:val="none" w:sz="0" w:space="0" w:color="auto"/>
        <w:right w:val="none" w:sz="0" w:space="0" w:color="auto"/>
      </w:divBdr>
    </w:div>
    <w:div w:id="1171800484">
      <w:bodyDiv w:val="1"/>
      <w:marLeft w:val="0"/>
      <w:marRight w:val="0"/>
      <w:marTop w:val="0"/>
      <w:marBottom w:val="0"/>
      <w:divBdr>
        <w:top w:val="none" w:sz="0" w:space="0" w:color="auto"/>
        <w:left w:val="none" w:sz="0" w:space="0" w:color="auto"/>
        <w:bottom w:val="none" w:sz="0" w:space="0" w:color="auto"/>
        <w:right w:val="none" w:sz="0" w:space="0" w:color="auto"/>
      </w:divBdr>
    </w:div>
    <w:div w:id="1173180733">
      <w:bodyDiv w:val="1"/>
      <w:marLeft w:val="0"/>
      <w:marRight w:val="0"/>
      <w:marTop w:val="0"/>
      <w:marBottom w:val="0"/>
      <w:divBdr>
        <w:top w:val="none" w:sz="0" w:space="0" w:color="auto"/>
        <w:left w:val="none" w:sz="0" w:space="0" w:color="auto"/>
        <w:bottom w:val="none" w:sz="0" w:space="0" w:color="auto"/>
        <w:right w:val="none" w:sz="0" w:space="0" w:color="auto"/>
      </w:divBdr>
    </w:div>
    <w:div w:id="1173957117">
      <w:bodyDiv w:val="1"/>
      <w:marLeft w:val="0"/>
      <w:marRight w:val="0"/>
      <w:marTop w:val="0"/>
      <w:marBottom w:val="0"/>
      <w:divBdr>
        <w:top w:val="none" w:sz="0" w:space="0" w:color="auto"/>
        <w:left w:val="none" w:sz="0" w:space="0" w:color="auto"/>
        <w:bottom w:val="none" w:sz="0" w:space="0" w:color="auto"/>
        <w:right w:val="none" w:sz="0" w:space="0" w:color="auto"/>
      </w:divBdr>
    </w:div>
    <w:div w:id="1174416284">
      <w:bodyDiv w:val="1"/>
      <w:marLeft w:val="0"/>
      <w:marRight w:val="0"/>
      <w:marTop w:val="0"/>
      <w:marBottom w:val="0"/>
      <w:divBdr>
        <w:top w:val="none" w:sz="0" w:space="0" w:color="auto"/>
        <w:left w:val="none" w:sz="0" w:space="0" w:color="auto"/>
        <w:bottom w:val="none" w:sz="0" w:space="0" w:color="auto"/>
        <w:right w:val="none" w:sz="0" w:space="0" w:color="auto"/>
      </w:divBdr>
    </w:div>
    <w:div w:id="1176456605">
      <w:bodyDiv w:val="1"/>
      <w:marLeft w:val="0"/>
      <w:marRight w:val="0"/>
      <w:marTop w:val="0"/>
      <w:marBottom w:val="0"/>
      <w:divBdr>
        <w:top w:val="none" w:sz="0" w:space="0" w:color="auto"/>
        <w:left w:val="none" w:sz="0" w:space="0" w:color="auto"/>
        <w:bottom w:val="none" w:sz="0" w:space="0" w:color="auto"/>
        <w:right w:val="none" w:sz="0" w:space="0" w:color="auto"/>
      </w:divBdr>
    </w:div>
    <w:div w:id="1178538416">
      <w:bodyDiv w:val="1"/>
      <w:marLeft w:val="0"/>
      <w:marRight w:val="0"/>
      <w:marTop w:val="0"/>
      <w:marBottom w:val="0"/>
      <w:divBdr>
        <w:top w:val="none" w:sz="0" w:space="0" w:color="auto"/>
        <w:left w:val="none" w:sz="0" w:space="0" w:color="auto"/>
        <w:bottom w:val="none" w:sz="0" w:space="0" w:color="auto"/>
        <w:right w:val="none" w:sz="0" w:space="0" w:color="auto"/>
      </w:divBdr>
    </w:div>
    <w:div w:id="1178618816">
      <w:bodyDiv w:val="1"/>
      <w:marLeft w:val="0"/>
      <w:marRight w:val="0"/>
      <w:marTop w:val="0"/>
      <w:marBottom w:val="0"/>
      <w:divBdr>
        <w:top w:val="none" w:sz="0" w:space="0" w:color="auto"/>
        <w:left w:val="none" w:sz="0" w:space="0" w:color="auto"/>
        <w:bottom w:val="none" w:sz="0" w:space="0" w:color="auto"/>
        <w:right w:val="none" w:sz="0" w:space="0" w:color="auto"/>
      </w:divBdr>
    </w:div>
    <w:div w:id="1178813812">
      <w:bodyDiv w:val="1"/>
      <w:marLeft w:val="0"/>
      <w:marRight w:val="0"/>
      <w:marTop w:val="0"/>
      <w:marBottom w:val="0"/>
      <w:divBdr>
        <w:top w:val="none" w:sz="0" w:space="0" w:color="auto"/>
        <w:left w:val="none" w:sz="0" w:space="0" w:color="auto"/>
        <w:bottom w:val="none" w:sz="0" w:space="0" w:color="auto"/>
        <w:right w:val="none" w:sz="0" w:space="0" w:color="auto"/>
      </w:divBdr>
    </w:div>
    <w:div w:id="1180462297">
      <w:bodyDiv w:val="1"/>
      <w:marLeft w:val="0"/>
      <w:marRight w:val="0"/>
      <w:marTop w:val="0"/>
      <w:marBottom w:val="0"/>
      <w:divBdr>
        <w:top w:val="none" w:sz="0" w:space="0" w:color="auto"/>
        <w:left w:val="none" w:sz="0" w:space="0" w:color="auto"/>
        <w:bottom w:val="none" w:sz="0" w:space="0" w:color="auto"/>
        <w:right w:val="none" w:sz="0" w:space="0" w:color="auto"/>
      </w:divBdr>
    </w:div>
    <w:div w:id="1184170511">
      <w:bodyDiv w:val="1"/>
      <w:marLeft w:val="0"/>
      <w:marRight w:val="0"/>
      <w:marTop w:val="0"/>
      <w:marBottom w:val="0"/>
      <w:divBdr>
        <w:top w:val="none" w:sz="0" w:space="0" w:color="auto"/>
        <w:left w:val="none" w:sz="0" w:space="0" w:color="auto"/>
        <w:bottom w:val="none" w:sz="0" w:space="0" w:color="auto"/>
        <w:right w:val="none" w:sz="0" w:space="0" w:color="auto"/>
      </w:divBdr>
    </w:div>
    <w:div w:id="1186019232">
      <w:bodyDiv w:val="1"/>
      <w:marLeft w:val="0"/>
      <w:marRight w:val="0"/>
      <w:marTop w:val="0"/>
      <w:marBottom w:val="0"/>
      <w:divBdr>
        <w:top w:val="none" w:sz="0" w:space="0" w:color="auto"/>
        <w:left w:val="none" w:sz="0" w:space="0" w:color="auto"/>
        <w:bottom w:val="none" w:sz="0" w:space="0" w:color="auto"/>
        <w:right w:val="none" w:sz="0" w:space="0" w:color="auto"/>
      </w:divBdr>
    </w:div>
    <w:div w:id="1188330238">
      <w:bodyDiv w:val="1"/>
      <w:marLeft w:val="0"/>
      <w:marRight w:val="0"/>
      <w:marTop w:val="0"/>
      <w:marBottom w:val="0"/>
      <w:divBdr>
        <w:top w:val="none" w:sz="0" w:space="0" w:color="auto"/>
        <w:left w:val="none" w:sz="0" w:space="0" w:color="auto"/>
        <w:bottom w:val="none" w:sz="0" w:space="0" w:color="auto"/>
        <w:right w:val="none" w:sz="0" w:space="0" w:color="auto"/>
      </w:divBdr>
    </w:div>
    <w:div w:id="1189831497">
      <w:bodyDiv w:val="1"/>
      <w:marLeft w:val="0"/>
      <w:marRight w:val="0"/>
      <w:marTop w:val="0"/>
      <w:marBottom w:val="0"/>
      <w:divBdr>
        <w:top w:val="none" w:sz="0" w:space="0" w:color="auto"/>
        <w:left w:val="none" w:sz="0" w:space="0" w:color="auto"/>
        <w:bottom w:val="none" w:sz="0" w:space="0" w:color="auto"/>
        <w:right w:val="none" w:sz="0" w:space="0" w:color="auto"/>
      </w:divBdr>
    </w:div>
    <w:div w:id="1190875240">
      <w:bodyDiv w:val="1"/>
      <w:marLeft w:val="0"/>
      <w:marRight w:val="0"/>
      <w:marTop w:val="0"/>
      <w:marBottom w:val="0"/>
      <w:divBdr>
        <w:top w:val="none" w:sz="0" w:space="0" w:color="auto"/>
        <w:left w:val="none" w:sz="0" w:space="0" w:color="auto"/>
        <w:bottom w:val="none" w:sz="0" w:space="0" w:color="auto"/>
        <w:right w:val="none" w:sz="0" w:space="0" w:color="auto"/>
      </w:divBdr>
    </w:div>
    <w:div w:id="1193542573">
      <w:bodyDiv w:val="1"/>
      <w:marLeft w:val="0"/>
      <w:marRight w:val="0"/>
      <w:marTop w:val="0"/>
      <w:marBottom w:val="0"/>
      <w:divBdr>
        <w:top w:val="none" w:sz="0" w:space="0" w:color="auto"/>
        <w:left w:val="none" w:sz="0" w:space="0" w:color="auto"/>
        <w:bottom w:val="none" w:sz="0" w:space="0" w:color="auto"/>
        <w:right w:val="none" w:sz="0" w:space="0" w:color="auto"/>
      </w:divBdr>
    </w:div>
    <w:div w:id="1196965781">
      <w:bodyDiv w:val="1"/>
      <w:marLeft w:val="0"/>
      <w:marRight w:val="0"/>
      <w:marTop w:val="0"/>
      <w:marBottom w:val="0"/>
      <w:divBdr>
        <w:top w:val="none" w:sz="0" w:space="0" w:color="auto"/>
        <w:left w:val="none" w:sz="0" w:space="0" w:color="auto"/>
        <w:bottom w:val="none" w:sz="0" w:space="0" w:color="auto"/>
        <w:right w:val="none" w:sz="0" w:space="0" w:color="auto"/>
      </w:divBdr>
    </w:div>
    <w:div w:id="1197044439">
      <w:bodyDiv w:val="1"/>
      <w:marLeft w:val="0"/>
      <w:marRight w:val="0"/>
      <w:marTop w:val="0"/>
      <w:marBottom w:val="0"/>
      <w:divBdr>
        <w:top w:val="none" w:sz="0" w:space="0" w:color="auto"/>
        <w:left w:val="none" w:sz="0" w:space="0" w:color="auto"/>
        <w:bottom w:val="none" w:sz="0" w:space="0" w:color="auto"/>
        <w:right w:val="none" w:sz="0" w:space="0" w:color="auto"/>
      </w:divBdr>
    </w:div>
    <w:div w:id="1197625590">
      <w:bodyDiv w:val="1"/>
      <w:marLeft w:val="0"/>
      <w:marRight w:val="0"/>
      <w:marTop w:val="0"/>
      <w:marBottom w:val="0"/>
      <w:divBdr>
        <w:top w:val="none" w:sz="0" w:space="0" w:color="auto"/>
        <w:left w:val="none" w:sz="0" w:space="0" w:color="auto"/>
        <w:bottom w:val="none" w:sz="0" w:space="0" w:color="auto"/>
        <w:right w:val="none" w:sz="0" w:space="0" w:color="auto"/>
      </w:divBdr>
    </w:div>
    <w:div w:id="1198153846">
      <w:bodyDiv w:val="1"/>
      <w:marLeft w:val="0"/>
      <w:marRight w:val="0"/>
      <w:marTop w:val="0"/>
      <w:marBottom w:val="0"/>
      <w:divBdr>
        <w:top w:val="none" w:sz="0" w:space="0" w:color="auto"/>
        <w:left w:val="none" w:sz="0" w:space="0" w:color="auto"/>
        <w:bottom w:val="none" w:sz="0" w:space="0" w:color="auto"/>
        <w:right w:val="none" w:sz="0" w:space="0" w:color="auto"/>
      </w:divBdr>
    </w:div>
    <w:div w:id="1198541136">
      <w:bodyDiv w:val="1"/>
      <w:marLeft w:val="0"/>
      <w:marRight w:val="0"/>
      <w:marTop w:val="0"/>
      <w:marBottom w:val="0"/>
      <w:divBdr>
        <w:top w:val="none" w:sz="0" w:space="0" w:color="auto"/>
        <w:left w:val="none" w:sz="0" w:space="0" w:color="auto"/>
        <w:bottom w:val="none" w:sz="0" w:space="0" w:color="auto"/>
        <w:right w:val="none" w:sz="0" w:space="0" w:color="auto"/>
      </w:divBdr>
    </w:div>
    <w:div w:id="1199658675">
      <w:bodyDiv w:val="1"/>
      <w:marLeft w:val="0"/>
      <w:marRight w:val="0"/>
      <w:marTop w:val="0"/>
      <w:marBottom w:val="0"/>
      <w:divBdr>
        <w:top w:val="none" w:sz="0" w:space="0" w:color="auto"/>
        <w:left w:val="none" w:sz="0" w:space="0" w:color="auto"/>
        <w:bottom w:val="none" w:sz="0" w:space="0" w:color="auto"/>
        <w:right w:val="none" w:sz="0" w:space="0" w:color="auto"/>
      </w:divBdr>
    </w:div>
    <w:div w:id="1200164906">
      <w:bodyDiv w:val="1"/>
      <w:marLeft w:val="0"/>
      <w:marRight w:val="0"/>
      <w:marTop w:val="0"/>
      <w:marBottom w:val="0"/>
      <w:divBdr>
        <w:top w:val="none" w:sz="0" w:space="0" w:color="auto"/>
        <w:left w:val="none" w:sz="0" w:space="0" w:color="auto"/>
        <w:bottom w:val="none" w:sz="0" w:space="0" w:color="auto"/>
        <w:right w:val="none" w:sz="0" w:space="0" w:color="auto"/>
      </w:divBdr>
    </w:div>
    <w:div w:id="1204173918">
      <w:bodyDiv w:val="1"/>
      <w:marLeft w:val="0"/>
      <w:marRight w:val="0"/>
      <w:marTop w:val="0"/>
      <w:marBottom w:val="0"/>
      <w:divBdr>
        <w:top w:val="none" w:sz="0" w:space="0" w:color="auto"/>
        <w:left w:val="none" w:sz="0" w:space="0" w:color="auto"/>
        <w:bottom w:val="none" w:sz="0" w:space="0" w:color="auto"/>
        <w:right w:val="none" w:sz="0" w:space="0" w:color="auto"/>
      </w:divBdr>
    </w:div>
    <w:div w:id="1204290137">
      <w:bodyDiv w:val="1"/>
      <w:marLeft w:val="0"/>
      <w:marRight w:val="0"/>
      <w:marTop w:val="0"/>
      <w:marBottom w:val="0"/>
      <w:divBdr>
        <w:top w:val="none" w:sz="0" w:space="0" w:color="auto"/>
        <w:left w:val="none" w:sz="0" w:space="0" w:color="auto"/>
        <w:bottom w:val="none" w:sz="0" w:space="0" w:color="auto"/>
        <w:right w:val="none" w:sz="0" w:space="0" w:color="auto"/>
      </w:divBdr>
    </w:div>
    <w:div w:id="1205412361">
      <w:bodyDiv w:val="1"/>
      <w:marLeft w:val="0"/>
      <w:marRight w:val="0"/>
      <w:marTop w:val="0"/>
      <w:marBottom w:val="0"/>
      <w:divBdr>
        <w:top w:val="none" w:sz="0" w:space="0" w:color="auto"/>
        <w:left w:val="none" w:sz="0" w:space="0" w:color="auto"/>
        <w:bottom w:val="none" w:sz="0" w:space="0" w:color="auto"/>
        <w:right w:val="none" w:sz="0" w:space="0" w:color="auto"/>
      </w:divBdr>
    </w:div>
    <w:div w:id="1205604007">
      <w:bodyDiv w:val="1"/>
      <w:marLeft w:val="0"/>
      <w:marRight w:val="0"/>
      <w:marTop w:val="0"/>
      <w:marBottom w:val="0"/>
      <w:divBdr>
        <w:top w:val="none" w:sz="0" w:space="0" w:color="auto"/>
        <w:left w:val="none" w:sz="0" w:space="0" w:color="auto"/>
        <w:bottom w:val="none" w:sz="0" w:space="0" w:color="auto"/>
        <w:right w:val="none" w:sz="0" w:space="0" w:color="auto"/>
      </w:divBdr>
    </w:div>
    <w:div w:id="1206288262">
      <w:bodyDiv w:val="1"/>
      <w:marLeft w:val="0"/>
      <w:marRight w:val="0"/>
      <w:marTop w:val="0"/>
      <w:marBottom w:val="0"/>
      <w:divBdr>
        <w:top w:val="none" w:sz="0" w:space="0" w:color="auto"/>
        <w:left w:val="none" w:sz="0" w:space="0" w:color="auto"/>
        <w:bottom w:val="none" w:sz="0" w:space="0" w:color="auto"/>
        <w:right w:val="none" w:sz="0" w:space="0" w:color="auto"/>
      </w:divBdr>
    </w:div>
    <w:div w:id="1206528575">
      <w:bodyDiv w:val="1"/>
      <w:marLeft w:val="0"/>
      <w:marRight w:val="0"/>
      <w:marTop w:val="0"/>
      <w:marBottom w:val="0"/>
      <w:divBdr>
        <w:top w:val="none" w:sz="0" w:space="0" w:color="auto"/>
        <w:left w:val="none" w:sz="0" w:space="0" w:color="auto"/>
        <w:bottom w:val="none" w:sz="0" w:space="0" w:color="auto"/>
        <w:right w:val="none" w:sz="0" w:space="0" w:color="auto"/>
      </w:divBdr>
    </w:div>
    <w:div w:id="1207334410">
      <w:bodyDiv w:val="1"/>
      <w:marLeft w:val="0"/>
      <w:marRight w:val="0"/>
      <w:marTop w:val="0"/>
      <w:marBottom w:val="0"/>
      <w:divBdr>
        <w:top w:val="none" w:sz="0" w:space="0" w:color="auto"/>
        <w:left w:val="none" w:sz="0" w:space="0" w:color="auto"/>
        <w:bottom w:val="none" w:sz="0" w:space="0" w:color="auto"/>
        <w:right w:val="none" w:sz="0" w:space="0" w:color="auto"/>
      </w:divBdr>
    </w:div>
    <w:div w:id="1207521795">
      <w:bodyDiv w:val="1"/>
      <w:marLeft w:val="0"/>
      <w:marRight w:val="0"/>
      <w:marTop w:val="0"/>
      <w:marBottom w:val="0"/>
      <w:divBdr>
        <w:top w:val="none" w:sz="0" w:space="0" w:color="auto"/>
        <w:left w:val="none" w:sz="0" w:space="0" w:color="auto"/>
        <w:bottom w:val="none" w:sz="0" w:space="0" w:color="auto"/>
        <w:right w:val="none" w:sz="0" w:space="0" w:color="auto"/>
      </w:divBdr>
    </w:div>
    <w:div w:id="1208029461">
      <w:bodyDiv w:val="1"/>
      <w:marLeft w:val="0"/>
      <w:marRight w:val="0"/>
      <w:marTop w:val="0"/>
      <w:marBottom w:val="0"/>
      <w:divBdr>
        <w:top w:val="none" w:sz="0" w:space="0" w:color="auto"/>
        <w:left w:val="none" w:sz="0" w:space="0" w:color="auto"/>
        <w:bottom w:val="none" w:sz="0" w:space="0" w:color="auto"/>
        <w:right w:val="none" w:sz="0" w:space="0" w:color="auto"/>
      </w:divBdr>
    </w:div>
    <w:div w:id="1210652962">
      <w:bodyDiv w:val="1"/>
      <w:marLeft w:val="0"/>
      <w:marRight w:val="0"/>
      <w:marTop w:val="0"/>
      <w:marBottom w:val="0"/>
      <w:divBdr>
        <w:top w:val="none" w:sz="0" w:space="0" w:color="auto"/>
        <w:left w:val="none" w:sz="0" w:space="0" w:color="auto"/>
        <w:bottom w:val="none" w:sz="0" w:space="0" w:color="auto"/>
        <w:right w:val="none" w:sz="0" w:space="0" w:color="auto"/>
      </w:divBdr>
    </w:div>
    <w:div w:id="1210730107">
      <w:bodyDiv w:val="1"/>
      <w:marLeft w:val="0"/>
      <w:marRight w:val="0"/>
      <w:marTop w:val="0"/>
      <w:marBottom w:val="0"/>
      <w:divBdr>
        <w:top w:val="none" w:sz="0" w:space="0" w:color="auto"/>
        <w:left w:val="none" w:sz="0" w:space="0" w:color="auto"/>
        <w:bottom w:val="none" w:sz="0" w:space="0" w:color="auto"/>
        <w:right w:val="none" w:sz="0" w:space="0" w:color="auto"/>
      </w:divBdr>
    </w:div>
    <w:div w:id="1211069965">
      <w:bodyDiv w:val="1"/>
      <w:marLeft w:val="0"/>
      <w:marRight w:val="0"/>
      <w:marTop w:val="0"/>
      <w:marBottom w:val="0"/>
      <w:divBdr>
        <w:top w:val="none" w:sz="0" w:space="0" w:color="auto"/>
        <w:left w:val="none" w:sz="0" w:space="0" w:color="auto"/>
        <w:bottom w:val="none" w:sz="0" w:space="0" w:color="auto"/>
        <w:right w:val="none" w:sz="0" w:space="0" w:color="auto"/>
      </w:divBdr>
    </w:div>
    <w:div w:id="1211460303">
      <w:bodyDiv w:val="1"/>
      <w:marLeft w:val="0"/>
      <w:marRight w:val="0"/>
      <w:marTop w:val="0"/>
      <w:marBottom w:val="0"/>
      <w:divBdr>
        <w:top w:val="none" w:sz="0" w:space="0" w:color="auto"/>
        <w:left w:val="none" w:sz="0" w:space="0" w:color="auto"/>
        <w:bottom w:val="none" w:sz="0" w:space="0" w:color="auto"/>
        <w:right w:val="none" w:sz="0" w:space="0" w:color="auto"/>
      </w:divBdr>
    </w:div>
    <w:div w:id="1212841199">
      <w:bodyDiv w:val="1"/>
      <w:marLeft w:val="0"/>
      <w:marRight w:val="0"/>
      <w:marTop w:val="0"/>
      <w:marBottom w:val="0"/>
      <w:divBdr>
        <w:top w:val="none" w:sz="0" w:space="0" w:color="auto"/>
        <w:left w:val="none" w:sz="0" w:space="0" w:color="auto"/>
        <w:bottom w:val="none" w:sz="0" w:space="0" w:color="auto"/>
        <w:right w:val="none" w:sz="0" w:space="0" w:color="auto"/>
      </w:divBdr>
    </w:div>
    <w:div w:id="1216352381">
      <w:bodyDiv w:val="1"/>
      <w:marLeft w:val="0"/>
      <w:marRight w:val="0"/>
      <w:marTop w:val="0"/>
      <w:marBottom w:val="0"/>
      <w:divBdr>
        <w:top w:val="none" w:sz="0" w:space="0" w:color="auto"/>
        <w:left w:val="none" w:sz="0" w:space="0" w:color="auto"/>
        <w:bottom w:val="none" w:sz="0" w:space="0" w:color="auto"/>
        <w:right w:val="none" w:sz="0" w:space="0" w:color="auto"/>
      </w:divBdr>
    </w:div>
    <w:div w:id="1216433691">
      <w:bodyDiv w:val="1"/>
      <w:marLeft w:val="0"/>
      <w:marRight w:val="0"/>
      <w:marTop w:val="0"/>
      <w:marBottom w:val="0"/>
      <w:divBdr>
        <w:top w:val="none" w:sz="0" w:space="0" w:color="auto"/>
        <w:left w:val="none" w:sz="0" w:space="0" w:color="auto"/>
        <w:bottom w:val="none" w:sz="0" w:space="0" w:color="auto"/>
        <w:right w:val="none" w:sz="0" w:space="0" w:color="auto"/>
      </w:divBdr>
    </w:div>
    <w:div w:id="1216743019">
      <w:bodyDiv w:val="1"/>
      <w:marLeft w:val="0"/>
      <w:marRight w:val="0"/>
      <w:marTop w:val="0"/>
      <w:marBottom w:val="0"/>
      <w:divBdr>
        <w:top w:val="none" w:sz="0" w:space="0" w:color="auto"/>
        <w:left w:val="none" w:sz="0" w:space="0" w:color="auto"/>
        <w:bottom w:val="none" w:sz="0" w:space="0" w:color="auto"/>
        <w:right w:val="none" w:sz="0" w:space="0" w:color="auto"/>
      </w:divBdr>
    </w:div>
    <w:div w:id="1217816444">
      <w:bodyDiv w:val="1"/>
      <w:marLeft w:val="0"/>
      <w:marRight w:val="0"/>
      <w:marTop w:val="0"/>
      <w:marBottom w:val="0"/>
      <w:divBdr>
        <w:top w:val="none" w:sz="0" w:space="0" w:color="auto"/>
        <w:left w:val="none" w:sz="0" w:space="0" w:color="auto"/>
        <w:bottom w:val="none" w:sz="0" w:space="0" w:color="auto"/>
        <w:right w:val="none" w:sz="0" w:space="0" w:color="auto"/>
      </w:divBdr>
    </w:div>
    <w:div w:id="1218783726">
      <w:bodyDiv w:val="1"/>
      <w:marLeft w:val="0"/>
      <w:marRight w:val="0"/>
      <w:marTop w:val="0"/>
      <w:marBottom w:val="0"/>
      <w:divBdr>
        <w:top w:val="none" w:sz="0" w:space="0" w:color="auto"/>
        <w:left w:val="none" w:sz="0" w:space="0" w:color="auto"/>
        <w:bottom w:val="none" w:sz="0" w:space="0" w:color="auto"/>
        <w:right w:val="none" w:sz="0" w:space="0" w:color="auto"/>
      </w:divBdr>
    </w:div>
    <w:div w:id="1223062159">
      <w:bodyDiv w:val="1"/>
      <w:marLeft w:val="0"/>
      <w:marRight w:val="0"/>
      <w:marTop w:val="0"/>
      <w:marBottom w:val="0"/>
      <w:divBdr>
        <w:top w:val="none" w:sz="0" w:space="0" w:color="auto"/>
        <w:left w:val="none" w:sz="0" w:space="0" w:color="auto"/>
        <w:bottom w:val="none" w:sz="0" w:space="0" w:color="auto"/>
        <w:right w:val="none" w:sz="0" w:space="0" w:color="auto"/>
      </w:divBdr>
    </w:div>
    <w:div w:id="1224024317">
      <w:bodyDiv w:val="1"/>
      <w:marLeft w:val="0"/>
      <w:marRight w:val="0"/>
      <w:marTop w:val="0"/>
      <w:marBottom w:val="0"/>
      <w:divBdr>
        <w:top w:val="none" w:sz="0" w:space="0" w:color="auto"/>
        <w:left w:val="none" w:sz="0" w:space="0" w:color="auto"/>
        <w:bottom w:val="none" w:sz="0" w:space="0" w:color="auto"/>
        <w:right w:val="none" w:sz="0" w:space="0" w:color="auto"/>
      </w:divBdr>
    </w:div>
    <w:div w:id="1225336421">
      <w:bodyDiv w:val="1"/>
      <w:marLeft w:val="0"/>
      <w:marRight w:val="0"/>
      <w:marTop w:val="0"/>
      <w:marBottom w:val="0"/>
      <w:divBdr>
        <w:top w:val="none" w:sz="0" w:space="0" w:color="auto"/>
        <w:left w:val="none" w:sz="0" w:space="0" w:color="auto"/>
        <w:bottom w:val="none" w:sz="0" w:space="0" w:color="auto"/>
        <w:right w:val="none" w:sz="0" w:space="0" w:color="auto"/>
      </w:divBdr>
    </w:div>
    <w:div w:id="1225458113">
      <w:bodyDiv w:val="1"/>
      <w:marLeft w:val="0"/>
      <w:marRight w:val="0"/>
      <w:marTop w:val="0"/>
      <w:marBottom w:val="0"/>
      <w:divBdr>
        <w:top w:val="none" w:sz="0" w:space="0" w:color="auto"/>
        <w:left w:val="none" w:sz="0" w:space="0" w:color="auto"/>
        <w:bottom w:val="none" w:sz="0" w:space="0" w:color="auto"/>
        <w:right w:val="none" w:sz="0" w:space="0" w:color="auto"/>
      </w:divBdr>
    </w:div>
    <w:div w:id="1227299331">
      <w:bodyDiv w:val="1"/>
      <w:marLeft w:val="0"/>
      <w:marRight w:val="0"/>
      <w:marTop w:val="0"/>
      <w:marBottom w:val="0"/>
      <w:divBdr>
        <w:top w:val="none" w:sz="0" w:space="0" w:color="auto"/>
        <w:left w:val="none" w:sz="0" w:space="0" w:color="auto"/>
        <w:bottom w:val="none" w:sz="0" w:space="0" w:color="auto"/>
        <w:right w:val="none" w:sz="0" w:space="0" w:color="auto"/>
      </w:divBdr>
    </w:div>
    <w:div w:id="1228607847">
      <w:bodyDiv w:val="1"/>
      <w:marLeft w:val="0"/>
      <w:marRight w:val="0"/>
      <w:marTop w:val="0"/>
      <w:marBottom w:val="0"/>
      <w:divBdr>
        <w:top w:val="none" w:sz="0" w:space="0" w:color="auto"/>
        <w:left w:val="none" w:sz="0" w:space="0" w:color="auto"/>
        <w:bottom w:val="none" w:sz="0" w:space="0" w:color="auto"/>
        <w:right w:val="none" w:sz="0" w:space="0" w:color="auto"/>
      </w:divBdr>
    </w:div>
    <w:div w:id="1229800835">
      <w:bodyDiv w:val="1"/>
      <w:marLeft w:val="0"/>
      <w:marRight w:val="0"/>
      <w:marTop w:val="0"/>
      <w:marBottom w:val="0"/>
      <w:divBdr>
        <w:top w:val="none" w:sz="0" w:space="0" w:color="auto"/>
        <w:left w:val="none" w:sz="0" w:space="0" w:color="auto"/>
        <w:bottom w:val="none" w:sz="0" w:space="0" w:color="auto"/>
        <w:right w:val="none" w:sz="0" w:space="0" w:color="auto"/>
      </w:divBdr>
    </w:div>
    <w:div w:id="1232497292">
      <w:bodyDiv w:val="1"/>
      <w:marLeft w:val="0"/>
      <w:marRight w:val="0"/>
      <w:marTop w:val="0"/>
      <w:marBottom w:val="0"/>
      <w:divBdr>
        <w:top w:val="none" w:sz="0" w:space="0" w:color="auto"/>
        <w:left w:val="none" w:sz="0" w:space="0" w:color="auto"/>
        <w:bottom w:val="none" w:sz="0" w:space="0" w:color="auto"/>
        <w:right w:val="none" w:sz="0" w:space="0" w:color="auto"/>
      </w:divBdr>
    </w:div>
    <w:div w:id="1233465090">
      <w:bodyDiv w:val="1"/>
      <w:marLeft w:val="0"/>
      <w:marRight w:val="0"/>
      <w:marTop w:val="0"/>
      <w:marBottom w:val="0"/>
      <w:divBdr>
        <w:top w:val="none" w:sz="0" w:space="0" w:color="auto"/>
        <w:left w:val="none" w:sz="0" w:space="0" w:color="auto"/>
        <w:bottom w:val="none" w:sz="0" w:space="0" w:color="auto"/>
        <w:right w:val="none" w:sz="0" w:space="0" w:color="auto"/>
      </w:divBdr>
    </w:div>
    <w:div w:id="1235701979">
      <w:bodyDiv w:val="1"/>
      <w:marLeft w:val="0"/>
      <w:marRight w:val="0"/>
      <w:marTop w:val="0"/>
      <w:marBottom w:val="0"/>
      <w:divBdr>
        <w:top w:val="none" w:sz="0" w:space="0" w:color="auto"/>
        <w:left w:val="none" w:sz="0" w:space="0" w:color="auto"/>
        <w:bottom w:val="none" w:sz="0" w:space="0" w:color="auto"/>
        <w:right w:val="none" w:sz="0" w:space="0" w:color="auto"/>
      </w:divBdr>
    </w:div>
    <w:div w:id="1238978606">
      <w:bodyDiv w:val="1"/>
      <w:marLeft w:val="0"/>
      <w:marRight w:val="0"/>
      <w:marTop w:val="0"/>
      <w:marBottom w:val="0"/>
      <w:divBdr>
        <w:top w:val="none" w:sz="0" w:space="0" w:color="auto"/>
        <w:left w:val="none" w:sz="0" w:space="0" w:color="auto"/>
        <w:bottom w:val="none" w:sz="0" w:space="0" w:color="auto"/>
        <w:right w:val="none" w:sz="0" w:space="0" w:color="auto"/>
      </w:divBdr>
    </w:div>
    <w:div w:id="1240749214">
      <w:bodyDiv w:val="1"/>
      <w:marLeft w:val="0"/>
      <w:marRight w:val="0"/>
      <w:marTop w:val="0"/>
      <w:marBottom w:val="0"/>
      <w:divBdr>
        <w:top w:val="none" w:sz="0" w:space="0" w:color="auto"/>
        <w:left w:val="none" w:sz="0" w:space="0" w:color="auto"/>
        <w:bottom w:val="none" w:sz="0" w:space="0" w:color="auto"/>
        <w:right w:val="none" w:sz="0" w:space="0" w:color="auto"/>
      </w:divBdr>
    </w:div>
    <w:div w:id="1246109908">
      <w:bodyDiv w:val="1"/>
      <w:marLeft w:val="0"/>
      <w:marRight w:val="0"/>
      <w:marTop w:val="0"/>
      <w:marBottom w:val="0"/>
      <w:divBdr>
        <w:top w:val="none" w:sz="0" w:space="0" w:color="auto"/>
        <w:left w:val="none" w:sz="0" w:space="0" w:color="auto"/>
        <w:bottom w:val="none" w:sz="0" w:space="0" w:color="auto"/>
        <w:right w:val="none" w:sz="0" w:space="0" w:color="auto"/>
      </w:divBdr>
    </w:div>
    <w:div w:id="1250194971">
      <w:bodyDiv w:val="1"/>
      <w:marLeft w:val="0"/>
      <w:marRight w:val="0"/>
      <w:marTop w:val="0"/>
      <w:marBottom w:val="0"/>
      <w:divBdr>
        <w:top w:val="none" w:sz="0" w:space="0" w:color="auto"/>
        <w:left w:val="none" w:sz="0" w:space="0" w:color="auto"/>
        <w:bottom w:val="none" w:sz="0" w:space="0" w:color="auto"/>
        <w:right w:val="none" w:sz="0" w:space="0" w:color="auto"/>
      </w:divBdr>
    </w:div>
    <w:div w:id="1252204619">
      <w:bodyDiv w:val="1"/>
      <w:marLeft w:val="0"/>
      <w:marRight w:val="0"/>
      <w:marTop w:val="0"/>
      <w:marBottom w:val="0"/>
      <w:divBdr>
        <w:top w:val="none" w:sz="0" w:space="0" w:color="auto"/>
        <w:left w:val="none" w:sz="0" w:space="0" w:color="auto"/>
        <w:bottom w:val="none" w:sz="0" w:space="0" w:color="auto"/>
        <w:right w:val="none" w:sz="0" w:space="0" w:color="auto"/>
      </w:divBdr>
    </w:div>
    <w:div w:id="1253203739">
      <w:bodyDiv w:val="1"/>
      <w:marLeft w:val="0"/>
      <w:marRight w:val="0"/>
      <w:marTop w:val="0"/>
      <w:marBottom w:val="0"/>
      <w:divBdr>
        <w:top w:val="none" w:sz="0" w:space="0" w:color="auto"/>
        <w:left w:val="none" w:sz="0" w:space="0" w:color="auto"/>
        <w:bottom w:val="none" w:sz="0" w:space="0" w:color="auto"/>
        <w:right w:val="none" w:sz="0" w:space="0" w:color="auto"/>
      </w:divBdr>
    </w:div>
    <w:div w:id="1254122566">
      <w:bodyDiv w:val="1"/>
      <w:marLeft w:val="0"/>
      <w:marRight w:val="0"/>
      <w:marTop w:val="0"/>
      <w:marBottom w:val="0"/>
      <w:divBdr>
        <w:top w:val="none" w:sz="0" w:space="0" w:color="auto"/>
        <w:left w:val="none" w:sz="0" w:space="0" w:color="auto"/>
        <w:bottom w:val="none" w:sz="0" w:space="0" w:color="auto"/>
        <w:right w:val="none" w:sz="0" w:space="0" w:color="auto"/>
      </w:divBdr>
    </w:div>
    <w:div w:id="1254243637">
      <w:bodyDiv w:val="1"/>
      <w:marLeft w:val="0"/>
      <w:marRight w:val="0"/>
      <w:marTop w:val="0"/>
      <w:marBottom w:val="0"/>
      <w:divBdr>
        <w:top w:val="none" w:sz="0" w:space="0" w:color="auto"/>
        <w:left w:val="none" w:sz="0" w:space="0" w:color="auto"/>
        <w:bottom w:val="none" w:sz="0" w:space="0" w:color="auto"/>
        <w:right w:val="none" w:sz="0" w:space="0" w:color="auto"/>
      </w:divBdr>
    </w:div>
    <w:div w:id="1255475305">
      <w:bodyDiv w:val="1"/>
      <w:marLeft w:val="0"/>
      <w:marRight w:val="0"/>
      <w:marTop w:val="0"/>
      <w:marBottom w:val="0"/>
      <w:divBdr>
        <w:top w:val="none" w:sz="0" w:space="0" w:color="auto"/>
        <w:left w:val="none" w:sz="0" w:space="0" w:color="auto"/>
        <w:bottom w:val="none" w:sz="0" w:space="0" w:color="auto"/>
        <w:right w:val="none" w:sz="0" w:space="0" w:color="auto"/>
      </w:divBdr>
    </w:div>
    <w:div w:id="1259171714">
      <w:bodyDiv w:val="1"/>
      <w:marLeft w:val="0"/>
      <w:marRight w:val="0"/>
      <w:marTop w:val="0"/>
      <w:marBottom w:val="0"/>
      <w:divBdr>
        <w:top w:val="none" w:sz="0" w:space="0" w:color="auto"/>
        <w:left w:val="none" w:sz="0" w:space="0" w:color="auto"/>
        <w:bottom w:val="none" w:sz="0" w:space="0" w:color="auto"/>
        <w:right w:val="none" w:sz="0" w:space="0" w:color="auto"/>
      </w:divBdr>
    </w:div>
    <w:div w:id="1260944675">
      <w:bodyDiv w:val="1"/>
      <w:marLeft w:val="0"/>
      <w:marRight w:val="0"/>
      <w:marTop w:val="0"/>
      <w:marBottom w:val="0"/>
      <w:divBdr>
        <w:top w:val="none" w:sz="0" w:space="0" w:color="auto"/>
        <w:left w:val="none" w:sz="0" w:space="0" w:color="auto"/>
        <w:bottom w:val="none" w:sz="0" w:space="0" w:color="auto"/>
        <w:right w:val="none" w:sz="0" w:space="0" w:color="auto"/>
      </w:divBdr>
    </w:div>
    <w:div w:id="1261253451">
      <w:bodyDiv w:val="1"/>
      <w:marLeft w:val="0"/>
      <w:marRight w:val="0"/>
      <w:marTop w:val="0"/>
      <w:marBottom w:val="0"/>
      <w:divBdr>
        <w:top w:val="none" w:sz="0" w:space="0" w:color="auto"/>
        <w:left w:val="none" w:sz="0" w:space="0" w:color="auto"/>
        <w:bottom w:val="none" w:sz="0" w:space="0" w:color="auto"/>
        <w:right w:val="none" w:sz="0" w:space="0" w:color="auto"/>
      </w:divBdr>
    </w:div>
    <w:div w:id="1264801297">
      <w:bodyDiv w:val="1"/>
      <w:marLeft w:val="0"/>
      <w:marRight w:val="0"/>
      <w:marTop w:val="0"/>
      <w:marBottom w:val="0"/>
      <w:divBdr>
        <w:top w:val="none" w:sz="0" w:space="0" w:color="auto"/>
        <w:left w:val="none" w:sz="0" w:space="0" w:color="auto"/>
        <w:bottom w:val="none" w:sz="0" w:space="0" w:color="auto"/>
        <w:right w:val="none" w:sz="0" w:space="0" w:color="auto"/>
      </w:divBdr>
    </w:div>
    <w:div w:id="1264801805">
      <w:bodyDiv w:val="1"/>
      <w:marLeft w:val="0"/>
      <w:marRight w:val="0"/>
      <w:marTop w:val="0"/>
      <w:marBottom w:val="0"/>
      <w:divBdr>
        <w:top w:val="none" w:sz="0" w:space="0" w:color="auto"/>
        <w:left w:val="none" w:sz="0" w:space="0" w:color="auto"/>
        <w:bottom w:val="none" w:sz="0" w:space="0" w:color="auto"/>
        <w:right w:val="none" w:sz="0" w:space="0" w:color="auto"/>
      </w:divBdr>
    </w:div>
    <w:div w:id="1265379432">
      <w:bodyDiv w:val="1"/>
      <w:marLeft w:val="0"/>
      <w:marRight w:val="0"/>
      <w:marTop w:val="0"/>
      <w:marBottom w:val="0"/>
      <w:divBdr>
        <w:top w:val="none" w:sz="0" w:space="0" w:color="auto"/>
        <w:left w:val="none" w:sz="0" w:space="0" w:color="auto"/>
        <w:bottom w:val="none" w:sz="0" w:space="0" w:color="auto"/>
        <w:right w:val="none" w:sz="0" w:space="0" w:color="auto"/>
      </w:divBdr>
    </w:div>
    <w:div w:id="1265722762">
      <w:bodyDiv w:val="1"/>
      <w:marLeft w:val="0"/>
      <w:marRight w:val="0"/>
      <w:marTop w:val="0"/>
      <w:marBottom w:val="0"/>
      <w:divBdr>
        <w:top w:val="none" w:sz="0" w:space="0" w:color="auto"/>
        <w:left w:val="none" w:sz="0" w:space="0" w:color="auto"/>
        <w:bottom w:val="none" w:sz="0" w:space="0" w:color="auto"/>
        <w:right w:val="none" w:sz="0" w:space="0" w:color="auto"/>
      </w:divBdr>
    </w:div>
    <w:div w:id="1266234222">
      <w:bodyDiv w:val="1"/>
      <w:marLeft w:val="0"/>
      <w:marRight w:val="0"/>
      <w:marTop w:val="0"/>
      <w:marBottom w:val="0"/>
      <w:divBdr>
        <w:top w:val="none" w:sz="0" w:space="0" w:color="auto"/>
        <w:left w:val="none" w:sz="0" w:space="0" w:color="auto"/>
        <w:bottom w:val="none" w:sz="0" w:space="0" w:color="auto"/>
        <w:right w:val="none" w:sz="0" w:space="0" w:color="auto"/>
      </w:divBdr>
    </w:div>
    <w:div w:id="1272399397">
      <w:bodyDiv w:val="1"/>
      <w:marLeft w:val="0"/>
      <w:marRight w:val="0"/>
      <w:marTop w:val="0"/>
      <w:marBottom w:val="0"/>
      <w:divBdr>
        <w:top w:val="none" w:sz="0" w:space="0" w:color="auto"/>
        <w:left w:val="none" w:sz="0" w:space="0" w:color="auto"/>
        <w:bottom w:val="none" w:sz="0" w:space="0" w:color="auto"/>
        <w:right w:val="none" w:sz="0" w:space="0" w:color="auto"/>
      </w:divBdr>
    </w:div>
    <w:div w:id="1272711384">
      <w:bodyDiv w:val="1"/>
      <w:marLeft w:val="0"/>
      <w:marRight w:val="0"/>
      <w:marTop w:val="0"/>
      <w:marBottom w:val="0"/>
      <w:divBdr>
        <w:top w:val="none" w:sz="0" w:space="0" w:color="auto"/>
        <w:left w:val="none" w:sz="0" w:space="0" w:color="auto"/>
        <w:bottom w:val="none" w:sz="0" w:space="0" w:color="auto"/>
        <w:right w:val="none" w:sz="0" w:space="0" w:color="auto"/>
      </w:divBdr>
    </w:div>
    <w:div w:id="1274098710">
      <w:bodyDiv w:val="1"/>
      <w:marLeft w:val="0"/>
      <w:marRight w:val="0"/>
      <w:marTop w:val="0"/>
      <w:marBottom w:val="0"/>
      <w:divBdr>
        <w:top w:val="none" w:sz="0" w:space="0" w:color="auto"/>
        <w:left w:val="none" w:sz="0" w:space="0" w:color="auto"/>
        <w:bottom w:val="none" w:sz="0" w:space="0" w:color="auto"/>
        <w:right w:val="none" w:sz="0" w:space="0" w:color="auto"/>
      </w:divBdr>
    </w:div>
    <w:div w:id="1274631118">
      <w:bodyDiv w:val="1"/>
      <w:marLeft w:val="0"/>
      <w:marRight w:val="0"/>
      <w:marTop w:val="0"/>
      <w:marBottom w:val="0"/>
      <w:divBdr>
        <w:top w:val="none" w:sz="0" w:space="0" w:color="auto"/>
        <w:left w:val="none" w:sz="0" w:space="0" w:color="auto"/>
        <w:bottom w:val="none" w:sz="0" w:space="0" w:color="auto"/>
        <w:right w:val="none" w:sz="0" w:space="0" w:color="auto"/>
      </w:divBdr>
    </w:div>
    <w:div w:id="1278951390">
      <w:bodyDiv w:val="1"/>
      <w:marLeft w:val="0"/>
      <w:marRight w:val="0"/>
      <w:marTop w:val="0"/>
      <w:marBottom w:val="0"/>
      <w:divBdr>
        <w:top w:val="none" w:sz="0" w:space="0" w:color="auto"/>
        <w:left w:val="none" w:sz="0" w:space="0" w:color="auto"/>
        <w:bottom w:val="none" w:sz="0" w:space="0" w:color="auto"/>
        <w:right w:val="none" w:sz="0" w:space="0" w:color="auto"/>
      </w:divBdr>
    </w:div>
    <w:div w:id="1280062153">
      <w:bodyDiv w:val="1"/>
      <w:marLeft w:val="0"/>
      <w:marRight w:val="0"/>
      <w:marTop w:val="0"/>
      <w:marBottom w:val="0"/>
      <w:divBdr>
        <w:top w:val="none" w:sz="0" w:space="0" w:color="auto"/>
        <w:left w:val="none" w:sz="0" w:space="0" w:color="auto"/>
        <w:bottom w:val="none" w:sz="0" w:space="0" w:color="auto"/>
        <w:right w:val="none" w:sz="0" w:space="0" w:color="auto"/>
      </w:divBdr>
    </w:div>
    <w:div w:id="1280138346">
      <w:bodyDiv w:val="1"/>
      <w:marLeft w:val="0"/>
      <w:marRight w:val="0"/>
      <w:marTop w:val="0"/>
      <w:marBottom w:val="0"/>
      <w:divBdr>
        <w:top w:val="none" w:sz="0" w:space="0" w:color="auto"/>
        <w:left w:val="none" w:sz="0" w:space="0" w:color="auto"/>
        <w:bottom w:val="none" w:sz="0" w:space="0" w:color="auto"/>
        <w:right w:val="none" w:sz="0" w:space="0" w:color="auto"/>
      </w:divBdr>
    </w:div>
    <w:div w:id="1280797793">
      <w:bodyDiv w:val="1"/>
      <w:marLeft w:val="0"/>
      <w:marRight w:val="0"/>
      <w:marTop w:val="0"/>
      <w:marBottom w:val="0"/>
      <w:divBdr>
        <w:top w:val="none" w:sz="0" w:space="0" w:color="auto"/>
        <w:left w:val="none" w:sz="0" w:space="0" w:color="auto"/>
        <w:bottom w:val="none" w:sz="0" w:space="0" w:color="auto"/>
        <w:right w:val="none" w:sz="0" w:space="0" w:color="auto"/>
      </w:divBdr>
    </w:div>
    <w:div w:id="1281188451">
      <w:bodyDiv w:val="1"/>
      <w:marLeft w:val="0"/>
      <w:marRight w:val="0"/>
      <w:marTop w:val="0"/>
      <w:marBottom w:val="0"/>
      <w:divBdr>
        <w:top w:val="none" w:sz="0" w:space="0" w:color="auto"/>
        <w:left w:val="none" w:sz="0" w:space="0" w:color="auto"/>
        <w:bottom w:val="none" w:sz="0" w:space="0" w:color="auto"/>
        <w:right w:val="none" w:sz="0" w:space="0" w:color="auto"/>
      </w:divBdr>
    </w:div>
    <w:div w:id="1283075310">
      <w:bodyDiv w:val="1"/>
      <w:marLeft w:val="0"/>
      <w:marRight w:val="0"/>
      <w:marTop w:val="0"/>
      <w:marBottom w:val="0"/>
      <w:divBdr>
        <w:top w:val="none" w:sz="0" w:space="0" w:color="auto"/>
        <w:left w:val="none" w:sz="0" w:space="0" w:color="auto"/>
        <w:bottom w:val="none" w:sz="0" w:space="0" w:color="auto"/>
        <w:right w:val="none" w:sz="0" w:space="0" w:color="auto"/>
      </w:divBdr>
    </w:div>
    <w:div w:id="1285964414">
      <w:bodyDiv w:val="1"/>
      <w:marLeft w:val="0"/>
      <w:marRight w:val="0"/>
      <w:marTop w:val="0"/>
      <w:marBottom w:val="0"/>
      <w:divBdr>
        <w:top w:val="none" w:sz="0" w:space="0" w:color="auto"/>
        <w:left w:val="none" w:sz="0" w:space="0" w:color="auto"/>
        <w:bottom w:val="none" w:sz="0" w:space="0" w:color="auto"/>
        <w:right w:val="none" w:sz="0" w:space="0" w:color="auto"/>
      </w:divBdr>
    </w:div>
    <w:div w:id="1286697861">
      <w:bodyDiv w:val="1"/>
      <w:marLeft w:val="0"/>
      <w:marRight w:val="0"/>
      <w:marTop w:val="0"/>
      <w:marBottom w:val="0"/>
      <w:divBdr>
        <w:top w:val="none" w:sz="0" w:space="0" w:color="auto"/>
        <w:left w:val="none" w:sz="0" w:space="0" w:color="auto"/>
        <w:bottom w:val="none" w:sz="0" w:space="0" w:color="auto"/>
        <w:right w:val="none" w:sz="0" w:space="0" w:color="auto"/>
      </w:divBdr>
    </w:div>
    <w:div w:id="1287736821">
      <w:bodyDiv w:val="1"/>
      <w:marLeft w:val="0"/>
      <w:marRight w:val="0"/>
      <w:marTop w:val="0"/>
      <w:marBottom w:val="0"/>
      <w:divBdr>
        <w:top w:val="none" w:sz="0" w:space="0" w:color="auto"/>
        <w:left w:val="none" w:sz="0" w:space="0" w:color="auto"/>
        <w:bottom w:val="none" w:sz="0" w:space="0" w:color="auto"/>
        <w:right w:val="none" w:sz="0" w:space="0" w:color="auto"/>
      </w:divBdr>
    </w:div>
    <w:div w:id="1290824608">
      <w:bodyDiv w:val="1"/>
      <w:marLeft w:val="0"/>
      <w:marRight w:val="0"/>
      <w:marTop w:val="0"/>
      <w:marBottom w:val="0"/>
      <w:divBdr>
        <w:top w:val="none" w:sz="0" w:space="0" w:color="auto"/>
        <w:left w:val="none" w:sz="0" w:space="0" w:color="auto"/>
        <w:bottom w:val="none" w:sz="0" w:space="0" w:color="auto"/>
        <w:right w:val="none" w:sz="0" w:space="0" w:color="auto"/>
      </w:divBdr>
    </w:div>
    <w:div w:id="1291401677">
      <w:bodyDiv w:val="1"/>
      <w:marLeft w:val="0"/>
      <w:marRight w:val="0"/>
      <w:marTop w:val="0"/>
      <w:marBottom w:val="0"/>
      <w:divBdr>
        <w:top w:val="none" w:sz="0" w:space="0" w:color="auto"/>
        <w:left w:val="none" w:sz="0" w:space="0" w:color="auto"/>
        <w:bottom w:val="none" w:sz="0" w:space="0" w:color="auto"/>
        <w:right w:val="none" w:sz="0" w:space="0" w:color="auto"/>
      </w:divBdr>
    </w:div>
    <w:div w:id="1291788142">
      <w:bodyDiv w:val="1"/>
      <w:marLeft w:val="0"/>
      <w:marRight w:val="0"/>
      <w:marTop w:val="0"/>
      <w:marBottom w:val="0"/>
      <w:divBdr>
        <w:top w:val="none" w:sz="0" w:space="0" w:color="auto"/>
        <w:left w:val="none" w:sz="0" w:space="0" w:color="auto"/>
        <w:bottom w:val="none" w:sz="0" w:space="0" w:color="auto"/>
        <w:right w:val="none" w:sz="0" w:space="0" w:color="auto"/>
      </w:divBdr>
    </w:div>
    <w:div w:id="1294406208">
      <w:bodyDiv w:val="1"/>
      <w:marLeft w:val="0"/>
      <w:marRight w:val="0"/>
      <w:marTop w:val="0"/>
      <w:marBottom w:val="0"/>
      <w:divBdr>
        <w:top w:val="none" w:sz="0" w:space="0" w:color="auto"/>
        <w:left w:val="none" w:sz="0" w:space="0" w:color="auto"/>
        <w:bottom w:val="none" w:sz="0" w:space="0" w:color="auto"/>
        <w:right w:val="none" w:sz="0" w:space="0" w:color="auto"/>
      </w:divBdr>
    </w:div>
    <w:div w:id="1295255958">
      <w:bodyDiv w:val="1"/>
      <w:marLeft w:val="0"/>
      <w:marRight w:val="0"/>
      <w:marTop w:val="0"/>
      <w:marBottom w:val="0"/>
      <w:divBdr>
        <w:top w:val="none" w:sz="0" w:space="0" w:color="auto"/>
        <w:left w:val="none" w:sz="0" w:space="0" w:color="auto"/>
        <w:bottom w:val="none" w:sz="0" w:space="0" w:color="auto"/>
        <w:right w:val="none" w:sz="0" w:space="0" w:color="auto"/>
      </w:divBdr>
    </w:div>
    <w:div w:id="1297905720">
      <w:bodyDiv w:val="1"/>
      <w:marLeft w:val="0"/>
      <w:marRight w:val="0"/>
      <w:marTop w:val="0"/>
      <w:marBottom w:val="0"/>
      <w:divBdr>
        <w:top w:val="none" w:sz="0" w:space="0" w:color="auto"/>
        <w:left w:val="none" w:sz="0" w:space="0" w:color="auto"/>
        <w:bottom w:val="none" w:sz="0" w:space="0" w:color="auto"/>
        <w:right w:val="none" w:sz="0" w:space="0" w:color="auto"/>
      </w:divBdr>
    </w:div>
    <w:div w:id="1298101392">
      <w:bodyDiv w:val="1"/>
      <w:marLeft w:val="0"/>
      <w:marRight w:val="0"/>
      <w:marTop w:val="0"/>
      <w:marBottom w:val="0"/>
      <w:divBdr>
        <w:top w:val="none" w:sz="0" w:space="0" w:color="auto"/>
        <w:left w:val="none" w:sz="0" w:space="0" w:color="auto"/>
        <w:bottom w:val="none" w:sz="0" w:space="0" w:color="auto"/>
        <w:right w:val="none" w:sz="0" w:space="0" w:color="auto"/>
      </w:divBdr>
    </w:div>
    <w:div w:id="1298757201">
      <w:bodyDiv w:val="1"/>
      <w:marLeft w:val="0"/>
      <w:marRight w:val="0"/>
      <w:marTop w:val="0"/>
      <w:marBottom w:val="0"/>
      <w:divBdr>
        <w:top w:val="none" w:sz="0" w:space="0" w:color="auto"/>
        <w:left w:val="none" w:sz="0" w:space="0" w:color="auto"/>
        <w:bottom w:val="none" w:sz="0" w:space="0" w:color="auto"/>
        <w:right w:val="none" w:sz="0" w:space="0" w:color="auto"/>
      </w:divBdr>
    </w:div>
    <w:div w:id="1301812626">
      <w:bodyDiv w:val="1"/>
      <w:marLeft w:val="0"/>
      <w:marRight w:val="0"/>
      <w:marTop w:val="0"/>
      <w:marBottom w:val="0"/>
      <w:divBdr>
        <w:top w:val="none" w:sz="0" w:space="0" w:color="auto"/>
        <w:left w:val="none" w:sz="0" w:space="0" w:color="auto"/>
        <w:bottom w:val="none" w:sz="0" w:space="0" w:color="auto"/>
        <w:right w:val="none" w:sz="0" w:space="0" w:color="auto"/>
      </w:divBdr>
    </w:div>
    <w:div w:id="1302467813">
      <w:bodyDiv w:val="1"/>
      <w:marLeft w:val="0"/>
      <w:marRight w:val="0"/>
      <w:marTop w:val="0"/>
      <w:marBottom w:val="0"/>
      <w:divBdr>
        <w:top w:val="none" w:sz="0" w:space="0" w:color="auto"/>
        <w:left w:val="none" w:sz="0" w:space="0" w:color="auto"/>
        <w:bottom w:val="none" w:sz="0" w:space="0" w:color="auto"/>
        <w:right w:val="none" w:sz="0" w:space="0" w:color="auto"/>
      </w:divBdr>
    </w:div>
    <w:div w:id="1303773462">
      <w:bodyDiv w:val="1"/>
      <w:marLeft w:val="0"/>
      <w:marRight w:val="0"/>
      <w:marTop w:val="0"/>
      <w:marBottom w:val="0"/>
      <w:divBdr>
        <w:top w:val="none" w:sz="0" w:space="0" w:color="auto"/>
        <w:left w:val="none" w:sz="0" w:space="0" w:color="auto"/>
        <w:bottom w:val="none" w:sz="0" w:space="0" w:color="auto"/>
        <w:right w:val="none" w:sz="0" w:space="0" w:color="auto"/>
      </w:divBdr>
    </w:div>
    <w:div w:id="1305744719">
      <w:bodyDiv w:val="1"/>
      <w:marLeft w:val="0"/>
      <w:marRight w:val="0"/>
      <w:marTop w:val="0"/>
      <w:marBottom w:val="0"/>
      <w:divBdr>
        <w:top w:val="none" w:sz="0" w:space="0" w:color="auto"/>
        <w:left w:val="none" w:sz="0" w:space="0" w:color="auto"/>
        <w:bottom w:val="none" w:sz="0" w:space="0" w:color="auto"/>
        <w:right w:val="none" w:sz="0" w:space="0" w:color="auto"/>
      </w:divBdr>
    </w:div>
    <w:div w:id="1306155840">
      <w:bodyDiv w:val="1"/>
      <w:marLeft w:val="0"/>
      <w:marRight w:val="0"/>
      <w:marTop w:val="0"/>
      <w:marBottom w:val="0"/>
      <w:divBdr>
        <w:top w:val="none" w:sz="0" w:space="0" w:color="auto"/>
        <w:left w:val="none" w:sz="0" w:space="0" w:color="auto"/>
        <w:bottom w:val="none" w:sz="0" w:space="0" w:color="auto"/>
        <w:right w:val="none" w:sz="0" w:space="0" w:color="auto"/>
      </w:divBdr>
    </w:div>
    <w:div w:id="1309898332">
      <w:bodyDiv w:val="1"/>
      <w:marLeft w:val="0"/>
      <w:marRight w:val="0"/>
      <w:marTop w:val="0"/>
      <w:marBottom w:val="0"/>
      <w:divBdr>
        <w:top w:val="none" w:sz="0" w:space="0" w:color="auto"/>
        <w:left w:val="none" w:sz="0" w:space="0" w:color="auto"/>
        <w:bottom w:val="none" w:sz="0" w:space="0" w:color="auto"/>
        <w:right w:val="none" w:sz="0" w:space="0" w:color="auto"/>
      </w:divBdr>
    </w:div>
    <w:div w:id="1310594832">
      <w:bodyDiv w:val="1"/>
      <w:marLeft w:val="0"/>
      <w:marRight w:val="0"/>
      <w:marTop w:val="0"/>
      <w:marBottom w:val="0"/>
      <w:divBdr>
        <w:top w:val="none" w:sz="0" w:space="0" w:color="auto"/>
        <w:left w:val="none" w:sz="0" w:space="0" w:color="auto"/>
        <w:bottom w:val="none" w:sz="0" w:space="0" w:color="auto"/>
        <w:right w:val="none" w:sz="0" w:space="0" w:color="auto"/>
      </w:divBdr>
    </w:div>
    <w:div w:id="1310598662">
      <w:bodyDiv w:val="1"/>
      <w:marLeft w:val="0"/>
      <w:marRight w:val="0"/>
      <w:marTop w:val="0"/>
      <w:marBottom w:val="0"/>
      <w:divBdr>
        <w:top w:val="none" w:sz="0" w:space="0" w:color="auto"/>
        <w:left w:val="none" w:sz="0" w:space="0" w:color="auto"/>
        <w:bottom w:val="none" w:sz="0" w:space="0" w:color="auto"/>
        <w:right w:val="none" w:sz="0" w:space="0" w:color="auto"/>
      </w:divBdr>
    </w:div>
    <w:div w:id="1310749235">
      <w:bodyDiv w:val="1"/>
      <w:marLeft w:val="0"/>
      <w:marRight w:val="0"/>
      <w:marTop w:val="0"/>
      <w:marBottom w:val="0"/>
      <w:divBdr>
        <w:top w:val="none" w:sz="0" w:space="0" w:color="auto"/>
        <w:left w:val="none" w:sz="0" w:space="0" w:color="auto"/>
        <w:bottom w:val="none" w:sz="0" w:space="0" w:color="auto"/>
        <w:right w:val="none" w:sz="0" w:space="0" w:color="auto"/>
      </w:divBdr>
    </w:div>
    <w:div w:id="1311406356">
      <w:bodyDiv w:val="1"/>
      <w:marLeft w:val="0"/>
      <w:marRight w:val="0"/>
      <w:marTop w:val="0"/>
      <w:marBottom w:val="0"/>
      <w:divBdr>
        <w:top w:val="none" w:sz="0" w:space="0" w:color="auto"/>
        <w:left w:val="none" w:sz="0" w:space="0" w:color="auto"/>
        <w:bottom w:val="none" w:sz="0" w:space="0" w:color="auto"/>
        <w:right w:val="none" w:sz="0" w:space="0" w:color="auto"/>
      </w:divBdr>
    </w:div>
    <w:div w:id="1312170710">
      <w:bodyDiv w:val="1"/>
      <w:marLeft w:val="0"/>
      <w:marRight w:val="0"/>
      <w:marTop w:val="0"/>
      <w:marBottom w:val="0"/>
      <w:divBdr>
        <w:top w:val="none" w:sz="0" w:space="0" w:color="auto"/>
        <w:left w:val="none" w:sz="0" w:space="0" w:color="auto"/>
        <w:bottom w:val="none" w:sz="0" w:space="0" w:color="auto"/>
        <w:right w:val="none" w:sz="0" w:space="0" w:color="auto"/>
      </w:divBdr>
    </w:div>
    <w:div w:id="1312294209">
      <w:bodyDiv w:val="1"/>
      <w:marLeft w:val="0"/>
      <w:marRight w:val="0"/>
      <w:marTop w:val="0"/>
      <w:marBottom w:val="0"/>
      <w:divBdr>
        <w:top w:val="none" w:sz="0" w:space="0" w:color="auto"/>
        <w:left w:val="none" w:sz="0" w:space="0" w:color="auto"/>
        <w:bottom w:val="none" w:sz="0" w:space="0" w:color="auto"/>
        <w:right w:val="none" w:sz="0" w:space="0" w:color="auto"/>
      </w:divBdr>
    </w:div>
    <w:div w:id="1312442830">
      <w:bodyDiv w:val="1"/>
      <w:marLeft w:val="0"/>
      <w:marRight w:val="0"/>
      <w:marTop w:val="0"/>
      <w:marBottom w:val="0"/>
      <w:divBdr>
        <w:top w:val="none" w:sz="0" w:space="0" w:color="auto"/>
        <w:left w:val="none" w:sz="0" w:space="0" w:color="auto"/>
        <w:bottom w:val="none" w:sz="0" w:space="0" w:color="auto"/>
        <w:right w:val="none" w:sz="0" w:space="0" w:color="auto"/>
      </w:divBdr>
    </w:div>
    <w:div w:id="1313679775">
      <w:bodyDiv w:val="1"/>
      <w:marLeft w:val="0"/>
      <w:marRight w:val="0"/>
      <w:marTop w:val="0"/>
      <w:marBottom w:val="0"/>
      <w:divBdr>
        <w:top w:val="none" w:sz="0" w:space="0" w:color="auto"/>
        <w:left w:val="none" w:sz="0" w:space="0" w:color="auto"/>
        <w:bottom w:val="none" w:sz="0" w:space="0" w:color="auto"/>
        <w:right w:val="none" w:sz="0" w:space="0" w:color="auto"/>
      </w:divBdr>
    </w:div>
    <w:div w:id="1313826004">
      <w:bodyDiv w:val="1"/>
      <w:marLeft w:val="0"/>
      <w:marRight w:val="0"/>
      <w:marTop w:val="0"/>
      <w:marBottom w:val="0"/>
      <w:divBdr>
        <w:top w:val="none" w:sz="0" w:space="0" w:color="auto"/>
        <w:left w:val="none" w:sz="0" w:space="0" w:color="auto"/>
        <w:bottom w:val="none" w:sz="0" w:space="0" w:color="auto"/>
        <w:right w:val="none" w:sz="0" w:space="0" w:color="auto"/>
      </w:divBdr>
    </w:div>
    <w:div w:id="1313870297">
      <w:bodyDiv w:val="1"/>
      <w:marLeft w:val="0"/>
      <w:marRight w:val="0"/>
      <w:marTop w:val="0"/>
      <w:marBottom w:val="0"/>
      <w:divBdr>
        <w:top w:val="none" w:sz="0" w:space="0" w:color="auto"/>
        <w:left w:val="none" w:sz="0" w:space="0" w:color="auto"/>
        <w:bottom w:val="none" w:sz="0" w:space="0" w:color="auto"/>
        <w:right w:val="none" w:sz="0" w:space="0" w:color="auto"/>
      </w:divBdr>
    </w:div>
    <w:div w:id="1314329720">
      <w:bodyDiv w:val="1"/>
      <w:marLeft w:val="0"/>
      <w:marRight w:val="0"/>
      <w:marTop w:val="0"/>
      <w:marBottom w:val="0"/>
      <w:divBdr>
        <w:top w:val="none" w:sz="0" w:space="0" w:color="auto"/>
        <w:left w:val="none" w:sz="0" w:space="0" w:color="auto"/>
        <w:bottom w:val="none" w:sz="0" w:space="0" w:color="auto"/>
        <w:right w:val="none" w:sz="0" w:space="0" w:color="auto"/>
      </w:divBdr>
    </w:div>
    <w:div w:id="1315330365">
      <w:bodyDiv w:val="1"/>
      <w:marLeft w:val="0"/>
      <w:marRight w:val="0"/>
      <w:marTop w:val="0"/>
      <w:marBottom w:val="0"/>
      <w:divBdr>
        <w:top w:val="none" w:sz="0" w:space="0" w:color="auto"/>
        <w:left w:val="none" w:sz="0" w:space="0" w:color="auto"/>
        <w:bottom w:val="none" w:sz="0" w:space="0" w:color="auto"/>
        <w:right w:val="none" w:sz="0" w:space="0" w:color="auto"/>
      </w:divBdr>
    </w:div>
    <w:div w:id="1317536701">
      <w:bodyDiv w:val="1"/>
      <w:marLeft w:val="0"/>
      <w:marRight w:val="0"/>
      <w:marTop w:val="0"/>
      <w:marBottom w:val="0"/>
      <w:divBdr>
        <w:top w:val="none" w:sz="0" w:space="0" w:color="auto"/>
        <w:left w:val="none" w:sz="0" w:space="0" w:color="auto"/>
        <w:bottom w:val="none" w:sz="0" w:space="0" w:color="auto"/>
        <w:right w:val="none" w:sz="0" w:space="0" w:color="auto"/>
      </w:divBdr>
    </w:div>
    <w:div w:id="1318922637">
      <w:bodyDiv w:val="1"/>
      <w:marLeft w:val="0"/>
      <w:marRight w:val="0"/>
      <w:marTop w:val="0"/>
      <w:marBottom w:val="0"/>
      <w:divBdr>
        <w:top w:val="none" w:sz="0" w:space="0" w:color="auto"/>
        <w:left w:val="none" w:sz="0" w:space="0" w:color="auto"/>
        <w:bottom w:val="none" w:sz="0" w:space="0" w:color="auto"/>
        <w:right w:val="none" w:sz="0" w:space="0" w:color="auto"/>
      </w:divBdr>
    </w:div>
    <w:div w:id="1319310029">
      <w:bodyDiv w:val="1"/>
      <w:marLeft w:val="0"/>
      <w:marRight w:val="0"/>
      <w:marTop w:val="0"/>
      <w:marBottom w:val="0"/>
      <w:divBdr>
        <w:top w:val="none" w:sz="0" w:space="0" w:color="auto"/>
        <w:left w:val="none" w:sz="0" w:space="0" w:color="auto"/>
        <w:bottom w:val="none" w:sz="0" w:space="0" w:color="auto"/>
        <w:right w:val="none" w:sz="0" w:space="0" w:color="auto"/>
      </w:divBdr>
    </w:div>
    <w:div w:id="1319463093">
      <w:bodyDiv w:val="1"/>
      <w:marLeft w:val="0"/>
      <w:marRight w:val="0"/>
      <w:marTop w:val="0"/>
      <w:marBottom w:val="0"/>
      <w:divBdr>
        <w:top w:val="none" w:sz="0" w:space="0" w:color="auto"/>
        <w:left w:val="none" w:sz="0" w:space="0" w:color="auto"/>
        <w:bottom w:val="none" w:sz="0" w:space="0" w:color="auto"/>
        <w:right w:val="none" w:sz="0" w:space="0" w:color="auto"/>
      </w:divBdr>
    </w:div>
    <w:div w:id="1319965041">
      <w:bodyDiv w:val="1"/>
      <w:marLeft w:val="0"/>
      <w:marRight w:val="0"/>
      <w:marTop w:val="0"/>
      <w:marBottom w:val="0"/>
      <w:divBdr>
        <w:top w:val="none" w:sz="0" w:space="0" w:color="auto"/>
        <w:left w:val="none" w:sz="0" w:space="0" w:color="auto"/>
        <w:bottom w:val="none" w:sz="0" w:space="0" w:color="auto"/>
        <w:right w:val="none" w:sz="0" w:space="0" w:color="auto"/>
      </w:divBdr>
    </w:div>
    <w:div w:id="1324121096">
      <w:bodyDiv w:val="1"/>
      <w:marLeft w:val="0"/>
      <w:marRight w:val="0"/>
      <w:marTop w:val="0"/>
      <w:marBottom w:val="0"/>
      <w:divBdr>
        <w:top w:val="none" w:sz="0" w:space="0" w:color="auto"/>
        <w:left w:val="none" w:sz="0" w:space="0" w:color="auto"/>
        <w:bottom w:val="none" w:sz="0" w:space="0" w:color="auto"/>
        <w:right w:val="none" w:sz="0" w:space="0" w:color="auto"/>
      </w:divBdr>
    </w:div>
    <w:div w:id="1324435755">
      <w:bodyDiv w:val="1"/>
      <w:marLeft w:val="0"/>
      <w:marRight w:val="0"/>
      <w:marTop w:val="0"/>
      <w:marBottom w:val="0"/>
      <w:divBdr>
        <w:top w:val="none" w:sz="0" w:space="0" w:color="auto"/>
        <w:left w:val="none" w:sz="0" w:space="0" w:color="auto"/>
        <w:bottom w:val="none" w:sz="0" w:space="0" w:color="auto"/>
        <w:right w:val="none" w:sz="0" w:space="0" w:color="auto"/>
      </w:divBdr>
    </w:div>
    <w:div w:id="1324502967">
      <w:bodyDiv w:val="1"/>
      <w:marLeft w:val="0"/>
      <w:marRight w:val="0"/>
      <w:marTop w:val="0"/>
      <w:marBottom w:val="0"/>
      <w:divBdr>
        <w:top w:val="none" w:sz="0" w:space="0" w:color="auto"/>
        <w:left w:val="none" w:sz="0" w:space="0" w:color="auto"/>
        <w:bottom w:val="none" w:sz="0" w:space="0" w:color="auto"/>
        <w:right w:val="none" w:sz="0" w:space="0" w:color="auto"/>
      </w:divBdr>
    </w:div>
    <w:div w:id="1326129044">
      <w:bodyDiv w:val="1"/>
      <w:marLeft w:val="0"/>
      <w:marRight w:val="0"/>
      <w:marTop w:val="0"/>
      <w:marBottom w:val="0"/>
      <w:divBdr>
        <w:top w:val="none" w:sz="0" w:space="0" w:color="auto"/>
        <w:left w:val="none" w:sz="0" w:space="0" w:color="auto"/>
        <w:bottom w:val="none" w:sz="0" w:space="0" w:color="auto"/>
        <w:right w:val="none" w:sz="0" w:space="0" w:color="auto"/>
      </w:divBdr>
    </w:div>
    <w:div w:id="1326980320">
      <w:bodyDiv w:val="1"/>
      <w:marLeft w:val="0"/>
      <w:marRight w:val="0"/>
      <w:marTop w:val="0"/>
      <w:marBottom w:val="0"/>
      <w:divBdr>
        <w:top w:val="none" w:sz="0" w:space="0" w:color="auto"/>
        <w:left w:val="none" w:sz="0" w:space="0" w:color="auto"/>
        <w:bottom w:val="none" w:sz="0" w:space="0" w:color="auto"/>
        <w:right w:val="none" w:sz="0" w:space="0" w:color="auto"/>
      </w:divBdr>
    </w:div>
    <w:div w:id="1327897765">
      <w:bodyDiv w:val="1"/>
      <w:marLeft w:val="0"/>
      <w:marRight w:val="0"/>
      <w:marTop w:val="0"/>
      <w:marBottom w:val="0"/>
      <w:divBdr>
        <w:top w:val="none" w:sz="0" w:space="0" w:color="auto"/>
        <w:left w:val="none" w:sz="0" w:space="0" w:color="auto"/>
        <w:bottom w:val="none" w:sz="0" w:space="0" w:color="auto"/>
        <w:right w:val="none" w:sz="0" w:space="0" w:color="auto"/>
      </w:divBdr>
    </w:div>
    <w:div w:id="1329215495">
      <w:bodyDiv w:val="1"/>
      <w:marLeft w:val="0"/>
      <w:marRight w:val="0"/>
      <w:marTop w:val="0"/>
      <w:marBottom w:val="0"/>
      <w:divBdr>
        <w:top w:val="none" w:sz="0" w:space="0" w:color="auto"/>
        <w:left w:val="none" w:sz="0" w:space="0" w:color="auto"/>
        <w:bottom w:val="none" w:sz="0" w:space="0" w:color="auto"/>
        <w:right w:val="none" w:sz="0" w:space="0" w:color="auto"/>
      </w:divBdr>
    </w:div>
    <w:div w:id="1330669573">
      <w:bodyDiv w:val="1"/>
      <w:marLeft w:val="0"/>
      <w:marRight w:val="0"/>
      <w:marTop w:val="0"/>
      <w:marBottom w:val="0"/>
      <w:divBdr>
        <w:top w:val="none" w:sz="0" w:space="0" w:color="auto"/>
        <w:left w:val="none" w:sz="0" w:space="0" w:color="auto"/>
        <w:bottom w:val="none" w:sz="0" w:space="0" w:color="auto"/>
        <w:right w:val="none" w:sz="0" w:space="0" w:color="auto"/>
      </w:divBdr>
    </w:div>
    <w:div w:id="1332827784">
      <w:bodyDiv w:val="1"/>
      <w:marLeft w:val="0"/>
      <w:marRight w:val="0"/>
      <w:marTop w:val="0"/>
      <w:marBottom w:val="0"/>
      <w:divBdr>
        <w:top w:val="none" w:sz="0" w:space="0" w:color="auto"/>
        <w:left w:val="none" w:sz="0" w:space="0" w:color="auto"/>
        <w:bottom w:val="none" w:sz="0" w:space="0" w:color="auto"/>
        <w:right w:val="none" w:sz="0" w:space="0" w:color="auto"/>
      </w:divBdr>
    </w:div>
    <w:div w:id="1336037258">
      <w:bodyDiv w:val="1"/>
      <w:marLeft w:val="0"/>
      <w:marRight w:val="0"/>
      <w:marTop w:val="0"/>
      <w:marBottom w:val="0"/>
      <w:divBdr>
        <w:top w:val="none" w:sz="0" w:space="0" w:color="auto"/>
        <w:left w:val="none" w:sz="0" w:space="0" w:color="auto"/>
        <w:bottom w:val="none" w:sz="0" w:space="0" w:color="auto"/>
        <w:right w:val="none" w:sz="0" w:space="0" w:color="auto"/>
      </w:divBdr>
    </w:div>
    <w:div w:id="1337146853">
      <w:bodyDiv w:val="1"/>
      <w:marLeft w:val="0"/>
      <w:marRight w:val="0"/>
      <w:marTop w:val="0"/>
      <w:marBottom w:val="0"/>
      <w:divBdr>
        <w:top w:val="none" w:sz="0" w:space="0" w:color="auto"/>
        <w:left w:val="none" w:sz="0" w:space="0" w:color="auto"/>
        <w:bottom w:val="none" w:sz="0" w:space="0" w:color="auto"/>
        <w:right w:val="none" w:sz="0" w:space="0" w:color="auto"/>
      </w:divBdr>
    </w:div>
    <w:div w:id="1337532704">
      <w:bodyDiv w:val="1"/>
      <w:marLeft w:val="0"/>
      <w:marRight w:val="0"/>
      <w:marTop w:val="0"/>
      <w:marBottom w:val="0"/>
      <w:divBdr>
        <w:top w:val="none" w:sz="0" w:space="0" w:color="auto"/>
        <w:left w:val="none" w:sz="0" w:space="0" w:color="auto"/>
        <w:bottom w:val="none" w:sz="0" w:space="0" w:color="auto"/>
        <w:right w:val="none" w:sz="0" w:space="0" w:color="auto"/>
      </w:divBdr>
    </w:div>
    <w:div w:id="1339500879">
      <w:bodyDiv w:val="1"/>
      <w:marLeft w:val="0"/>
      <w:marRight w:val="0"/>
      <w:marTop w:val="0"/>
      <w:marBottom w:val="0"/>
      <w:divBdr>
        <w:top w:val="none" w:sz="0" w:space="0" w:color="auto"/>
        <w:left w:val="none" w:sz="0" w:space="0" w:color="auto"/>
        <w:bottom w:val="none" w:sz="0" w:space="0" w:color="auto"/>
        <w:right w:val="none" w:sz="0" w:space="0" w:color="auto"/>
      </w:divBdr>
    </w:div>
    <w:div w:id="1340813405">
      <w:bodyDiv w:val="1"/>
      <w:marLeft w:val="0"/>
      <w:marRight w:val="0"/>
      <w:marTop w:val="0"/>
      <w:marBottom w:val="0"/>
      <w:divBdr>
        <w:top w:val="none" w:sz="0" w:space="0" w:color="auto"/>
        <w:left w:val="none" w:sz="0" w:space="0" w:color="auto"/>
        <w:bottom w:val="none" w:sz="0" w:space="0" w:color="auto"/>
        <w:right w:val="none" w:sz="0" w:space="0" w:color="auto"/>
      </w:divBdr>
    </w:div>
    <w:div w:id="1341159085">
      <w:bodyDiv w:val="1"/>
      <w:marLeft w:val="0"/>
      <w:marRight w:val="0"/>
      <w:marTop w:val="0"/>
      <w:marBottom w:val="0"/>
      <w:divBdr>
        <w:top w:val="none" w:sz="0" w:space="0" w:color="auto"/>
        <w:left w:val="none" w:sz="0" w:space="0" w:color="auto"/>
        <w:bottom w:val="none" w:sz="0" w:space="0" w:color="auto"/>
        <w:right w:val="none" w:sz="0" w:space="0" w:color="auto"/>
      </w:divBdr>
    </w:div>
    <w:div w:id="1342778130">
      <w:bodyDiv w:val="1"/>
      <w:marLeft w:val="0"/>
      <w:marRight w:val="0"/>
      <w:marTop w:val="0"/>
      <w:marBottom w:val="0"/>
      <w:divBdr>
        <w:top w:val="none" w:sz="0" w:space="0" w:color="auto"/>
        <w:left w:val="none" w:sz="0" w:space="0" w:color="auto"/>
        <w:bottom w:val="none" w:sz="0" w:space="0" w:color="auto"/>
        <w:right w:val="none" w:sz="0" w:space="0" w:color="auto"/>
      </w:divBdr>
    </w:div>
    <w:div w:id="1347638124">
      <w:bodyDiv w:val="1"/>
      <w:marLeft w:val="0"/>
      <w:marRight w:val="0"/>
      <w:marTop w:val="0"/>
      <w:marBottom w:val="0"/>
      <w:divBdr>
        <w:top w:val="none" w:sz="0" w:space="0" w:color="auto"/>
        <w:left w:val="none" w:sz="0" w:space="0" w:color="auto"/>
        <w:bottom w:val="none" w:sz="0" w:space="0" w:color="auto"/>
        <w:right w:val="none" w:sz="0" w:space="0" w:color="auto"/>
      </w:divBdr>
    </w:div>
    <w:div w:id="1348674303">
      <w:bodyDiv w:val="1"/>
      <w:marLeft w:val="0"/>
      <w:marRight w:val="0"/>
      <w:marTop w:val="0"/>
      <w:marBottom w:val="0"/>
      <w:divBdr>
        <w:top w:val="none" w:sz="0" w:space="0" w:color="auto"/>
        <w:left w:val="none" w:sz="0" w:space="0" w:color="auto"/>
        <w:bottom w:val="none" w:sz="0" w:space="0" w:color="auto"/>
        <w:right w:val="none" w:sz="0" w:space="0" w:color="auto"/>
      </w:divBdr>
    </w:div>
    <w:div w:id="1349212806">
      <w:bodyDiv w:val="1"/>
      <w:marLeft w:val="0"/>
      <w:marRight w:val="0"/>
      <w:marTop w:val="0"/>
      <w:marBottom w:val="0"/>
      <w:divBdr>
        <w:top w:val="none" w:sz="0" w:space="0" w:color="auto"/>
        <w:left w:val="none" w:sz="0" w:space="0" w:color="auto"/>
        <w:bottom w:val="none" w:sz="0" w:space="0" w:color="auto"/>
        <w:right w:val="none" w:sz="0" w:space="0" w:color="auto"/>
      </w:divBdr>
    </w:div>
    <w:div w:id="1349331247">
      <w:bodyDiv w:val="1"/>
      <w:marLeft w:val="0"/>
      <w:marRight w:val="0"/>
      <w:marTop w:val="0"/>
      <w:marBottom w:val="0"/>
      <w:divBdr>
        <w:top w:val="none" w:sz="0" w:space="0" w:color="auto"/>
        <w:left w:val="none" w:sz="0" w:space="0" w:color="auto"/>
        <w:bottom w:val="none" w:sz="0" w:space="0" w:color="auto"/>
        <w:right w:val="none" w:sz="0" w:space="0" w:color="auto"/>
      </w:divBdr>
    </w:div>
    <w:div w:id="1350180281">
      <w:bodyDiv w:val="1"/>
      <w:marLeft w:val="0"/>
      <w:marRight w:val="0"/>
      <w:marTop w:val="0"/>
      <w:marBottom w:val="0"/>
      <w:divBdr>
        <w:top w:val="none" w:sz="0" w:space="0" w:color="auto"/>
        <w:left w:val="none" w:sz="0" w:space="0" w:color="auto"/>
        <w:bottom w:val="none" w:sz="0" w:space="0" w:color="auto"/>
        <w:right w:val="none" w:sz="0" w:space="0" w:color="auto"/>
      </w:divBdr>
    </w:div>
    <w:div w:id="1350837937">
      <w:bodyDiv w:val="1"/>
      <w:marLeft w:val="0"/>
      <w:marRight w:val="0"/>
      <w:marTop w:val="0"/>
      <w:marBottom w:val="0"/>
      <w:divBdr>
        <w:top w:val="none" w:sz="0" w:space="0" w:color="auto"/>
        <w:left w:val="none" w:sz="0" w:space="0" w:color="auto"/>
        <w:bottom w:val="none" w:sz="0" w:space="0" w:color="auto"/>
        <w:right w:val="none" w:sz="0" w:space="0" w:color="auto"/>
      </w:divBdr>
    </w:div>
    <w:div w:id="1352335462">
      <w:bodyDiv w:val="1"/>
      <w:marLeft w:val="0"/>
      <w:marRight w:val="0"/>
      <w:marTop w:val="0"/>
      <w:marBottom w:val="0"/>
      <w:divBdr>
        <w:top w:val="none" w:sz="0" w:space="0" w:color="auto"/>
        <w:left w:val="none" w:sz="0" w:space="0" w:color="auto"/>
        <w:bottom w:val="none" w:sz="0" w:space="0" w:color="auto"/>
        <w:right w:val="none" w:sz="0" w:space="0" w:color="auto"/>
      </w:divBdr>
    </w:div>
    <w:div w:id="1357342508">
      <w:bodyDiv w:val="1"/>
      <w:marLeft w:val="0"/>
      <w:marRight w:val="0"/>
      <w:marTop w:val="0"/>
      <w:marBottom w:val="0"/>
      <w:divBdr>
        <w:top w:val="none" w:sz="0" w:space="0" w:color="auto"/>
        <w:left w:val="none" w:sz="0" w:space="0" w:color="auto"/>
        <w:bottom w:val="none" w:sz="0" w:space="0" w:color="auto"/>
        <w:right w:val="none" w:sz="0" w:space="0" w:color="auto"/>
      </w:divBdr>
    </w:div>
    <w:div w:id="1360232417">
      <w:bodyDiv w:val="1"/>
      <w:marLeft w:val="0"/>
      <w:marRight w:val="0"/>
      <w:marTop w:val="0"/>
      <w:marBottom w:val="0"/>
      <w:divBdr>
        <w:top w:val="none" w:sz="0" w:space="0" w:color="auto"/>
        <w:left w:val="none" w:sz="0" w:space="0" w:color="auto"/>
        <w:bottom w:val="none" w:sz="0" w:space="0" w:color="auto"/>
        <w:right w:val="none" w:sz="0" w:space="0" w:color="auto"/>
      </w:divBdr>
    </w:div>
    <w:div w:id="1360620365">
      <w:bodyDiv w:val="1"/>
      <w:marLeft w:val="0"/>
      <w:marRight w:val="0"/>
      <w:marTop w:val="0"/>
      <w:marBottom w:val="0"/>
      <w:divBdr>
        <w:top w:val="none" w:sz="0" w:space="0" w:color="auto"/>
        <w:left w:val="none" w:sz="0" w:space="0" w:color="auto"/>
        <w:bottom w:val="none" w:sz="0" w:space="0" w:color="auto"/>
        <w:right w:val="none" w:sz="0" w:space="0" w:color="auto"/>
      </w:divBdr>
    </w:div>
    <w:div w:id="1361273337">
      <w:bodyDiv w:val="1"/>
      <w:marLeft w:val="0"/>
      <w:marRight w:val="0"/>
      <w:marTop w:val="0"/>
      <w:marBottom w:val="0"/>
      <w:divBdr>
        <w:top w:val="none" w:sz="0" w:space="0" w:color="auto"/>
        <w:left w:val="none" w:sz="0" w:space="0" w:color="auto"/>
        <w:bottom w:val="none" w:sz="0" w:space="0" w:color="auto"/>
        <w:right w:val="none" w:sz="0" w:space="0" w:color="auto"/>
      </w:divBdr>
    </w:div>
    <w:div w:id="1361935447">
      <w:bodyDiv w:val="1"/>
      <w:marLeft w:val="0"/>
      <w:marRight w:val="0"/>
      <w:marTop w:val="0"/>
      <w:marBottom w:val="0"/>
      <w:divBdr>
        <w:top w:val="none" w:sz="0" w:space="0" w:color="auto"/>
        <w:left w:val="none" w:sz="0" w:space="0" w:color="auto"/>
        <w:bottom w:val="none" w:sz="0" w:space="0" w:color="auto"/>
        <w:right w:val="none" w:sz="0" w:space="0" w:color="auto"/>
      </w:divBdr>
    </w:div>
    <w:div w:id="1362197103">
      <w:bodyDiv w:val="1"/>
      <w:marLeft w:val="0"/>
      <w:marRight w:val="0"/>
      <w:marTop w:val="0"/>
      <w:marBottom w:val="0"/>
      <w:divBdr>
        <w:top w:val="none" w:sz="0" w:space="0" w:color="auto"/>
        <w:left w:val="none" w:sz="0" w:space="0" w:color="auto"/>
        <w:bottom w:val="none" w:sz="0" w:space="0" w:color="auto"/>
        <w:right w:val="none" w:sz="0" w:space="0" w:color="auto"/>
      </w:divBdr>
    </w:div>
    <w:div w:id="1364556865">
      <w:bodyDiv w:val="1"/>
      <w:marLeft w:val="0"/>
      <w:marRight w:val="0"/>
      <w:marTop w:val="0"/>
      <w:marBottom w:val="0"/>
      <w:divBdr>
        <w:top w:val="none" w:sz="0" w:space="0" w:color="auto"/>
        <w:left w:val="none" w:sz="0" w:space="0" w:color="auto"/>
        <w:bottom w:val="none" w:sz="0" w:space="0" w:color="auto"/>
        <w:right w:val="none" w:sz="0" w:space="0" w:color="auto"/>
      </w:divBdr>
    </w:div>
    <w:div w:id="1365982272">
      <w:bodyDiv w:val="1"/>
      <w:marLeft w:val="0"/>
      <w:marRight w:val="0"/>
      <w:marTop w:val="0"/>
      <w:marBottom w:val="0"/>
      <w:divBdr>
        <w:top w:val="none" w:sz="0" w:space="0" w:color="auto"/>
        <w:left w:val="none" w:sz="0" w:space="0" w:color="auto"/>
        <w:bottom w:val="none" w:sz="0" w:space="0" w:color="auto"/>
        <w:right w:val="none" w:sz="0" w:space="0" w:color="auto"/>
      </w:divBdr>
    </w:div>
    <w:div w:id="1367488118">
      <w:bodyDiv w:val="1"/>
      <w:marLeft w:val="0"/>
      <w:marRight w:val="0"/>
      <w:marTop w:val="0"/>
      <w:marBottom w:val="0"/>
      <w:divBdr>
        <w:top w:val="none" w:sz="0" w:space="0" w:color="auto"/>
        <w:left w:val="none" w:sz="0" w:space="0" w:color="auto"/>
        <w:bottom w:val="none" w:sz="0" w:space="0" w:color="auto"/>
        <w:right w:val="none" w:sz="0" w:space="0" w:color="auto"/>
      </w:divBdr>
    </w:div>
    <w:div w:id="1369719802">
      <w:bodyDiv w:val="1"/>
      <w:marLeft w:val="0"/>
      <w:marRight w:val="0"/>
      <w:marTop w:val="0"/>
      <w:marBottom w:val="0"/>
      <w:divBdr>
        <w:top w:val="none" w:sz="0" w:space="0" w:color="auto"/>
        <w:left w:val="none" w:sz="0" w:space="0" w:color="auto"/>
        <w:bottom w:val="none" w:sz="0" w:space="0" w:color="auto"/>
        <w:right w:val="none" w:sz="0" w:space="0" w:color="auto"/>
      </w:divBdr>
    </w:div>
    <w:div w:id="1370180429">
      <w:bodyDiv w:val="1"/>
      <w:marLeft w:val="0"/>
      <w:marRight w:val="0"/>
      <w:marTop w:val="0"/>
      <w:marBottom w:val="0"/>
      <w:divBdr>
        <w:top w:val="none" w:sz="0" w:space="0" w:color="auto"/>
        <w:left w:val="none" w:sz="0" w:space="0" w:color="auto"/>
        <w:bottom w:val="none" w:sz="0" w:space="0" w:color="auto"/>
        <w:right w:val="none" w:sz="0" w:space="0" w:color="auto"/>
      </w:divBdr>
    </w:div>
    <w:div w:id="1372145597">
      <w:bodyDiv w:val="1"/>
      <w:marLeft w:val="0"/>
      <w:marRight w:val="0"/>
      <w:marTop w:val="0"/>
      <w:marBottom w:val="0"/>
      <w:divBdr>
        <w:top w:val="none" w:sz="0" w:space="0" w:color="auto"/>
        <w:left w:val="none" w:sz="0" w:space="0" w:color="auto"/>
        <w:bottom w:val="none" w:sz="0" w:space="0" w:color="auto"/>
        <w:right w:val="none" w:sz="0" w:space="0" w:color="auto"/>
      </w:divBdr>
    </w:div>
    <w:div w:id="1372875312">
      <w:bodyDiv w:val="1"/>
      <w:marLeft w:val="0"/>
      <w:marRight w:val="0"/>
      <w:marTop w:val="0"/>
      <w:marBottom w:val="0"/>
      <w:divBdr>
        <w:top w:val="none" w:sz="0" w:space="0" w:color="auto"/>
        <w:left w:val="none" w:sz="0" w:space="0" w:color="auto"/>
        <w:bottom w:val="none" w:sz="0" w:space="0" w:color="auto"/>
        <w:right w:val="none" w:sz="0" w:space="0" w:color="auto"/>
      </w:divBdr>
    </w:div>
    <w:div w:id="1377779356">
      <w:bodyDiv w:val="1"/>
      <w:marLeft w:val="0"/>
      <w:marRight w:val="0"/>
      <w:marTop w:val="0"/>
      <w:marBottom w:val="0"/>
      <w:divBdr>
        <w:top w:val="none" w:sz="0" w:space="0" w:color="auto"/>
        <w:left w:val="none" w:sz="0" w:space="0" w:color="auto"/>
        <w:bottom w:val="none" w:sz="0" w:space="0" w:color="auto"/>
        <w:right w:val="none" w:sz="0" w:space="0" w:color="auto"/>
      </w:divBdr>
    </w:div>
    <w:div w:id="1377853133">
      <w:bodyDiv w:val="1"/>
      <w:marLeft w:val="0"/>
      <w:marRight w:val="0"/>
      <w:marTop w:val="0"/>
      <w:marBottom w:val="0"/>
      <w:divBdr>
        <w:top w:val="none" w:sz="0" w:space="0" w:color="auto"/>
        <w:left w:val="none" w:sz="0" w:space="0" w:color="auto"/>
        <w:bottom w:val="none" w:sz="0" w:space="0" w:color="auto"/>
        <w:right w:val="none" w:sz="0" w:space="0" w:color="auto"/>
      </w:divBdr>
    </w:div>
    <w:div w:id="1381051479">
      <w:bodyDiv w:val="1"/>
      <w:marLeft w:val="0"/>
      <w:marRight w:val="0"/>
      <w:marTop w:val="0"/>
      <w:marBottom w:val="0"/>
      <w:divBdr>
        <w:top w:val="none" w:sz="0" w:space="0" w:color="auto"/>
        <w:left w:val="none" w:sz="0" w:space="0" w:color="auto"/>
        <w:bottom w:val="none" w:sz="0" w:space="0" w:color="auto"/>
        <w:right w:val="none" w:sz="0" w:space="0" w:color="auto"/>
      </w:divBdr>
    </w:div>
    <w:div w:id="1381396167">
      <w:bodyDiv w:val="1"/>
      <w:marLeft w:val="0"/>
      <w:marRight w:val="0"/>
      <w:marTop w:val="0"/>
      <w:marBottom w:val="0"/>
      <w:divBdr>
        <w:top w:val="none" w:sz="0" w:space="0" w:color="auto"/>
        <w:left w:val="none" w:sz="0" w:space="0" w:color="auto"/>
        <w:bottom w:val="none" w:sz="0" w:space="0" w:color="auto"/>
        <w:right w:val="none" w:sz="0" w:space="0" w:color="auto"/>
      </w:divBdr>
    </w:div>
    <w:div w:id="1382363879">
      <w:bodyDiv w:val="1"/>
      <w:marLeft w:val="0"/>
      <w:marRight w:val="0"/>
      <w:marTop w:val="0"/>
      <w:marBottom w:val="0"/>
      <w:divBdr>
        <w:top w:val="none" w:sz="0" w:space="0" w:color="auto"/>
        <w:left w:val="none" w:sz="0" w:space="0" w:color="auto"/>
        <w:bottom w:val="none" w:sz="0" w:space="0" w:color="auto"/>
        <w:right w:val="none" w:sz="0" w:space="0" w:color="auto"/>
      </w:divBdr>
    </w:div>
    <w:div w:id="1383407635">
      <w:bodyDiv w:val="1"/>
      <w:marLeft w:val="0"/>
      <w:marRight w:val="0"/>
      <w:marTop w:val="0"/>
      <w:marBottom w:val="0"/>
      <w:divBdr>
        <w:top w:val="none" w:sz="0" w:space="0" w:color="auto"/>
        <w:left w:val="none" w:sz="0" w:space="0" w:color="auto"/>
        <w:bottom w:val="none" w:sz="0" w:space="0" w:color="auto"/>
        <w:right w:val="none" w:sz="0" w:space="0" w:color="auto"/>
      </w:divBdr>
    </w:div>
    <w:div w:id="1383752469">
      <w:bodyDiv w:val="1"/>
      <w:marLeft w:val="0"/>
      <w:marRight w:val="0"/>
      <w:marTop w:val="0"/>
      <w:marBottom w:val="0"/>
      <w:divBdr>
        <w:top w:val="none" w:sz="0" w:space="0" w:color="auto"/>
        <w:left w:val="none" w:sz="0" w:space="0" w:color="auto"/>
        <w:bottom w:val="none" w:sz="0" w:space="0" w:color="auto"/>
        <w:right w:val="none" w:sz="0" w:space="0" w:color="auto"/>
      </w:divBdr>
    </w:div>
    <w:div w:id="1385833085">
      <w:bodyDiv w:val="1"/>
      <w:marLeft w:val="0"/>
      <w:marRight w:val="0"/>
      <w:marTop w:val="0"/>
      <w:marBottom w:val="0"/>
      <w:divBdr>
        <w:top w:val="none" w:sz="0" w:space="0" w:color="auto"/>
        <w:left w:val="none" w:sz="0" w:space="0" w:color="auto"/>
        <w:bottom w:val="none" w:sz="0" w:space="0" w:color="auto"/>
        <w:right w:val="none" w:sz="0" w:space="0" w:color="auto"/>
      </w:divBdr>
    </w:div>
    <w:div w:id="1386488726">
      <w:bodyDiv w:val="1"/>
      <w:marLeft w:val="0"/>
      <w:marRight w:val="0"/>
      <w:marTop w:val="0"/>
      <w:marBottom w:val="0"/>
      <w:divBdr>
        <w:top w:val="none" w:sz="0" w:space="0" w:color="auto"/>
        <w:left w:val="none" w:sz="0" w:space="0" w:color="auto"/>
        <w:bottom w:val="none" w:sz="0" w:space="0" w:color="auto"/>
        <w:right w:val="none" w:sz="0" w:space="0" w:color="auto"/>
      </w:divBdr>
    </w:div>
    <w:div w:id="1386610726">
      <w:bodyDiv w:val="1"/>
      <w:marLeft w:val="0"/>
      <w:marRight w:val="0"/>
      <w:marTop w:val="0"/>
      <w:marBottom w:val="0"/>
      <w:divBdr>
        <w:top w:val="none" w:sz="0" w:space="0" w:color="auto"/>
        <w:left w:val="none" w:sz="0" w:space="0" w:color="auto"/>
        <w:bottom w:val="none" w:sz="0" w:space="0" w:color="auto"/>
        <w:right w:val="none" w:sz="0" w:space="0" w:color="auto"/>
      </w:divBdr>
    </w:div>
    <w:div w:id="1386875701">
      <w:bodyDiv w:val="1"/>
      <w:marLeft w:val="0"/>
      <w:marRight w:val="0"/>
      <w:marTop w:val="0"/>
      <w:marBottom w:val="0"/>
      <w:divBdr>
        <w:top w:val="none" w:sz="0" w:space="0" w:color="auto"/>
        <w:left w:val="none" w:sz="0" w:space="0" w:color="auto"/>
        <w:bottom w:val="none" w:sz="0" w:space="0" w:color="auto"/>
        <w:right w:val="none" w:sz="0" w:space="0" w:color="auto"/>
      </w:divBdr>
    </w:div>
    <w:div w:id="1387408923">
      <w:bodyDiv w:val="1"/>
      <w:marLeft w:val="0"/>
      <w:marRight w:val="0"/>
      <w:marTop w:val="0"/>
      <w:marBottom w:val="0"/>
      <w:divBdr>
        <w:top w:val="none" w:sz="0" w:space="0" w:color="auto"/>
        <w:left w:val="none" w:sz="0" w:space="0" w:color="auto"/>
        <w:bottom w:val="none" w:sz="0" w:space="0" w:color="auto"/>
        <w:right w:val="none" w:sz="0" w:space="0" w:color="auto"/>
      </w:divBdr>
    </w:div>
    <w:div w:id="1389190143">
      <w:bodyDiv w:val="1"/>
      <w:marLeft w:val="0"/>
      <w:marRight w:val="0"/>
      <w:marTop w:val="0"/>
      <w:marBottom w:val="0"/>
      <w:divBdr>
        <w:top w:val="none" w:sz="0" w:space="0" w:color="auto"/>
        <w:left w:val="none" w:sz="0" w:space="0" w:color="auto"/>
        <w:bottom w:val="none" w:sz="0" w:space="0" w:color="auto"/>
        <w:right w:val="none" w:sz="0" w:space="0" w:color="auto"/>
      </w:divBdr>
    </w:div>
    <w:div w:id="1392343628">
      <w:bodyDiv w:val="1"/>
      <w:marLeft w:val="0"/>
      <w:marRight w:val="0"/>
      <w:marTop w:val="0"/>
      <w:marBottom w:val="0"/>
      <w:divBdr>
        <w:top w:val="none" w:sz="0" w:space="0" w:color="auto"/>
        <w:left w:val="none" w:sz="0" w:space="0" w:color="auto"/>
        <w:bottom w:val="none" w:sz="0" w:space="0" w:color="auto"/>
        <w:right w:val="none" w:sz="0" w:space="0" w:color="auto"/>
      </w:divBdr>
    </w:div>
    <w:div w:id="1395084754">
      <w:bodyDiv w:val="1"/>
      <w:marLeft w:val="0"/>
      <w:marRight w:val="0"/>
      <w:marTop w:val="0"/>
      <w:marBottom w:val="0"/>
      <w:divBdr>
        <w:top w:val="none" w:sz="0" w:space="0" w:color="auto"/>
        <w:left w:val="none" w:sz="0" w:space="0" w:color="auto"/>
        <w:bottom w:val="none" w:sz="0" w:space="0" w:color="auto"/>
        <w:right w:val="none" w:sz="0" w:space="0" w:color="auto"/>
      </w:divBdr>
    </w:div>
    <w:div w:id="1395278467">
      <w:bodyDiv w:val="1"/>
      <w:marLeft w:val="0"/>
      <w:marRight w:val="0"/>
      <w:marTop w:val="0"/>
      <w:marBottom w:val="0"/>
      <w:divBdr>
        <w:top w:val="none" w:sz="0" w:space="0" w:color="auto"/>
        <w:left w:val="none" w:sz="0" w:space="0" w:color="auto"/>
        <w:bottom w:val="none" w:sz="0" w:space="0" w:color="auto"/>
        <w:right w:val="none" w:sz="0" w:space="0" w:color="auto"/>
      </w:divBdr>
    </w:div>
    <w:div w:id="1397315333">
      <w:bodyDiv w:val="1"/>
      <w:marLeft w:val="0"/>
      <w:marRight w:val="0"/>
      <w:marTop w:val="0"/>
      <w:marBottom w:val="0"/>
      <w:divBdr>
        <w:top w:val="none" w:sz="0" w:space="0" w:color="auto"/>
        <w:left w:val="none" w:sz="0" w:space="0" w:color="auto"/>
        <w:bottom w:val="none" w:sz="0" w:space="0" w:color="auto"/>
        <w:right w:val="none" w:sz="0" w:space="0" w:color="auto"/>
      </w:divBdr>
    </w:div>
    <w:div w:id="1397584893">
      <w:bodyDiv w:val="1"/>
      <w:marLeft w:val="0"/>
      <w:marRight w:val="0"/>
      <w:marTop w:val="0"/>
      <w:marBottom w:val="0"/>
      <w:divBdr>
        <w:top w:val="none" w:sz="0" w:space="0" w:color="auto"/>
        <w:left w:val="none" w:sz="0" w:space="0" w:color="auto"/>
        <w:bottom w:val="none" w:sz="0" w:space="0" w:color="auto"/>
        <w:right w:val="none" w:sz="0" w:space="0" w:color="auto"/>
      </w:divBdr>
    </w:div>
    <w:div w:id="1399550943">
      <w:bodyDiv w:val="1"/>
      <w:marLeft w:val="0"/>
      <w:marRight w:val="0"/>
      <w:marTop w:val="0"/>
      <w:marBottom w:val="0"/>
      <w:divBdr>
        <w:top w:val="none" w:sz="0" w:space="0" w:color="auto"/>
        <w:left w:val="none" w:sz="0" w:space="0" w:color="auto"/>
        <w:bottom w:val="none" w:sz="0" w:space="0" w:color="auto"/>
        <w:right w:val="none" w:sz="0" w:space="0" w:color="auto"/>
      </w:divBdr>
    </w:div>
    <w:div w:id="1401441735">
      <w:bodyDiv w:val="1"/>
      <w:marLeft w:val="0"/>
      <w:marRight w:val="0"/>
      <w:marTop w:val="0"/>
      <w:marBottom w:val="0"/>
      <w:divBdr>
        <w:top w:val="none" w:sz="0" w:space="0" w:color="auto"/>
        <w:left w:val="none" w:sz="0" w:space="0" w:color="auto"/>
        <w:bottom w:val="none" w:sz="0" w:space="0" w:color="auto"/>
        <w:right w:val="none" w:sz="0" w:space="0" w:color="auto"/>
      </w:divBdr>
    </w:div>
    <w:div w:id="1401633782">
      <w:bodyDiv w:val="1"/>
      <w:marLeft w:val="0"/>
      <w:marRight w:val="0"/>
      <w:marTop w:val="0"/>
      <w:marBottom w:val="0"/>
      <w:divBdr>
        <w:top w:val="none" w:sz="0" w:space="0" w:color="auto"/>
        <w:left w:val="none" w:sz="0" w:space="0" w:color="auto"/>
        <w:bottom w:val="none" w:sz="0" w:space="0" w:color="auto"/>
        <w:right w:val="none" w:sz="0" w:space="0" w:color="auto"/>
      </w:divBdr>
    </w:div>
    <w:div w:id="1401824524">
      <w:bodyDiv w:val="1"/>
      <w:marLeft w:val="0"/>
      <w:marRight w:val="0"/>
      <w:marTop w:val="0"/>
      <w:marBottom w:val="0"/>
      <w:divBdr>
        <w:top w:val="none" w:sz="0" w:space="0" w:color="auto"/>
        <w:left w:val="none" w:sz="0" w:space="0" w:color="auto"/>
        <w:bottom w:val="none" w:sz="0" w:space="0" w:color="auto"/>
        <w:right w:val="none" w:sz="0" w:space="0" w:color="auto"/>
      </w:divBdr>
    </w:div>
    <w:div w:id="1405106453">
      <w:bodyDiv w:val="1"/>
      <w:marLeft w:val="0"/>
      <w:marRight w:val="0"/>
      <w:marTop w:val="0"/>
      <w:marBottom w:val="0"/>
      <w:divBdr>
        <w:top w:val="none" w:sz="0" w:space="0" w:color="auto"/>
        <w:left w:val="none" w:sz="0" w:space="0" w:color="auto"/>
        <w:bottom w:val="none" w:sz="0" w:space="0" w:color="auto"/>
        <w:right w:val="none" w:sz="0" w:space="0" w:color="auto"/>
      </w:divBdr>
    </w:div>
    <w:div w:id="1405637983">
      <w:bodyDiv w:val="1"/>
      <w:marLeft w:val="0"/>
      <w:marRight w:val="0"/>
      <w:marTop w:val="0"/>
      <w:marBottom w:val="0"/>
      <w:divBdr>
        <w:top w:val="none" w:sz="0" w:space="0" w:color="auto"/>
        <w:left w:val="none" w:sz="0" w:space="0" w:color="auto"/>
        <w:bottom w:val="none" w:sz="0" w:space="0" w:color="auto"/>
        <w:right w:val="none" w:sz="0" w:space="0" w:color="auto"/>
      </w:divBdr>
    </w:div>
    <w:div w:id="1406302631">
      <w:bodyDiv w:val="1"/>
      <w:marLeft w:val="0"/>
      <w:marRight w:val="0"/>
      <w:marTop w:val="0"/>
      <w:marBottom w:val="0"/>
      <w:divBdr>
        <w:top w:val="none" w:sz="0" w:space="0" w:color="auto"/>
        <w:left w:val="none" w:sz="0" w:space="0" w:color="auto"/>
        <w:bottom w:val="none" w:sz="0" w:space="0" w:color="auto"/>
        <w:right w:val="none" w:sz="0" w:space="0" w:color="auto"/>
      </w:divBdr>
    </w:div>
    <w:div w:id="1406604606">
      <w:bodyDiv w:val="1"/>
      <w:marLeft w:val="0"/>
      <w:marRight w:val="0"/>
      <w:marTop w:val="0"/>
      <w:marBottom w:val="0"/>
      <w:divBdr>
        <w:top w:val="none" w:sz="0" w:space="0" w:color="auto"/>
        <w:left w:val="none" w:sz="0" w:space="0" w:color="auto"/>
        <w:bottom w:val="none" w:sz="0" w:space="0" w:color="auto"/>
        <w:right w:val="none" w:sz="0" w:space="0" w:color="auto"/>
      </w:divBdr>
    </w:div>
    <w:div w:id="1407149762">
      <w:bodyDiv w:val="1"/>
      <w:marLeft w:val="0"/>
      <w:marRight w:val="0"/>
      <w:marTop w:val="0"/>
      <w:marBottom w:val="0"/>
      <w:divBdr>
        <w:top w:val="none" w:sz="0" w:space="0" w:color="auto"/>
        <w:left w:val="none" w:sz="0" w:space="0" w:color="auto"/>
        <w:bottom w:val="none" w:sz="0" w:space="0" w:color="auto"/>
        <w:right w:val="none" w:sz="0" w:space="0" w:color="auto"/>
      </w:divBdr>
    </w:div>
    <w:div w:id="1407337898">
      <w:bodyDiv w:val="1"/>
      <w:marLeft w:val="0"/>
      <w:marRight w:val="0"/>
      <w:marTop w:val="0"/>
      <w:marBottom w:val="0"/>
      <w:divBdr>
        <w:top w:val="none" w:sz="0" w:space="0" w:color="auto"/>
        <w:left w:val="none" w:sz="0" w:space="0" w:color="auto"/>
        <w:bottom w:val="none" w:sz="0" w:space="0" w:color="auto"/>
        <w:right w:val="none" w:sz="0" w:space="0" w:color="auto"/>
      </w:divBdr>
    </w:div>
    <w:div w:id="1409577460">
      <w:bodyDiv w:val="1"/>
      <w:marLeft w:val="0"/>
      <w:marRight w:val="0"/>
      <w:marTop w:val="0"/>
      <w:marBottom w:val="0"/>
      <w:divBdr>
        <w:top w:val="none" w:sz="0" w:space="0" w:color="auto"/>
        <w:left w:val="none" w:sz="0" w:space="0" w:color="auto"/>
        <w:bottom w:val="none" w:sz="0" w:space="0" w:color="auto"/>
        <w:right w:val="none" w:sz="0" w:space="0" w:color="auto"/>
      </w:divBdr>
    </w:div>
    <w:div w:id="1410926131">
      <w:bodyDiv w:val="1"/>
      <w:marLeft w:val="0"/>
      <w:marRight w:val="0"/>
      <w:marTop w:val="0"/>
      <w:marBottom w:val="0"/>
      <w:divBdr>
        <w:top w:val="none" w:sz="0" w:space="0" w:color="auto"/>
        <w:left w:val="none" w:sz="0" w:space="0" w:color="auto"/>
        <w:bottom w:val="none" w:sz="0" w:space="0" w:color="auto"/>
        <w:right w:val="none" w:sz="0" w:space="0" w:color="auto"/>
      </w:divBdr>
    </w:div>
    <w:div w:id="1414163713">
      <w:bodyDiv w:val="1"/>
      <w:marLeft w:val="0"/>
      <w:marRight w:val="0"/>
      <w:marTop w:val="0"/>
      <w:marBottom w:val="0"/>
      <w:divBdr>
        <w:top w:val="none" w:sz="0" w:space="0" w:color="auto"/>
        <w:left w:val="none" w:sz="0" w:space="0" w:color="auto"/>
        <w:bottom w:val="none" w:sz="0" w:space="0" w:color="auto"/>
        <w:right w:val="none" w:sz="0" w:space="0" w:color="auto"/>
      </w:divBdr>
    </w:div>
    <w:div w:id="1416976215">
      <w:bodyDiv w:val="1"/>
      <w:marLeft w:val="0"/>
      <w:marRight w:val="0"/>
      <w:marTop w:val="0"/>
      <w:marBottom w:val="0"/>
      <w:divBdr>
        <w:top w:val="none" w:sz="0" w:space="0" w:color="auto"/>
        <w:left w:val="none" w:sz="0" w:space="0" w:color="auto"/>
        <w:bottom w:val="none" w:sz="0" w:space="0" w:color="auto"/>
        <w:right w:val="none" w:sz="0" w:space="0" w:color="auto"/>
      </w:divBdr>
    </w:div>
    <w:div w:id="1417167139">
      <w:bodyDiv w:val="1"/>
      <w:marLeft w:val="0"/>
      <w:marRight w:val="0"/>
      <w:marTop w:val="0"/>
      <w:marBottom w:val="0"/>
      <w:divBdr>
        <w:top w:val="none" w:sz="0" w:space="0" w:color="auto"/>
        <w:left w:val="none" w:sz="0" w:space="0" w:color="auto"/>
        <w:bottom w:val="none" w:sz="0" w:space="0" w:color="auto"/>
        <w:right w:val="none" w:sz="0" w:space="0" w:color="auto"/>
      </w:divBdr>
    </w:div>
    <w:div w:id="1417632591">
      <w:bodyDiv w:val="1"/>
      <w:marLeft w:val="0"/>
      <w:marRight w:val="0"/>
      <w:marTop w:val="0"/>
      <w:marBottom w:val="0"/>
      <w:divBdr>
        <w:top w:val="none" w:sz="0" w:space="0" w:color="auto"/>
        <w:left w:val="none" w:sz="0" w:space="0" w:color="auto"/>
        <w:bottom w:val="none" w:sz="0" w:space="0" w:color="auto"/>
        <w:right w:val="none" w:sz="0" w:space="0" w:color="auto"/>
      </w:divBdr>
    </w:div>
    <w:div w:id="1417943040">
      <w:bodyDiv w:val="1"/>
      <w:marLeft w:val="0"/>
      <w:marRight w:val="0"/>
      <w:marTop w:val="0"/>
      <w:marBottom w:val="0"/>
      <w:divBdr>
        <w:top w:val="none" w:sz="0" w:space="0" w:color="auto"/>
        <w:left w:val="none" w:sz="0" w:space="0" w:color="auto"/>
        <w:bottom w:val="none" w:sz="0" w:space="0" w:color="auto"/>
        <w:right w:val="none" w:sz="0" w:space="0" w:color="auto"/>
      </w:divBdr>
    </w:div>
    <w:div w:id="1419255941">
      <w:bodyDiv w:val="1"/>
      <w:marLeft w:val="0"/>
      <w:marRight w:val="0"/>
      <w:marTop w:val="0"/>
      <w:marBottom w:val="0"/>
      <w:divBdr>
        <w:top w:val="none" w:sz="0" w:space="0" w:color="auto"/>
        <w:left w:val="none" w:sz="0" w:space="0" w:color="auto"/>
        <w:bottom w:val="none" w:sz="0" w:space="0" w:color="auto"/>
        <w:right w:val="none" w:sz="0" w:space="0" w:color="auto"/>
      </w:divBdr>
    </w:div>
    <w:div w:id="1420910183">
      <w:bodyDiv w:val="1"/>
      <w:marLeft w:val="0"/>
      <w:marRight w:val="0"/>
      <w:marTop w:val="0"/>
      <w:marBottom w:val="0"/>
      <w:divBdr>
        <w:top w:val="none" w:sz="0" w:space="0" w:color="auto"/>
        <w:left w:val="none" w:sz="0" w:space="0" w:color="auto"/>
        <w:bottom w:val="none" w:sz="0" w:space="0" w:color="auto"/>
        <w:right w:val="none" w:sz="0" w:space="0" w:color="auto"/>
      </w:divBdr>
    </w:div>
    <w:div w:id="1421367556">
      <w:bodyDiv w:val="1"/>
      <w:marLeft w:val="0"/>
      <w:marRight w:val="0"/>
      <w:marTop w:val="0"/>
      <w:marBottom w:val="0"/>
      <w:divBdr>
        <w:top w:val="none" w:sz="0" w:space="0" w:color="auto"/>
        <w:left w:val="none" w:sz="0" w:space="0" w:color="auto"/>
        <w:bottom w:val="none" w:sz="0" w:space="0" w:color="auto"/>
        <w:right w:val="none" w:sz="0" w:space="0" w:color="auto"/>
      </w:divBdr>
    </w:div>
    <w:div w:id="1421827937">
      <w:bodyDiv w:val="1"/>
      <w:marLeft w:val="0"/>
      <w:marRight w:val="0"/>
      <w:marTop w:val="0"/>
      <w:marBottom w:val="0"/>
      <w:divBdr>
        <w:top w:val="none" w:sz="0" w:space="0" w:color="auto"/>
        <w:left w:val="none" w:sz="0" w:space="0" w:color="auto"/>
        <w:bottom w:val="none" w:sz="0" w:space="0" w:color="auto"/>
        <w:right w:val="none" w:sz="0" w:space="0" w:color="auto"/>
      </w:divBdr>
    </w:div>
    <w:div w:id="1423605596">
      <w:bodyDiv w:val="1"/>
      <w:marLeft w:val="0"/>
      <w:marRight w:val="0"/>
      <w:marTop w:val="0"/>
      <w:marBottom w:val="0"/>
      <w:divBdr>
        <w:top w:val="none" w:sz="0" w:space="0" w:color="auto"/>
        <w:left w:val="none" w:sz="0" w:space="0" w:color="auto"/>
        <w:bottom w:val="none" w:sz="0" w:space="0" w:color="auto"/>
        <w:right w:val="none" w:sz="0" w:space="0" w:color="auto"/>
      </w:divBdr>
    </w:div>
    <w:div w:id="1425296914">
      <w:bodyDiv w:val="1"/>
      <w:marLeft w:val="0"/>
      <w:marRight w:val="0"/>
      <w:marTop w:val="0"/>
      <w:marBottom w:val="0"/>
      <w:divBdr>
        <w:top w:val="none" w:sz="0" w:space="0" w:color="auto"/>
        <w:left w:val="none" w:sz="0" w:space="0" w:color="auto"/>
        <w:bottom w:val="none" w:sz="0" w:space="0" w:color="auto"/>
        <w:right w:val="none" w:sz="0" w:space="0" w:color="auto"/>
      </w:divBdr>
    </w:div>
    <w:div w:id="1425302065">
      <w:bodyDiv w:val="1"/>
      <w:marLeft w:val="0"/>
      <w:marRight w:val="0"/>
      <w:marTop w:val="0"/>
      <w:marBottom w:val="0"/>
      <w:divBdr>
        <w:top w:val="none" w:sz="0" w:space="0" w:color="auto"/>
        <w:left w:val="none" w:sz="0" w:space="0" w:color="auto"/>
        <w:bottom w:val="none" w:sz="0" w:space="0" w:color="auto"/>
        <w:right w:val="none" w:sz="0" w:space="0" w:color="auto"/>
      </w:divBdr>
    </w:div>
    <w:div w:id="1427119106">
      <w:bodyDiv w:val="1"/>
      <w:marLeft w:val="0"/>
      <w:marRight w:val="0"/>
      <w:marTop w:val="0"/>
      <w:marBottom w:val="0"/>
      <w:divBdr>
        <w:top w:val="none" w:sz="0" w:space="0" w:color="auto"/>
        <w:left w:val="none" w:sz="0" w:space="0" w:color="auto"/>
        <w:bottom w:val="none" w:sz="0" w:space="0" w:color="auto"/>
        <w:right w:val="none" w:sz="0" w:space="0" w:color="auto"/>
      </w:divBdr>
    </w:div>
    <w:div w:id="1428429785">
      <w:bodyDiv w:val="1"/>
      <w:marLeft w:val="0"/>
      <w:marRight w:val="0"/>
      <w:marTop w:val="0"/>
      <w:marBottom w:val="0"/>
      <w:divBdr>
        <w:top w:val="none" w:sz="0" w:space="0" w:color="auto"/>
        <w:left w:val="none" w:sz="0" w:space="0" w:color="auto"/>
        <w:bottom w:val="none" w:sz="0" w:space="0" w:color="auto"/>
        <w:right w:val="none" w:sz="0" w:space="0" w:color="auto"/>
      </w:divBdr>
    </w:div>
    <w:div w:id="1430587140">
      <w:bodyDiv w:val="1"/>
      <w:marLeft w:val="0"/>
      <w:marRight w:val="0"/>
      <w:marTop w:val="0"/>
      <w:marBottom w:val="0"/>
      <w:divBdr>
        <w:top w:val="none" w:sz="0" w:space="0" w:color="auto"/>
        <w:left w:val="none" w:sz="0" w:space="0" w:color="auto"/>
        <w:bottom w:val="none" w:sz="0" w:space="0" w:color="auto"/>
        <w:right w:val="none" w:sz="0" w:space="0" w:color="auto"/>
      </w:divBdr>
    </w:div>
    <w:div w:id="1431198464">
      <w:bodyDiv w:val="1"/>
      <w:marLeft w:val="0"/>
      <w:marRight w:val="0"/>
      <w:marTop w:val="0"/>
      <w:marBottom w:val="0"/>
      <w:divBdr>
        <w:top w:val="none" w:sz="0" w:space="0" w:color="auto"/>
        <w:left w:val="none" w:sz="0" w:space="0" w:color="auto"/>
        <w:bottom w:val="none" w:sz="0" w:space="0" w:color="auto"/>
        <w:right w:val="none" w:sz="0" w:space="0" w:color="auto"/>
      </w:divBdr>
    </w:div>
    <w:div w:id="1432505243">
      <w:bodyDiv w:val="1"/>
      <w:marLeft w:val="0"/>
      <w:marRight w:val="0"/>
      <w:marTop w:val="0"/>
      <w:marBottom w:val="0"/>
      <w:divBdr>
        <w:top w:val="none" w:sz="0" w:space="0" w:color="auto"/>
        <w:left w:val="none" w:sz="0" w:space="0" w:color="auto"/>
        <w:bottom w:val="none" w:sz="0" w:space="0" w:color="auto"/>
        <w:right w:val="none" w:sz="0" w:space="0" w:color="auto"/>
      </w:divBdr>
    </w:div>
    <w:div w:id="1432816626">
      <w:bodyDiv w:val="1"/>
      <w:marLeft w:val="0"/>
      <w:marRight w:val="0"/>
      <w:marTop w:val="0"/>
      <w:marBottom w:val="0"/>
      <w:divBdr>
        <w:top w:val="none" w:sz="0" w:space="0" w:color="auto"/>
        <w:left w:val="none" w:sz="0" w:space="0" w:color="auto"/>
        <w:bottom w:val="none" w:sz="0" w:space="0" w:color="auto"/>
        <w:right w:val="none" w:sz="0" w:space="0" w:color="auto"/>
      </w:divBdr>
    </w:div>
    <w:div w:id="1434469874">
      <w:bodyDiv w:val="1"/>
      <w:marLeft w:val="0"/>
      <w:marRight w:val="0"/>
      <w:marTop w:val="0"/>
      <w:marBottom w:val="0"/>
      <w:divBdr>
        <w:top w:val="none" w:sz="0" w:space="0" w:color="auto"/>
        <w:left w:val="none" w:sz="0" w:space="0" w:color="auto"/>
        <w:bottom w:val="none" w:sz="0" w:space="0" w:color="auto"/>
        <w:right w:val="none" w:sz="0" w:space="0" w:color="auto"/>
      </w:divBdr>
    </w:div>
    <w:div w:id="1434472757">
      <w:bodyDiv w:val="1"/>
      <w:marLeft w:val="0"/>
      <w:marRight w:val="0"/>
      <w:marTop w:val="0"/>
      <w:marBottom w:val="0"/>
      <w:divBdr>
        <w:top w:val="none" w:sz="0" w:space="0" w:color="auto"/>
        <w:left w:val="none" w:sz="0" w:space="0" w:color="auto"/>
        <w:bottom w:val="none" w:sz="0" w:space="0" w:color="auto"/>
        <w:right w:val="none" w:sz="0" w:space="0" w:color="auto"/>
      </w:divBdr>
    </w:div>
    <w:div w:id="1435320365">
      <w:bodyDiv w:val="1"/>
      <w:marLeft w:val="0"/>
      <w:marRight w:val="0"/>
      <w:marTop w:val="0"/>
      <w:marBottom w:val="0"/>
      <w:divBdr>
        <w:top w:val="none" w:sz="0" w:space="0" w:color="auto"/>
        <w:left w:val="none" w:sz="0" w:space="0" w:color="auto"/>
        <w:bottom w:val="none" w:sz="0" w:space="0" w:color="auto"/>
        <w:right w:val="none" w:sz="0" w:space="0" w:color="auto"/>
      </w:divBdr>
    </w:div>
    <w:div w:id="1435662488">
      <w:bodyDiv w:val="1"/>
      <w:marLeft w:val="0"/>
      <w:marRight w:val="0"/>
      <w:marTop w:val="0"/>
      <w:marBottom w:val="0"/>
      <w:divBdr>
        <w:top w:val="none" w:sz="0" w:space="0" w:color="auto"/>
        <w:left w:val="none" w:sz="0" w:space="0" w:color="auto"/>
        <w:bottom w:val="none" w:sz="0" w:space="0" w:color="auto"/>
        <w:right w:val="none" w:sz="0" w:space="0" w:color="auto"/>
      </w:divBdr>
    </w:div>
    <w:div w:id="1437560221">
      <w:bodyDiv w:val="1"/>
      <w:marLeft w:val="0"/>
      <w:marRight w:val="0"/>
      <w:marTop w:val="0"/>
      <w:marBottom w:val="0"/>
      <w:divBdr>
        <w:top w:val="none" w:sz="0" w:space="0" w:color="auto"/>
        <w:left w:val="none" w:sz="0" w:space="0" w:color="auto"/>
        <w:bottom w:val="none" w:sz="0" w:space="0" w:color="auto"/>
        <w:right w:val="none" w:sz="0" w:space="0" w:color="auto"/>
      </w:divBdr>
    </w:div>
    <w:div w:id="1437674283">
      <w:bodyDiv w:val="1"/>
      <w:marLeft w:val="0"/>
      <w:marRight w:val="0"/>
      <w:marTop w:val="0"/>
      <w:marBottom w:val="0"/>
      <w:divBdr>
        <w:top w:val="none" w:sz="0" w:space="0" w:color="auto"/>
        <w:left w:val="none" w:sz="0" w:space="0" w:color="auto"/>
        <w:bottom w:val="none" w:sz="0" w:space="0" w:color="auto"/>
        <w:right w:val="none" w:sz="0" w:space="0" w:color="auto"/>
      </w:divBdr>
    </w:div>
    <w:div w:id="1438405432">
      <w:bodyDiv w:val="1"/>
      <w:marLeft w:val="0"/>
      <w:marRight w:val="0"/>
      <w:marTop w:val="0"/>
      <w:marBottom w:val="0"/>
      <w:divBdr>
        <w:top w:val="none" w:sz="0" w:space="0" w:color="auto"/>
        <w:left w:val="none" w:sz="0" w:space="0" w:color="auto"/>
        <w:bottom w:val="none" w:sz="0" w:space="0" w:color="auto"/>
        <w:right w:val="none" w:sz="0" w:space="0" w:color="auto"/>
      </w:divBdr>
    </w:div>
    <w:div w:id="1442529423">
      <w:bodyDiv w:val="1"/>
      <w:marLeft w:val="0"/>
      <w:marRight w:val="0"/>
      <w:marTop w:val="0"/>
      <w:marBottom w:val="0"/>
      <w:divBdr>
        <w:top w:val="none" w:sz="0" w:space="0" w:color="auto"/>
        <w:left w:val="none" w:sz="0" w:space="0" w:color="auto"/>
        <w:bottom w:val="none" w:sz="0" w:space="0" w:color="auto"/>
        <w:right w:val="none" w:sz="0" w:space="0" w:color="auto"/>
      </w:divBdr>
    </w:div>
    <w:div w:id="1442918138">
      <w:bodyDiv w:val="1"/>
      <w:marLeft w:val="0"/>
      <w:marRight w:val="0"/>
      <w:marTop w:val="0"/>
      <w:marBottom w:val="0"/>
      <w:divBdr>
        <w:top w:val="none" w:sz="0" w:space="0" w:color="auto"/>
        <w:left w:val="none" w:sz="0" w:space="0" w:color="auto"/>
        <w:bottom w:val="none" w:sz="0" w:space="0" w:color="auto"/>
        <w:right w:val="none" w:sz="0" w:space="0" w:color="auto"/>
      </w:divBdr>
    </w:div>
    <w:div w:id="1444107411">
      <w:bodyDiv w:val="1"/>
      <w:marLeft w:val="0"/>
      <w:marRight w:val="0"/>
      <w:marTop w:val="0"/>
      <w:marBottom w:val="0"/>
      <w:divBdr>
        <w:top w:val="none" w:sz="0" w:space="0" w:color="auto"/>
        <w:left w:val="none" w:sz="0" w:space="0" w:color="auto"/>
        <w:bottom w:val="none" w:sz="0" w:space="0" w:color="auto"/>
        <w:right w:val="none" w:sz="0" w:space="0" w:color="auto"/>
      </w:divBdr>
    </w:div>
    <w:div w:id="1445996689">
      <w:bodyDiv w:val="1"/>
      <w:marLeft w:val="0"/>
      <w:marRight w:val="0"/>
      <w:marTop w:val="0"/>
      <w:marBottom w:val="0"/>
      <w:divBdr>
        <w:top w:val="none" w:sz="0" w:space="0" w:color="auto"/>
        <w:left w:val="none" w:sz="0" w:space="0" w:color="auto"/>
        <w:bottom w:val="none" w:sz="0" w:space="0" w:color="auto"/>
        <w:right w:val="none" w:sz="0" w:space="0" w:color="auto"/>
      </w:divBdr>
    </w:div>
    <w:div w:id="1446654514">
      <w:bodyDiv w:val="1"/>
      <w:marLeft w:val="0"/>
      <w:marRight w:val="0"/>
      <w:marTop w:val="0"/>
      <w:marBottom w:val="0"/>
      <w:divBdr>
        <w:top w:val="none" w:sz="0" w:space="0" w:color="auto"/>
        <w:left w:val="none" w:sz="0" w:space="0" w:color="auto"/>
        <w:bottom w:val="none" w:sz="0" w:space="0" w:color="auto"/>
        <w:right w:val="none" w:sz="0" w:space="0" w:color="auto"/>
      </w:divBdr>
    </w:div>
    <w:div w:id="1449353668">
      <w:bodyDiv w:val="1"/>
      <w:marLeft w:val="0"/>
      <w:marRight w:val="0"/>
      <w:marTop w:val="0"/>
      <w:marBottom w:val="0"/>
      <w:divBdr>
        <w:top w:val="none" w:sz="0" w:space="0" w:color="auto"/>
        <w:left w:val="none" w:sz="0" w:space="0" w:color="auto"/>
        <w:bottom w:val="none" w:sz="0" w:space="0" w:color="auto"/>
        <w:right w:val="none" w:sz="0" w:space="0" w:color="auto"/>
      </w:divBdr>
    </w:div>
    <w:div w:id="1452821119">
      <w:bodyDiv w:val="1"/>
      <w:marLeft w:val="0"/>
      <w:marRight w:val="0"/>
      <w:marTop w:val="0"/>
      <w:marBottom w:val="0"/>
      <w:divBdr>
        <w:top w:val="none" w:sz="0" w:space="0" w:color="auto"/>
        <w:left w:val="none" w:sz="0" w:space="0" w:color="auto"/>
        <w:bottom w:val="none" w:sz="0" w:space="0" w:color="auto"/>
        <w:right w:val="none" w:sz="0" w:space="0" w:color="auto"/>
      </w:divBdr>
    </w:div>
    <w:div w:id="1453475705">
      <w:bodyDiv w:val="1"/>
      <w:marLeft w:val="0"/>
      <w:marRight w:val="0"/>
      <w:marTop w:val="0"/>
      <w:marBottom w:val="0"/>
      <w:divBdr>
        <w:top w:val="none" w:sz="0" w:space="0" w:color="auto"/>
        <w:left w:val="none" w:sz="0" w:space="0" w:color="auto"/>
        <w:bottom w:val="none" w:sz="0" w:space="0" w:color="auto"/>
        <w:right w:val="none" w:sz="0" w:space="0" w:color="auto"/>
      </w:divBdr>
    </w:div>
    <w:div w:id="1454596647">
      <w:bodyDiv w:val="1"/>
      <w:marLeft w:val="0"/>
      <w:marRight w:val="0"/>
      <w:marTop w:val="0"/>
      <w:marBottom w:val="0"/>
      <w:divBdr>
        <w:top w:val="none" w:sz="0" w:space="0" w:color="auto"/>
        <w:left w:val="none" w:sz="0" w:space="0" w:color="auto"/>
        <w:bottom w:val="none" w:sz="0" w:space="0" w:color="auto"/>
        <w:right w:val="none" w:sz="0" w:space="0" w:color="auto"/>
      </w:divBdr>
    </w:div>
    <w:div w:id="1455712991">
      <w:bodyDiv w:val="1"/>
      <w:marLeft w:val="0"/>
      <w:marRight w:val="0"/>
      <w:marTop w:val="0"/>
      <w:marBottom w:val="0"/>
      <w:divBdr>
        <w:top w:val="none" w:sz="0" w:space="0" w:color="auto"/>
        <w:left w:val="none" w:sz="0" w:space="0" w:color="auto"/>
        <w:bottom w:val="none" w:sz="0" w:space="0" w:color="auto"/>
        <w:right w:val="none" w:sz="0" w:space="0" w:color="auto"/>
      </w:divBdr>
    </w:div>
    <w:div w:id="1456560759">
      <w:bodyDiv w:val="1"/>
      <w:marLeft w:val="0"/>
      <w:marRight w:val="0"/>
      <w:marTop w:val="0"/>
      <w:marBottom w:val="0"/>
      <w:divBdr>
        <w:top w:val="none" w:sz="0" w:space="0" w:color="auto"/>
        <w:left w:val="none" w:sz="0" w:space="0" w:color="auto"/>
        <w:bottom w:val="none" w:sz="0" w:space="0" w:color="auto"/>
        <w:right w:val="none" w:sz="0" w:space="0" w:color="auto"/>
      </w:divBdr>
    </w:div>
    <w:div w:id="1458068764">
      <w:bodyDiv w:val="1"/>
      <w:marLeft w:val="0"/>
      <w:marRight w:val="0"/>
      <w:marTop w:val="0"/>
      <w:marBottom w:val="0"/>
      <w:divBdr>
        <w:top w:val="none" w:sz="0" w:space="0" w:color="auto"/>
        <w:left w:val="none" w:sz="0" w:space="0" w:color="auto"/>
        <w:bottom w:val="none" w:sz="0" w:space="0" w:color="auto"/>
        <w:right w:val="none" w:sz="0" w:space="0" w:color="auto"/>
      </w:divBdr>
    </w:div>
    <w:div w:id="1458984915">
      <w:bodyDiv w:val="1"/>
      <w:marLeft w:val="0"/>
      <w:marRight w:val="0"/>
      <w:marTop w:val="0"/>
      <w:marBottom w:val="0"/>
      <w:divBdr>
        <w:top w:val="none" w:sz="0" w:space="0" w:color="auto"/>
        <w:left w:val="none" w:sz="0" w:space="0" w:color="auto"/>
        <w:bottom w:val="none" w:sz="0" w:space="0" w:color="auto"/>
        <w:right w:val="none" w:sz="0" w:space="0" w:color="auto"/>
      </w:divBdr>
    </w:div>
    <w:div w:id="1459176664">
      <w:bodyDiv w:val="1"/>
      <w:marLeft w:val="0"/>
      <w:marRight w:val="0"/>
      <w:marTop w:val="0"/>
      <w:marBottom w:val="0"/>
      <w:divBdr>
        <w:top w:val="none" w:sz="0" w:space="0" w:color="auto"/>
        <w:left w:val="none" w:sz="0" w:space="0" w:color="auto"/>
        <w:bottom w:val="none" w:sz="0" w:space="0" w:color="auto"/>
        <w:right w:val="none" w:sz="0" w:space="0" w:color="auto"/>
      </w:divBdr>
    </w:div>
    <w:div w:id="1459253005">
      <w:bodyDiv w:val="1"/>
      <w:marLeft w:val="0"/>
      <w:marRight w:val="0"/>
      <w:marTop w:val="0"/>
      <w:marBottom w:val="0"/>
      <w:divBdr>
        <w:top w:val="none" w:sz="0" w:space="0" w:color="auto"/>
        <w:left w:val="none" w:sz="0" w:space="0" w:color="auto"/>
        <w:bottom w:val="none" w:sz="0" w:space="0" w:color="auto"/>
        <w:right w:val="none" w:sz="0" w:space="0" w:color="auto"/>
      </w:divBdr>
    </w:div>
    <w:div w:id="1459839062">
      <w:bodyDiv w:val="1"/>
      <w:marLeft w:val="0"/>
      <w:marRight w:val="0"/>
      <w:marTop w:val="0"/>
      <w:marBottom w:val="0"/>
      <w:divBdr>
        <w:top w:val="none" w:sz="0" w:space="0" w:color="auto"/>
        <w:left w:val="none" w:sz="0" w:space="0" w:color="auto"/>
        <w:bottom w:val="none" w:sz="0" w:space="0" w:color="auto"/>
        <w:right w:val="none" w:sz="0" w:space="0" w:color="auto"/>
      </w:divBdr>
    </w:div>
    <w:div w:id="1460536654">
      <w:bodyDiv w:val="1"/>
      <w:marLeft w:val="0"/>
      <w:marRight w:val="0"/>
      <w:marTop w:val="0"/>
      <w:marBottom w:val="0"/>
      <w:divBdr>
        <w:top w:val="none" w:sz="0" w:space="0" w:color="auto"/>
        <w:left w:val="none" w:sz="0" w:space="0" w:color="auto"/>
        <w:bottom w:val="none" w:sz="0" w:space="0" w:color="auto"/>
        <w:right w:val="none" w:sz="0" w:space="0" w:color="auto"/>
      </w:divBdr>
    </w:div>
    <w:div w:id="1460883142">
      <w:bodyDiv w:val="1"/>
      <w:marLeft w:val="0"/>
      <w:marRight w:val="0"/>
      <w:marTop w:val="0"/>
      <w:marBottom w:val="0"/>
      <w:divBdr>
        <w:top w:val="none" w:sz="0" w:space="0" w:color="auto"/>
        <w:left w:val="none" w:sz="0" w:space="0" w:color="auto"/>
        <w:bottom w:val="none" w:sz="0" w:space="0" w:color="auto"/>
        <w:right w:val="none" w:sz="0" w:space="0" w:color="auto"/>
      </w:divBdr>
    </w:div>
    <w:div w:id="1460994670">
      <w:bodyDiv w:val="1"/>
      <w:marLeft w:val="0"/>
      <w:marRight w:val="0"/>
      <w:marTop w:val="0"/>
      <w:marBottom w:val="0"/>
      <w:divBdr>
        <w:top w:val="none" w:sz="0" w:space="0" w:color="auto"/>
        <w:left w:val="none" w:sz="0" w:space="0" w:color="auto"/>
        <w:bottom w:val="none" w:sz="0" w:space="0" w:color="auto"/>
        <w:right w:val="none" w:sz="0" w:space="0" w:color="auto"/>
      </w:divBdr>
    </w:div>
    <w:div w:id="1467745419">
      <w:bodyDiv w:val="1"/>
      <w:marLeft w:val="0"/>
      <w:marRight w:val="0"/>
      <w:marTop w:val="0"/>
      <w:marBottom w:val="0"/>
      <w:divBdr>
        <w:top w:val="none" w:sz="0" w:space="0" w:color="auto"/>
        <w:left w:val="none" w:sz="0" w:space="0" w:color="auto"/>
        <w:bottom w:val="none" w:sz="0" w:space="0" w:color="auto"/>
        <w:right w:val="none" w:sz="0" w:space="0" w:color="auto"/>
      </w:divBdr>
    </w:div>
    <w:div w:id="1468158773">
      <w:bodyDiv w:val="1"/>
      <w:marLeft w:val="0"/>
      <w:marRight w:val="0"/>
      <w:marTop w:val="0"/>
      <w:marBottom w:val="0"/>
      <w:divBdr>
        <w:top w:val="none" w:sz="0" w:space="0" w:color="auto"/>
        <w:left w:val="none" w:sz="0" w:space="0" w:color="auto"/>
        <w:bottom w:val="none" w:sz="0" w:space="0" w:color="auto"/>
        <w:right w:val="none" w:sz="0" w:space="0" w:color="auto"/>
      </w:divBdr>
    </w:div>
    <w:div w:id="1469589000">
      <w:bodyDiv w:val="1"/>
      <w:marLeft w:val="0"/>
      <w:marRight w:val="0"/>
      <w:marTop w:val="0"/>
      <w:marBottom w:val="0"/>
      <w:divBdr>
        <w:top w:val="none" w:sz="0" w:space="0" w:color="auto"/>
        <w:left w:val="none" w:sz="0" w:space="0" w:color="auto"/>
        <w:bottom w:val="none" w:sz="0" w:space="0" w:color="auto"/>
        <w:right w:val="none" w:sz="0" w:space="0" w:color="auto"/>
      </w:divBdr>
    </w:div>
    <w:div w:id="1472135641">
      <w:bodyDiv w:val="1"/>
      <w:marLeft w:val="0"/>
      <w:marRight w:val="0"/>
      <w:marTop w:val="0"/>
      <w:marBottom w:val="0"/>
      <w:divBdr>
        <w:top w:val="none" w:sz="0" w:space="0" w:color="auto"/>
        <w:left w:val="none" w:sz="0" w:space="0" w:color="auto"/>
        <w:bottom w:val="none" w:sz="0" w:space="0" w:color="auto"/>
        <w:right w:val="none" w:sz="0" w:space="0" w:color="auto"/>
      </w:divBdr>
    </w:div>
    <w:div w:id="1477649214">
      <w:bodyDiv w:val="1"/>
      <w:marLeft w:val="0"/>
      <w:marRight w:val="0"/>
      <w:marTop w:val="0"/>
      <w:marBottom w:val="0"/>
      <w:divBdr>
        <w:top w:val="none" w:sz="0" w:space="0" w:color="auto"/>
        <w:left w:val="none" w:sz="0" w:space="0" w:color="auto"/>
        <w:bottom w:val="none" w:sz="0" w:space="0" w:color="auto"/>
        <w:right w:val="none" w:sz="0" w:space="0" w:color="auto"/>
      </w:divBdr>
    </w:div>
    <w:div w:id="1478109115">
      <w:bodyDiv w:val="1"/>
      <w:marLeft w:val="0"/>
      <w:marRight w:val="0"/>
      <w:marTop w:val="0"/>
      <w:marBottom w:val="0"/>
      <w:divBdr>
        <w:top w:val="none" w:sz="0" w:space="0" w:color="auto"/>
        <w:left w:val="none" w:sz="0" w:space="0" w:color="auto"/>
        <w:bottom w:val="none" w:sz="0" w:space="0" w:color="auto"/>
        <w:right w:val="none" w:sz="0" w:space="0" w:color="auto"/>
      </w:divBdr>
    </w:div>
    <w:div w:id="1478642030">
      <w:bodyDiv w:val="1"/>
      <w:marLeft w:val="0"/>
      <w:marRight w:val="0"/>
      <w:marTop w:val="0"/>
      <w:marBottom w:val="0"/>
      <w:divBdr>
        <w:top w:val="none" w:sz="0" w:space="0" w:color="auto"/>
        <w:left w:val="none" w:sz="0" w:space="0" w:color="auto"/>
        <w:bottom w:val="none" w:sz="0" w:space="0" w:color="auto"/>
        <w:right w:val="none" w:sz="0" w:space="0" w:color="auto"/>
      </w:divBdr>
    </w:div>
    <w:div w:id="1483617479">
      <w:bodyDiv w:val="1"/>
      <w:marLeft w:val="0"/>
      <w:marRight w:val="0"/>
      <w:marTop w:val="0"/>
      <w:marBottom w:val="0"/>
      <w:divBdr>
        <w:top w:val="none" w:sz="0" w:space="0" w:color="auto"/>
        <w:left w:val="none" w:sz="0" w:space="0" w:color="auto"/>
        <w:bottom w:val="none" w:sz="0" w:space="0" w:color="auto"/>
        <w:right w:val="none" w:sz="0" w:space="0" w:color="auto"/>
      </w:divBdr>
    </w:div>
    <w:div w:id="1483811581">
      <w:bodyDiv w:val="1"/>
      <w:marLeft w:val="0"/>
      <w:marRight w:val="0"/>
      <w:marTop w:val="0"/>
      <w:marBottom w:val="0"/>
      <w:divBdr>
        <w:top w:val="none" w:sz="0" w:space="0" w:color="auto"/>
        <w:left w:val="none" w:sz="0" w:space="0" w:color="auto"/>
        <w:bottom w:val="none" w:sz="0" w:space="0" w:color="auto"/>
        <w:right w:val="none" w:sz="0" w:space="0" w:color="auto"/>
      </w:divBdr>
    </w:div>
    <w:div w:id="1484086295">
      <w:bodyDiv w:val="1"/>
      <w:marLeft w:val="0"/>
      <w:marRight w:val="0"/>
      <w:marTop w:val="0"/>
      <w:marBottom w:val="0"/>
      <w:divBdr>
        <w:top w:val="none" w:sz="0" w:space="0" w:color="auto"/>
        <w:left w:val="none" w:sz="0" w:space="0" w:color="auto"/>
        <w:bottom w:val="none" w:sz="0" w:space="0" w:color="auto"/>
        <w:right w:val="none" w:sz="0" w:space="0" w:color="auto"/>
      </w:divBdr>
    </w:div>
    <w:div w:id="1489788363">
      <w:bodyDiv w:val="1"/>
      <w:marLeft w:val="0"/>
      <w:marRight w:val="0"/>
      <w:marTop w:val="0"/>
      <w:marBottom w:val="0"/>
      <w:divBdr>
        <w:top w:val="none" w:sz="0" w:space="0" w:color="auto"/>
        <w:left w:val="none" w:sz="0" w:space="0" w:color="auto"/>
        <w:bottom w:val="none" w:sz="0" w:space="0" w:color="auto"/>
        <w:right w:val="none" w:sz="0" w:space="0" w:color="auto"/>
      </w:divBdr>
    </w:div>
    <w:div w:id="1490293865">
      <w:bodyDiv w:val="1"/>
      <w:marLeft w:val="0"/>
      <w:marRight w:val="0"/>
      <w:marTop w:val="0"/>
      <w:marBottom w:val="0"/>
      <w:divBdr>
        <w:top w:val="none" w:sz="0" w:space="0" w:color="auto"/>
        <w:left w:val="none" w:sz="0" w:space="0" w:color="auto"/>
        <w:bottom w:val="none" w:sz="0" w:space="0" w:color="auto"/>
        <w:right w:val="none" w:sz="0" w:space="0" w:color="auto"/>
      </w:divBdr>
    </w:div>
    <w:div w:id="1490487330">
      <w:bodyDiv w:val="1"/>
      <w:marLeft w:val="0"/>
      <w:marRight w:val="0"/>
      <w:marTop w:val="0"/>
      <w:marBottom w:val="0"/>
      <w:divBdr>
        <w:top w:val="none" w:sz="0" w:space="0" w:color="auto"/>
        <w:left w:val="none" w:sz="0" w:space="0" w:color="auto"/>
        <w:bottom w:val="none" w:sz="0" w:space="0" w:color="auto"/>
        <w:right w:val="none" w:sz="0" w:space="0" w:color="auto"/>
      </w:divBdr>
    </w:div>
    <w:div w:id="1491095661">
      <w:bodyDiv w:val="1"/>
      <w:marLeft w:val="0"/>
      <w:marRight w:val="0"/>
      <w:marTop w:val="0"/>
      <w:marBottom w:val="0"/>
      <w:divBdr>
        <w:top w:val="none" w:sz="0" w:space="0" w:color="auto"/>
        <w:left w:val="none" w:sz="0" w:space="0" w:color="auto"/>
        <w:bottom w:val="none" w:sz="0" w:space="0" w:color="auto"/>
        <w:right w:val="none" w:sz="0" w:space="0" w:color="auto"/>
      </w:divBdr>
    </w:div>
    <w:div w:id="1492986295">
      <w:bodyDiv w:val="1"/>
      <w:marLeft w:val="0"/>
      <w:marRight w:val="0"/>
      <w:marTop w:val="0"/>
      <w:marBottom w:val="0"/>
      <w:divBdr>
        <w:top w:val="none" w:sz="0" w:space="0" w:color="auto"/>
        <w:left w:val="none" w:sz="0" w:space="0" w:color="auto"/>
        <w:bottom w:val="none" w:sz="0" w:space="0" w:color="auto"/>
        <w:right w:val="none" w:sz="0" w:space="0" w:color="auto"/>
      </w:divBdr>
    </w:div>
    <w:div w:id="1493176932">
      <w:bodyDiv w:val="1"/>
      <w:marLeft w:val="0"/>
      <w:marRight w:val="0"/>
      <w:marTop w:val="0"/>
      <w:marBottom w:val="0"/>
      <w:divBdr>
        <w:top w:val="none" w:sz="0" w:space="0" w:color="auto"/>
        <w:left w:val="none" w:sz="0" w:space="0" w:color="auto"/>
        <w:bottom w:val="none" w:sz="0" w:space="0" w:color="auto"/>
        <w:right w:val="none" w:sz="0" w:space="0" w:color="auto"/>
      </w:divBdr>
    </w:div>
    <w:div w:id="1493712551">
      <w:bodyDiv w:val="1"/>
      <w:marLeft w:val="0"/>
      <w:marRight w:val="0"/>
      <w:marTop w:val="0"/>
      <w:marBottom w:val="0"/>
      <w:divBdr>
        <w:top w:val="none" w:sz="0" w:space="0" w:color="auto"/>
        <w:left w:val="none" w:sz="0" w:space="0" w:color="auto"/>
        <w:bottom w:val="none" w:sz="0" w:space="0" w:color="auto"/>
        <w:right w:val="none" w:sz="0" w:space="0" w:color="auto"/>
      </w:divBdr>
    </w:div>
    <w:div w:id="1494298103">
      <w:bodyDiv w:val="1"/>
      <w:marLeft w:val="0"/>
      <w:marRight w:val="0"/>
      <w:marTop w:val="0"/>
      <w:marBottom w:val="0"/>
      <w:divBdr>
        <w:top w:val="none" w:sz="0" w:space="0" w:color="auto"/>
        <w:left w:val="none" w:sz="0" w:space="0" w:color="auto"/>
        <w:bottom w:val="none" w:sz="0" w:space="0" w:color="auto"/>
        <w:right w:val="none" w:sz="0" w:space="0" w:color="auto"/>
      </w:divBdr>
    </w:div>
    <w:div w:id="1495796413">
      <w:bodyDiv w:val="1"/>
      <w:marLeft w:val="0"/>
      <w:marRight w:val="0"/>
      <w:marTop w:val="0"/>
      <w:marBottom w:val="0"/>
      <w:divBdr>
        <w:top w:val="none" w:sz="0" w:space="0" w:color="auto"/>
        <w:left w:val="none" w:sz="0" w:space="0" w:color="auto"/>
        <w:bottom w:val="none" w:sz="0" w:space="0" w:color="auto"/>
        <w:right w:val="none" w:sz="0" w:space="0" w:color="auto"/>
      </w:divBdr>
    </w:div>
    <w:div w:id="1495951070">
      <w:bodyDiv w:val="1"/>
      <w:marLeft w:val="0"/>
      <w:marRight w:val="0"/>
      <w:marTop w:val="0"/>
      <w:marBottom w:val="0"/>
      <w:divBdr>
        <w:top w:val="none" w:sz="0" w:space="0" w:color="auto"/>
        <w:left w:val="none" w:sz="0" w:space="0" w:color="auto"/>
        <w:bottom w:val="none" w:sz="0" w:space="0" w:color="auto"/>
        <w:right w:val="none" w:sz="0" w:space="0" w:color="auto"/>
      </w:divBdr>
    </w:div>
    <w:div w:id="1496333423">
      <w:bodyDiv w:val="1"/>
      <w:marLeft w:val="0"/>
      <w:marRight w:val="0"/>
      <w:marTop w:val="0"/>
      <w:marBottom w:val="0"/>
      <w:divBdr>
        <w:top w:val="none" w:sz="0" w:space="0" w:color="auto"/>
        <w:left w:val="none" w:sz="0" w:space="0" w:color="auto"/>
        <w:bottom w:val="none" w:sz="0" w:space="0" w:color="auto"/>
        <w:right w:val="none" w:sz="0" w:space="0" w:color="auto"/>
      </w:divBdr>
    </w:div>
    <w:div w:id="1497186153">
      <w:bodyDiv w:val="1"/>
      <w:marLeft w:val="0"/>
      <w:marRight w:val="0"/>
      <w:marTop w:val="0"/>
      <w:marBottom w:val="0"/>
      <w:divBdr>
        <w:top w:val="none" w:sz="0" w:space="0" w:color="auto"/>
        <w:left w:val="none" w:sz="0" w:space="0" w:color="auto"/>
        <w:bottom w:val="none" w:sz="0" w:space="0" w:color="auto"/>
        <w:right w:val="none" w:sz="0" w:space="0" w:color="auto"/>
      </w:divBdr>
    </w:div>
    <w:div w:id="1497838619">
      <w:bodyDiv w:val="1"/>
      <w:marLeft w:val="0"/>
      <w:marRight w:val="0"/>
      <w:marTop w:val="0"/>
      <w:marBottom w:val="0"/>
      <w:divBdr>
        <w:top w:val="none" w:sz="0" w:space="0" w:color="auto"/>
        <w:left w:val="none" w:sz="0" w:space="0" w:color="auto"/>
        <w:bottom w:val="none" w:sz="0" w:space="0" w:color="auto"/>
        <w:right w:val="none" w:sz="0" w:space="0" w:color="auto"/>
      </w:divBdr>
    </w:div>
    <w:div w:id="1500080956">
      <w:bodyDiv w:val="1"/>
      <w:marLeft w:val="0"/>
      <w:marRight w:val="0"/>
      <w:marTop w:val="0"/>
      <w:marBottom w:val="0"/>
      <w:divBdr>
        <w:top w:val="none" w:sz="0" w:space="0" w:color="auto"/>
        <w:left w:val="none" w:sz="0" w:space="0" w:color="auto"/>
        <w:bottom w:val="none" w:sz="0" w:space="0" w:color="auto"/>
        <w:right w:val="none" w:sz="0" w:space="0" w:color="auto"/>
      </w:divBdr>
    </w:div>
    <w:div w:id="1500193641">
      <w:bodyDiv w:val="1"/>
      <w:marLeft w:val="0"/>
      <w:marRight w:val="0"/>
      <w:marTop w:val="0"/>
      <w:marBottom w:val="0"/>
      <w:divBdr>
        <w:top w:val="none" w:sz="0" w:space="0" w:color="auto"/>
        <w:left w:val="none" w:sz="0" w:space="0" w:color="auto"/>
        <w:bottom w:val="none" w:sz="0" w:space="0" w:color="auto"/>
        <w:right w:val="none" w:sz="0" w:space="0" w:color="auto"/>
      </w:divBdr>
    </w:div>
    <w:div w:id="1500271778">
      <w:bodyDiv w:val="1"/>
      <w:marLeft w:val="0"/>
      <w:marRight w:val="0"/>
      <w:marTop w:val="0"/>
      <w:marBottom w:val="0"/>
      <w:divBdr>
        <w:top w:val="none" w:sz="0" w:space="0" w:color="auto"/>
        <w:left w:val="none" w:sz="0" w:space="0" w:color="auto"/>
        <w:bottom w:val="none" w:sz="0" w:space="0" w:color="auto"/>
        <w:right w:val="none" w:sz="0" w:space="0" w:color="auto"/>
      </w:divBdr>
    </w:div>
    <w:div w:id="1501769728">
      <w:bodyDiv w:val="1"/>
      <w:marLeft w:val="0"/>
      <w:marRight w:val="0"/>
      <w:marTop w:val="0"/>
      <w:marBottom w:val="0"/>
      <w:divBdr>
        <w:top w:val="none" w:sz="0" w:space="0" w:color="auto"/>
        <w:left w:val="none" w:sz="0" w:space="0" w:color="auto"/>
        <w:bottom w:val="none" w:sz="0" w:space="0" w:color="auto"/>
        <w:right w:val="none" w:sz="0" w:space="0" w:color="auto"/>
      </w:divBdr>
    </w:div>
    <w:div w:id="1502160956">
      <w:bodyDiv w:val="1"/>
      <w:marLeft w:val="0"/>
      <w:marRight w:val="0"/>
      <w:marTop w:val="0"/>
      <w:marBottom w:val="0"/>
      <w:divBdr>
        <w:top w:val="none" w:sz="0" w:space="0" w:color="auto"/>
        <w:left w:val="none" w:sz="0" w:space="0" w:color="auto"/>
        <w:bottom w:val="none" w:sz="0" w:space="0" w:color="auto"/>
        <w:right w:val="none" w:sz="0" w:space="0" w:color="auto"/>
      </w:divBdr>
    </w:div>
    <w:div w:id="1502311049">
      <w:bodyDiv w:val="1"/>
      <w:marLeft w:val="0"/>
      <w:marRight w:val="0"/>
      <w:marTop w:val="0"/>
      <w:marBottom w:val="0"/>
      <w:divBdr>
        <w:top w:val="none" w:sz="0" w:space="0" w:color="auto"/>
        <w:left w:val="none" w:sz="0" w:space="0" w:color="auto"/>
        <w:bottom w:val="none" w:sz="0" w:space="0" w:color="auto"/>
        <w:right w:val="none" w:sz="0" w:space="0" w:color="auto"/>
      </w:divBdr>
    </w:div>
    <w:div w:id="1504318567">
      <w:bodyDiv w:val="1"/>
      <w:marLeft w:val="0"/>
      <w:marRight w:val="0"/>
      <w:marTop w:val="0"/>
      <w:marBottom w:val="0"/>
      <w:divBdr>
        <w:top w:val="none" w:sz="0" w:space="0" w:color="auto"/>
        <w:left w:val="none" w:sz="0" w:space="0" w:color="auto"/>
        <w:bottom w:val="none" w:sz="0" w:space="0" w:color="auto"/>
        <w:right w:val="none" w:sz="0" w:space="0" w:color="auto"/>
      </w:divBdr>
    </w:div>
    <w:div w:id="1504318985">
      <w:bodyDiv w:val="1"/>
      <w:marLeft w:val="0"/>
      <w:marRight w:val="0"/>
      <w:marTop w:val="0"/>
      <w:marBottom w:val="0"/>
      <w:divBdr>
        <w:top w:val="none" w:sz="0" w:space="0" w:color="auto"/>
        <w:left w:val="none" w:sz="0" w:space="0" w:color="auto"/>
        <w:bottom w:val="none" w:sz="0" w:space="0" w:color="auto"/>
        <w:right w:val="none" w:sz="0" w:space="0" w:color="auto"/>
      </w:divBdr>
    </w:div>
    <w:div w:id="1504516788">
      <w:bodyDiv w:val="1"/>
      <w:marLeft w:val="0"/>
      <w:marRight w:val="0"/>
      <w:marTop w:val="0"/>
      <w:marBottom w:val="0"/>
      <w:divBdr>
        <w:top w:val="none" w:sz="0" w:space="0" w:color="auto"/>
        <w:left w:val="none" w:sz="0" w:space="0" w:color="auto"/>
        <w:bottom w:val="none" w:sz="0" w:space="0" w:color="auto"/>
        <w:right w:val="none" w:sz="0" w:space="0" w:color="auto"/>
      </w:divBdr>
    </w:div>
    <w:div w:id="1504781099">
      <w:bodyDiv w:val="1"/>
      <w:marLeft w:val="0"/>
      <w:marRight w:val="0"/>
      <w:marTop w:val="0"/>
      <w:marBottom w:val="0"/>
      <w:divBdr>
        <w:top w:val="none" w:sz="0" w:space="0" w:color="auto"/>
        <w:left w:val="none" w:sz="0" w:space="0" w:color="auto"/>
        <w:bottom w:val="none" w:sz="0" w:space="0" w:color="auto"/>
        <w:right w:val="none" w:sz="0" w:space="0" w:color="auto"/>
      </w:divBdr>
    </w:div>
    <w:div w:id="1505823283">
      <w:bodyDiv w:val="1"/>
      <w:marLeft w:val="0"/>
      <w:marRight w:val="0"/>
      <w:marTop w:val="0"/>
      <w:marBottom w:val="0"/>
      <w:divBdr>
        <w:top w:val="none" w:sz="0" w:space="0" w:color="auto"/>
        <w:left w:val="none" w:sz="0" w:space="0" w:color="auto"/>
        <w:bottom w:val="none" w:sz="0" w:space="0" w:color="auto"/>
        <w:right w:val="none" w:sz="0" w:space="0" w:color="auto"/>
      </w:divBdr>
    </w:div>
    <w:div w:id="1506748133">
      <w:bodyDiv w:val="1"/>
      <w:marLeft w:val="0"/>
      <w:marRight w:val="0"/>
      <w:marTop w:val="0"/>
      <w:marBottom w:val="0"/>
      <w:divBdr>
        <w:top w:val="none" w:sz="0" w:space="0" w:color="auto"/>
        <w:left w:val="none" w:sz="0" w:space="0" w:color="auto"/>
        <w:bottom w:val="none" w:sz="0" w:space="0" w:color="auto"/>
        <w:right w:val="none" w:sz="0" w:space="0" w:color="auto"/>
      </w:divBdr>
    </w:div>
    <w:div w:id="1506895494">
      <w:bodyDiv w:val="1"/>
      <w:marLeft w:val="0"/>
      <w:marRight w:val="0"/>
      <w:marTop w:val="0"/>
      <w:marBottom w:val="0"/>
      <w:divBdr>
        <w:top w:val="none" w:sz="0" w:space="0" w:color="auto"/>
        <w:left w:val="none" w:sz="0" w:space="0" w:color="auto"/>
        <w:bottom w:val="none" w:sz="0" w:space="0" w:color="auto"/>
        <w:right w:val="none" w:sz="0" w:space="0" w:color="auto"/>
      </w:divBdr>
    </w:div>
    <w:div w:id="1508058922">
      <w:bodyDiv w:val="1"/>
      <w:marLeft w:val="0"/>
      <w:marRight w:val="0"/>
      <w:marTop w:val="0"/>
      <w:marBottom w:val="0"/>
      <w:divBdr>
        <w:top w:val="none" w:sz="0" w:space="0" w:color="auto"/>
        <w:left w:val="none" w:sz="0" w:space="0" w:color="auto"/>
        <w:bottom w:val="none" w:sz="0" w:space="0" w:color="auto"/>
        <w:right w:val="none" w:sz="0" w:space="0" w:color="auto"/>
      </w:divBdr>
    </w:div>
    <w:div w:id="1510177135">
      <w:bodyDiv w:val="1"/>
      <w:marLeft w:val="0"/>
      <w:marRight w:val="0"/>
      <w:marTop w:val="0"/>
      <w:marBottom w:val="0"/>
      <w:divBdr>
        <w:top w:val="none" w:sz="0" w:space="0" w:color="auto"/>
        <w:left w:val="none" w:sz="0" w:space="0" w:color="auto"/>
        <w:bottom w:val="none" w:sz="0" w:space="0" w:color="auto"/>
        <w:right w:val="none" w:sz="0" w:space="0" w:color="auto"/>
      </w:divBdr>
    </w:div>
    <w:div w:id="1511334942">
      <w:bodyDiv w:val="1"/>
      <w:marLeft w:val="0"/>
      <w:marRight w:val="0"/>
      <w:marTop w:val="0"/>
      <w:marBottom w:val="0"/>
      <w:divBdr>
        <w:top w:val="none" w:sz="0" w:space="0" w:color="auto"/>
        <w:left w:val="none" w:sz="0" w:space="0" w:color="auto"/>
        <w:bottom w:val="none" w:sz="0" w:space="0" w:color="auto"/>
        <w:right w:val="none" w:sz="0" w:space="0" w:color="auto"/>
      </w:divBdr>
    </w:div>
    <w:div w:id="1512140803">
      <w:bodyDiv w:val="1"/>
      <w:marLeft w:val="0"/>
      <w:marRight w:val="0"/>
      <w:marTop w:val="0"/>
      <w:marBottom w:val="0"/>
      <w:divBdr>
        <w:top w:val="none" w:sz="0" w:space="0" w:color="auto"/>
        <w:left w:val="none" w:sz="0" w:space="0" w:color="auto"/>
        <w:bottom w:val="none" w:sz="0" w:space="0" w:color="auto"/>
        <w:right w:val="none" w:sz="0" w:space="0" w:color="auto"/>
      </w:divBdr>
    </w:div>
    <w:div w:id="1512183420">
      <w:bodyDiv w:val="1"/>
      <w:marLeft w:val="0"/>
      <w:marRight w:val="0"/>
      <w:marTop w:val="0"/>
      <w:marBottom w:val="0"/>
      <w:divBdr>
        <w:top w:val="none" w:sz="0" w:space="0" w:color="auto"/>
        <w:left w:val="none" w:sz="0" w:space="0" w:color="auto"/>
        <w:bottom w:val="none" w:sz="0" w:space="0" w:color="auto"/>
        <w:right w:val="none" w:sz="0" w:space="0" w:color="auto"/>
      </w:divBdr>
    </w:div>
    <w:div w:id="1513380061">
      <w:bodyDiv w:val="1"/>
      <w:marLeft w:val="0"/>
      <w:marRight w:val="0"/>
      <w:marTop w:val="0"/>
      <w:marBottom w:val="0"/>
      <w:divBdr>
        <w:top w:val="none" w:sz="0" w:space="0" w:color="auto"/>
        <w:left w:val="none" w:sz="0" w:space="0" w:color="auto"/>
        <w:bottom w:val="none" w:sz="0" w:space="0" w:color="auto"/>
        <w:right w:val="none" w:sz="0" w:space="0" w:color="auto"/>
      </w:divBdr>
    </w:div>
    <w:div w:id="1513567430">
      <w:bodyDiv w:val="1"/>
      <w:marLeft w:val="0"/>
      <w:marRight w:val="0"/>
      <w:marTop w:val="0"/>
      <w:marBottom w:val="0"/>
      <w:divBdr>
        <w:top w:val="none" w:sz="0" w:space="0" w:color="auto"/>
        <w:left w:val="none" w:sz="0" w:space="0" w:color="auto"/>
        <w:bottom w:val="none" w:sz="0" w:space="0" w:color="auto"/>
        <w:right w:val="none" w:sz="0" w:space="0" w:color="auto"/>
      </w:divBdr>
    </w:div>
    <w:div w:id="1514611453">
      <w:bodyDiv w:val="1"/>
      <w:marLeft w:val="0"/>
      <w:marRight w:val="0"/>
      <w:marTop w:val="0"/>
      <w:marBottom w:val="0"/>
      <w:divBdr>
        <w:top w:val="none" w:sz="0" w:space="0" w:color="auto"/>
        <w:left w:val="none" w:sz="0" w:space="0" w:color="auto"/>
        <w:bottom w:val="none" w:sz="0" w:space="0" w:color="auto"/>
        <w:right w:val="none" w:sz="0" w:space="0" w:color="auto"/>
      </w:divBdr>
    </w:div>
    <w:div w:id="1514808480">
      <w:bodyDiv w:val="1"/>
      <w:marLeft w:val="0"/>
      <w:marRight w:val="0"/>
      <w:marTop w:val="0"/>
      <w:marBottom w:val="0"/>
      <w:divBdr>
        <w:top w:val="none" w:sz="0" w:space="0" w:color="auto"/>
        <w:left w:val="none" w:sz="0" w:space="0" w:color="auto"/>
        <w:bottom w:val="none" w:sz="0" w:space="0" w:color="auto"/>
        <w:right w:val="none" w:sz="0" w:space="0" w:color="auto"/>
      </w:divBdr>
    </w:div>
    <w:div w:id="1515682521">
      <w:bodyDiv w:val="1"/>
      <w:marLeft w:val="0"/>
      <w:marRight w:val="0"/>
      <w:marTop w:val="0"/>
      <w:marBottom w:val="0"/>
      <w:divBdr>
        <w:top w:val="none" w:sz="0" w:space="0" w:color="auto"/>
        <w:left w:val="none" w:sz="0" w:space="0" w:color="auto"/>
        <w:bottom w:val="none" w:sz="0" w:space="0" w:color="auto"/>
        <w:right w:val="none" w:sz="0" w:space="0" w:color="auto"/>
      </w:divBdr>
    </w:div>
    <w:div w:id="1515917685">
      <w:bodyDiv w:val="1"/>
      <w:marLeft w:val="0"/>
      <w:marRight w:val="0"/>
      <w:marTop w:val="0"/>
      <w:marBottom w:val="0"/>
      <w:divBdr>
        <w:top w:val="none" w:sz="0" w:space="0" w:color="auto"/>
        <w:left w:val="none" w:sz="0" w:space="0" w:color="auto"/>
        <w:bottom w:val="none" w:sz="0" w:space="0" w:color="auto"/>
        <w:right w:val="none" w:sz="0" w:space="0" w:color="auto"/>
      </w:divBdr>
    </w:div>
    <w:div w:id="1518890344">
      <w:bodyDiv w:val="1"/>
      <w:marLeft w:val="0"/>
      <w:marRight w:val="0"/>
      <w:marTop w:val="0"/>
      <w:marBottom w:val="0"/>
      <w:divBdr>
        <w:top w:val="none" w:sz="0" w:space="0" w:color="auto"/>
        <w:left w:val="none" w:sz="0" w:space="0" w:color="auto"/>
        <w:bottom w:val="none" w:sz="0" w:space="0" w:color="auto"/>
        <w:right w:val="none" w:sz="0" w:space="0" w:color="auto"/>
      </w:divBdr>
    </w:div>
    <w:div w:id="1522551945">
      <w:bodyDiv w:val="1"/>
      <w:marLeft w:val="0"/>
      <w:marRight w:val="0"/>
      <w:marTop w:val="0"/>
      <w:marBottom w:val="0"/>
      <w:divBdr>
        <w:top w:val="none" w:sz="0" w:space="0" w:color="auto"/>
        <w:left w:val="none" w:sz="0" w:space="0" w:color="auto"/>
        <w:bottom w:val="none" w:sz="0" w:space="0" w:color="auto"/>
        <w:right w:val="none" w:sz="0" w:space="0" w:color="auto"/>
      </w:divBdr>
    </w:div>
    <w:div w:id="1524317860">
      <w:bodyDiv w:val="1"/>
      <w:marLeft w:val="0"/>
      <w:marRight w:val="0"/>
      <w:marTop w:val="0"/>
      <w:marBottom w:val="0"/>
      <w:divBdr>
        <w:top w:val="none" w:sz="0" w:space="0" w:color="auto"/>
        <w:left w:val="none" w:sz="0" w:space="0" w:color="auto"/>
        <w:bottom w:val="none" w:sz="0" w:space="0" w:color="auto"/>
        <w:right w:val="none" w:sz="0" w:space="0" w:color="auto"/>
      </w:divBdr>
    </w:div>
    <w:div w:id="1525971911">
      <w:bodyDiv w:val="1"/>
      <w:marLeft w:val="0"/>
      <w:marRight w:val="0"/>
      <w:marTop w:val="0"/>
      <w:marBottom w:val="0"/>
      <w:divBdr>
        <w:top w:val="none" w:sz="0" w:space="0" w:color="auto"/>
        <w:left w:val="none" w:sz="0" w:space="0" w:color="auto"/>
        <w:bottom w:val="none" w:sz="0" w:space="0" w:color="auto"/>
        <w:right w:val="none" w:sz="0" w:space="0" w:color="auto"/>
      </w:divBdr>
    </w:div>
    <w:div w:id="1526092328">
      <w:bodyDiv w:val="1"/>
      <w:marLeft w:val="0"/>
      <w:marRight w:val="0"/>
      <w:marTop w:val="0"/>
      <w:marBottom w:val="0"/>
      <w:divBdr>
        <w:top w:val="none" w:sz="0" w:space="0" w:color="auto"/>
        <w:left w:val="none" w:sz="0" w:space="0" w:color="auto"/>
        <w:bottom w:val="none" w:sz="0" w:space="0" w:color="auto"/>
        <w:right w:val="none" w:sz="0" w:space="0" w:color="auto"/>
      </w:divBdr>
    </w:div>
    <w:div w:id="1526208265">
      <w:bodyDiv w:val="1"/>
      <w:marLeft w:val="0"/>
      <w:marRight w:val="0"/>
      <w:marTop w:val="0"/>
      <w:marBottom w:val="0"/>
      <w:divBdr>
        <w:top w:val="none" w:sz="0" w:space="0" w:color="auto"/>
        <w:left w:val="none" w:sz="0" w:space="0" w:color="auto"/>
        <w:bottom w:val="none" w:sz="0" w:space="0" w:color="auto"/>
        <w:right w:val="none" w:sz="0" w:space="0" w:color="auto"/>
      </w:divBdr>
    </w:div>
    <w:div w:id="1527981660">
      <w:bodyDiv w:val="1"/>
      <w:marLeft w:val="0"/>
      <w:marRight w:val="0"/>
      <w:marTop w:val="0"/>
      <w:marBottom w:val="0"/>
      <w:divBdr>
        <w:top w:val="none" w:sz="0" w:space="0" w:color="auto"/>
        <w:left w:val="none" w:sz="0" w:space="0" w:color="auto"/>
        <w:bottom w:val="none" w:sz="0" w:space="0" w:color="auto"/>
        <w:right w:val="none" w:sz="0" w:space="0" w:color="auto"/>
      </w:divBdr>
    </w:div>
    <w:div w:id="1528323758">
      <w:bodyDiv w:val="1"/>
      <w:marLeft w:val="0"/>
      <w:marRight w:val="0"/>
      <w:marTop w:val="0"/>
      <w:marBottom w:val="0"/>
      <w:divBdr>
        <w:top w:val="none" w:sz="0" w:space="0" w:color="auto"/>
        <w:left w:val="none" w:sz="0" w:space="0" w:color="auto"/>
        <w:bottom w:val="none" w:sz="0" w:space="0" w:color="auto"/>
        <w:right w:val="none" w:sz="0" w:space="0" w:color="auto"/>
      </w:divBdr>
    </w:div>
    <w:div w:id="1528829335">
      <w:bodyDiv w:val="1"/>
      <w:marLeft w:val="0"/>
      <w:marRight w:val="0"/>
      <w:marTop w:val="0"/>
      <w:marBottom w:val="0"/>
      <w:divBdr>
        <w:top w:val="none" w:sz="0" w:space="0" w:color="auto"/>
        <w:left w:val="none" w:sz="0" w:space="0" w:color="auto"/>
        <w:bottom w:val="none" w:sz="0" w:space="0" w:color="auto"/>
        <w:right w:val="none" w:sz="0" w:space="0" w:color="auto"/>
      </w:divBdr>
    </w:div>
    <w:div w:id="1530414069">
      <w:bodyDiv w:val="1"/>
      <w:marLeft w:val="0"/>
      <w:marRight w:val="0"/>
      <w:marTop w:val="0"/>
      <w:marBottom w:val="0"/>
      <w:divBdr>
        <w:top w:val="none" w:sz="0" w:space="0" w:color="auto"/>
        <w:left w:val="none" w:sz="0" w:space="0" w:color="auto"/>
        <w:bottom w:val="none" w:sz="0" w:space="0" w:color="auto"/>
        <w:right w:val="none" w:sz="0" w:space="0" w:color="auto"/>
      </w:divBdr>
    </w:div>
    <w:div w:id="1536967181">
      <w:bodyDiv w:val="1"/>
      <w:marLeft w:val="0"/>
      <w:marRight w:val="0"/>
      <w:marTop w:val="0"/>
      <w:marBottom w:val="0"/>
      <w:divBdr>
        <w:top w:val="none" w:sz="0" w:space="0" w:color="auto"/>
        <w:left w:val="none" w:sz="0" w:space="0" w:color="auto"/>
        <w:bottom w:val="none" w:sz="0" w:space="0" w:color="auto"/>
        <w:right w:val="none" w:sz="0" w:space="0" w:color="auto"/>
      </w:divBdr>
    </w:div>
    <w:div w:id="1538659740">
      <w:bodyDiv w:val="1"/>
      <w:marLeft w:val="0"/>
      <w:marRight w:val="0"/>
      <w:marTop w:val="0"/>
      <w:marBottom w:val="0"/>
      <w:divBdr>
        <w:top w:val="none" w:sz="0" w:space="0" w:color="auto"/>
        <w:left w:val="none" w:sz="0" w:space="0" w:color="auto"/>
        <w:bottom w:val="none" w:sz="0" w:space="0" w:color="auto"/>
        <w:right w:val="none" w:sz="0" w:space="0" w:color="auto"/>
      </w:divBdr>
    </w:div>
    <w:div w:id="1540244633">
      <w:bodyDiv w:val="1"/>
      <w:marLeft w:val="0"/>
      <w:marRight w:val="0"/>
      <w:marTop w:val="0"/>
      <w:marBottom w:val="0"/>
      <w:divBdr>
        <w:top w:val="none" w:sz="0" w:space="0" w:color="auto"/>
        <w:left w:val="none" w:sz="0" w:space="0" w:color="auto"/>
        <w:bottom w:val="none" w:sz="0" w:space="0" w:color="auto"/>
        <w:right w:val="none" w:sz="0" w:space="0" w:color="auto"/>
      </w:divBdr>
    </w:div>
    <w:div w:id="1542093597">
      <w:bodyDiv w:val="1"/>
      <w:marLeft w:val="0"/>
      <w:marRight w:val="0"/>
      <w:marTop w:val="0"/>
      <w:marBottom w:val="0"/>
      <w:divBdr>
        <w:top w:val="none" w:sz="0" w:space="0" w:color="auto"/>
        <w:left w:val="none" w:sz="0" w:space="0" w:color="auto"/>
        <w:bottom w:val="none" w:sz="0" w:space="0" w:color="auto"/>
        <w:right w:val="none" w:sz="0" w:space="0" w:color="auto"/>
      </w:divBdr>
    </w:div>
    <w:div w:id="1546021637">
      <w:bodyDiv w:val="1"/>
      <w:marLeft w:val="0"/>
      <w:marRight w:val="0"/>
      <w:marTop w:val="0"/>
      <w:marBottom w:val="0"/>
      <w:divBdr>
        <w:top w:val="none" w:sz="0" w:space="0" w:color="auto"/>
        <w:left w:val="none" w:sz="0" w:space="0" w:color="auto"/>
        <w:bottom w:val="none" w:sz="0" w:space="0" w:color="auto"/>
        <w:right w:val="none" w:sz="0" w:space="0" w:color="auto"/>
      </w:divBdr>
    </w:div>
    <w:div w:id="1546483610">
      <w:bodyDiv w:val="1"/>
      <w:marLeft w:val="0"/>
      <w:marRight w:val="0"/>
      <w:marTop w:val="0"/>
      <w:marBottom w:val="0"/>
      <w:divBdr>
        <w:top w:val="none" w:sz="0" w:space="0" w:color="auto"/>
        <w:left w:val="none" w:sz="0" w:space="0" w:color="auto"/>
        <w:bottom w:val="none" w:sz="0" w:space="0" w:color="auto"/>
        <w:right w:val="none" w:sz="0" w:space="0" w:color="auto"/>
      </w:divBdr>
    </w:div>
    <w:div w:id="1546676572">
      <w:bodyDiv w:val="1"/>
      <w:marLeft w:val="0"/>
      <w:marRight w:val="0"/>
      <w:marTop w:val="0"/>
      <w:marBottom w:val="0"/>
      <w:divBdr>
        <w:top w:val="none" w:sz="0" w:space="0" w:color="auto"/>
        <w:left w:val="none" w:sz="0" w:space="0" w:color="auto"/>
        <w:bottom w:val="none" w:sz="0" w:space="0" w:color="auto"/>
        <w:right w:val="none" w:sz="0" w:space="0" w:color="auto"/>
      </w:divBdr>
    </w:div>
    <w:div w:id="1548298050">
      <w:bodyDiv w:val="1"/>
      <w:marLeft w:val="0"/>
      <w:marRight w:val="0"/>
      <w:marTop w:val="0"/>
      <w:marBottom w:val="0"/>
      <w:divBdr>
        <w:top w:val="none" w:sz="0" w:space="0" w:color="auto"/>
        <w:left w:val="none" w:sz="0" w:space="0" w:color="auto"/>
        <w:bottom w:val="none" w:sz="0" w:space="0" w:color="auto"/>
        <w:right w:val="none" w:sz="0" w:space="0" w:color="auto"/>
      </w:divBdr>
    </w:div>
    <w:div w:id="1548687917">
      <w:bodyDiv w:val="1"/>
      <w:marLeft w:val="0"/>
      <w:marRight w:val="0"/>
      <w:marTop w:val="0"/>
      <w:marBottom w:val="0"/>
      <w:divBdr>
        <w:top w:val="none" w:sz="0" w:space="0" w:color="auto"/>
        <w:left w:val="none" w:sz="0" w:space="0" w:color="auto"/>
        <w:bottom w:val="none" w:sz="0" w:space="0" w:color="auto"/>
        <w:right w:val="none" w:sz="0" w:space="0" w:color="auto"/>
      </w:divBdr>
    </w:div>
    <w:div w:id="1548838996">
      <w:bodyDiv w:val="1"/>
      <w:marLeft w:val="0"/>
      <w:marRight w:val="0"/>
      <w:marTop w:val="0"/>
      <w:marBottom w:val="0"/>
      <w:divBdr>
        <w:top w:val="none" w:sz="0" w:space="0" w:color="auto"/>
        <w:left w:val="none" w:sz="0" w:space="0" w:color="auto"/>
        <w:bottom w:val="none" w:sz="0" w:space="0" w:color="auto"/>
        <w:right w:val="none" w:sz="0" w:space="0" w:color="auto"/>
      </w:divBdr>
    </w:div>
    <w:div w:id="1548952614">
      <w:bodyDiv w:val="1"/>
      <w:marLeft w:val="0"/>
      <w:marRight w:val="0"/>
      <w:marTop w:val="0"/>
      <w:marBottom w:val="0"/>
      <w:divBdr>
        <w:top w:val="none" w:sz="0" w:space="0" w:color="auto"/>
        <w:left w:val="none" w:sz="0" w:space="0" w:color="auto"/>
        <w:bottom w:val="none" w:sz="0" w:space="0" w:color="auto"/>
        <w:right w:val="none" w:sz="0" w:space="0" w:color="auto"/>
      </w:divBdr>
    </w:div>
    <w:div w:id="1549104589">
      <w:bodyDiv w:val="1"/>
      <w:marLeft w:val="0"/>
      <w:marRight w:val="0"/>
      <w:marTop w:val="0"/>
      <w:marBottom w:val="0"/>
      <w:divBdr>
        <w:top w:val="none" w:sz="0" w:space="0" w:color="auto"/>
        <w:left w:val="none" w:sz="0" w:space="0" w:color="auto"/>
        <w:bottom w:val="none" w:sz="0" w:space="0" w:color="auto"/>
        <w:right w:val="none" w:sz="0" w:space="0" w:color="auto"/>
      </w:divBdr>
    </w:div>
    <w:div w:id="1550069548">
      <w:bodyDiv w:val="1"/>
      <w:marLeft w:val="0"/>
      <w:marRight w:val="0"/>
      <w:marTop w:val="0"/>
      <w:marBottom w:val="0"/>
      <w:divBdr>
        <w:top w:val="none" w:sz="0" w:space="0" w:color="auto"/>
        <w:left w:val="none" w:sz="0" w:space="0" w:color="auto"/>
        <w:bottom w:val="none" w:sz="0" w:space="0" w:color="auto"/>
        <w:right w:val="none" w:sz="0" w:space="0" w:color="auto"/>
      </w:divBdr>
    </w:div>
    <w:div w:id="1550452632">
      <w:bodyDiv w:val="1"/>
      <w:marLeft w:val="0"/>
      <w:marRight w:val="0"/>
      <w:marTop w:val="0"/>
      <w:marBottom w:val="0"/>
      <w:divBdr>
        <w:top w:val="none" w:sz="0" w:space="0" w:color="auto"/>
        <w:left w:val="none" w:sz="0" w:space="0" w:color="auto"/>
        <w:bottom w:val="none" w:sz="0" w:space="0" w:color="auto"/>
        <w:right w:val="none" w:sz="0" w:space="0" w:color="auto"/>
      </w:divBdr>
    </w:div>
    <w:div w:id="1550609539">
      <w:bodyDiv w:val="1"/>
      <w:marLeft w:val="0"/>
      <w:marRight w:val="0"/>
      <w:marTop w:val="0"/>
      <w:marBottom w:val="0"/>
      <w:divBdr>
        <w:top w:val="none" w:sz="0" w:space="0" w:color="auto"/>
        <w:left w:val="none" w:sz="0" w:space="0" w:color="auto"/>
        <w:bottom w:val="none" w:sz="0" w:space="0" w:color="auto"/>
        <w:right w:val="none" w:sz="0" w:space="0" w:color="auto"/>
      </w:divBdr>
    </w:div>
    <w:div w:id="1550922828">
      <w:bodyDiv w:val="1"/>
      <w:marLeft w:val="0"/>
      <w:marRight w:val="0"/>
      <w:marTop w:val="0"/>
      <w:marBottom w:val="0"/>
      <w:divBdr>
        <w:top w:val="none" w:sz="0" w:space="0" w:color="auto"/>
        <w:left w:val="none" w:sz="0" w:space="0" w:color="auto"/>
        <w:bottom w:val="none" w:sz="0" w:space="0" w:color="auto"/>
        <w:right w:val="none" w:sz="0" w:space="0" w:color="auto"/>
      </w:divBdr>
    </w:div>
    <w:div w:id="1554003111">
      <w:bodyDiv w:val="1"/>
      <w:marLeft w:val="0"/>
      <w:marRight w:val="0"/>
      <w:marTop w:val="0"/>
      <w:marBottom w:val="0"/>
      <w:divBdr>
        <w:top w:val="none" w:sz="0" w:space="0" w:color="auto"/>
        <w:left w:val="none" w:sz="0" w:space="0" w:color="auto"/>
        <w:bottom w:val="none" w:sz="0" w:space="0" w:color="auto"/>
        <w:right w:val="none" w:sz="0" w:space="0" w:color="auto"/>
      </w:divBdr>
    </w:div>
    <w:div w:id="1554922605">
      <w:bodyDiv w:val="1"/>
      <w:marLeft w:val="0"/>
      <w:marRight w:val="0"/>
      <w:marTop w:val="0"/>
      <w:marBottom w:val="0"/>
      <w:divBdr>
        <w:top w:val="none" w:sz="0" w:space="0" w:color="auto"/>
        <w:left w:val="none" w:sz="0" w:space="0" w:color="auto"/>
        <w:bottom w:val="none" w:sz="0" w:space="0" w:color="auto"/>
        <w:right w:val="none" w:sz="0" w:space="0" w:color="auto"/>
      </w:divBdr>
    </w:div>
    <w:div w:id="1555386413">
      <w:bodyDiv w:val="1"/>
      <w:marLeft w:val="0"/>
      <w:marRight w:val="0"/>
      <w:marTop w:val="0"/>
      <w:marBottom w:val="0"/>
      <w:divBdr>
        <w:top w:val="none" w:sz="0" w:space="0" w:color="auto"/>
        <w:left w:val="none" w:sz="0" w:space="0" w:color="auto"/>
        <w:bottom w:val="none" w:sz="0" w:space="0" w:color="auto"/>
        <w:right w:val="none" w:sz="0" w:space="0" w:color="auto"/>
      </w:divBdr>
    </w:div>
    <w:div w:id="1555584074">
      <w:bodyDiv w:val="1"/>
      <w:marLeft w:val="0"/>
      <w:marRight w:val="0"/>
      <w:marTop w:val="0"/>
      <w:marBottom w:val="0"/>
      <w:divBdr>
        <w:top w:val="none" w:sz="0" w:space="0" w:color="auto"/>
        <w:left w:val="none" w:sz="0" w:space="0" w:color="auto"/>
        <w:bottom w:val="none" w:sz="0" w:space="0" w:color="auto"/>
        <w:right w:val="none" w:sz="0" w:space="0" w:color="auto"/>
      </w:divBdr>
    </w:div>
    <w:div w:id="1555703073">
      <w:bodyDiv w:val="1"/>
      <w:marLeft w:val="0"/>
      <w:marRight w:val="0"/>
      <w:marTop w:val="0"/>
      <w:marBottom w:val="0"/>
      <w:divBdr>
        <w:top w:val="none" w:sz="0" w:space="0" w:color="auto"/>
        <w:left w:val="none" w:sz="0" w:space="0" w:color="auto"/>
        <w:bottom w:val="none" w:sz="0" w:space="0" w:color="auto"/>
        <w:right w:val="none" w:sz="0" w:space="0" w:color="auto"/>
      </w:divBdr>
    </w:div>
    <w:div w:id="1555772850">
      <w:bodyDiv w:val="1"/>
      <w:marLeft w:val="0"/>
      <w:marRight w:val="0"/>
      <w:marTop w:val="0"/>
      <w:marBottom w:val="0"/>
      <w:divBdr>
        <w:top w:val="none" w:sz="0" w:space="0" w:color="auto"/>
        <w:left w:val="none" w:sz="0" w:space="0" w:color="auto"/>
        <w:bottom w:val="none" w:sz="0" w:space="0" w:color="auto"/>
        <w:right w:val="none" w:sz="0" w:space="0" w:color="auto"/>
      </w:divBdr>
    </w:div>
    <w:div w:id="1561165339">
      <w:bodyDiv w:val="1"/>
      <w:marLeft w:val="0"/>
      <w:marRight w:val="0"/>
      <w:marTop w:val="0"/>
      <w:marBottom w:val="0"/>
      <w:divBdr>
        <w:top w:val="none" w:sz="0" w:space="0" w:color="auto"/>
        <w:left w:val="none" w:sz="0" w:space="0" w:color="auto"/>
        <w:bottom w:val="none" w:sz="0" w:space="0" w:color="auto"/>
        <w:right w:val="none" w:sz="0" w:space="0" w:color="auto"/>
      </w:divBdr>
    </w:div>
    <w:div w:id="1562133432">
      <w:bodyDiv w:val="1"/>
      <w:marLeft w:val="0"/>
      <w:marRight w:val="0"/>
      <w:marTop w:val="0"/>
      <w:marBottom w:val="0"/>
      <w:divBdr>
        <w:top w:val="none" w:sz="0" w:space="0" w:color="auto"/>
        <w:left w:val="none" w:sz="0" w:space="0" w:color="auto"/>
        <w:bottom w:val="none" w:sz="0" w:space="0" w:color="auto"/>
        <w:right w:val="none" w:sz="0" w:space="0" w:color="auto"/>
      </w:divBdr>
    </w:div>
    <w:div w:id="1563178062">
      <w:bodyDiv w:val="1"/>
      <w:marLeft w:val="0"/>
      <w:marRight w:val="0"/>
      <w:marTop w:val="0"/>
      <w:marBottom w:val="0"/>
      <w:divBdr>
        <w:top w:val="none" w:sz="0" w:space="0" w:color="auto"/>
        <w:left w:val="none" w:sz="0" w:space="0" w:color="auto"/>
        <w:bottom w:val="none" w:sz="0" w:space="0" w:color="auto"/>
        <w:right w:val="none" w:sz="0" w:space="0" w:color="auto"/>
      </w:divBdr>
    </w:div>
    <w:div w:id="1565334654">
      <w:bodyDiv w:val="1"/>
      <w:marLeft w:val="0"/>
      <w:marRight w:val="0"/>
      <w:marTop w:val="0"/>
      <w:marBottom w:val="0"/>
      <w:divBdr>
        <w:top w:val="none" w:sz="0" w:space="0" w:color="auto"/>
        <w:left w:val="none" w:sz="0" w:space="0" w:color="auto"/>
        <w:bottom w:val="none" w:sz="0" w:space="0" w:color="auto"/>
        <w:right w:val="none" w:sz="0" w:space="0" w:color="auto"/>
      </w:divBdr>
    </w:div>
    <w:div w:id="1566185367">
      <w:bodyDiv w:val="1"/>
      <w:marLeft w:val="0"/>
      <w:marRight w:val="0"/>
      <w:marTop w:val="0"/>
      <w:marBottom w:val="0"/>
      <w:divBdr>
        <w:top w:val="none" w:sz="0" w:space="0" w:color="auto"/>
        <w:left w:val="none" w:sz="0" w:space="0" w:color="auto"/>
        <w:bottom w:val="none" w:sz="0" w:space="0" w:color="auto"/>
        <w:right w:val="none" w:sz="0" w:space="0" w:color="auto"/>
      </w:divBdr>
    </w:div>
    <w:div w:id="1566262163">
      <w:bodyDiv w:val="1"/>
      <w:marLeft w:val="0"/>
      <w:marRight w:val="0"/>
      <w:marTop w:val="0"/>
      <w:marBottom w:val="0"/>
      <w:divBdr>
        <w:top w:val="none" w:sz="0" w:space="0" w:color="auto"/>
        <w:left w:val="none" w:sz="0" w:space="0" w:color="auto"/>
        <w:bottom w:val="none" w:sz="0" w:space="0" w:color="auto"/>
        <w:right w:val="none" w:sz="0" w:space="0" w:color="auto"/>
      </w:divBdr>
    </w:div>
    <w:div w:id="1566799247">
      <w:bodyDiv w:val="1"/>
      <w:marLeft w:val="0"/>
      <w:marRight w:val="0"/>
      <w:marTop w:val="0"/>
      <w:marBottom w:val="0"/>
      <w:divBdr>
        <w:top w:val="none" w:sz="0" w:space="0" w:color="auto"/>
        <w:left w:val="none" w:sz="0" w:space="0" w:color="auto"/>
        <w:bottom w:val="none" w:sz="0" w:space="0" w:color="auto"/>
        <w:right w:val="none" w:sz="0" w:space="0" w:color="auto"/>
      </w:divBdr>
    </w:div>
    <w:div w:id="1568566269">
      <w:bodyDiv w:val="1"/>
      <w:marLeft w:val="0"/>
      <w:marRight w:val="0"/>
      <w:marTop w:val="0"/>
      <w:marBottom w:val="0"/>
      <w:divBdr>
        <w:top w:val="none" w:sz="0" w:space="0" w:color="auto"/>
        <w:left w:val="none" w:sz="0" w:space="0" w:color="auto"/>
        <w:bottom w:val="none" w:sz="0" w:space="0" w:color="auto"/>
        <w:right w:val="none" w:sz="0" w:space="0" w:color="auto"/>
      </w:divBdr>
    </w:div>
    <w:div w:id="1568805436">
      <w:bodyDiv w:val="1"/>
      <w:marLeft w:val="0"/>
      <w:marRight w:val="0"/>
      <w:marTop w:val="0"/>
      <w:marBottom w:val="0"/>
      <w:divBdr>
        <w:top w:val="none" w:sz="0" w:space="0" w:color="auto"/>
        <w:left w:val="none" w:sz="0" w:space="0" w:color="auto"/>
        <w:bottom w:val="none" w:sz="0" w:space="0" w:color="auto"/>
        <w:right w:val="none" w:sz="0" w:space="0" w:color="auto"/>
      </w:divBdr>
    </w:div>
    <w:div w:id="1570725297">
      <w:bodyDiv w:val="1"/>
      <w:marLeft w:val="0"/>
      <w:marRight w:val="0"/>
      <w:marTop w:val="0"/>
      <w:marBottom w:val="0"/>
      <w:divBdr>
        <w:top w:val="none" w:sz="0" w:space="0" w:color="auto"/>
        <w:left w:val="none" w:sz="0" w:space="0" w:color="auto"/>
        <w:bottom w:val="none" w:sz="0" w:space="0" w:color="auto"/>
        <w:right w:val="none" w:sz="0" w:space="0" w:color="auto"/>
      </w:divBdr>
    </w:div>
    <w:div w:id="1571117417">
      <w:bodyDiv w:val="1"/>
      <w:marLeft w:val="0"/>
      <w:marRight w:val="0"/>
      <w:marTop w:val="0"/>
      <w:marBottom w:val="0"/>
      <w:divBdr>
        <w:top w:val="none" w:sz="0" w:space="0" w:color="auto"/>
        <w:left w:val="none" w:sz="0" w:space="0" w:color="auto"/>
        <w:bottom w:val="none" w:sz="0" w:space="0" w:color="auto"/>
        <w:right w:val="none" w:sz="0" w:space="0" w:color="auto"/>
      </w:divBdr>
    </w:div>
    <w:div w:id="1571498753">
      <w:bodyDiv w:val="1"/>
      <w:marLeft w:val="0"/>
      <w:marRight w:val="0"/>
      <w:marTop w:val="0"/>
      <w:marBottom w:val="0"/>
      <w:divBdr>
        <w:top w:val="none" w:sz="0" w:space="0" w:color="auto"/>
        <w:left w:val="none" w:sz="0" w:space="0" w:color="auto"/>
        <w:bottom w:val="none" w:sz="0" w:space="0" w:color="auto"/>
        <w:right w:val="none" w:sz="0" w:space="0" w:color="auto"/>
      </w:divBdr>
    </w:div>
    <w:div w:id="1571619418">
      <w:bodyDiv w:val="1"/>
      <w:marLeft w:val="0"/>
      <w:marRight w:val="0"/>
      <w:marTop w:val="0"/>
      <w:marBottom w:val="0"/>
      <w:divBdr>
        <w:top w:val="none" w:sz="0" w:space="0" w:color="auto"/>
        <w:left w:val="none" w:sz="0" w:space="0" w:color="auto"/>
        <w:bottom w:val="none" w:sz="0" w:space="0" w:color="auto"/>
        <w:right w:val="none" w:sz="0" w:space="0" w:color="auto"/>
      </w:divBdr>
    </w:div>
    <w:div w:id="1572344740">
      <w:bodyDiv w:val="1"/>
      <w:marLeft w:val="0"/>
      <w:marRight w:val="0"/>
      <w:marTop w:val="0"/>
      <w:marBottom w:val="0"/>
      <w:divBdr>
        <w:top w:val="none" w:sz="0" w:space="0" w:color="auto"/>
        <w:left w:val="none" w:sz="0" w:space="0" w:color="auto"/>
        <w:bottom w:val="none" w:sz="0" w:space="0" w:color="auto"/>
        <w:right w:val="none" w:sz="0" w:space="0" w:color="auto"/>
      </w:divBdr>
    </w:div>
    <w:div w:id="1572881916">
      <w:bodyDiv w:val="1"/>
      <w:marLeft w:val="0"/>
      <w:marRight w:val="0"/>
      <w:marTop w:val="0"/>
      <w:marBottom w:val="0"/>
      <w:divBdr>
        <w:top w:val="none" w:sz="0" w:space="0" w:color="auto"/>
        <w:left w:val="none" w:sz="0" w:space="0" w:color="auto"/>
        <w:bottom w:val="none" w:sz="0" w:space="0" w:color="auto"/>
        <w:right w:val="none" w:sz="0" w:space="0" w:color="auto"/>
      </w:divBdr>
    </w:div>
    <w:div w:id="1573274620">
      <w:bodyDiv w:val="1"/>
      <w:marLeft w:val="0"/>
      <w:marRight w:val="0"/>
      <w:marTop w:val="0"/>
      <w:marBottom w:val="0"/>
      <w:divBdr>
        <w:top w:val="none" w:sz="0" w:space="0" w:color="auto"/>
        <w:left w:val="none" w:sz="0" w:space="0" w:color="auto"/>
        <w:bottom w:val="none" w:sz="0" w:space="0" w:color="auto"/>
        <w:right w:val="none" w:sz="0" w:space="0" w:color="auto"/>
      </w:divBdr>
    </w:div>
    <w:div w:id="1574118743">
      <w:bodyDiv w:val="1"/>
      <w:marLeft w:val="0"/>
      <w:marRight w:val="0"/>
      <w:marTop w:val="0"/>
      <w:marBottom w:val="0"/>
      <w:divBdr>
        <w:top w:val="none" w:sz="0" w:space="0" w:color="auto"/>
        <w:left w:val="none" w:sz="0" w:space="0" w:color="auto"/>
        <w:bottom w:val="none" w:sz="0" w:space="0" w:color="auto"/>
        <w:right w:val="none" w:sz="0" w:space="0" w:color="auto"/>
      </w:divBdr>
    </w:div>
    <w:div w:id="1574315096">
      <w:bodyDiv w:val="1"/>
      <w:marLeft w:val="0"/>
      <w:marRight w:val="0"/>
      <w:marTop w:val="0"/>
      <w:marBottom w:val="0"/>
      <w:divBdr>
        <w:top w:val="none" w:sz="0" w:space="0" w:color="auto"/>
        <w:left w:val="none" w:sz="0" w:space="0" w:color="auto"/>
        <w:bottom w:val="none" w:sz="0" w:space="0" w:color="auto"/>
        <w:right w:val="none" w:sz="0" w:space="0" w:color="auto"/>
      </w:divBdr>
    </w:div>
    <w:div w:id="1574664176">
      <w:bodyDiv w:val="1"/>
      <w:marLeft w:val="0"/>
      <w:marRight w:val="0"/>
      <w:marTop w:val="0"/>
      <w:marBottom w:val="0"/>
      <w:divBdr>
        <w:top w:val="none" w:sz="0" w:space="0" w:color="auto"/>
        <w:left w:val="none" w:sz="0" w:space="0" w:color="auto"/>
        <w:bottom w:val="none" w:sz="0" w:space="0" w:color="auto"/>
        <w:right w:val="none" w:sz="0" w:space="0" w:color="auto"/>
      </w:divBdr>
    </w:div>
    <w:div w:id="1574850435">
      <w:bodyDiv w:val="1"/>
      <w:marLeft w:val="0"/>
      <w:marRight w:val="0"/>
      <w:marTop w:val="0"/>
      <w:marBottom w:val="0"/>
      <w:divBdr>
        <w:top w:val="none" w:sz="0" w:space="0" w:color="auto"/>
        <w:left w:val="none" w:sz="0" w:space="0" w:color="auto"/>
        <w:bottom w:val="none" w:sz="0" w:space="0" w:color="auto"/>
        <w:right w:val="none" w:sz="0" w:space="0" w:color="auto"/>
      </w:divBdr>
    </w:div>
    <w:div w:id="1575507896">
      <w:bodyDiv w:val="1"/>
      <w:marLeft w:val="0"/>
      <w:marRight w:val="0"/>
      <w:marTop w:val="0"/>
      <w:marBottom w:val="0"/>
      <w:divBdr>
        <w:top w:val="none" w:sz="0" w:space="0" w:color="auto"/>
        <w:left w:val="none" w:sz="0" w:space="0" w:color="auto"/>
        <w:bottom w:val="none" w:sz="0" w:space="0" w:color="auto"/>
        <w:right w:val="none" w:sz="0" w:space="0" w:color="auto"/>
      </w:divBdr>
    </w:div>
    <w:div w:id="1576740134">
      <w:bodyDiv w:val="1"/>
      <w:marLeft w:val="0"/>
      <w:marRight w:val="0"/>
      <w:marTop w:val="0"/>
      <w:marBottom w:val="0"/>
      <w:divBdr>
        <w:top w:val="none" w:sz="0" w:space="0" w:color="auto"/>
        <w:left w:val="none" w:sz="0" w:space="0" w:color="auto"/>
        <w:bottom w:val="none" w:sz="0" w:space="0" w:color="auto"/>
        <w:right w:val="none" w:sz="0" w:space="0" w:color="auto"/>
      </w:divBdr>
    </w:div>
    <w:div w:id="1578637140">
      <w:bodyDiv w:val="1"/>
      <w:marLeft w:val="0"/>
      <w:marRight w:val="0"/>
      <w:marTop w:val="0"/>
      <w:marBottom w:val="0"/>
      <w:divBdr>
        <w:top w:val="none" w:sz="0" w:space="0" w:color="auto"/>
        <w:left w:val="none" w:sz="0" w:space="0" w:color="auto"/>
        <w:bottom w:val="none" w:sz="0" w:space="0" w:color="auto"/>
        <w:right w:val="none" w:sz="0" w:space="0" w:color="auto"/>
      </w:divBdr>
    </w:div>
    <w:div w:id="1578710298">
      <w:bodyDiv w:val="1"/>
      <w:marLeft w:val="0"/>
      <w:marRight w:val="0"/>
      <w:marTop w:val="0"/>
      <w:marBottom w:val="0"/>
      <w:divBdr>
        <w:top w:val="none" w:sz="0" w:space="0" w:color="auto"/>
        <w:left w:val="none" w:sz="0" w:space="0" w:color="auto"/>
        <w:bottom w:val="none" w:sz="0" w:space="0" w:color="auto"/>
        <w:right w:val="none" w:sz="0" w:space="0" w:color="auto"/>
      </w:divBdr>
    </w:div>
    <w:div w:id="1579048186">
      <w:bodyDiv w:val="1"/>
      <w:marLeft w:val="0"/>
      <w:marRight w:val="0"/>
      <w:marTop w:val="0"/>
      <w:marBottom w:val="0"/>
      <w:divBdr>
        <w:top w:val="none" w:sz="0" w:space="0" w:color="auto"/>
        <w:left w:val="none" w:sz="0" w:space="0" w:color="auto"/>
        <w:bottom w:val="none" w:sz="0" w:space="0" w:color="auto"/>
        <w:right w:val="none" w:sz="0" w:space="0" w:color="auto"/>
      </w:divBdr>
    </w:div>
    <w:div w:id="1585530248">
      <w:bodyDiv w:val="1"/>
      <w:marLeft w:val="0"/>
      <w:marRight w:val="0"/>
      <w:marTop w:val="0"/>
      <w:marBottom w:val="0"/>
      <w:divBdr>
        <w:top w:val="none" w:sz="0" w:space="0" w:color="auto"/>
        <w:left w:val="none" w:sz="0" w:space="0" w:color="auto"/>
        <w:bottom w:val="none" w:sz="0" w:space="0" w:color="auto"/>
        <w:right w:val="none" w:sz="0" w:space="0" w:color="auto"/>
      </w:divBdr>
    </w:div>
    <w:div w:id="1587373259">
      <w:bodyDiv w:val="1"/>
      <w:marLeft w:val="0"/>
      <w:marRight w:val="0"/>
      <w:marTop w:val="0"/>
      <w:marBottom w:val="0"/>
      <w:divBdr>
        <w:top w:val="none" w:sz="0" w:space="0" w:color="auto"/>
        <w:left w:val="none" w:sz="0" w:space="0" w:color="auto"/>
        <w:bottom w:val="none" w:sz="0" w:space="0" w:color="auto"/>
        <w:right w:val="none" w:sz="0" w:space="0" w:color="auto"/>
      </w:divBdr>
    </w:div>
    <w:div w:id="1587378785">
      <w:bodyDiv w:val="1"/>
      <w:marLeft w:val="0"/>
      <w:marRight w:val="0"/>
      <w:marTop w:val="0"/>
      <w:marBottom w:val="0"/>
      <w:divBdr>
        <w:top w:val="none" w:sz="0" w:space="0" w:color="auto"/>
        <w:left w:val="none" w:sz="0" w:space="0" w:color="auto"/>
        <w:bottom w:val="none" w:sz="0" w:space="0" w:color="auto"/>
        <w:right w:val="none" w:sz="0" w:space="0" w:color="auto"/>
      </w:divBdr>
    </w:div>
    <w:div w:id="1589384685">
      <w:bodyDiv w:val="1"/>
      <w:marLeft w:val="0"/>
      <w:marRight w:val="0"/>
      <w:marTop w:val="0"/>
      <w:marBottom w:val="0"/>
      <w:divBdr>
        <w:top w:val="none" w:sz="0" w:space="0" w:color="auto"/>
        <w:left w:val="none" w:sz="0" w:space="0" w:color="auto"/>
        <w:bottom w:val="none" w:sz="0" w:space="0" w:color="auto"/>
        <w:right w:val="none" w:sz="0" w:space="0" w:color="auto"/>
      </w:divBdr>
    </w:div>
    <w:div w:id="1589464948">
      <w:bodyDiv w:val="1"/>
      <w:marLeft w:val="0"/>
      <w:marRight w:val="0"/>
      <w:marTop w:val="0"/>
      <w:marBottom w:val="0"/>
      <w:divBdr>
        <w:top w:val="none" w:sz="0" w:space="0" w:color="auto"/>
        <w:left w:val="none" w:sz="0" w:space="0" w:color="auto"/>
        <w:bottom w:val="none" w:sz="0" w:space="0" w:color="auto"/>
        <w:right w:val="none" w:sz="0" w:space="0" w:color="auto"/>
      </w:divBdr>
    </w:div>
    <w:div w:id="1589583113">
      <w:bodyDiv w:val="1"/>
      <w:marLeft w:val="0"/>
      <w:marRight w:val="0"/>
      <w:marTop w:val="0"/>
      <w:marBottom w:val="0"/>
      <w:divBdr>
        <w:top w:val="none" w:sz="0" w:space="0" w:color="auto"/>
        <w:left w:val="none" w:sz="0" w:space="0" w:color="auto"/>
        <w:bottom w:val="none" w:sz="0" w:space="0" w:color="auto"/>
        <w:right w:val="none" w:sz="0" w:space="0" w:color="auto"/>
      </w:divBdr>
    </w:div>
    <w:div w:id="1590118653">
      <w:bodyDiv w:val="1"/>
      <w:marLeft w:val="0"/>
      <w:marRight w:val="0"/>
      <w:marTop w:val="0"/>
      <w:marBottom w:val="0"/>
      <w:divBdr>
        <w:top w:val="none" w:sz="0" w:space="0" w:color="auto"/>
        <w:left w:val="none" w:sz="0" w:space="0" w:color="auto"/>
        <w:bottom w:val="none" w:sz="0" w:space="0" w:color="auto"/>
        <w:right w:val="none" w:sz="0" w:space="0" w:color="auto"/>
      </w:divBdr>
    </w:div>
    <w:div w:id="1590500519">
      <w:bodyDiv w:val="1"/>
      <w:marLeft w:val="0"/>
      <w:marRight w:val="0"/>
      <w:marTop w:val="0"/>
      <w:marBottom w:val="0"/>
      <w:divBdr>
        <w:top w:val="none" w:sz="0" w:space="0" w:color="auto"/>
        <w:left w:val="none" w:sz="0" w:space="0" w:color="auto"/>
        <w:bottom w:val="none" w:sz="0" w:space="0" w:color="auto"/>
        <w:right w:val="none" w:sz="0" w:space="0" w:color="auto"/>
      </w:divBdr>
    </w:div>
    <w:div w:id="1592006963">
      <w:bodyDiv w:val="1"/>
      <w:marLeft w:val="0"/>
      <w:marRight w:val="0"/>
      <w:marTop w:val="0"/>
      <w:marBottom w:val="0"/>
      <w:divBdr>
        <w:top w:val="none" w:sz="0" w:space="0" w:color="auto"/>
        <w:left w:val="none" w:sz="0" w:space="0" w:color="auto"/>
        <w:bottom w:val="none" w:sz="0" w:space="0" w:color="auto"/>
        <w:right w:val="none" w:sz="0" w:space="0" w:color="auto"/>
      </w:divBdr>
    </w:div>
    <w:div w:id="1593002032">
      <w:bodyDiv w:val="1"/>
      <w:marLeft w:val="0"/>
      <w:marRight w:val="0"/>
      <w:marTop w:val="0"/>
      <w:marBottom w:val="0"/>
      <w:divBdr>
        <w:top w:val="none" w:sz="0" w:space="0" w:color="auto"/>
        <w:left w:val="none" w:sz="0" w:space="0" w:color="auto"/>
        <w:bottom w:val="none" w:sz="0" w:space="0" w:color="auto"/>
        <w:right w:val="none" w:sz="0" w:space="0" w:color="auto"/>
      </w:divBdr>
    </w:div>
    <w:div w:id="1593855365">
      <w:bodyDiv w:val="1"/>
      <w:marLeft w:val="0"/>
      <w:marRight w:val="0"/>
      <w:marTop w:val="0"/>
      <w:marBottom w:val="0"/>
      <w:divBdr>
        <w:top w:val="none" w:sz="0" w:space="0" w:color="auto"/>
        <w:left w:val="none" w:sz="0" w:space="0" w:color="auto"/>
        <w:bottom w:val="none" w:sz="0" w:space="0" w:color="auto"/>
        <w:right w:val="none" w:sz="0" w:space="0" w:color="auto"/>
      </w:divBdr>
    </w:div>
    <w:div w:id="1595699742">
      <w:bodyDiv w:val="1"/>
      <w:marLeft w:val="0"/>
      <w:marRight w:val="0"/>
      <w:marTop w:val="0"/>
      <w:marBottom w:val="0"/>
      <w:divBdr>
        <w:top w:val="none" w:sz="0" w:space="0" w:color="auto"/>
        <w:left w:val="none" w:sz="0" w:space="0" w:color="auto"/>
        <w:bottom w:val="none" w:sz="0" w:space="0" w:color="auto"/>
        <w:right w:val="none" w:sz="0" w:space="0" w:color="auto"/>
      </w:divBdr>
    </w:div>
    <w:div w:id="1597791665">
      <w:bodyDiv w:val="1"/>
      <w:marLeft w:val="0"/>
      <w:marRight w:val="0"/>
      <w:marTop w:val="0"/>
      <w:marBottom w:val="0"/>
      <w:divBdr>
        <w:top w:val="none" w:sz="0" w:space="0" w:color="auto"/>
        <w:left w:val="none" w:sz="0" w:space="0" w:color="auto"/>
        <w:bottom w:val="none" w:sz="0" w:space="0" w:color="auto"/>
        <w:right w:val="none" w:sz="0" w:space="0" w:color="auto"/>
      </w:divBdr>
    </w:div>
    <w:div w:id="1598563955">
      <w:bodyDiv w:val="1"/>
      <w:marLeft w:val="0"/>
      <w:marRight w:val="0"/>
      <w:marTop w:val="0"/>
      <w:marBottom w:val="0"/>
      <w:divBdr>
        <w:top w:val="none" w:sz="0" w:space="0" w:color="auto"/>
        <w:left w:val="none" w:sz="0" w:space="0" w:color="auto"/>
        <w:bottom w:val="none" w:sz="0" w:space="0" w:color="auto"/>
        <w:right w:val="none" w:sz="0" w:space="0" w:color="auto"/>
      </w:divBdr>
    </w:div>
    <w:div w:id="1600215124">
      <w:bodyDiv w:val="1"/>
      <w:marLeft w:val="0"/>
      <w:marRight w:val="0"/>
      <w:marTop w:val="0"/>
      <w:marBottom w:val="0"/>
      <w:divBdr>
        <w:top w:val="none" w:sz="0" w:space="0" w:color="auto"/>
        <w:left w:val="none" w:sz="0" w:space="0" w:color="auto"/>
        <w:bottom w:val="none" w:sz="0" w:space="0" w:color="auto"/>
        <w:right w:val="none" w:sz="0" w:space="0" w:color="auto"/>
      </w:divBdr>
    </w:div>
    <w:div w:id="1601403006">
      <w:bodyDiv w:val="1"/>
      <w:marLeft w:val="0"/>
      <w:marRight w:val="0"/>
      <w:marTop w:val="0"/>
      <w:marBottom w:val="0"/>
      <w:divBdr>
        <w:top w:val="none" w:sz="0" w:space="0" w:color="auto"/>
        <w:left w:val="none" w:sz="0" w:space="0" w:color="auto"/>
        <w:bottom w:val="none" w:sz="0" w:space="0" w:color="auto"/>
        <w:right w:val="none" w:sz="0" w:space="0" w:color="auto"/>
      </w:divBdr>
    </w:div>
    <w:div w:id="1602684780">
      <w:bodyDiv w:val="1"/>
      <w:marLeft w:val="0"/>
      <w:marRight w:val="0"/>
      <w:marTop w:val="0"/>
      <w:marBottom w:val="0"/>
      <w:divBdr>
        <w:top w:val="none" w:sz="0" w:space="0" w:color="auto"/>
        <w:left w:val="none" w:sz="0" w:space="0" w:color="auto"/>
        <w:bottom w:val="none" w:sz="0" w:space="0" w:color="auto"/>
        <w:right w:val="none" w:sz="0" w:space="0" w:color="auto"/>
      </w:divBdr>
    </w:div>
    <w:div w:id="1603799592">
      <w:bodyDiv w:val="1"/>
      <w:marLeft w:val="0"/>
      <w:marRight w:val="0"/>
      <w:marTop w:val="0"/>
      <w:marBottom w:val="0"/>
      <w:divBdr>
        <w:top w:val="none" w:sz="0" w:space="0" w:color="auto"/>
        <w:left w:val="none" w:sz="0" w:space="0" w:color="auto"/>
        <w:bottom w:val="none" w:sz="0" w:space="0" w:color="auto"/>
        <w:right w:val="none" w:sz="0" w:space="0" w:color="auto"/>
      </w:divBdr>
    </w:div>
    <w:div w:id="1606230957">
      <w:bodyDiv w:val="1"/>
      <w:marLeft w:val="0"/>
      <w:marRight w:val="0"/>
      <w:marTop w:val="0"/>
      <w:marBottom w:val="0"/>
      <w:divBdr>
        <w:top w:val="none" w:sz="0" w:space="0" w:color="auto"/>
        <w:left w:val="none" w:sz="0" w:space="0" w:color="auto"/>
        <w:bottom w:val="none" w:sz="0" w:space="0" w:color="auto"/>
        <w:right w:val="none" w:sz="0" w:space="0" w:color="auto"/>
      </w:divBdr>
    </w:div>
    <w:div w:id="1607426378">
      <w:bodyDiv w:val="1"/>
      <w:marLeft w:val="0"/>
      <w:marRight w:val="0"/>
      <w:marTop w:val="0"/>
      <w:marBottom w:val="0"/>
      <w:divBdr>
        <w:top w:val="none" w:sz="0" w:space="0" w:color="auto"/>
        <w:left w:val="none" w:sz="0" w:space="0" w:color="auto"/>
        <w:bottom w:val="none" w:sz="0" w:space="0" w:color="auto"/>
        <w:right w:val="none" w:sz="0" w:space="0" w:color="auto"/>
      </w:divBdr>
    </w:div>
    <w:div w:id="1608347695">
      <w:bodyDiv w:val="1"/>
      <w:marLeft w:val="0"/>
      <w:marRight w:val="0"/>
      <w:marTop w:val="0"/>
      <w:marBottom w:val="0"/>
      <w:divBdr>
        <w:top w:val="none" w:sz="0" w:space="0" w:color="auto"/>
        <w:left w:val="none" w:sz="0" w:space="0" w:color="auto"/>
        <w:bottom w:val="none" w:sz="0" w:space="0" w:color="auto"/>
        <w:right w:val="none" w:sz="0" w:space="0" w:color="auto"/>
      </w:divBdr>
    </w:div>
    <w:div w:id="1608462583">
      <w:bodyDiv w:val="1"/>
      <w:marLeft w:val="0"/>
      <w:marRight w:val="0"/>
      <w:marTop w:val="0"/>
      <w:marBottom w:val="0"/>
      <w:divBdr>
        <w:top w:val="none" w:sz="0" w:space="0" w:color="auto"/>
        <w:left w:val="none" w:sz="0" w:space="0" w:color="auto"/>
        <w:bottom w:val="none" w:sz="0" w:space="0" w:color="auto"/>
        <w:right w:val="none" w:sz="0" w:space="0" w:color="auto"/>
      </w:divBdr>
    </w:div>
    <w:div w:id="1609852769">
      <w:bodyDiv w:val="1"/>
      <w:marLeft w:val="0"/>
      <w:marRight w:val="0"/>
      <w:marTop w:val="0"/>
      <w:marBottom w:val="0"/>
      <w:divBdr>
        <w:top w:val="none" w:sz="0" w:space="0" w:color="auto"/>
        <w:left w:val="none" w:sz="0" w:space="0" w:color="auto"/>
        <w:bottom w:val="none" w:sz="0" w:space="0" w:color="auto"/>
        <w:right w:val="none" w:sz="0" w:space="0" w:color="auto"/>
      </w:divBdr>
    </w:div>
    <w:div w:id="1609921974">
      <w:bodyDiv w:val="1"/>
      <w:marLeft w:val="0"/>
      <w:marRight w:val="0"/>
      <w:marTop w:val="0"/>
      <w:marBottom w:val="0"/>
      <w:divBdr>
        <w:top w:val="none" w:sz="0" w:space="0" w:color="auto"/>
        <w:left w:val="none" w:sz="0" w:space="0" w:color="auto"/>
        <w:bottom w:val="none" w:sz="0" w:space="0" w:color="auto"/>
        <w:right w:val="none" w:sz="0" w:space="0" w:color="auto"/>
      </w:divBdr>
    </w:div>
    <w:div w:id="1611933996">
      <w:bodyDiv w:val="1"/>
      <w:marLeft w:val="0"/>
      <w:marRight w:val="0"/>
      <w:marTop w:val="0"/>
      <w:marBottom w:val="0"/>
      <w:divBdr>
        <w:top w:val="none" w:sz="0" w:space="0" w:color="auto"/>
        <w:left w:val="none" w:sz="0" w:space="0" w:color="auto"/>
        <w:bottom w:val="none" w:sz="0" w:space="0" w:color="auto"/>
        <w:right w:val="none" w:sz="0" w:space="0" w:color="auto"/>
      </w:divBdr>
    </w:div>
    <w:div w:id="1613047592">
      <w:bodyDiv w:val="1"/>
      <w:marLeft w:val="0"/>
      <w:marRight w:val="0"/>
      <w:marTop w:val="0"/>
      <w:marBottom w:val="0"/>
      <w:divBdr>
        <w:top w:val="none" w:sz="0" w:space="0" w:color="auto"/>
        <w:left w:val="none" w:sz="0" w:space="0" w:color="auto"/>
        <w:bottom w:val="none" w:sz="0" w:space="0" w:color="auto"/>
        <w:right w:val="none" w:sz="0" w:space="0" w:color="auto"/>
      </w:divBdr>
    </w:div>
    <w:div w:id="1614022445">
      <w:bodyDiv w:val="1"/>
      <w:marLeft w:val="0"/>
      <w:marRight w:val="0"/>
      <w:marTop w:val="0"/>
      <w:marBottom w:val="0"/>
      <w:divBdr>
        <w:top w:val="none" w:sz="0" w:space="0" w:color="auto"/>
        <w:left w:val="none" w:sz="0" w:space="0" w:color="auto"/>
        <w:bottom w:val="none" w:sz="0" w:space="0" w:color="auto"/>
        <w:right w:val="none" w:sz="0" w:space="0" w:color="auto"/>
      </w:divBdr>
    </w:div>
    <w:div w:id="1614942174">
      <w:bodyDiv w:val="1"/>
      <w:marLeft w:val="0"/>
      <w:marRight w:val="0"/>
      <w:marTop w:val="0"/>
      <w:marBottom w:val="0"/>
      <w:divBdr>
        <w:top w:val="none" w:sz="0" w:space="0" w:color="auto"/>
        <w:left w:val="none" w:sz="0" w:space="0" w:color="auto"/>
        <w:bottom w:val="none" w:sz="0" w:space="0" w:color="auto"/>
        <w:right w:val="none" w:sz="0" w:space="0" w:color="auto"/>
      </w:divBdr>
    </w:div>
    <w:div w:id="1615791861">
      <w:bodyDiv w:val="1"/>
      <w:marLeft w:val="0"/>
      <w:marRight w:val="0"/>
      <w:marTop w:val="0"/>
      <w:marBottom w:val="0"/>
      <w:divBdr>
        <w:top w:val="none" w:sz="0" w:space="0" w:color="auto"/>
        <w:left w:val="none" w:sz="0" w:space="0" w:color="auto"/>
        <w:bottom w:val="none" w:sz="0" w:space="0" w:color="auto"/>
        <w:right w:val="none" w:sz="0" w:space="0" w:color="auto"/>
      </w:divBdr>
    </w:div>
    <w:div w:id="1618751676">
      <w:bodyDiv w:val="1"/>
      <w:marLeft w:val="0"/>
      <w:marRight w:val="0"/>
      <w:marTop w:val="0"/>
      <w:marBottom w:val="0"/>
      <w:divBdr>
        <w:top w:val="none" w:sz="0" w:space="0" w:color="auto"/>
        <w:left w:val="none" w:sz="0" w:space="0" w:color="auto"/>
        <w:bottom w:val="none" w:sz="0" w:space="0" w:color="auto"/>
        <w:right w:val="none" w:sz="0" w:space="0" w:color="auto"/>
      </w:divBdr>
    </w:div>
    <w:div w:id="1622878088">
      <w:bodyDiv w:val="1"/>
      <w:marLeft w:val="0"/>
      <w:marRight w:val="0"/>
      <w:marTop w:val="0"/>
      <w:marBottom w:val="0"/>
      <w:divBdr>
        <w:top w:val="none" w:sz="0" w:space="0" w:color="auto"/>
        <w:left w:val="none" w:sz="0" w:space="0" w:color="auto"/>
        <w:bottom w:val="none" w:sz="0" w:space="0" w:color="auto"/>
        <w:right w:val="none" w:sz="0" w:space="0" w:color="auto"/>
      </w:divBdr>
    </w:div>
    <w:div w:id="1625235202">
      <w:bodyDiv w:val="1"/>
      <w:marLeft w:val="0"/>
      <w:marRight w:val="0"/>
      <w:marTop w:val="0"/>
      <w:marBottom w:val="0"/>
      <w:divBdr>
        <w:top w:val="none" w:sz="0" w:space="0" w:color="auto"/>
        <w:left w:val="none" w:sz="0" w:space="0" w:color="auto"/>
        <w:bottom w:val="none" w:sz="0" w:space="0" w:color="auto"/>
        <w:right w:val="none" w:sz="0" w:space="0" w:color="auto"/>
      </w:divBdr>
    </w:div>
    <w:div w:id="1625651068">
      <w:bodyDiv w:val="1"/>
      <w:marLeft w:val="0"/>
      <w:marRight w:val="0"/>
      <w:marTop w:val="0"/>
      <w:marBottom w:val="0"/>
      <w:divBdr>
        <w:top w:val="none" w:sz="0" w:space="0" w:color="auto"/>
        <w:left w:val="none" w:sz="0" w:space="0" w:color="auto"/>
        <w:bottom w:val="none" w:sz="0" w:space="0" w:color="auto"/>
        <w:right w:val="none" w:sz="0" w:space="0" w:color="auto"/>
      </w:divBdr>
    </w:div>
    <w:div w:id="1626279709">
      <w:bodyDiv w:val="1"/>
      <w:marLeft w:val="0"/>
      <w:marRight w:val="0"/>
      <w:marTop w:val="0"/>
      <w:marBottom w:val="0"/>
      <w:divBdr>
        <w:top w:val="none" w:sz="0" w:space="0" w:color="auto"/>
        <w:left w:val="none" w:sz="0" w:space="0" w:color="auto"/>
        <w:bottom w:val="none" w:sz="0" w:space="0" w:color="auto"/>
        <w:right w:val="none" w:sz="0" w:space="0" w:color="auto"/>
      </w:divBdr>
    </w:div>
    <w:div w:id="1627081743">
      <w:bodyDiv w:val="1"/>
      <w:marLeft w:val="0"/>
      <w:marRight w:val="0"/>
      <w:marTop w:val="0"/>
      <w:marBottom w:val="0"/>
      <w:divBdr>
        <w:top w:val="none" w:sz="0" w:space="0" w:color="auto"/>
        <w:left w:val="none" w:sz="0" w:space="0" w:color="auto"/>
        <w:bottom w:val="none" w:sz="0" w:space="0" w:color="auto"/>
        <w:right w:val="none" w:sz="0" w:space="0" w:color="auto"/>
      </w:divBdr>
    </w:div>
    <w:div w:id="1628510177">
      <w:bodyDiv w:val="1"/>
      <w:marLeft w:val="0"/>
      <w:marRight w:val="0"/>
      <w:marTop w:val="0"/>
      <w:marBottom w:val="0"/>
      <w:divBdr>
        <w:top w:val="none" w:sz="0" w:space="0" w:color="auto"/>
        <w:left w:val="none" w:sz="0" w:space="0" w:color="auto"/>
        <w:bottom w:val="none" w:sz="0" w:space="0" w:color="auto"/>
        <w:right w:val="none" w:sz="0" w:space="0" w:color="auto"/>
      </w:divBdr>
    </w:div>
    <w:div w:id="1629622332">
      <w:bodyDiv w:val="1"/>
      <w:marLeft w:val="0"/>
      <w:marRight w:val="0"/>
      <w:marTop w:val="0"/>
      <w:marBottom w:val="0"/>
      <w:divBdr>
        <w:top w:val="none" w:sz="0" w:space="0" w:color="auto"/>
        <w:left w:val="none" w:sz="0" w:space="0" w:color="auto"/>
        <w:bottom w:val="none" w:sz="0" w:space="0" w:color="auto"/>
        <w:right w:val="none" w:sz="0" w:space="0" w:color="auto"/>
      </w:divBdr>
    </w:div>
    <w:div w:id="1630699418">
      <w:bodyDiv w:val="1"/>
      <w:marLeft w:val="0"/>
      <w:marRight w:val="0"/>
      <w:marTop w:val="0"/>
      <w:marBottom w:val="0"/>
      <w:divBdr>
        <w:top w:val="none" w:sz="0" w:space="0" w:color="auto"/>
        <w:left w:val="none" w:sz="0" w:space="0" w:color="auto"/>
        <w:bottom w:val="none" w:sz="0" w:space="0" w:color="auto"/>
        <w:right w:val="none" w:sz="0" w:space="0" w:color="auto"/>
      </w:divBdr>
    </w:div>
    <w:div w:id="1631782096">
      <w:bodyDiv w:val="1"/>
      <w:marLeft w:val="0"/>
      <w:marRight w:val="0"/>
      <w:marTop w:val="0"/>
      <w:marBottom w:val="0"/>
      <w:divBdr>
        <w:top w:val="none" w:sz="0" w:space="0" w:color="auto"/>
        <w:left w:val="none" w:sz="0" w:space="0" w:color="auto"/>
        <w:bottom w:val="none" w:sz="0" w:space="0" w:color="auto"/>
        <w:right w:val="none" w:sz="0" w:space="0" w:color="auto"/>
      </w:divBdr>
    </w:div>
    <w:div w:id="1633706787">
      <w:bodyDiv w:val="1"/>
      <w:marLeft w:val="0"/>
      <w:marRight w:val="0"/>
      <w:marTop w:val="0"/>
      <w:marBottom w:val="0"/>
      <w:divBdr>
        <w:top w:val="none" w:sz="0" w:space="0" w:color="auto"/>
        <w:left w:val="none" w:sz="0" w:space="0" w:color="auto"/>
        <w:bottom w:val="none" w:sz="0" w:space="0" w:color="auto"/>
        <w:right w:val="none" w:sz="0" w:space="0" w:color="auto"/>
      </w:divBdr>
    </w:div>
    <w:div w:id="1635600801">
      <w:bodyDiv w:val="1"/>
      <w:marLeft w:val="0"/>
      <w:marRight w:val="0"/>
      <w:marTop w:val="0"/>
      <w:marBottom w:val="0"/>
      <w:divBdr>
        <w:top w:val="none" w:sz="0" w:space="0" w:color="auto"/>
        <w:left w:val="none" w:sz="0" w:space="0" w:color="auto"/>
        <w:bottom w:val="none" w:sz="0" w:space="0" w:color="auto"/>
        <w:right w:val="none" w:sz="0" w:space="0" w:color="auto"/>
      </w:divBdr>
    </w:div>
    <w:div w:id="1635721663">
      <w:bodyDiv w:val="1"/>
      <w:marLeft w:val="0"/>
      <w:marRight w:val="0"/>
      <w:marTop w:val="0"/>
      <w:marBottom w:val="0"/>
      <w:divBdr>
        <w:top w:val="none" w:sz="0" w:space="0" w:color="auto"/>
        <w:left w:val="none" w:sz="0" w:space="0" w:color="auto"/>
        <w:bottom w:val="none" w:sz="0" w:space="0" w:color="auto"/>
        <w:right w:val="none" w:sz="0" w:space="0" w:color="auto"/>
      </w:divBdr>
    </w:div>
    <w:div w:id="1637293674">
      <w:bodyDiv w:val="1"/>
      <w:marLeft w:val="0"/>
      <w:marRight w:val="0"/>
      <w:marTop w:val="0"/>
      <w:marBottom w:val="0"/>
      <w:divBdr>
        <w:top w:val="none" w:sz="0" w:space="0" w:color="auto"/>
        <w:left w:val="none" w:sz="0" w:space="0" w:color="auto"/>
        <w:bottom w:val="none" w:sz="0" w:space="0" w:color="auto"/>
        <w:right w:val="none" w:sz="0" w:space="0" w:color="auto"/>
      </w:divBdr>
    </w:div>
    <w:div w:id="1638342988">
      <w:bodyDiv w:val="1"/>
      <w:marLeft w:val="0"/>
      <w:marRight w:val="0"/>
      <w:marTop w:val="0"/>
      <w:marBottom w:val="0"/>
      <w:divBdr>
        <w:top w:val="none" w:sz="0" w:space="0" w:color="auto"/>
        <w:left w:val="none" w:sz="0" w:space="0" w:color="auto"/>
        <w:bottom w:val="none" w:sz="0" w:space="0" w:color="auto"/>
        <w:right w:val="none" w:sz="0" w:space="0" w:color="auto"/>
      </w:divBdr>
    </w:div>
    <w:div w:id="1640647246">
      <w:bodyDiv w:val="1"/>
      <w:marLeft w:val="0"/>
      <w:marRight w:val="0"/>
      <w:marTop w:val="0"/>
      <w:marBottom w:val="0"/>
      <w:divBdr>
        <w:top w:val="none" w:sz="0" w:space="0" w:color="auto"/>
        <w:left w:val="none" w:sz="0" w:space="0" w:color="auto"/>
        <w:bottom w:val="none" w:sz="0" w:space="0" w:color="auto"/>
        <w:right w:val="none" w:sz="0" w:space="0" w:color="auto"/>
      </w:divBdr>
    </w:div>
    <w:div w:id="1641036712">
      <w:bodyDiv w:val="1"/>
      <w:marLeft w:val="0"/>
      <w:marRight w:val="0"/>
      <w:marTop w:val="0"/>
      <w:marBottom w:val="0"/>
      <w:divBdr>
        <w:top w:val="none" w:sz="0" w:space="0" w:color="auto"/>
        <w:left w:val="none" w:sz="0" w:space="0" w:color="auto"/>
        <w:bottom w:val="none" w:sz="0" w:space="0" w:color="auto"/>
        <w:right w:val="none" w:sz="0" w:space="0" w:color="auto"/>
      </w:divBdr>
    </w:div>
    <w:div w:id="1642881539">
      <w:bodyDiv w:val="1"/>
      <w:marLeft w:val="0"/>
      <w:marRight w:val="0"/>
      <w:marTop w:val="0"/>
      <w:marBottom w:val="0"/>
      <w:divBdr>
        <w:top w:val="none" w:sz="0" w:space="0" w:color="auto"/>
        <w:left w:val="none" w:sz="0" w:space="0" w:color="auto"/>
        <w:bottom w:val="none" w:sz="0" w:space="0" w:color="auto"/>
        <w:right w:val="none" w:sz="0" w:space="0" w:color="auto"/>
      </w:divBdr>
    </w:div>
    <w:div w:id="1643120903">
      <w:bodyDiv w:val="1"/>
      <w:marLeft w:val="0"/>
      <w:marRight w:val="0"/>
      <w:marTop w:val="0"/>
      <w:marBottom w:val="0"/>
      <w:divBdr>
        <w:top w:val="none" w:sz="0" w:space="0" w:color="auto"/>
        <w:left w:val="none" w:sz="0" w:space="0" w:color="auto"/>
        <w:bottom w:val="none" w:sz="0" w:space="0" w:color="auto"/>
        <w:right w:val="none" w:sz="0" w:space="0" w:color="auto"/>
      </w:divBdr>
    </w:div>
    <w:div w:id="1645154800">
      <w:bodyDiv w:val="1"/>
      <w:marLeft w:val="0"/>
      <w:marRight w:val="0"/>
      <w:marTop w:val="0"/>
      <w:marBottom w:val="0"/>
      <w:divBdr>
        <w:top w:val="none" w:sz="0" w:space="0" w:color="auto"/>
        <w:left w:val="none" w:sz="0" w:space="0" w:color="auto"/>
        <w:bottom w:val="none" w:sz="0" w:space="0" w:color="auto"/>
        <w:right w:val="none" w:sz="0" w:space="0" w:color="auto"/>
      </w:divBdr>
    </w:div>
    <w:div w:id="1646809872">
      <w:bodyDiv w:val="1"/>
      <w:marLeft w:val="0"/>
      <w:marRight w:val="0"/>
      <w:marTop w:val="0"/>
      <w:marBottom w:val="0"/>
      <w:divBdr>
        <w:top w:val="none" w:sz="0" w:space="0" w:color="auto"/>
        <w:left w:val="none" w:sz="0" w:space="0" w:color="auto"/>
        <w:bottom w:val="none" w:sz="0" w:space="0" w:color="auto"/>
        <w:right w:val="none" w:sz="0" w:space="0" w:color="auto"/>
      </w:divBdr>
    </w:div>
    <w:div w:id="1646818065">
      <w:bodyDiv w:val="1"/>
      <w:marLeft w:val="0"/>
      <w:marRight w:val="0"/>
      <w:marTop w:val="0"/>
      <w:marBottom w:val="0"/>
      <w:divBdr>
        <w:top w:val="none" w:sz="0" w:space="0" w:color="auto"/>
        <w:left w:val="none" w:sz="0" w:space="0" w:color="auto"/>
        <w:bottom w:val="none" w:sz="0" w:space="0" w:color="auto"/>
        <w:right w:val="none" w:sz="0" w:space="0" w:color="auto"/>
      </w:divBdr>
    </w:div>
    <w:div w:id="1647317630">
      <w:bodyDiv w:val="1"/>
      <w:marLeft w:val="0"/>
      <w:marRight w:val="0"/>
      <w:marTop w:val="0"/>
      <w:marBottom w:val="0"/>
      <w:divBdr>
        <w:top w:val="none" w:sz="0" w:space="0" w:color="auto"/>
        <w:left w:val="none" w:sz="0" w:space="0" w:color="auto"/>
        <w:bottom w:val="none" w:sz="0" w:space="0" w:color="auto"/>
        <w:right w:val="none" w:sz="0" w:space="0" w:color="auto"/>
      </w:divBdr>
    </w:div>
    <w:div w:id="1648166286">
      <w:bodyDiv w:val="1"/>
      <w:marLeft w:val="0"/>
      <w:marRight w:val="0"/>
      <w:marTop w:val="0"/>
      <w:marBottom w:val="0"/>
      <w:divBdr>
        <w:top w:val="none" w:sz="0" w:space="0" w:color="auto"/>
        <w:left w:val="none" w:sz="0" w:space="0" w:color="auto"/>
        <w:bottom w:val="none" w:sz="0" w:space="0" w:color="auto"/>
        <w:right w:val="none" w:sz="0" w:space="0" w:color="auto"/>
      </w:divBdr>
    </w:div>
    <w:div w:id="1649553338">
      <w:bodyDiv w:val="1"/>
      <w:marLeft w:val="0"/>
      <w:marRight w:val="0"/>
      <w:marTop w:val="0"/>
      <w:marBottom w:val="0"/>
      <w:divBdr>
        <w:top w:val="none" w:sz="0" w:space="0" w:color="auto"/>
        <w:left w:val="none" w:sz="0" w:space="0" w:color="auto"/>
        <w:bottom w:val="none" w:sz="0" w:space="0" w:color="auto"/>
        <w:right w:val="none" w:sz="0" w:space="0" w:color="auto"/>
      </w:divBdr>
    </w:div>
    <w:div w:id="1651206408">
      <w:bodyDiv w:val="1"/>
      <w:marLeft w:val="0"/>
      <w:marRight w:val="0"/>
      <w:marTop w:val="0"/>
      <w:marBottom w:val="0"/>
      <w:divBdr>
        <w:top w:val="none" w:sz="0" w:space="0" w:color="auto"/>
        <w:left w:val="none" w:sz="0" w:space="0" w:color="auto"/>
        <w:bottom w:val="none" w:sz="0" w:space="0" w:color="auto"/>
        <w:right w:val="none" w:sz="0" w:space="0" w:color="auto"/>
      </w:divBdr>
    </w:div>
    <w:div w:id="1651250053">
      <w:bodyDiv w:val="1"/>
      <w:marLeft w:val="0"/>
      <w:marRight w:val="0"/>
      <w:marTop w:val="0"/>
      <w:marBottom w:val="0"/>
      <w:divBdr>
        <w:top w:val="none" w:sz="0" w:space="0" w:color="auto"/>
        <w:left w:val="none" w:sz="0" w:space="0" w:color="auto"/>
        <w:bottom w:val="none" w:sz="0" w:space="0" w:color="auto"/>
        <w:right w:val="none" w:sz="0" w:space="0" w:color="auto"/>
      </w:divBdr>
    </w:div>
    <w:div w:id="1651523752">
      <w:bodyDiv w:val="1"/>
      <w:marLeft w:val="0"/>
      <w:marRight w:val="0"/>
      <w:marTop w:val="0"/>
      <w:marBottom w:val="0"/>
      <w:divBdr>
        <w:top w:val="none" w:sz="0" w:space="0" w:color="auto"/>
        <w:left w:val="none" w:sz="0" w:space="0" w:color="auto"/>
        <w:bottom w:val="none" w:sz="0" w:space="0" w:color="auto"/>
        <w:right w:val="none" w:sz="0" w:space="0" w:color="auto"/>
      </w:divBdr>
    </w:div>
    <w:div w:id="1658998790">
      <w:bodyDiv w:val="1"/>
      <w:marLeft w:val="0"/>
      <w:marRight w:val="0"/>
      <w:marTop w:val="0"/>
      <w:marBottom w:val="0"/>
      <w:divBdr>
        <w:top w:val="none" w:sz="0" w:space="0" w:color="auto"/>
        <w:left w:val="none" w:sz="0" w:space="0" w:color="auto"/>
        <w:bottom w:val="none" w:sz="0" w:space="0" w:color="auto"/>
        <w:right w:val="none" w:sz="0" w:space="0" w:color="auto"/>
      </w:divBdr>
    </w:div>
    <w:div w:id="1661156692">
      <w:bodyDiv w:val="1"/>
      <w:marLeft w:val="0"/>
      <w:marRight w:val="0"/>
      <w:marTop w:val="0"/>
      <w:marBottom w:val="0"/>
      <w:divBdr>
        <w:top w:val="none" w:sz="0" w:space="0" w:color="auto"/>
        <w:left w:val="none" w:sz="0" w:space="0" w:color="auto"/>
        <w:bottom w:val="none" w:sz="0" w:space="0" w:color="auto"/>
        <w:right w:val="none" w:sz="0" w:space="0" w:color="auto"/>
      </w:divBdr>
    </w:div>
    <w:div w:id="1662078031">
      <w:bodyDiv w:val="1"/>
      <w:marLeft w:val="0"/>
      <w:marRight w:val="0"/>
      <w:marTop w:val="0"/>
      <w:marBottom w:val="0"/>
      <w:divBdr>
        <w:top w:val="none" w:sz="0" w:space="0" w:color="auto"/>
        <w:left w:val="none" w:sz="0" w:space="0" w:color="auto"/>
        <w:bottom w:val="none" w:sz="0" w:space="0" w:color="auto"/>
        <w:right w:val="none" w:sz="0" w:space="0" w:color="auto"/>
      </w:divBdr>
    </w:div>
    <w:div w:id="1664578759">
      <w:bodyDiv w:val="1"/>
      <w:marLeft w:val="0"/>
      <w:marRight w:val="0"/>
      <w:marTop w:val="0"/>
      <w:marBottom w:val="0"/>
      <w:divBdr>
        <w:top w:val="none" w:sz="0" w:space="0" w:color="auto"/>
        <w:left w:val="none" w:sz="0" w:space="0" w:color="auto"/>
        <w:bottom w:val="none" w:sz="0" w:space="0" w:color="auto"/>
        <w:right w:val="none" w:sz="0" w:space="0" w:color="auto"/>
      </w:divBdr>
    </w:div>
    <w:div w:id="1664972871">
      <w:bodyDiv w:val="1"/>
      <w:marLeft w:val="0"/>
      <w:marRight w:val="0"/>
      <w:marTop w:val="0"/>
      <w:marBottom w:val="0"/>
      <w:divBdr>
        <w:top w:val="none" w:sz="0" w:space="0" w:color="auto"/>
        <w:left w:val="none" w:sz="0" w:space="0" w:color="auto"/>
        <w:bottom w:val="none" w:sz="0" w:space="0" w:color="auto"/>
        <w:right w:val="none" w:sz="0" w:space="0" w:color="auto"/>
      </w:divBdr>
    </w:div>
    <w:div w:id="1665861433">
      <w:bodyDiv w:val="1"/>
      <w:marLeft w:val="0"/>
      <w:marRight w:val="0"/>
      <w:marTop w:val="0"/>
      <w:marBottom w:val="0"/>
      <w:divBdr>
        <w:top w:val="none" w:sz="0" w:space="0" w:color="auto"/>
        <w:left w:val="none" w:sz="0" w:space="0" w:color="auto"/>
        <w:bottom w:val="none" w:sz="0" w:space="0" w:color="auto"/>
        <w:right w:val="none" w:sz="0" w:space="0" w:color="auto"/>
      </w:divBdr>
    </w:div>
    <w:div w:id="1666664205">
      <w:bodyDiv w:val="1"/>
      <w:marLeft w:val="0"/>
      <w:marRight w:val="0"/>
      <w:marTop w:val="0"/>
      <w:marBottom w:val="0"/>
      <w:divBdr>
        <w:top w:val="none" w:sz="0" w:space="0" w:color="auto"/>
        <w:left w:val="none" w:sz="0" w:space="0" w:color="auto"/>
        <w:bottom w:val="none" w:sz="0" w:space="0" w:color="auto"/>
        <w:right w:val="none" w:sz="0" w:space="0" w:color="auto"/>
      </w:divBdr>
    </w:div>
    <w:div w:id="1666738491">
      <w:bodyDiv w:val="1"/>
      <w:marLeft w:val="0"/>
      <w:marRight w:val="0"/>
      <w:marTop w:val="0"/>
      <w:marBottom w:val="0"/>
      <w:divBdr>
        <w:top w:val="none" w:sz="0" w:space="0" w:color="auto"/>
        <w:left w:val="none" w:sz="0" w:space="0" w:color="auto"/>
        <w:bottom w:val="none" w:sz="0" w:space="0" w:color="auto"/>
        <w:right w:val="none" w:sz="0" w:space="0" w:color="auto"/>
      </w:divBdr>
    </w:div>
    <w:div w:id="1669139884">
      <w:bodyDiv w:val="1"/>
      <w:marLeft w:val="0"/>
      <w:marRight w:val="0"/>
      <w:marTop w:val="0"/>
      <w:marBottom w:val="0"/>
      <w:divBdr>
        <w:top w:val="none" w:sz="0" w:space="0" w:color="auto"/>
        <w:left w:val="none" w:sz="0" w:space="0" w:color="auto"/>
        <w:bottom w:val="none" w:sz="0" w:space="0" w:color="auto"/>
        <w:right w:val="none" w:sz="0" w:space="0" w:color="auto"/>
      </w:divBdr>
    </w:div>
    <w:div w:id="1670670915">
      <w:bodyDiv w:val="1"/>
      <w:marLeft w:val="0"/>
      <w:marRight w:val="0"/>
      <w:marTop w:val="0"/>
      <w:marBottom w:val="0"/>
      <w:divBdr>
        <w:top w:val="none" w:sz="0" w:space="0" w:color="auto"/>
        <w:left w:val="none" w:sz="0" w:space="0" w:color="auto"/>
        <w:bottom w:val="none" w:sz="0" w:space="0" w:color="auto"/>
        <w:right w:val="none" w:sz="0" w:space="0" w:color="auto"/>
      </w:divBdr>
    </w:div>
    <w:div w:id="1671518155">
      <w:bodyDiv w:val="1"/>
      <w:marLeft w:val="0"/>
      <w:marRight w:val="0"/>
      <w:marTop w:val="0"/>
      <w:marBottom w:val="0"/>
      <w:divBdr>
        <w:top w:val="none" w:sz="0" w:space="0" w:color="auto"/>
        <w:left w:val="none" w:sz="0" w:space="0" w:color="auto"/>
        <w:bottom w:val="none" w:sz="0" w:space="0" w:color="auto"/>
        <w:right w:val="none" w:sz="0" w:space="0" w:color="auto"/>
      </w:divBdr>
    </w:div>
    <w:div w:id="1671519093">
      <w:bodyDiv w:val="1"/>
      <w:marLeft w:val="0"/>
      <w:marRight w:val="0"/>
      <w:marTop w:val="0"/>
      <w:marBottom w:val="0"/>
      <w:divBdr>
        <w:top w:val="none" w:sz="0" w:space="0" w:color="auto"/>
        <w:left w:val="none" w:sz="0" w:space="0" w:color="auto"/>
        <w:bottom w:val="none" w:sz="0" w:space="0" w:color="auto"/>
        <w:right w:val="none" w:sz="0" w:space="0" w:color="auto"/>
      </w:divBdr>
    </w:div>
    <w:div w:id="1673217604">
      <w:bodyDiv w:val="1"/>
      <w:marLeft w:val="0"/>
      <w:marRight w:val="0"/>
      <w:marTop w:val="0"/>
      <w:marBottom w:val="0"/>
      <w:divBdr>
        <w:top w:val="none" w:sz="0" w:space="0" w:color="auto"/>
        <w:left w:val="none" w:sz="0" w:space="0" w:color="auto"/>
        <w:bottom w:val="none" w:sz="0" w:space="0" w:color="auto"/>
        <w:right w:val="none" w:sz="0" w:space="0" w:color="auto"/>
      </w:divBdr>
    </w:div>
    <w:div w:id="1674454508">
      <w:bodyDiv w:val="1"/>
      <w:marLeft w:val="0"/>
      <w:marRight w:val="0"/>
      <w:marTop w:val="0"/>
      <w:marBottom w:val="0"/>
      <w:divBdr>
        <w:top w:val="none" w:sz="0" w:space="0" w:color="auto"/>
        <w:left w:val="none" w:sz="0" w:space="0" w:color="auto"/>
        <w:bottom w:val="none" w:sz="0" w:space="0" w:color="auto"/>
        <w:right w:val="none" w:sz="0" w:space="0" w:color="auto"/>
      </w:divBdr>
    </w:div>
    <w:div w:id="1674724544">
      <w:bodyDiv w:val="1"/>
      <w:marLeft w:val="0"/>
      <w:marRight w:val="0"/>
      <w:marTop w:val="0"/>
      <w:marBottom w:val="0"/>
      <w:divBdr>
        <w:top w:val="none" w:sz="0" w:space="0" w:color="auto"/>
        <w:left w:val="none" w:sz="0" w:space="0" w:color="auto"/>
        <w:bottom w:val="none" w:sz="0" w:space="0" w:color="auto"/>
        <w:right w:val="none" w:sz="0" w:space="0" w:color="auto"/>
      </w:divBdr>
    </w:div>
    <w:div w:id="1676111905">
      <w:bodyDiv w:val="1"/>
      <w:marLeft w:val="0"/>
      <w:marRight w:val="0"/>
      <w:marTop w:val="0"/>
      <w:marBottom w:val="0"/>
      <w:divBdr>
        <w:top w:val="none" w:sz="0" w:space="0" w:color="auto"/>
        <w:left w:val="none" w:sz="0" w:space="0" w:color="auto"/>
        <w:bottom w:val="none" w:sz="0" w:space="0" w:color="auto"/>
        <w:right w:val="none" w:sz="0" w:space="0" w:color="auto"/>
      </w:divBdr>
    </w:div>
    <w:div w:id="1676880694">
      <w:bodyDiv w:val="1"/>
      <w:marLeft w:val="0"/>
      <w:marRight w:val="0"/>
      <w:marTop w:val="0"/>
      <w:marBottom w:val="0"/>
      <w:divBdr>
        <w:top w:val="none" w:sz="0" w:space="0" w:color="auto"/>
        <w:left w:val="none" w:sz="0" w:space="0" w:color="auto"/>
        <w:bottom w:val="none" w:sz="0" w:space="0" w:color="auto"/>
        <w:right w:val="none" w:sz="0" w:space="0" w:color="auto"/>
      </w:divBdr>
    </w:div>
    <w:div w:id="1677229377">
      <w:bodyDiv w:val="1"/>
      <w:marLeft w:val="0"/>
      <w:marRight w:val="0"/>
      <w:marTop w:val="0"/>
      <w:marBottom w:val="0"/>
      <w:divBdr>
        <w:top w:val="none" w:sz="0" w:space="0" w:color="auto"/>
        <w:left w:val="none" w:sz="0" w:space="0" w:color="auto"/>
        <w:bottom w:val="none" w:sz="0" w:space="0" w:color="auto"/>
        <w:right w:val="none" w:sz="0" w:space="0" w:color="auto"/>
      </w:divBdr>
    </w:div>
    <w:div w:id="1677418719">
      <w:bodyDiv w:val="1"/>
      <w:marLeft w:val="0"/>
      <w:marRight w:val="0"/>
      <w:marTop w:val="0"/>
      <w:marBottom w:val="0"/>
      <w:divBdr>
        <w:top w:val="none" w:sz="0" w:space="0" w:color="auto"/>
        <w:left w:val="none" w:sz="0" w:space="0" w:color="auto"/>
        <w:bottom w:val="none" w:sz="0" w:space="0" w:color="auto"/>
        <w:right w:val="none" w:sz="0" w:space="0" w:color="auto"/>
      </w:divBdr>
    </w:div>
    <w:div w:id="1680040932">
      <w:bodyDiv w:val="1"/>
      <w:marLeft w:val="0"/>
      <w:marRight w:val="0"/>
      <w:marTop w:val="0"/>
      <w:marBottom w:val="0"/>
      <w:divBdr>
        <w:top w:val="none" w:sz="0" w:space="0" w:color="auto"/>
        <w:left w:val="none" w:sz="0" w:space="0" w:color="auto"/>
        <w:bottom w:val="none" w:sz="0" w:space="0" w:color="auto"/>
        <w:right w:val="none" w:sz="0" w:space="0" w:color="auto"/>
      </w:divBdr>
    </w:div>
    <w:div w:id="1681203489">
      <w:bodyDiv w:val="1"/>
      <w:marLeft w:val="0"/>
      <w:marRight w:val="0"/>
      <w:marTop w:val="0"/>
      <w:marBottom w:val="0"/>
      <w:divBdr>
        <w:top w:val="none" w:sz="0" w:space="0" w:color="auto"/>
        <w:left w:val="none" w:sz="0" w:space="0" w:color="auto"/>
        <w:bottom w:val="none" w:sz="0" w:space="0" w:color="auto"/>
        <w:right w:val="none" w:sz="0" w:space="0" w:color="auto"/>
      </w:divBdr>
    </w:div>
    <w:div w:id="1681812024">
      <w:bodyDiv w:val="1"/>
      <w:marLeft w:val="0"/>
      <w:marRight w:val="0"/>
      <w:marTop w:val="0"/>
      <w:marBottom w:val="0"/>
      <w:divBdr>
        <w:top w:val="none" w:sz="0" w:space="0" w:color="auto"/>
        <w:left w:val="none" w:sz="0" w:space="0" w:color="auto"/>
        <w:bottom w:val="none" w:sz="0" w:space="0" w:color="auto"/>
        <w:right w:val="none" w:sz="0" w:space="0" w:color="auto"/>
      </w:divBdr>
    </w:div>
    <w:div w:id="1681851334">
      <w:bodyDiv w:val="1"/>
      <w:marLeft w:val="0"/>
      <w:marRight w:val="0"/>
      <w:marTop w:val="0"/>
      <w:marBottom w:val="0"/>
      <w:divBdr>
        <w:top w:val="none" w:sz="0" w:space="0" w:color="auto"/>
        <w:left w:val="none" w:sz="0" w:space="0" w:color="auto"/>
        <w:bottom w:val="none" w:sz="0" w:space="0" w:color="auto"/>
        <w:right w:val="none" w:sz="0" w:space="0" w:color="auto"/>
      </w:divBdr>
    </w:div>
    <w:div w:id="1681852681">
      <w:bodyDiv w:val="1"/>
      <w:marLeft w:val="0"/>
      <w:marRight w:val="0"/>
      <w:marTop w:val="0"/>
      <w:marBottom w:val="0"/>
      <w:divBdr>
        <w:top w:val="none" w:sz="0" w:space="0" w:color="auto"/>
        <w:left w:val="none" w:sz="0" w:space="0" w:color="auto"/>
        <w:bottom w:val="none" w:sz="0" w:space="0" w:color="auto"/>
        <w:right w:val="none" w:sz="0" w:space="0" w:color="auto"/>
      </w:divBdr>
    </w:div>
    <w:div w:id="1682506003">
      <w:bodyDiv w:val="1"/>
      <w:marLeft w:val="0"/>
      <w:marRight w:val="0"/>
      <w:marTop w:val="0"/>
      <w:marBottom w:val="0"/>
      <w:divBdr>
        <w:top w:val="none" w:sz="0" w:space="0" w:color="auto"/>
        <w:left w:val="none" w:sz="0" w:space="0" w:color="auto"/>
        <w:bottom w:val="none" w:sz="0" w:space="0" w:color="auto"/>
        <w:right w:val="none" w:sz="0" w:space="0" w:color="auto"/>
      </w:divBdr>
    </w:div>
    <w:div w:id="1682734670">
      <w:bodyDiv w:val="1"/>
      <w:marLeft w:val="0"/>
      <w:marRight w:val="0"/>
      <w:marTop w:val="0"/>
      <w:marBottom w:val="0"/>
      <w:divBdr>
        <w:top w:val="none" w:sz="0" w:space="0" w:color="auto"/>
        <w:left w:val="none" w:sz="0" w:space="0" w:color="auto"/>
        <w:bottom w:val="none" w:sz="0" w:space="0" w:color="auto"/>
        <w:right w:val="none" w:sz="0" w:space="0" w:color="auto"/>
      </w:divBdr>
    </w:div>
    <w:div w:id="1683386968">
      <w:bodyDiv w:val="1"/>
      <w:marLeft w:val="0"/>
      <w:marRight w:val="0"/>
      <w:marTop w:val="0"/>
      <w:marBottom w:val="0"/>
      <w:divBdr>
        <w:top w:val="none" w:sz="0" w:space="0" w:color="auto"/>
        <w:left w:val="none" w:sz="0" w:space="0" w:color="auto"/>
        <w:bottom w:val="none" w:sz="0" w:space="0" w:color="auto"/>
        <w:right w:val="none" w:sz="0" w:space="0" w:color="auto"/>
      </w:divBdr>
    </w:div>
    <w:div w:id="1686133057">
      <w:bodyDiv w:val="1"/>
      <w:marLeft w:val="0"/>
      <w:marRight w:val="0"/>
      <w:marTop w:val="0"/>
      <w:marBottom w:val="0"/>
      <w:divBdr>
        <w:top w:val="none" w:sz="0" w:space="0" w:color="auto"/>
        <w:left w:val="none" w:sz="0" w:space="0" w:color="auto"/>
        <w:bottom w:val="none" w:sz="0" w:space="0" w:color="auto"/>
        <w:right w:val="none" w:sz="0" w:space="0" w:color="auto"/>
      </w:divBdr>
    </w:div>
    <w:div w:id="1686249911">
      <w:bodyDiv w:val="1"/>
      <w:marLeft w:val="0"/>
      <w:marRight w:val="0"/>
      <w:marTop w:val="0"/>
      <w:marBottom w:val="0"/>
      <w:divBdr>
        <w:top w:val="none" w:sz="0" w:space="0" w:color="auto"/>
        <w:left w:val="none" w:sz="0" w:space="0" w:color="auto"/>
        <w:bottom w:val="none" w:sz="0" w:space="0" w:color="auto"/>
        <w:right w:val="none" w:sz="0" w:space="0" w:color="auto"/>
      </w:divBdr>
    </w:div>
    <w:div w:id="1687750504">
      <w:bodyDiv w:val="1"/>
      <w:marLeft w:val="0"/>
      <w:marRight w:val="0"/>
      <w:marTop w:val="0"/>
      <w:marBottom w:val="0"/>
      <w:divBdr>
        <w:top w:val="none" w:sz="0" w:space="0" w:color="auto"/>
        <w:left w:val="none" w:sz="0" w:space="0" w:color="auto"/>
        <w:bottom w:val="none" w:sz="0" w:space="0" w:color="auto"/>
        <w:right w:val="none" w:sz="0" w:space="0" w:color="auto"/>
      </w:divBdr>
    </w:div>
    <w:div w:id="1687904186">
      <w:bodyDiv w:val="1"/>
      <w:marLeft w:val="0"/>
      <w:marRight w:val="0"/>
      <w:marTop w:val="0"/>
      <w:marBottom w:val="0"/>
      <w:divBdr>
        <w:top w:val="none" w:sz="0" w:space="0" w:color="auto"/>
        <w:left w:val="none" w:sz="0" w:space="0" w:color="auto"/>
        <w:bottom w:val="none" w:sz="0" w:space="0" w:color="auto"/>
        <w:right w:val="none" w:sz="0" w:space="0" w:color="auto"/>
      </w:divBdr>
    </w:div>
    <w:div w:id="1689872576">
      <w:bodyDiv w:val="1"/>
      <w:marLeft w:val="0"/>
      <w:marRight w:val="0"/>
      <w:marTop w:val="0"/>
      <w:marBottom w:val="0"/>
      <w:divBdr>
        <w:top w:val="none" w:sz="0" w:space="0" w:color="auto"/>
        <w:left w:val="none" w:sz="0" w:space="0" w:color="auto"/>
        <w:bottom w:val="none" w:sz="0" w:space="0" w:color="auto"/>
        <w:right w:val="none" w:sz="0" w:space="0" w:color="auto"/>
      </w:divBdr>
    </w:div>
    <w:div w:id="1689990543">
      <w:bodyDiv w:val="1"/>
      <w:marLeft w:val="0"/>
      <w:marRight w:val="0"/>
      <w:marTop w:val="0"/>
      <w:marBottom w:val="0"/>
      <w:divBdr>
        <w:top w:val="none" w:sz="0" w:space="0" w:color="auto"/>
        <w:left w:val="none" w:sz="0" w:space="0" w:color="auto"/>
        <w:bottom w:val="none" w:sz="0" w:space="0" w:color="auto"/>
        <w:right w:val="none" w:sz="0" w:space="0" w:color="auto"/>
      </w:divBdr>
    </w:div>
    <w:div w:id="1690597353">
      <w:bodyDiv w:val="1"/>
      <w:marLeft w:val="0"/>
      <w:marRight w:val="0"/>
      <w:marTop w:val="0"/>
      <w:marBottom w:val="0"/>
      <w:divBdr>
        <w:top w:val="none" w:sz="0" w:space="0" w:color="auto"/>
        <w:left w:val="none" w:sz="0" w:space="0" w:color="auto"/>
        <w:bottom w:val="none" w:sz="0" w:space="0" w:color="auto"/>
        <w:right w:val="none" w:sz="0" w:space="0" w:color="auto"/>
      </w:divBdr>
    </w:div>
    <w:div w:id="1692343153">
      <w:bodyDiv w:val="1"/>
      <w:marLeft w:val="0"/>
      <w:marRight w:val="0"/>
      <w:marTop w:val="0"/>
      <w:marBottom w:val="0"/>
      <w:divBdr>
        <w:top w:val="none" w:sz="0" w:space="0" w:color="auto"/>
        <w:left w:val="none" w:sz="0" w:space="0" w:color="auto"/>
        <w:bottom w:val="none" w:sz="0" w:space="0" w:color="auto"/>
        <w:right w:val="none" w:sz="0" w:space="0" w:color="auto"/>
      </w:divBdr>
    </w:div>
    <w:div w:id="1693147067">
      <w:bodyDiv w:val="1"/>
      <w:marLeft w:val="0"/>
      <w:marRight w:val="0"/>
      <w:marTop w:val="0"/>
      <w:marBottom w:val="0"/>
      <w:divBdr>
        <w:top w:val="none" w:sz="0" w:space="0" w:color="auto"/>
        <w:left w:val="none" w:sz="0" w:space="0" w:color="auto"/>
        <w:bottom w:val="none" w:sz="0" w:space="0" w:color="auto"/>
        <w:right w:val="none" w:sz="0" w:space="0" w:color="auto"/>
      </w:divBdr>
    </w:div>
    <w:div w:id="1693604336">
      <w:bodyDiv w:val="1"/>
      <w:marLeft w:val="0"/>
      <w:marRight w:val="0"/>
      <w:marTop w:val="0"/>
      <w:marBottom w:val="0"/>
      <w:divBdr>
        <w:top w:val="none" w:sz="0" w:space="0" w:color="auto"/>
        <w:left w:val="none" w:sz="0" w:space="0" w:color="auto"/>
        <w:bottom w:val="none" w:sz="0" w:space="0" w:color="auto"/>
        <w:right w:val="none" w:sz="0" w:space="0" w:color="auto"/>
      </w:divBdr>
    </w:div>
    <w:div w:id="1693796553">
      <w:bodyDiv w:val="1"/>
      <w:marLeft w:val="0"/>
      <w:marRight w:val="0"/>
      <w:marTop w:val="0"/>
      <w:marBottom w:val="0"/>
      <w:divBdr>
        <w:top w:val="none" w:sz="0" w:space="0" w:color="auto"/>
        <w:left w:val="none" w:sz="0" w:space="0" w:color="auto"/>
        <w:bottom w:val="none" w:sz="0" w:space="0" w:color="auto"/>
        <w:right w:val="none" w:sz="0" w:space="0" w:color="auto"/>
      </w:divBdr>
    </w:div>
    <w:div w:id="1694375351">
      <w:bodyDiv w:val="1"/>
      <w:marLeft w:val="0"/>
      <w:marRight w:val="0"/>
      <w:marTop w:val="0"/>
      <w:marBottom w:val="0"/>
      <w:divBdr>
        <w:top w:val="none" w:sz="0" w:space="0" w:color="auto"/>
        <w:left w:val="none" w:sz="0" w:space="0" w:color="auto"/>
        <w:bottom w:val="none" w:sz="0" w:space="0" w:color="auto"/>
        <w:right w:val="none" w:sz="0" w:space="0" w:color="auto"/>
      </w:divBdr>
    </w:div>
    <w:div w:id="1694528574">
      <w:bodyDiv w:val="1"/>
      <w:marLeft w:val="0"/>
      <w:marRight w:val="0"/>
      <w:marTop w:val="0"/>
      <w:marBottom w:val="0"/>
      <w:divBdr>
        <w:top w:val="none" w:sz="0" w:space="0" w:color="auto"/>
        <w:left w:val="none" w:sz="0" w:space="0" w:color="auto"/>
        <w:bottom w:val="none" w:sz="0" w:space="0" w:color="auto"/>
        <w:right w:val="none" w:sz="0" w:space="0" w:color="auto"/>
      </w:divBdr>
    </w:div>
    <w:div w:id="1695375859">
      <w:bodyDiv w:val="1"/>
      <w:marLeft w:val="0"/>
      <w:marRight w:val="0"/>
      <w:marTop w:val="0"/>
      <w:marBottom w:val="0"/>
      <w:divBdr>
        <w:top w:val="none" w:sz="0" w:space="0" w:color="auto"/>
        <w:left w:val="none" w:sz="0" w:space="0" w:color="auto"/>
        <w:bottom w:val="none" w:sz="0" w:space="0" w:color="auto"/>
        <w:right w:val="none" w:sz="0" w:space="0" w:color="auto"/>
      </w:divBdr>
    </w:div>
    <w:div w:id="1696080846">
      <w:bodyDiv w:val="1"/>
      <w:marLeft w:val="0"/>
      <w:marRight w:val="0"/>
      <w:marTop w:val="0"/>
      <w:marBottom w:val="0"/>
      <w:divBdr>
        <w:top w:val="none" w:sz="0" w:space="0" w:color="auto"/>
        <w:left w:val="none" w:sz="0" w:space="0" w:color="auto"/>
        <w:bottom w:val="none" w:sz="0" w:space="0" w:color="auto"/>
        <w:right w:val="none" w:sz="0" w:space="0" w:color="auto"/>
      </w:divBdr>
    </w:div>
    <w:div w:id="1696614025">
      <w:bodyDiv w:val="1"/>
      <w:marLeft w:val="0"/>
      <w:marRight w:val="0"/>
      <w:marTop w:val="0"/>
      <w:marBottom w:val="0"/>
      <w:divBdr>
        <w:top w:val="none" w:sz="0" w:space="0" w:color="auto"/>
        <w:left w:val="none" w:sz="0" w:space="0" w:color="auto"/>
        <w:bottom w:val="none" w:sz="0" w:space="0" w:color="auto"/>
        <w:right w:val="none" w:sz="0" w:space="0" w:color="auto"/>
      </w:divBdr>
    </w:div>
    <w:div w:id="1696803648">
      <w:bodyDiv w:val="1"/>
      <w:marLeft w:val="0"/>
      <w:marRight w:val="0"/>
      <w:marTop w:val="0"/>
      <w:marBottom w:val="0"/>
      <w:divBdr>
        <w:top w:val="none" w:sz="0" w:space="0" w:color="auto"/>
        <w:left w:val="none" w:sz="0" w:space="0" w:color="auto"/>
        <w:bottom w:val="none" w:sz="0" w:space="0" w:color="auto"/>
        <w:right w:val="none" w:sz="0" w:space="0" w:color="auto"/>
      </w:divBdr>
    </w:div>
    <w:div w:id="1697658112">
      <w:bodyDiv w:val="1"/>
      <w:marLeft w:val="0"/>
      <w:marRight w:val="0"/>
      <w:marTop w:val="0"/>
      <w:marBottom w:val="0"/>
      <w:divBdr>
        <w:top w:val="none" w:sz="0" w:space="0" w:color="auto"/>
        <w:left w:val="none" w:sz="0" w:space="0" w:color="auto"/>
        <w:bottom w:val="none" w:sz="0" w:space="0" w:color="auto"/>
        <w:right w:val="none" w:sz="0" w:space="0" w:color="auto"/>
      </w:divBdr>
    </w:div>
    <w:div w:id="1703631168">
      <w:bodyDiv w:val="1"/>
      <w:marLeft w:val="0"/>
      <w:marRight w:val="0"/>
      <w:marTop w:val="0"/>
      <w:marBottom w:val="0"/>
      <w:divBdr>
        <w:top w:val="none" w:sz="0" w:space="0" w:color="auto"/>
        <w:left w:val="none" w:sz="0" w:space="0" w:color="auto"/>
        <w:bottom w:val="none" w:sz="0" w:space="0" w:color="auto"/>
        <w:right w:val="none" w:sz="0" w:space="0" w:color="auto"/>
      </w:divBdr>
    </w:div>
    <w:div w:id="1704360505">
      <w:bodyDiv w:val="1"/>
      <w:marLeft w:val="0"/>
      <w:marRight w:val="0"/>
      <w:marTop w:val="0"/>
      <w:marBottom w:val="0"/>
      <w:divBdr>
        <w:top w:val="none" w:sz="0" w:space="0" w:color="auto"/>
        <w:left w:val="none" w:sz="0" w:space="0" w:color="auto"/>
        <w:bottom w:val="none" w:sz="0" w:space="0" w:color="auto"/>
        <w:right w:val="none" w:sz="0" w:space="0" w:color="auto"/>
      </w:divBdr>
    </w:div>
    <w:div w:id="1704675451">
      <w:bodyDiv w:val="1"/>
      <w:marLeft w:val="0"/>
      <w:marRight w:val="0"/>
      <w:marTop w:val="0"/>
      <w:marBottom w:val="0"/>
      <w:divBdr>
        <w:top w:val="none" w:sz="0" w:space="0" w:color="auto"/>
        <w:left w:val="none" w:sz="0" w:space="0" w:color="auto"/>
        <w:bottom w:val="none" w:sz="0" w:space="0" w:color="auto"/>
        <w:right w:val="none" w:sz="0" w:space="0" w:color="auto"/>
      </w:divBdr>
    </w:div>
    <w:div w:id="1704747526">
      <w:bodyDiv w:val="1"/>
      <w:marLeft w:val="0"/>
      <w:marRight w:val="0"/>
      <w:marTop w:val="0"/>
      <w:marBottom w:val="0"/>
      <w:divBdr>
        <w:top w:val="none" w:sz="0" w:space="0" w:color="auto"/>
        <w:left w:val="none" w:sz="0" w:space="0" w:color="auto"/>
        <w:bottom w:val="none" w:sz="0" w:space="0" w:color="auto"/>
        <w:right w:val="none" w:sz="0" w:space="0" w:color="auto"/>
      </w:divBdr>
    </w:div>
    <w:div w:id="1706755572">
      <w:bodyDiv w:val="1"/>
      <w:marLeft w:val="0"/>
      <w:marRight w:val="0"/>
      <w:marTop w:val="0"/>
      <w:marBottom w:val="0"/>
      <w:divBdr>
        <w:top w:val="none" w:sz="0" w:space="0" w:color="auto"/>
        <w:left w:val="none" w:sz="0" w:space="0" w:color="auto"/>
        <w:bottom w:val="none" w:sz="0" w:space="0" w:color="auto"/>
        <w:right w:val="none" w:sz="0" w:space="0" w:color="auto"/>
      </w:divBdr>
    </w:div>
    <w:div w:id="1708598322">
      <w:bodyDiv w:val="1"/>
      <w:marLeft w:val="0"/>
      <w:marRight w:val="0"/>
      <w:marTop w:val="0"/>
      <w:marBottom w:val="0"/>
      <w:divBdr>
        <w:top w:val="none" w:sz="0" w:space="0" w:color="auto"/>
        <w:left w:val="none" w:sz="0" w:space="0" w:color="auto"/>
        <w:bottom w:val="none" w:sz="0" w:space="0" w:color="auto"/>
        <w:right w:val="none" w:sz="0" w:space="0" w:color="auto"/>
      </w:divBdr>
    </w:div>
    <w:div w:id="1709404008">
      <w:bodyDiv w:val="1"/>
      <w:marLeft w:val="0"/>
      <w:marRight w:val="0"/>
      <w:marTop w:val="0"/>
      <w:marBottom w:val="0"/>
      <w:divBdr>
        <w:top w:val="none" w:sz="0" w:space="0" w:color="auto"/>
        <w:left w:val="none" w:sz="0" w:space="0" w:color="auto"/>
        <w:bottom w:val="none" w:sz="0" w:space="0" w:color="auto"/>
        <w:right w:val="none" w:sz="0" w:space="0" w:color="auto"/>
      </w:divBdr>
    </w:div>
    <w:div w:id="1709913039">
      <w:bodyDiv w:val="1"/>
      <w:marLeft w:val="0"/>
      <w:marRight w:val="0"/>
      <w:marTop w:val="0"/>
      <w:marBottom w:val="0"/>
      <w:divBdr>
        <w:top w:val="none" w:sz="0" w:space="0" w:color="auto"/>
        <w:left w:val="none" w:sz="0" w:space="0" w:color="auto"/>
        <w:bottom w:val="none" w:sz="0" w:space="0" w:color="auto"/>
        <w:right w:val="none" w:sz="0" w:space="0" w:color="auto"/>
      </w:divBdr>
    </w:div>
    <w:div w:id="1710959835">
      <w:bodyDiv w:val="1"/>
      <w:marLeft w:val="0"/>
      <w:marRight w:val="0"/>
      <w:marTop w:val="0"/>
      <w:marBottom w:val="0"/>
      <w:divBdr>
        <w:top w:val="none" w:sz="0" w:space="0" w:color="auto"/>
        <w:left w:val="none" w:sz="0" w:space="0" w:color="auto"/>
        <w:bottom w:val="none" w:sz="0" w:space="0" w:color="auto"/>
        <w:right w:val="none" w:sz="0" w:space="0" w:color="auto"/>
      </w:divBdr>
    </w:div>
    <w:div w:id="1712612291">
      <w:bodyDiv w:val="1"/>
      <w:marLeft w:val="0"/>
      <w:marRight w:val="0"/>
      <w:marTop w:val="0"/>
      <w:marBottom w:val="0"/>
      <w:divBdr>
        <w:top w:val="none" w:sz="0" w:space="0" w:color="auto"/>
        <w:left w:val="none" w:sz="0" w:space="0" w:color="auto"/>
        <w:bottom w:val="none" w:sz="0" w:space="0" w:color="auto"/>
        <w:right w:val="none" w:sz="0" w:space="0" w:color="auto"/>
      </w:divBdr>
    </w:div>
    <w:div w:id="1714381679">
      <w:bodyDiv w:val="1"/>
      <w:marLeft w:val="0"/>
      <w:marRight w:val="0"/>
      <w:marTop w:val="0"/>
      <w:marBottom w:val="0"/>
      <w:divBdr>
        <w:top w:val="none" w:sz="0" w:space="0" w:color="auto"/>
        <w:left w:val="none" w:sz="0" w:space="0" w:color="auto"/>
        <w:bottom w:val="none" w:sz="0" w:space="0" w:color="auto"/>
        <w:right w:val="none" w:sz="0" w:space="0" w:color="auto"/>
      </w:divBdr>
    </w:div>
    <w:div w:id="1714690287">
      <w:bodyDiv w:val="1"/>
      <w:marLeft w:val="0"/>
      <w:marRight w:val="0"/>
      <w:marTop w:val="0"/>
      <w:marBottom w:val="0"/>
      <w:divBdr>
        <w:top w:val="none" w:sz="0" w:space="0" w:color="auto"/>
        <w:left w:val="none" w:sz="0" w:space="0" w:color="auto"/>
        <w:bottom w:val="none" w:sz="0" w:space="0" w:color="auto"/>
        <w:right w:val="none" w:sz="0" w:space="0" w:color="auto"/>
      </w:divBdr>
    </w:div>
    <w:div w:id="1715277636">
      <w:bodyDiv w:val="1"/>
      <w:marLeft w:val="0"/>
      <w:marRight w:val="0"/>
      <w:marTop w:val="0"/>
      <w:marBottom w:val="0"/>
      <w:divBdr>
        <w:top w:val="none" w:sz="0" w:space="0" w:color="auto"/>
        <w:left w:val="none" w:sz="0" w:space="0" w:color="auto"/>
        <w:bottom w:val="none" w:sz="0" w:space="0" w:color="auto"/>
        <w:right w:val="none" w:sz="0" w:space="0" w:color="auto"/>
      </w:divBdr>
    </w:div>
    <w:div w:id="1717121166">
      <w:bodyDiv w:val="1"/>
      <w:marLeft w:val="0"/>
      <w:marRight w:val="0"/>
      <w:marTop w:val="0"/>
      <w:marBottom w:val="0"/>
      <w:divBdr>
        <w:top w:val="none" w:sz="0" w:space="0" w:color="auto"/>
        <w:left w:val="none" w:sz="0" w:space="0" w:color="auto"/>
        <w:bottom w:val="none" w:sz="0" w:space="0" w:color="auto"/>
        <w:right w:val="none" w:sz="0" w:space="0" w:color="auto"/>
      </w:divBdr>
    </w:div>
    <w:div w:id="1717466668">
      <w:bodyDiv w:val="1"/>
      <w:marLeft w:val="0"/>
      <w:marRight w:val="0"/>
      <w:marTop w:val="0"/>
      <w:marBottom w:val="0"/>
      <w:divBdr>
        <w:top w:val="none" w:sz="0" w:space="0" w:color="auto"/>
        <w:left w:val="none" w:sz="0" w:space="0" w:color="auto"/>
        <w:bottom w:val="none" w:sz="0" w:space="0" w:color="auto"/>
        <w:right w:val="none" w:sz="0" w:space="0" w:color="auto"/>
      </w:divBdr>
    </w:div>
    <w:div w:id="1718164882">
      <w:bodyDiv w:val="1"/>
      <w:marLeft w:val="0"/>
      <w:marRight w:val="0"/>
      <w:marTop w:val="0"/>
      <w:marBottom w:val="0"/>
      <w:divBdr>
        <w:top w:val="none" w:sz="0" w:space="0" w:color="auto"/>
        <w:left w:val="none" w:sz="0" w:space="0" w:color="auto"/>
        <w:bottom w:val="none" w:sz="0" w:space="0" w:color="auto"/>
        <w:right w:val="none" w:sz="0" w:space="0" w:color="auto"/>
      </w:divBdr>
    </w:div>
    <w:div w:id="1719746335">
      <w:bodyDiv w:val="1"/>
      <w:marLeft w:val="0"/>
      <w:marRight w:val="0"/>
      <w:marTop w:val="0"/>
      <w:marBottom w:val="0"/>
      <w:divBdr>
        <w:top w:val="none" w:sz="0" w:space="0" w:color="auto"/>
        <w:left w:val="none" w:sz="0" w:space="0" w:color="auto"/>
        <w:bottom w:val="none" w:sz="0" w:space="0" w:color="auto"/>
        <w:right w:val="none" w:sz="0" w:space="0" w:color="auto"/>
      </w:divBdr>
    </w:div>
    <w:div w:id="1720980633">
      <w:bodyDiv w:val="1"/>
      <w:marLeft w:val="0"/>
      <w:marRight w:val="0"/>
      <w:marTop w:val="0"/>
      <w:marBottom w:val="0"/>
      <w:divBdr>
        <w:top w:val="none" w:sz="0" w:space="0" w:color="auto"/>
        <w:left w:val="none" w:sz="0" w:space="0" w:color="auto"/>
        <w:bottom w:val="none" w:sz="0" w:space="0" w:color="auto"/>
        <w:right w:val="none" w:sz="0" w:space="0" w:color="auto"/>
      </w:divBdr>
    </w:div>
    <w:div w:id="1721132686">
      <w:bodyDiv w:val="1"/>
      <w:marLeft w:val="0"/>
      <w:marRight w:val="0"/>
      <w:marTop w:val="0"/>
      <w:marBottom w:val="0"/>
      <w:divBdr>
        <w:top w:val="none" w:sz="0" w:space="0" w:color="auto"/>
        <w:left w:val="none" w:sz="0" w:space="0" w:color="auto"/>
        <w:bottom w:val="none" w:sz="0" w:space="0" w:color="auto"/>
        <w:right w:val="none" w:sz="0" w:space="0" w:color="auto"/>
      </w:divBdr>
    </w:div>
    <w:div w:id="1721434682">
      <w:bodyDiv w:val="1"/>
      <w:marLeft w:val="0"/>
      <w:marRight w:val="0"/>
      <w:marTop w:val="0"/>
      <w:marBottom w:val="0"/>
      <w:divBdr>
        <w:top w:val="none" w:sz="0" w:space="0" w:color="auto"/>
        <w:left w:val="none" w:sz="0" w:space="0" w:color="auto"/>
        <w:bottom w:val="none" w:sz="0" w:space="0" w:color="auto"/>
        <w:right w:val="none" w:sz="0" w:space="0" w:color="auto"/>
      </w:divBdr>
    </w:div>
    <w:div w:id="1721590725">
      <w:bodyDiv w:val="1"/>
      <w:marLeft w:val="0"/>
      <w:marRight w:val="0"/>
      <w:marTop w:val="0"/>
      <w:marBottom w:val="0"/>
      <w:divBdr>
        <w:top w:val="none" w:sz="0" w:space="0" w:color="auto"/>
        <w:left w:val="none" w:sz="0" w:space="0" w:color="auto"/>
        <w:bottom w:val="none" w:sz="0" w:space="0" w:color="auto"/>
        <w:right w:val="none" w:sz="0" w:space="0" w:color="auto"/>
      </w:divBdr>
    </w:div>
    <w:div w:id="1722362667">
      <w:bodyDiv w:val="1"/>
      <w:marLeft w:val="0"/>
      <w:marRight w:val="0"/>
      <w:marTop w:val="0"/>
      <w:marBottom w:val="0"/>
      <w:divBdr>
        <w:top w:val="none" w:sz="0" w:space="0" w:color="auto"/>
        <w:left w:val="none" w:sz="0" w:space="0" w:color="auto"/>
        <w:bottom w:val="none" w:sz="0" w:space="0" w:color="auto"/>
        <w:right w:val="none" w:sz="0" w:space="0" w:color="auto"/>
      </w:divBdr>
    </w:div>
    <w:div w:id="1722824205">
      <w:bodyDiv w:val="1"/>
      <w:marLeft w:val="0"/>
      <w:marRight w:val="0"/>
      <w:marTop w:val="0"/>
      <w:marBottom w:val="0"/>
      <w:divBdr>
        <w:top w:val="none" w:sz="0" w:space="0" w:color="auto"/>
        <w:left w:val="none" w:sz="0" w:space="0" w:color="auto"/>
        <w:bottom w:val="none" w:sz="0" w:space="0" w:color="auto"/>
        <w:right w:val="none" w:sz="0" w:space="0" w:color="auto"/>
      </w:divBdr>
    </w:div>
    <w:div w:id="1723090498">
      <w:bodyDiv w:val="1"/>
      <w:marLeft w:val="0"/>
      <w:marRight w:val="0"/>
      <w:marTop w:val="0"/>
      <w:marBottom w:val="0"/>
      <w:divBdr>
        <w:top w:val="none" w:sz="0" w:space="0" w:color="auto"/>
        <w:left w:val="none" w:sz="0" w:space="0" w:color="auto"/>
        <w:bottom w:val="none" w:sz="0" w:space="0" w:color="auto"/>
        <w:right w:val="none" w:sz="0" w:space="0" w:color="auto"/>
      </w:divBdr>
    </w:div>
    <w:div w:id="1724324393">
      <w:bodyDiv w:val="1"/>
      <w:marLeft w:val="0"/>
      <w:marRight w:val="0"/>
      <w:marTop w:val="0"/>
      <w:marBottom w:val="0"/>
      <w:divBdr>
        <w:top w:val="none" w:sz="0" w:space="0" w:color="auto"/>
        <w:left w:val="none" w:sz="0" w:space="0" w:color="auto"/>
        <w:bottom w:val="none" w:sz="0" w:space="0" w:color="auto"/>
        <w:right w:val="none" w:sz="0" w:space="0" w:color="auto"/>
      </w:divBdr>
    </w:div>
    <w:div w:id="1727558863">
      <w:bodyDiv w:val="1"/>
      <w:marLeft w:val="0"/>
      <w:marRight w:val="0"/>
      <w:marTop w:val="0"/>
      <w:marBottom w:val="0"/>
      <w:divBdr>
        <w:top w:val="none" w:sz="0" w:space="0" w:color="auto"/>
        <w:left w:val="none" w:sz="0" w:space="0" w:color="auto"/>
        <w:bottom w:val="none" w:sz="0" w:space="0" w:color="auto"/>
        <w:right w:val="none" w:sz="0" w:space="0" w:color="auto"/>
      </w:divBdr>
    </w:div>
    <w:div w:id="1727603457">
      <w:bodyDiv w:val="1"/>
      <w:marLeft w:val="0"/>
      <w:marRight w:val="0"/>
      <w:marTop w:val="0"/>
      <w:marBottom w:val="0"/>
      <w:divBdr>
        <w:top w:val="none" w:sz="0" w:space="0" w:color="auto"/>
        <w:left w:val="none" w:sz="0" w:space="0" w:color="auto"/>
        <w:bottom w:val="none" w:sz="0" w:space="0" w:color="auto"/>
        <w:right w:val="none" w:sz="0" w:space="0" w:color="auto"/>
      </w:divBdr>
    </w:div>
    <w:div w:id="1728411849">
      <w:bodyDiv w:val="1"/>
      <w:marLeft w:val="0"/>
      <w:marRight w:val="0"/>
      <w:marTop w:val="0"/>
      <w:marBottom w:val="0"/>
      <w:divBdr>
        <w:top w:val="none" w:sz="0" w:space="0" w:color="auto"/>
        <w:left w:val="none" w:sz="0" w:space="0" w:color="auto"/>
        <w:bottom w:val="none" w:sz="0" w:space="0" w:color="auto"/>
        <w:right w:val="none" w:sz="0" w:space="0" w:color="auto"/>
      </w:divBdr>
    </w:div>
    <w:div w:id="1730304010">
      <w:bodyDiv w:val="1"/>
      <w:marLeft w:val="0"/>
      <w:marRight w:val="0"/>
      <w:marTop w:val="0"/>
      <w:marBottom w:val="0"/>
      <w:divBdr>
        <w:top w:val="none" w:sz="0" w:space="0" w:color="auto"/>
        <w:left w:val="none" w:sz="0" w:space="0" w:color="auto"/>
        <w:bottom w:val="none" w:sz="0" w:space="0" w:color="auto"/>
        <w:right w:val="none" w:sz="0" w:space="0" w:color="auto"/>
      </w:divBdr>
    </w:div>
    <w:div w:id="1730573505">
      <w:bodyDiv w:val="1"/>
      <w:marLeft w:val="0"/>
      <w:marRight w:val="0"/>
      <w:marTop w:val="0"/>
      <w:marBottom w:val="0"/>
      <w:divBdr>
        <w:top w:val="none" w:sz="0" w:space="0" w:color="auto"/>
        <w:left w:val="none" w:sz="0" w:space="0" w:color="auto"/>
        <w:bottom w:val="none" w:sz="0" w:space="0" w:color="auto"/>
        <w:right w:val="none" w:sz="0" w:space="0" w:color="auto"/>
      </w:divBdr>
    </w:div>
    <w:div w:id="1731884718">
      <w:bodyDiv w:val="1"/>
      <w:marLeft w:val="0"/>
      <w:marRight w:val="0"/>
      <w:marTop w:val="0"/>
      <w:marBottom w:val="0"/>
      <w:divBdr>
        <w:top w:val="none" w:sz="0" w:space="0" w:color="auto"/>
        <w:left w:val="none" w:sz="0" w:space="0" w:color="auto"/>
        <w:bottom w:val="none" w:sz="0" w:space="0" w:color="auto"/>
        <w:right w:val="none" w:sz="0" w:space="0" w:color="auto"/>
      </w:divBdr>
    </w:div>
    <w:div w:id="1732120025">
      <w:bodyDiv w:val="1"/>
      <w:marLeft w:val="0"/>
      <w:marRight w:val="0"/>
      <w:marTop w:val="0"/>
      <w:marBottom w:val="0"/>
      <w:divBdr>
        <w:top w:val="none" w:sz="0" w:space="0" w:color="auto"/>
        <w:left w:val="none" w:sz="0" w:space="0" w:color="auto"/>
        <w:bottom w:val="none" w:sz="0" w:space="0" w:color="auto"/>
        <w:right w:val="none" w:sz="0" w:space="0" w:color="auto"/>
      </w:divBdr>
    </w:div>
    <w:div w:id="1732271466">
      <w:bodyDiv w:val="1"/>
      <w:marLeft w:val="0"/>
      <w:marRight w:val="0"/>
      <w:marTop w:val="0"/>
      <w:marBottom w:val="0"/>
      <w:divBdr>
        <w:top w:val="none" w:sz="0" w:space="0" w:color="auto"/>
        <w:left w:val="none" w:sz="0" w:space="0" w:color="auto"/>
        <w:bottom w:val="none" w:sz="0" w:space="0" w:color="auto"/>
        <w:right w:val="none" w:sz="0" w:space="0" w:color="auto"/>
      </w:divBdr>
    </w:div>
    <w:div w:id="1735010728">
      <w:bodyDiv w:val="1"/>
      <w:marLeft w:val="0"/>
      <w:marRight w:val="0"/>
      <w:marTop w:val="0"/>
      <w:marBottom w:val="0"/>
      <w:divBdr>
        <w:top w:val="none" w:sz="0" w:space="0" w:color="auto"/>
        <w:left w:val="none" w:sz="0" w:space="0" w:color="auto"/>
        <w:bottom w:val="none" w:sz="0" w:space="0" w:color="auto"/>
        <w:right w:val="none" w:sz="0" w:space="0" w:color="auto"/>
      </w:divBdr>
    </w:div>
    <w:div w:id="1735473508">
      <w:bodyDiv w:val="1"/>
      <w:marLeft w:val="0"/>
      <w:marRight w:val="0"/>
      <w:marTop w:val="0"/>
      <w:marBottom w:val="0"/>
      <w:divBdr>
        <w:top w:val="none" w:sz="0" w:space="0" w:color="auto"/>
        <w:left w:val="none" w:sz="0" w:space="0" w:color="auto"/>
        <w:bottom w:val="none" w:sz="0" w:space="0" w:color="auto"/>
        <w:right w:val="none" w:sz="0" w:space="0" w:color="auto"/>
      </w:divBdr>
    </w:div>
    <w:div w:id="1735935027">
      <w:bodyDiv w:val="1"/>
      <w:marLeft w:val="0"/>
      <w:marRight w:val="0"/>
      <w:marTop w:val="0"/>
      <w:marBottom w:val="0"/>
      <w:divBdr>
        <w:top w:val="none" w:sz="0" w:space="0" w:color="auto"/>
        <w:left w:val="none" w:sz="0" w:space="0" w:color="auto"/>
        <w:bottom w:val="none" w:sz="0" w:space="0" w:color="auto"/>
        <w:right w:val="none" w:sz="0" w:space="0" w:color="auto"/>
      </w:divBdr>
    </w:div>
    <w:div w:id="1738015475">
      <w:bodyDiv w:val="1"/>
      <w:marLeft w:val="0"/>
      <w:marRight w:val="0"/>
      <w:marTop w:val="0"/>
      <w:marBottom w:val="0"/>
      <w:divBdr>
        <w:top w:val="none" w:sz="0" w:space="0" w:color="auto"/>
        <w:left w:val="none" w:sz="0" w:space="0" w:color="auto"/>
        <w:bottom w:val="none" w:sz="0" w:space="0" w:color="auto"/>
        <w:right w:val="none" w:sz="0" w:space="0" w:color="auto"/>
      </w:divBdr>
    </w:div>
    <w:div w:id="1739936173">
      <w:bodyDiv w:val="1"/>
      <w:marLeft w:val="0"/>
      <w:marRight w:val="0"/>
      <w:marTop w:val="0"/>
      <w:marBottom w:val="0"/>
      <w:divBdr>
        <w:top w:val="none" w:sz="0" w:space="0" w:color="auto"/>
        <w:left w:val="none" w:sz="0" w:space="0" w:color="auto"/>
        <w:bottom w:val="none" w:sz="0" w:space="0" w:color="auto"/>
        <w:right w:val="none" w:sz="0" w:space="0" w:color="auto"/>
      </w:divBdr>
    </w:div>
    <w:div w:id="1740472153">
      <w:bodyDiv w:val="1"/>
      <w:marLeft w:val="0"/>
      <w:marRight w:val="0"/>
      <w:marTop w:val="0"/>
      <w:marBottom w:val="0"/>
      <w:divBdr>
        <w:top w:val="none" w:sz="0" w:space="0" w:color="auto"/>
        <w:left w:val="none" w:sz="0" w:space="0" w:color="auto"/>
        <w:bottom w:val="none" w:sz="0" w:space="0" w:color="auto"/>
        <w:right w:val="none" w:sz="0" w:space="0" w:color="auto"/>
      </w:divBdr>
    </w:div>
    <w:div w:id="1740593313">
      <w:bodyDiv w:val="1"/>
      <w:marLeft w:val="0"/>
      <w:marRight w:val="0"/>
      <w:marTop w:val="0"/>
      <w:marBottom w:val="0"/>
      <w:divBdr>
        <w:top w:val="none" w:sz="0" w:space="0" w:color="auto"/>
        <w:left w:val="none" w:sz="0" w:space="0" w:color="auto"/>
        <w:bottom w:val="none" w:sz="0" w:space="0" w:color="auto"/>
        <w:right w:val="none" w:sz="0" w:space="0" w:color="auto"/>
      </w:divBdr>
    </w:div>
    <w:div w:id="1742942427">
      <w:bodyDiv w:val="1"/>
      <w:marLeft w:val="0"/>
      <w:marRight w:val="0"/>
      <w:marTop w:val="0"/>
      <w:marBottom w:val="0"/>
      <w:divBdr>
        <w:top w:val="none" w:sz="0" w:space="0" w:color="auto"/>
        <w:left w:val="none" w:sz="0" w:space="0" w:color="auto"/>
        <w:bottom w:val="none" w:sz="0" w:space="0" w:color="auto"/>
        <w:right w:val="none" w:sz="0" w:space="0" w:color="auto"/>
      </w:divBdr>
    </w:div>
    <w:div w:id="1743678669">
      <w:bodyDiv w:val="1"/>
      <w:marLeft w:val="0"/>
      <w:marRight w:val="0"/>
      <w:marTop w:val="0"/>
      <w:marBottom w:val="0"/>
      <w:divBdr>
        <w:top w:val="none" w:sz="0" w:space="0" w:color="auto"/>
        <w:left w:val="none" w:sz="0" w:space="0" w:color="auto"/>
        <w:bottom w:val="none" w:sz="0" w:space="0" w:color="auto"/>
        <w:right w:val="none" w:sz="0" w:space="0" w:color="auto"/>
      </w:divBdr>
    </w:div>
    <w:div w:id="1744527004">
      <w:bodyDiv w:val="1"/>
      <w:marLeft w:val="0"/>
      <w:marRight w:val="0"/>
      <w:marTop w:val="0"/>
      <w:marBottom w:val="0"/>
      <w:divBdr>
        <w:top w:val="none" w:sz="0" w:space="0" w:color="auto"/>
        <w:left w:val="none" w:sz="0" w:space="0" w:color="auto"/>
        <w:bottom w:val="none" w:sz="0" w:space="0" w:color="auto"/>
        <w:right w:val="none" w:sz="0" w:space="0" w:color="auto"/>
      </w:divBdr>
    </w:div>
    <w:div w:id="1745256074">
      <w:bodyDiv w:val="1"/>
      <w:marLeft w:val="0"/>
      <w:marRight w:val="0"/>
      <w:marTop w:val="0"/>
      <w:marBottom w:val="0"/>
      <w:divBdr>
        <w:top w:val="none" w:sz="0" w:space="0" w:color="auto"/>
        <w:left w:val="none" w:sz="0" w:space="0" w:color="auto"/>
        <w:bottom w:val="none" w:sz="0" w:space="0" w:color="auto"/>
        <w:right w:val="none" w:sz="0" w:space="0" w:color="auto"/>
      </w:divBdr>
    </w:div>
    <w:div w:id="1746948871">
      <w:bodyDiv w:val="1"/>
      <w:marLeft w:val="0"/>
      <w:marRight w:val="0"/>
      <w:marTop w:val="0"/>
      <w:marBottom w:val="0"/>
      <w:divBdr>
        <w:top w:val="none" w:sz="0" w:space="0" w:color="auto"/>
        <w:left w:val="none" w:sz="0" w:space="0" w:color="auto"/>
        <w:bottom w:val="none" w:sz="0" w:space="0" w:color="auto"/>
        <w:right w:val="none" w:sz="0" w:space="0" w:color="auto"/>
      </w:divBdr>
    </w:div>
    <w:div w:id="1747722132">
      <w:bodyDiv w:val="1"/>
      <w:marLeft w:val="0"/>
      <w:marRight w:val="0"/>
      <w:marTop w:val="0"/>
      <w:marBottom w:val="0"/>
      <w:divBdr>
        <w:top w:val="none" w:sz="0" w:space="0" w:color="auto"/>
        <w:left w:val="none" w:sz="0" w:space="0" w:color="auto"/>
        <w:bottom w:val="none" w:sz="0" w:space="0" w:color="auto"/>
        <w:right w:val="none" w:sz="0" w:space="0" w:color="auto"/>
      </w:divBdr>
    </w:div>
    <w:div w:id="1748072745">
      <w:bodyDiv w:val="1"/>
      <w:marLeft w:val="0"/>
      <w:marRight w:val="0"/>
      <w:marTop w:val="0"/>
      <w:marBottom w:val="0"/>
      <w:divBdr>
        <w:top w:val="none" w:sz="0" w:space="0" w:color="auto"/>
        <w:left w:val="none" w:sz="0" w:space="0" w:color="auto"/>
        <w:bottom w:val="none" w:sz="0" w:space="0" w:color="auto"/>
        <w:right w:val="none" w:sz="0" w:space="0" w:color="auto"/>
      </w:divBdr>
    </w:div>
    <w:div w:id="1749886975">
      <w:bodyDiv w:val="1"/>
      <w:marLeft w:val="0"/>
      <w:marRight w:val="0"/>
      <w:marTop w:val="0"/>
      <w:marBottom w:val="0"/>
      <w:divBdr>
        <w:top w:val="none" w:sz="0" w:space="0" w:color="auto"/>
        <w:left w:val="none" w:sz="0" w:space="0" w:color="auto"/>
        <w:bottom w:val="none" w:sz="0" w:space="0" w:color="auto"/>
        <w:right w:val="none" w:sz="0" w:space="0" w:color="auto"/>
      </w:divBdr>
    </w:div>
    <w:div w:id="1752266196">
      <w:bodyDiv w:val="1"/>
      <w:marLeft w:val="0"/>
      <w:marRight w:val="0"/>
      <w:marTop w:val="0"/>
      <w:marBottom w:val="0"/>
      <w:divBdr>
        <w:top w:val="none" w:sz="0" w:space="0" w:color="auto"/>
        <w:left w:val="none" w:sz="0" w:space="0" w:color="auto"/>
        <w:bottom w:val="none" w:sz="0" w:space="0" w:color="auto"/>
        <w:right w:val="none" w:sz="0" w:space="0" w:color="auto"/>
      </w:divBdr>
    </w:div>
    <w:div w:id="1752892838">
      <w:bodyDiv w:val="1"/>
      <w:marLeft w:val="0"/>
      <w:marRight w:val="0"/>
      <w:marTop w:val="0"/>
      <w:marBottom w:val="0"/>
      <w:divBdr>
        <w:top w:val="none" w:sz="0" w:space="0" w:color="auto"/>
        <w:left w:val="none" w:sz="0" w:space="0" w:color="auto"/>
        <w:bottom w:val="none" w:sz="0" w:space="0" w:color="auto"/>
        <w:right w:val="none" w:sz="0" w:space="0" w:color="auto"/>
      </w:divBdr>
    </w:div>
    <w:div w:id="1753311016">
      <w:bodyDiv w:val="1"/>
      <w:marLeft w:val="0"/>
      <w:marRight w:val="0"/>
      <w:marTop w:val="0"/>
      <w:marBottom w:val="0"/>
      <w:divBdr>
        <w:top w:val="none" w:sz="0" w:space="0" w:color="auto"/>
        <w:left w:val="none" w:sz="0" w:space="0" w:color="auto"/>
        <w:bottom w:val="none" w:sz="0" w:space="0" w:color="auto"/>
        <w:right w:val="none" w:sz="0" w:space="0" w:color="auto"/>
      </w:divBdr>
    </w:div>
    <w:div w:id="1753578408">
      <w:bodyDiv w:val="1"/>
      <w:marLeft w:val="0"/>
      <w:marRight w:val="0"/>
      <w:marTop w:val="0"/>
      <w:marBottom w:val="0"/>
      <w:divBdr>
        <w:top w:val="none" w:sz="0" w:space="0" w:color="auto"/>
        <w:left w:val="none" w:sz="0" w:space="0" w:color="auto"/>
        <w:bottom w:val="none" w:sz="0" w:space="0" w:color="auto"/>
        <w:right w:val="none" w:sz="0" w:space="0" w:color="auto"/>
      </w:divBdr>
    </w:div>
    <w:div w:id="1757021683">
      <w:bodyDiv w:val="1"/>
      <w:marLeft w:val="0"/>
      <w:marRight w:val="0"/>
      <w:marTop w:val="0"/>
      <w:marBottom w:val="0"/>
      <w:divBdr>
        <w:top w:val="none" w:sz="0" w:space="0" w:color="auto"/>
        <w:left w:val="none" w:sz="0" w:space="0" w:color="auto"/>
        <w:bottom w:val="none" w:sz="0" w:space="0" w:color="auto"/>
        <w:right w:val="none" w:sz="0" w:space="0" w:color="auto"/>
      </w:divBdr>
    </w:div>
    <w:div w:id="1757438190">
      <w:bodyDiv w:val="1"/>
      <w:marLeft w:val="0"/>
      <w:marRight w:val="0"/>
      <w:marTop w:val="0"/>
      <w:marBottom w:val="0"/>
      <w:divBdr>
        <w:top w:val="none" w:sz="0" w:space="0" w:color="auto"/>
        <w:left w:val="none" w:sz="0" w:space="0" w:color="auto"/>
        <w:bottom w:val="none" w:sz="0" w:space="0" w:color="auto"/>
        <w:right w:val="none" w:sz="0" w:space="0" w:color="auto"/>
      </w:divBdr>
    </w:div>
    <w:div w:id="1757481628">
      <w:bodyDiv w:val="1"/>
      <w:marLeft w:val="0"/>
      <w:marRight w:val="0"/>
      <w:marTop w:val="0"/>
      <w:marBottom w:val="0"/>
      <w:divBdr>
        <w:top w:val="none" w:sz="0" w:space="0" w:color="auto"/>
        <w:left w:val="none" w:sz="0" w:space="0" w:color="auto"/>
        <w:bottom w:val="none" w:sz="0" w:space="0" w:color="auto"/>
        <w:right w:val="none" w:sz="0" w:space="0" w:color="auto"/>
      </w:divBdr>
    </w:div>
    <w:div w:id="1759058955">
      <w:bodyDiv w:val="1"/>
      <w:marLeft w:val="0"/>
      <w:marRight w:val="0"/>
      <w:marTop w:val="0"/>
      <w:marBottom w:val="0"/>
      <w:divBdr>
        <w:top w:val="none" w:sz="0" w:space="0" w:color="auto"/>
        <w:left w:val="none" w:sz="0" w:space="0" w:color="auto"/>
        <w:bottom w:val="none" w:sz="0" w:space="0" w:color="auto"/>
        <w:right w:val="none" w:sz="0" w:space="0" w:color="auto"/>
      </w:divBdr>
    </w:div>
    <w:div w:id="1759643068">
      <w:bodyDiv w:val="1"/>
      <w:marLeft w:val="0"/>
      <w:marRight w:val="0"/>
      <w:marTop w:val="0"/>
      <w:marBottom w:val="0"/>
      <w:divBdr>
        <w:top w:val="none" w:sz="0" w:space="0" w:color="auto"/>
        <w:left w:val="none" w:sz="0" w:space="0" w:color="auto"/>
        <w:bottom w:val="none" w:sz="0" w:space="0" w:color="auto"/>
        <w:right w:val="none" w:sz="0" w:space="0" w:color="auto"/>
      </w:divBdr>
    </w:div>
    <w:div w:id="1760247880">
      <w:bodyDiv w:val="1"/>
      <w:marLeft w:val="0"/>
      <w:marRight w:val="0"/>
      <w:marTop w:val="0"/>
      <w:marBottom w:val="0"/>
      <w:divBdr>
        <w:top w:val="none" w:sz="0" w:space="0" w:color="auto"/>
        <w:left w:val="none" w:sz="0" w:space="0" w:color="auto"/>
        <w:bottom w:val="none" w:sz="0" w:space="0" w:color="auto"/>
        <w:right w:val="none" w:sz="0" w:space="0" w:color="auto"/>
      </w:divBdr>
    </w:div>
    <w:div w:id="1760833050">
      <w:bodyDiv w:val="1"/>
      <w:marLeft w:val="0"/>
      <w:marRight w:val="0"/>
      <w:marTop w:val="0"/>
      <w:marBottom w:val="0"/>
      <w:divBdr>
        <w:top w:val="none" w:sz="0" w:space="0" w:color="auto"/>
        <w:left w:val="none" w:sz="0" w:space="0" w:color="auto"/>
        <w:bottom w:val="none" w:sz="0" w:space="0" w:color="auto"/>
        <w:right w:val="none" w:sz="0" w:space="0" w:color="auto"/>
      </w:divBdr>
    </w:div>
    <w:div w:id="1763605080">
      <w:bodyDiv w:val="1"/>
      <w:marLeft w:val="0"/>
      <w:marRight w:val="0"/>
      <w:marTop w:val="0"/>
      <w:marBottom w:val="0"/>
      <w:divBdr>
        <w:top w:val="none" w:sz="0" w:space="0" w:color="auto"/>
        <w:left w:val="none" w:sz="0" w:space="0" w:color="auto"/>
        <w:bottom w:val="none" w:sz="0" w:space="0" w:color="auto"/>
        <w:right w:val="none" w:sz="0" w:space="0" w:color="auto"/>
      </w:divBdr>
    </w:div>
    <w:div w:id="1763868209">
      <w:bodyDiv w:val="1"/>
      <w:marLeft w:val="0"/>
      <w:marRight w:val="0"/>
      <w:marTop w:val="0"/>
      <w:marBottom w:val="0"/>
      <w:divBdr>
        <w:top w:val="none" w:sz="0" w:space="0" w:color="auto"/>
        <w:left w:val="none" w:sz="0" w:space="0" w:color="auto"/>
        <w:bottom w:val="none" w:sz="0" w:space="0" w:color="auto"/>
        <w:right w:val="none" w:sz="0" w:space="0" w:color="auto"/>
      </w:divBdr>
    </w:div>
    <w:div w:id="1765570585">
      <w:bodyDiv w:val="1"/>
      <w:marLeft w:val="0"/>
      <w:marRight w:val="0"/>
      <w:marTop w:val="0"/>
      <w:marBottom w:val="0"/>
      <w:divBdr>
        <w:top w:val="none" w:sz="0" w:space="0" w:color="auto"/>
        <w:left w:val="none" w:sz="0" w:space="0" w:color="auto"/>
        <w:bottom w:val="none" w:sz="0" w:space="0" w:color="auto"/>
        <w:right w:val="none" w:sz="0" w:space="0" w:color="auto"/>
      </w:divBdr>
    </w:div>
    <w:div w:id="1765690821">
      <w:bodyDiv w:val="1"/>
      <w:marLeft w:val="0"/>
      <w:marRight w:val="0"/>
      <w:marTop w:val="0"/>
      <w:marBottom w:val="0"/>
      <w:divBdr>
        <w:top w:val="none" w:sz="0" w:space="0" w:color="auto"/>
        <w:left w:val="none" w:sz="0" w:space="0" w:color="auto"/>
        <w:bottom w:val="none" w:sz="0" w:space="0" w:color="auto"/>
        <w:right w:val="none" w:sz="0" w:space="0" w:color="auto"/>
      </w:divBdr>
    </w:div>
    <w:div w:id="1767656855">
      <w:bodyDiv w:val="1"/>
      <w:marLeft w:val="0"/>
      <w:marRight w:val="0"/>
      <w:marTop w:val="0"/>
      <w:marBottom w:val="0"/>
      <w:divBdr>
        <w:top w:val="none" w:sz="0" w:space="0" w:color="auto"/>
        <w:left w:val="none" w:sz="0" w:space="0" w:color="auto"/>
        <w:bottom w:val="none" w:sz="0" w:space="0" w:color="auto"/>
        <w:right w:val="none" w:sz="0" w:space="0" w:color="auto"/>
      </w:divBdr>
    </w:div>
    <w:div w:id="1767771568">
      <w:bodyDiv w:val="1"/>
      <w:marLeft w:val="0"/>
      <w:marRight w:val="0"/>
      <w:marTop w:val="0"/>
      <w:marBottom w:val="0"/>
      <w:divBdr>
        <w:top w:val="none" w:sz="0" w:space="0" w:color="auto"/>
        <w:left w:val="none" w:sz="0" w:space="0" w:color="auto"/>
        <w:bottom w:val="none" w:sz="0" w:space="0" w:color="auto"/>
        <w:right w:val="none" w:sz="0" w:space="0" w:color="auto"/>
      </w:divBdr>
    </w:div>
    <w:div w:id="1769153245">
      <w:bodyDiv w:val="1"/>
      <w:marLeft w:val="0"/>
      <w:marRight w:val="0"/>
      <w:marTop w:val="0"/>
      <w:marBottom w:val="0"/>
      <w:divBdr>
        <w:top w:val="none" w:sz="0" w:space="0" w:color="auto"/>
        <w:left w:val="none" w:sz="0" w:space="0" w:color="auto"/>
        <w:bottom w:val="none" w:sz="0" w:space="0" w:color="auto"/>
        <w:right w:val="none" w:sz="0" w:space="0" w:color="auto"/>
      </w:divBdr>
    </w:div>
    <w:div w:id="1770353026">
      <w:bodyDiv w:val="1"/>
      <w:marLeft w:val="0"/>
      <w:marRight w:val="0"/>
      <w:marTop w:val="0"/>
      <w:marBottom w:val="0"/>
      <w:divBdr>
        <w:top w:val="none" w:sz="0" w:space="0" w:color="auto"/>
        <w:left w:val="none" w:sz="0" w:space="0" w:color="auto"/>
        <w:bottom w:val="none" w:sz="0" w:space="0" w:color="auto"/>
        <w:right w:val="none" w:sz="0" w:space="0" w:color="auto"/>
      </w:divBdr>
    </w:div>
    <w:div w:id="1771002672">
      <w:bodyDiv w:val="1"/>
      <w:marLeft w:val="0"/>
      <w:marRight w:val="0"/>
      <w:marTop w:val="0"/>
      <w:marBottom w:val="0"/>
      <w:divBdr>
        <w:top w:val="none" w:sz="0" w:space="0" w:color="auto"/>
        <w:left w:val="none" w:sz="0" w:space="0" w:color="auto"/>
        <w:bottom w:val="none" w:sz="0" w:space="0" w:color="auto"/>
        <w:right w:val="none" w:sz="0" w:space="0" w:color="auto"/>
      </w:divBdr>
    </w:div>
    <w:div w:id="1778521519">
      <w:bodyDiv w:val="1"/>
      <w:marLeft w:val="0"/>
      <w:marRight w:val="0"/>
      <w:marTop w:val="0"/>
      <w:marBottom w:val="0"/>
      <w:divBdr>
        <w:top w:val="none" w:sz="0" w:space="0" w:color="auto"/>
        <w:left w:val="none" w:sz="0" w:space="0" w:color="auto"/>
        <w:bottom w:val="none" w:sz="0" w:space="0" w:color="auto"/>
        <w:right w:val="none" w:sz="0" w:space="0" w:color="auto"/>
      </w:divBdr>
    </w:div>
    <w:div w:id="1780366376">
      <w:bodyDiv w:val="1"/>
      <w:marLeft w:val="0"/>
      <w:marRight w:val="0"/>
      <w:marTop w:val="0"/>
      <w:marBottom w:val="0"/>
      <w:divBdr>
        <w:top w:val="none" w:sz="0" w:space="0" w:color="auto"/>
        <w:left w:val="none" w:sz="0" w:space="0" w:color="auto"/>
        <w:bottom w:val="none" w:sz="0" w:space="0" w:color="auto"/>
        <w:right w:val="none" w:sz="0" w:space="0" w:color="auto"/>
      </w:divBdr>
    </w:div>
    <w:div w:id="1780417252">
      <w:bodyDiv w:val="1"/>
      <w:marLeft w:val="0"/>
      <w:marRight w:val="0"/>
      <w:marTop w:val="0"/>
      <w:marBottom w:val="0"/>
      <w:divBdr>
        <w:top w:val="none" w:sz="0" w:space="0" w:color="auto"/>
        <w:left w:val="none" w:sz="0" w:space="0" w:color="auto"/>
        <w:bottom w:val="none" w:sz="0" w:space="0" w:color="auto"/>
        <w:right w:val="none" w:sz="0" w:space="0" w:color="auto"/>
      </w:divBdr>
    </w:div>
    <w:div w:id="1780758717">
      <w:bodyDiv w:val="1"/>
      <w:marLeft w:val="0"/>
      <w:marRight w:val="0"/>
      <w:marTop w:val="0"/>
      <w:marBottom w:val="0"/>
      <w:divBdr>
        <w:top w:val="none" w:sz="0" w:space="0" w:color="auto"/>
        <w:left w:val="none" w:sz="0" w:space="0" w:color="auto"/>
        <w:bottom w:val="none" w:sz="0" w:space="0" w:color="auto"/>
        <w:right w:val="none" w:sz="0" w:space="0" w:color="auto"/>
      </w:divBdr>
    </w:div>
    <w:div w:id="1781993687">
      <w:bodyDiv w:val="1"/>
      <w:marLeft w:val="0"/>
      <w:marRight w:val="0"/>
      <w:marTop w:val="0"/>
      <w:marBottom w:val="0"/>
      <w:divBdr>
        <w:top w:val="none" w:sz="0" w:space="0" w:color="auto"/>
        <w:left w:val="none" w:sz="0" w:space="0" w:color="auto"/>
        <w:bottom w:val="none" w:sz="0" w:space="0" w:color="auto"/>
        <w:right w:val="none" w:sz="0" w:space="0" w:color="auto"/>
      </w:divBdr>
    </w:div>
    <w:div w:id="1782148335">
      <w:bodyDiv w:val="1"/>
      <w:marLeft w:val="0"/>
      <w:marRight w:val="0"/>
      <w:marTop w:val="0"/>
      <w:marBottom w:val="0"/>
      <w:divBdr>
        <w:top w:val="none" w:sz="0" w:space="0" w:color="auto"/>
        <w:left w:val="none" w:sz="0" w:space="0" w:color="auto"/>
        <w:bottom w:val="none" w:sz="0" w:space="0" w:color="auto"/>
        <w:right w:val="none" w:sz="0" w:space="0" w:color="auto"/>
      </w:divBdr>
    </w:div>
    <w:div w:id="1782334482">
      <w:bodyDiv w:val="1"/>
      <w:marLeft w:val="0"/>
      <w:marRight w:val="0"/>
      <w:marTop w:val="0"/>
      <w:marBottom w:val="0"/>
      <w:divBdr>
        <w:top w:val="none" w:sz="0" w:space="0" w:color="auto"/>
        <w:left w:val="none" w:sz="0" w:space="0" w:color="auto"/>
        <w:bottom w:val="none" w:sz="0" w:space="0" w:color="auto"/>
        <w:right w:val="none" w:sz="0" w:space="0" w:color="auto"/>
      </w:divBdr>
    </w:div>
    <w:div w:id="1782995559">
      <w:bodyDiv w:val="1"/>
      <w:marLeft w:val="0"/>
      <w:marRight w:val="0"/>
      <w:marTop w:val="0"/>
      <w:marBottom w:val="0"/>
      <w:divBdr>
        <w:top w:val="none" w:sz="0" w:space="0" w:color="auto"/>
        <w:left w:val="none" w:sz="0" w:space="0" w:color="auto"/>
        <w:bottom w:val="none" w:sz="0" w:space="0" w:color="auto"/>
        <w:right w:val="none" w:sz="0" w:space="0" w:color="auto"/>
      </w:divBdr>
    </w:div>
    <w:div w:id="1783260398">
      <w:bodyDiv w:val="1"/>
      <w:marLeft w:val="0"/>
      <w:marRight w:val="0"/>
      <w:marTop w:val="0"/>
      <w:marBottom w:val="0"/>
      <w:divBdr>
        <w:top w:val="none" w:sz="0" w:space="0" w:color="auto"/>
        <w:left w:val="none" w:sz="0" w:space="0" w:color="auto"/>
        <w:bottom w:val="none" w:sz="0" w:space="0" w:color="auto"/>
        <w:right w:val="none" w:sz="0" w:space="0" w:color="auto"/>
      </w:divBdr>
    </w:div>
    <w:div w:id="1783529269">
      <w:bodyDiv w:val="1"/>
      <w:marLeft w:val="0"/>
      <w:marRight w:val="0"/>
      <w:marTop w:val="0"/>
      <w:marBottom w:val="0"/>
      <w:divBdr>
        <w:top w:val="none" w:sz="0" w:space="0" w:color="auto"/>
        <w:left w:val="none" w:sz="0" w:space="0" w:color="auto"/>
        <w:bottom w:val="none" w:sz="0" w:space="0" w:color="auto"/>
        <w:right w:val="none" w:sz="0" w:space="0" w:color="auto"/>
      </w:divBdr>
    </w:div>
    <w:div w:id="1785416681">
      <w:bodyDiv w:val="1"/>
      <w:marLeft w:val="0"/>
      <w:marRight w:val="0"/>
      <w:marTop w:val="0"/>
      <w:marBottom w:val="0"/>
      <w:divBdr>
        <w:top w:val="none" w:sz="0" w:space="0" w:color="auto"/>
        <w:left w:val="none" w:sz="0" w:space="0" w:color="auto"/>
        <w:bottom w:val="none" w:sz="0" w:space="0" w:color="auto"/>
        <w:right w:val="none" w:sz="0" w:space="0" w:color="auto"/>
      </w:divBdr>
    </w:div>
    <w:div w:id="1785492271">
      <w:bodyDiv w:val="1"/>
      <w:marLeft w:val="0"/>
      <w:marRight w:val="0"/>
      <w:marTop w:val="0"/>
      <w:marBottom w:val="0"/>
      <w:divBdr>
        <w:top w:val="none" w:sz="0" w:space="0" w:color="auto"/>
        <w:left w:val="none" w:sz="0" w:space="0" w:color="auto"/>
        <w:bottom w:val="none" w:sz="0" w:space="0" w:color="auto"/>
        <w:right w:val="none" w:sz="0" w:space="0" w:color="auto"/>
      </w:divBdr>
    </w:div>
    <w:div w:id="1786386731">
      <w:bodyDiv w:val="1"/>
      <w:marLeft w:val="0"/>
      <w:marRight w:val="0"/>
      <w:marTop w:val="0"/>
      <w:marBottom w:val="0"/>
      <w:divBdr>
        <w:top w:val="none" w:sz="0" w:space="0" w:color="auto"/>
        <w:left w:val="none" w:sz="0" w:space="0" w:color="auto"/>
        <w:bottom w:val="none" w:sz="0" w:space="0" w:color="auto"/>
        <w:right w:val="none" w:sz="0" w:space="0" w:color="auto"/>
      </w:divBdr>
    </w:div>
    <w:div w:id="1786532539">
      <w:bodyDiv w:val="1"/>
      <w:marLeft w:val="0"/>
      <w:marRight w:val="0"/>
      <w:marTop w:val="0"/>
      <w:marBottom w:val="0"/>
      <w:divBdr>
        <w:top w:val="none" w:sz="0" w:space="0" w:color="auto"/>
        <w:left w:val="none" w:sz="0" w:space="0" w:color="auto"/>
        <w:bottom w:val="none" w:sz="0" w:space="0" w:color="auto"/>
        <w:right w:val="none" w:sz="0" w:space="0" w:color="auto"/>
      </w:divBdr>
    </w:div>
    <w:div w:id="1787386333">
      <w:bodyDiv w:val="1"/>
      <w:marLeft w:val="0"/>
      <w:marRight w:val="0"/>
      <w:marTop w:val="0"/>
      <w:marBottom w:val="0"/>
      <w:divBdr>
        <w:top w:val="none" w:sz="0" w:space="0" w:color="auto"/>
        <w:left w:val="none" w:sz="0" w:space="0" w:color="auto"/>
        <w:bottom w:val="none" w:sz="0" w:space="0" w:color="auto"/>
        <w:right w:val="none" w:sz="0" w:space="0" w:color="auto"/>
      </w:divBdr>
    </w:div>
    <w:div w:id="1791513219">
      <w:bodyDiv w:val="1"/>
      <w:marLeft w:val="0"/>
      <w:marRight w:val="0"/>
      <w:marTop w:val="0"/>
      <w:marBottom w:val="0"/>
      <w:divBdr>
        <w:top w:val="none" w:sz="0" w:space="0" w:color="auto"/>
        <w:left w:val="none" w:sz="0" w:space="0" w:color="auto"/>
        <w:bottom w:val="none" w:sz="0" w:space="0" w:color="auto"/>
        <w:right w:val="none" w:sz="0" w:space="0" w:color="auto"/>
      </w:divBdr>
    </w:div>
    <w:div w:id="1795513885">
      <w:bodyDiv w:val="1"/>
      <w:marLeft w:val="0"/>
      <w:marRight w:val="0"/>
      <w:marTop w:val="0"/>
      <w:marBottom w:val="0"/>
      <w:divBdr>
        <w:top w:val="none" w:sz="0" w:space="0" w:color="auto"/>
        <w:left w:val="none" w:sz="0" w:space="0" w:color="auto"/>
        <w:bottom w:val="none" w:sz="0" w:space="0" w:color="auto"/>
        <w:right w:val="none" w:sz="0" w:space="0" w:color="auto"/>
      </w:divBdr>
    </w:div>
    <w:div w:id="1795711474">
      <w:bodyDiv w:val="1"/>
      <w:marLeft w:val="0"/>
      <w:marRight w:val="0"/>
      <w:marTop w:val="0"/>
      <w:marBottom w:val="0"/>
      <w:divBdr>
        <w:top w:val="none" w:sz="0" w:space="0" w:color="auto"/>
        <w:left w:val="none" w:sz="0" w:space="0" w:color="auto"/>
        <w:bottom w:val="none" w:sz="0" w:space="0" w:color="auto"/>
        <w:right w:val="none" w:sz="0" w:space="0" w:color="auto"/>
      </w:divBdr>
    </w:div>
    <w:div w:id="1797020488">
      <w:bodyDiv w:val="1"/>
      <w:marLeft w:val="0"/>
      <w:marRight w:val="0"/>
      <w:marTop w:val="0"/>
      <w:marBottom w:val="0"/>
      <w:divBdr>
        <w:top w:val="none" w:sz="0" w:space="0" w:color="auto"/>
        <w:left w:val="none" w:sz="0" w:space="0" w:color="auto"/>
        <w:bottom w:val="none" w:sz="0" w:space="0" w:color="auto"/>
        <w:right w:val="none" w:sz="0" w:space="0" w:color="auto"/>
      </w:divBdr>
    </w:div>
    <w:div w:id="1797485923">
      <w:bodyDiv w:val="1"/>
      <w:marLeft w:val="0"/>
      <w:marRight w:val="0"/>
      <w:marTop w:val="0"/>
      <w:marBottom w:val="0"/>
      <w:divBdr>
        <w:top w:val="none" w:sz="0" w:space="0" w:color="auto"/>
        <w:left w:val="none" w:sz="0" w:space="0" w:color="auto"/>
        <w:bottom w:val="none" w:sz="0" w:space="0" w:color="auto"/>
        <w:right w:val="none" w:sz="0" w:space="0" w:color="auto"/>
      </w:divBdr>
    </w:div>
    <w:div w:id="1798373810">
      <w:bodyDiv w:val="1"/>
      <w:marLeft w:val="0"/>
      <w:marRight w:val="0"/>
      <w:marTop w:val="0"/>
      <w:marBottom w:val="0"/>
      <w:divBdr>
        <w:top w:val="none" w:sz="0" w:space="0" w:color="auto"/>
        <w:left w:val="none" w:sz="0" w:space="0" w:color="auto"/>
        <w:bottom w:val="none" w:sz="0" w:space="0" w:color="auto"/>
        <w:right w:val="none" w:sz="0" w:space="0" w:color="auto"/>
      </w:divBdr>
    </w:div>
    <w:div w:id="1798798178">
      <w:bodyDiv w:val="1"/>
      <w:marLeft w:val="0"/>
      <w:marRight w:val="0"/>
      <w:marTop w:val="0"/>
      <w:marBottom w:val="0"/>
      <w:divBdr>
        <w:top w:val="none" w:sz="0" w:space="0" w:color="auto"/>
        <w:left w:val="none" w:sz="0" w:space="0" w:color="auto"/>
        <w:bottom w:val="none" w:sz="0" w:space="0" w:color="auto"/>
        <w:right w:val="none" w:sz="0" w:space="0" w:color="auto"/>
      </w:divBdr>
    </w:div>
    <w:div w:id="1799107570">
      <w:bodyDiv w:val="1"/>
      <w:marLeft w:val="0"/>
      <w:marRight w:val="0"/>
      <w:marTop w:val="0"/>
      <w:marBottom w:val="0"/>
      <w:divBdr>
        <w:top w:val="none" w:sz="0" w:space="0" w:color="auto"/>
        <w:left w:val="none" w:sz="0" w:space="0" w:color="auto"/>
        <w:bottom w:val="none" w:sz="0" w:space="0" w:color="auto"/>
        <w:right w:val="none" w:sz="0" w:space="0" w:color="auto"/>
      </w:divBdr>
    </w:div>
    <w:div w:id="1799252296">
      <w:bodyDiv w:val="1"/>
      <w:marLeft w:val="0"/>
      <w:marRight w:val="0"/>
      <w:marTop w:val="0"/>
      <w:marBottom w:val="0"/>
      <w:divBdr>
        <w:top w:val="none" w:sz="0" w:space="0" w:color="auto"/>
        <w:left w:val="none" w:sz="0" w:space="0" w:color="auto"/>
        <w:bottom w:val="none" w:sz="0" w:space="0" w:color="auto"/>
        <w:right w:val="none" w:sz="0" w:space="0" w:color="auto"/>
      </w:divBdr>
    </w:div>
    <w:div w:id="1801875116">
      <w:bodyDiv w:val="1"/>
      <w:marLeft w:val="0"/>
      <w:marRight w:val="0"/>
      <w:marTop w:val="0"/>
      <w:marBottom w:val="0"/>
      <w:divBdr>
        <w:top w:val="none" w:sz="0" w:space="0" w:color="auto"/>
        <w:left w:val="none" w:sz="0" w:space="0" w:color="auto"/>
        <w:bottom w:val="none" w:sz="0" w:space="0" w:color="auto"/>
        <w:right w:val="none" w:sz="0" w:space="0" w:color="auto"/>
      </w:divBdr>
    </w:div>
    <w:div w:id="1801921286">
      <w:bodyDiv w:val="1"/>
      <w:marLeft w:val="0"/>
      <w:marRight w:val="0"/>
      <w:marTop w:val="0"/>
      <w:marBottom w:val="0"/>
      <w:divBdr>
        <w:top w:val="none" w:sz="0" w:space="0" w:color="auto"/>
        <w:left w:val="none" w:sz="0" w:space="0" w:color="auto"/>
        <w:bottom w:val="none" w:sz="0" w:space="0" w:color="auto"/>
        <w:right w:val="none" w:sz="0" w:space="0" w:color="auto"/>
      </w:divBdr>
    </w:div>
    <w:div w:id="1803110953">
      <w:bodyDiv w:val="1"/>
      <w:marLeft w:val="0"/>
      <w:marRight w:val="0"/>
      <w:marTop w:val="0"/>
      <w:marBottom w:val="0"/>
      <w:divBdr>
        <w:top w:val="none" w:sz="0" w:space="0" w:color="auto"/>
        <w:left w:val="none" w:sz="0" w:space="0" w:color="auto"/>
        <w:bottom w:val="none" w:sz="0" w:space="0" w:color="auto"/>
        <w:right w:val="none" w:sz="0" w:space="0" w:color="auto"/>
      </w:divBdr>
    </w:div>
    <w:div w:id="1803427518">
      <w:bodyDiv w:val="1"/>
      <w:marLeft w:val="0"/>
      <w:marRight w:val="0"/>
      <w:marTop w:val="0"/>
      <w:marBottom w:val="0"/>
      <w:divBdr>
        <w:top w:val="none" w:sz="0" w:space="0" w:color="auto"/>
        <w:left w:val="none" w:sz="0" w:space="0" w:color="auto"/>
        <w:bottom w:val="none" w:sz="0" w:space="0" w:color="auto"/>
        <w:right w:val="none" w:sz="0" w:space="0" w:color="auto"/>
      </w:divBdr>
    </w:div>
    <w:div w:id="1804736282">
      <w:bodyDiv w:val="1"/>
      <w:marLeft w:val="0"/>
      <w:marRight w:val="0"/>
      <w:marTop w:val="0"/>
      <w:marBottom w:val="0"/>
      <w:divBdr>
        <w:top w:val="none" w:sz="0" w:space="0" w:color="auto"/>
        <w:left w:val="none" w:sz="0" w:space="0" w:color="auto"/>
        <w:bottom w:val="none" w:sz="0" w:space="0" w:color="auto"/>
        <w:right w:val="none" w:sz="0" w:space="0" w:color="auto"/>
      </w:divBdr>
    </w:div>
    <w:div w:id="1806049068">
      <w:bodyDiv w:val="1"/>
      <w:marLeft w:val="0"/>
      <w:marRight w:val="0"/>
      <w:marTop w:val="0"/>
      <w:marBottom w:val="0"/>
      <w:divBdr>
        <w:top w:val="none" w:sz="0" w:space="0" w:color="auto"/>
        <w:left w:val="none" w:sz="0" w:space="0" w:color="auto"/>
        <w:bottom w:val="none" w:sz="0" w:space="0" w:color="auto"/>
        <w:right w:val="none" w:sz="0" w:space="0" w:color="auto"/>
      </w:divBdr>
    </w:div>
    <w:div w:id="1809778231">
      <w:bodyDiv w:val="1"/>
      <w:marLeft w:val="0"/>
      <w:marRight w:val="0"/>
      <w:marTop w:val="0"/>
      <w:marBottom w:val="0"/>
      <w:divBdr>
        <w:top w:val="none" w:sz="0" w:space="0" w:color="auto"/>
        <w:left w:val="none" w:sz="0" w:space="0" w:color="auto"/>
        <w:bottom w:val="none" w:sz="0" w:space="0" w:color="auto"/>
        <w:right w:val="none" w:sz="0" w:space="0" w:color="auto"/>
      </w:divBdr>
    </w:div>
    <w:div w:id="1810322194">
      <w:bodyDiv w:val="1"/>
      <w:marLeft w:val="0"/>
      <w:marRight w:val="0"/>
      <w:marTop w:val="0"/>
      <w:marBottom w:val="0"/>
      <w:divBdr>
        <w:top w:val="none" w:sz="0" w:space="0" w:color="auto"/>
        <w:left w:val="none" w:sz="0" w:space="0" w:color="auto"/>
        <w:bottom w:val="none" w:sz="0" w:space="0" w:color="auto"/>
        <w:right w:val="none" w:sz="0" w:space="0" w:color="auto"/>
      </w:divBdr>
    </w:div>
    <w:div w:id="1810702567">
      <w:bodyDiv w:val="1"/>
      <w:marLeft w:val="0"/>
      <w:marRight w:val="0"/>
      <w:marTop w:val="0"/>
      <w:marBottom w:val="0"/>
      <w:divBdr>
        <w:top w:val="none" w:sz="0" w:space="0" w:color="auto"/>
        <w:left w:val="none" w:sz="0" w:space="0" w:color="auto"/>
        <w:bottom w:val="none" w:sz="0" w:space="0" w:color="auto"/>
        <w:right w:val="none" w:sz="0" w:space="0" w:color="auto"/>
      </w:divBdr>
    </w:div>
    <w:div w:id="1811555921">
      <w:bodyDiv w:val="1"/>
      <w:marLeft w:val="0"/>
      <w:marRight w:val="0"/>
      <w:marTop w:val="0"/>
      <w:marBottom w:val="0"/>
      <w:divBdr>
        <w:top w:val="none" w:sz="0" w:space="0" w:color="auto"/>
        <w:left w:val="none" w:sz="0" w:space="0" w:color="auto"/>
        <w:bottom w:val="none" w:sz="0" w:space="0" w:color="auto"/>
        <w:right w:val="none" w:sz="0" w:space="0" w:color="auto"/>
      </w:divBdr>
    </w:div>
    <w:div w:id="1814054665">
      <w:bodyDiv w:val="1"/>
      <w:marLeft w:val="0"/>
      <w:marRight w:val="0"/>
      <w:marTop w:val="0"/>
      <w:marBottom w:val="0"/>
      <w:divBdr>
        <w:top w:val="none" w:sz="0" w:space="0" w:color="auto"/>
        <w:left w:val="none" w:sz="0" w:space="0" w:color="auto"/>
        <w:bottom w:val="none" w:sz="0" w:space="0" w:color="auto"/>
        <w:right w:val="none" w:sz="0" w:space="0" w:color="auto"/>
      </w:divBdr>
    </w:div>
    <w:div w:id="1814523377">
      <w:bodyDiv w:val="1"/>
      <w:marLeft w:val="0"/>
      <w:marRight w:val="0"/>
      <w:marTop w:val="0"/>
      <w:marBottom w:val="0"/>
      <w:divBdr>
        <w:top w:val="none" w:sz="0" w:space="0" w:color="auto"/>
        <w:left w:val="none" w:sz="0" w:space="0" w:color="auto"/>
        <w:bottom w:val="none" w:sz="0" w:space="0" w:color="auto"/>
        <w:right w:val="none" w:sz="0" w:space="0" w:color="auto"/>
      </w:divBdr>
    </w:div>
    <w:div w:id="1816288519">
      <w:bodyDiv w:val="1"/>
      <w:marLeft w:val="0"/>
      <w:marRight w:val="0"/>
      <w:marTop w:val="0"/>
      <w:marBottom w:val="0"/>
      <w:divBdr>
        <w:top w:val="none" w:sz="0" w:space="0" w:color="auto"/>
        <w:left w:val="none" w:sz="0" w:space="0" w:color="auto"/>
        <w:bottom w:val="none" w:sz="0" w:space="0" w:color="auto"/>
        <w:right w:val="none" w:sz="0" w:space="0" w:color="auto"/>
      </w:divBdr>
    </w:div>
    <w:div w:id="1816334934">
      <w:bodyDiv w:val="1"/>
      <w:marLeft w:val="0"/>
      <w:marRight w:val="0"/>
      <w:marTop w:val="0"/>
      <w:marBottom w:val="0"/>
      <w:divBdr>
        <w:top w:val="none" w:sz="0" w:space="0" w:color="auto"/>
        <w:left w:val="none" w:sz="0" w:space="0" w:color="auto"/>
        <w:bottom w:val="none" w:sz="0" w:space="0" w:color="auto"/>
        <w:right w:val="none" w:sz="0" w:space="0" w:color="auto"/>
      </w:divBdr>
    </w:div>
    <w:div w:id="1816679260">
      <w:bodyDiv w:val="1"/>
      <w:marLeft w:val="0"/>
      <w:marRight w:val="0"/>
      <w:marTop w:val="0"/>
      <w:marBottom w:val="0"/>
      <w:divBdr>
        <w:top w:val="none" w:sz="0" w:space="0" w:color="auto"/>
        <w:left w:val="none" w:sz="0" w:space="0" w:color="auto"/>
        <w:bottom w:val="none" w:sz="0" w:space="0" w:color="auto"/>
        <w:right w:val="none" w:sz="0" w:space="0" w:color="auto"/>
      </w:divBdr>
    </w:div>
    <w:div w:id="1816877552">
      <w:bodyDiv w:val="1"/>
      <w:marLeft w:val="0"/>
      <w:marRight w:val="0"/>
      <w:marTop w:val="0"/>
      <w:marBottom w:val="0"/>
      <w:divBdr>
        <w:top w:val="none" w:sz="0" w:space="0" w:color="auto"/>
        <w:left w:val="none" w:sz="0" w:space="0" w:color="auto"/>
        <w:bottom w:val="none" w:sz="0" w:space="0" w:color="auto"/>
        <w:right w:val="none" w:sz="0" w:space="0" w:color="auto"/>
      </w:divBdr>
    </w:div>
    <w:div w:id="1817720495">
      <w:bodyDiv w:val="1"/>
      <w:marLeft w:val="0"/>
      <w:marRight w:val="0"/>
      <w:marTop w:val="0"/>
      <w:marBottom w:val="0"/>
      <w:divBdr>
        <w:top w:val="none" w:sz="0" w:space="0" w:color="auto"/>
        <w:left w:val="none" w:sz="0" w:space="0" w:color="auto"/>
        <w:bottom w:val="none" w:sz="0" w:space="0" w:color="auto"/>
        <w:right w:val="none" w:sz="0" w:space="0" w:color="auto"/>
      </w:divBdr>
    </w:div>
    <w:div w:id="1819031231">
      <w:bodyDiv w:val="1"/>
      <w:marLeft w:val="0"/>
      <w:marRight w:val="0"/>
      <w:marTop w:val="0"/>
      <w:marBottom w:val="0"/>
      <w:divBdr>
        <w:top w:val="none" w:sz="0" w:space="0" w:color="auto"/>
        <w:left w:val="none" w:sz="0" w:space="0" w:color="auto"/>
        <w:bottom w:val="none" w:sz="0" w:space="0" w:color="auto"/>
        <w:right w:val="none" w:sz="0" w:space="0" w:color="auto"/>
      </w:divBdr>
    </w:div>
    <w:div w:id="1819564858">
      <w:bodyDiv w:val="1"/>
      <w:marLeft w:val="0"/>
      <w:marRight w:val="0"/>
      <w:marTop w:val="0"/>
      <w:marBottom w:val="0"/>
      <w:divBdr>
        <w:top w:val="none" w:sz="0" w:space="0" w:color="auto"/>
        <w:left w:val="none" w:sz="0" w:space="0" w:color="auto"/>
        <w:bottom w:val="none" w:sz="0" w:space="0" w:color="auto"/>
        <w:right w:val="none" w:sz="0" w:space="0" w:color="auto"/>
      </w:divBdr>
    </w:div>
    <w:div w:id="1824465649">
      <w:bodyDiv w:val="1"/>
      <w:marLeft w:val="0"/>
      <w:marRight w:val="0"/>
      <w:marTop w:val="0"/>
      <w:marBottom w:val="0"/>
      <w:divBdr>
        <w:top w:val="none" w:sz="0" w:space="0" w:color="auto"/>
        <w:left w:val="none" w:sz="0" w:space="0" w:color="auto"/>
        <w:bottom w:val="none" w:sz="0" w:space="0" w:color="auto"/>
        <w:right w:val="none" w:sz="0" w:space="0" w:color="auto"/>
      </w:divBdr>
    </w:div>
    <w:div w:id="1825731243">
      <w:bodyDiv w:val="1"/>
      <w:marLeft w:val="0"/>
      <w:marRight w:val="0"/>
      <w:marTop w:val="0"/>
      <w:marBottom w:val="0"/>
      <w:divBdr>
        <w:top w:val="none" w:sz="0" w:space="0" w:color="auto"/>
        <w:left w:val="none" w:sz="0" w:space="0" w:color="auto"/>
        <w:bottom w:val="none" w:sz="0" w:space="0" w:color="auto"/>
        <w:right w:val="none" w:sz="0" w:space="0" w:color="auto"/>
      </w:divBdr>
    </w:div>
    <w:div w:id="1829129261">
      <w:bodyDiv w:val="1"/>
      <w:marLeft w:val="0"/>
      <w:marRight w:val="0"/>
      <w:marTop w:val="0"/>
      <w:marBottom w:val="0"/>
      <w:divBdr>
        <w:top w:val="none" w:sz="0" w:space="0" w:color="auto"/>
        <w:left w:val="none" w:sz="0" w:space="0" w:color="auto"/>
        <w:bottom w:val="none" w:sz="0" w:space="0" w:color="auto"/>
        <w:right w:val="none" w:sz="0" w:space="0" w:color="auto"/>
      </w:divBdr>
    </w:div>
    <w:div w:id="1832408586">
      <w:bodyDiv w:val="1"/>
      <w:marLeft w:val="0"/>
      <w:marRight w:val="0"/>
      <w:marTop w:val="0"/>
      <w:marBottom w:val="0"/>
      <w:divBdr>
        <w:top w:val="none" w:sz="0" w:space="0" w:color="auto"/>
        <w:left w:val="none" w:sz="0" w:space="0" w:color="auto"/>
        <w:bottom w:val="none" w:sz="0" w:space="0" w:color="auto"/>
        <w:right w:val="none" w:sz="0" w:space="0" w:color="auto"/>
      </w:divBdr>
    </w:div>
    <w:div w:id="1832721527">
      <w:bodyDiv w:val="1"/>
      <w:marLeft w:val="0"/>
      <w:marRight w:val="0"/>
      <w:marTop w:val="0"/>
      <w:marBottom w:val="0"/>
      <w:divBdr>
        <w:top w:val="none" w:sz="0" w:space="0" w:color="auto"/>
        <w:left w:val="none" w:sz="0" w:space="0" w:color="auto"/>
        <w:bottom w:val="none" w:sz="0" w:space="0" w:color="auto"/>
        <w:right w:val="none" w:sz="0" w:space="0" w:color="auto"/>
      </w:divBdr>
    </w:div>
    <w:div w:id="1835412972">
      <w:bodyDiv w:val="1"/>
      <w:marLeft w:val="0"/>
      <w:marRight w:val="0"/>
      <w:marTop w:val="0"/>
      <w:marBottom w:val="0"/>
      <w:divBdr>
        <w:top w:val="none" w:sz="0" w:space="0" w:color="auto"/>
        <w:left w:val="none" w:sz="0" w:space="0" w:color="auto"/>
        <w:bottom w:val="none" w:sz="0" w:space="0" w:color="auto"/>
        <w:right w:val="none" w:sz="0" w:space="0" w:color="auto"/>
      </w:divBdr>
    </w:div>
    <w:div w:id="1839420194">
      <w:bodyDiv w:val="1"/>
      <w:marLeft w:val="0"/>
      <w:marRight w:val="0"/>
      <w:marTop w:val="0"/>
      <w:marBottom w:val="0"/>
      <w:divBdr>
        <w:top w:val="none" w:sz="0" w:space="0" w:color="auto"/>
        <w:left w:val="none" w:sz="0" w:space="0" w:color="auto"/>
        <w:bottom w:val="none" w:sz="0" w:space="0" w:color="auto"/>
        <w:right w:val="none" w:sz="0" w:space="0" w:color="auto"/>
      </w:divBdr>
    </w:div>
    <w:div w:id="1841190740">
      <w:bodyDiv w:val="1"/>
      <w:marLeft w:val="0"/>
      <w:marRight w:val="0"/>
      <w:marTop w:val="0"/>
      <w:marBottom w:val="0"/>
      <w:divBdr>
        <w:top w:val="none" w:sz="0" w:space="0" w:color="auto"/>
        <w:left w:val="none" w:sz="0" w:space="0" w:color="auto"/>
        <w:bottom w:val="none" w:sz="0" w:space="0" w:color="auto"/>
        <w:right w:val="none" w:sz="0" w:space="0" w:color="auto"/>
      </w:divBdr>
    </w:div>
    <w:div w:id="1844665750">
      <w:bodyDiv w:val="1"/>
      <w:marLeft w:val="0"/>
      <w:marRight w:val="0"/>
      <w:marTop w:val="0"/>
      <w:marBottom w:val="0"/>
      <w:divBdr>
        <w:top w:val="none" w:sz="0" w:space="0" w:color="auto"/>
        <w:left w:val="none" w:sz="0" w:space="0" w:color="auto"/>
        <w:bottom w:val="none" w:sz="0" w:space="0" w:color="auto"/>
        <w:right w:val="none" w:sz="0" w:space="0" w:color="auto"/>
      </w:divBdr>
    </w:div>
    <w:div w:id="1847749285">
      <w:bodyDiv w:val="1"/>
      <w:marLeft w:val="0"/>
      <w:marRight w:val="0"/>
      <w:marTop w:val="0"/>
      <w:marBottom w:val="0"/>
      <w:divBdr>
        <w:top w:val="none" w:sz="0" w:space="0" w:color="auto"/>
        <w:left w:val="none" w:sz="0" w:space="0" w:color="auto"/>
        <w:bottom w:val="none" w:sz="0" w:space="0" w:color="auto"/>
        <w:right w:val="none" w:sz="0" w:space="0" w:color="auto"/>
      </w:divBdr>
    </w:div>
    <w:div w:id="1848592618">
      <w:bodyDiv w:val="1"/>
      <w:marLeft w:val="0"/>
      <w:marRight w:val="0"/>
      <w:marTop w:val="0"/>
      <w:marBottom w:val="0"/>
      <w:divBdr>
        <w:top w:val="none" w:sz="0" w:space="0" w:color="auto"/>
        <w:left w:val="none" w:sz="0" w:space="0" w:color="auto"/>
        <w:bottom w:val="none" w:sz="0" w:space="0" w:color="auto"/>
        <w:right w:val="none" w:sz="0" w:space="0" w:color="auto"/>
      </w:divBdr>
    </w:div>
    <w:div w:id="1848859642">
      <w:bodyDiv w:val="1"/>
      <w:marLeft w:val="0"/>
      <w:marRight w:val="0"/>
      <w:marTop w:val="0"/>
      <w:marBottom w:val="0"/>
      <w:divBdr>
        <w:top w:val="none" w:sz="0" w:space="0" w:color="auto"/>
        <w:left w:val="none" w:sz="0" w:space="0" w:color="auto"/>
        <w:bottom w:val="none" w:sz="0" w:space="0" w:color="auto"/>
        <w:right w:val="none" w:sz="0" w:space="0" w:color="auto"/>
      </w:divBdr>
    </w:div>
    <w:div w:id="1849170796">
      <w:bodyDiv w:val="1"/>
      <w:marLeft w:val="0"/>
      <w:marRight w:val="0"/>
      <w:marTop w:val="0"/>
      <w:marBottom w:val="0"/>
      <w:divBdr>
        <w:top w:val="none" w:sz="0" w:space="0" w:color="auto"/>
        <w:left w:val="none" w:sz="0" w:space="0" w:color="auto"/>
        <w:bottom w:val="none" w:sz="0" w:space="0" w:color="auto"/>
        <w:right w:val="none" w:sz="0" w:space="0" w:color="auto"/>
      </w:divBdr>
    </w:div>
    <w:div w:id="1849320758">
      <w:bodyDiv w:val="1"/>
      <w:marLeft w:val="0"/>
      <w:marRight w:val="0"/>
      <w:marTop w:val="0"/>
      <w:marBottom w:val="0"/>
      <w:divBdr>
        <w:top w:val="none" w:sz="0" w:space="0" w:color="auto"/>
        <w:left w:val="none" w:sz="0" w:space="0" w:color="auto"/>
        <w:bottom w:val="none" w:sz="0" w:space="0" w:color="auto"/>
        <w:right w:val="none" w:sz="0" w:space="0" w:color="auto"/>
      </w:divBdr>
    </w:div>
    <w:div w:id="1850168955">
      <w:bodyDiv w:val="1"/>
      <w:marLeft w:val="0"/>
      <w:marRight w:val="0"/>
      <w:marTop w:val="0"/>
      <w:marBottom w:val="0"/>
      <w:divBdr>
        <w:top w:val="none" w:sz="0" w:space="0" w:color="auto"/>
        <w:left w:val="none" w:sz="0" w:space="0" w:color="auto"/>
        <w:bottom w:val="none" w:sz="0" w:space="0" w:color="auto"/>
        <w:right w:val="none" w:sz="0" w:space="0" w:color="auto"/>
      </w:divBdr>
    </w:div>
    <w:div w:id="1850868963">
      <w:bodyDiv w:val="1"/>
      <w:marLeft w:val="0"/>
      <w:marRight w:val="0"/>
      <w:marTop w:val="0"/>
      <w:marBottom w:val="0"/>
      <w:divBdr>
        <w:top w:val="none" w:sz="0" w:space="0" w:color="auto"/>
        <w:left w:val="none" w:sz="0" w:space="0" w:color="auto"/>
        <w:bottom w:val="none" w:sz="0" w:space="0" w:color="auto"/>
        <w:right w:val="none" w:sz="0" w:space="0" w:color="auto"/>
      </w:divBdr>
    </w:div>
    <w:div w:id="1851679690">
      <w:bodyDiv w:val="1"/>
      <w:marLeft w:val="0"/>
      <w:marRight w:val="0"/>
      <w:marTop w:val="0"/>
      <w:marBottom w:val="0"/>
      <w:divBdr>
        <w:top w:val="none" w:sz="0" w:space="0" w:color="auto"/>
        <w:left w:val="none" w:sz="0" w:space="0" w:color="auto"/>
        <w:bottom w:val="none" w:sz="0" w:space="0" w:color="auto"/>
        <w:right w:val="none" w:sz="0" w:space="0" w:color="auto"/>
      </w:divBdr>
    </w:div>
    <w:div w:id="1852180657">
      <w:bodyDiv w:val="1"/>
      <w:marLeft w:val="0"/>
      <w:marRight w:val="0"/>
      <w:marTop w:val="0"/>
      <w:marBottom w:val="0"/>
      <w:divBdr>
        <w:top w:val="none" w:sz="0" w:space="0" w:color="auto"/>
        <w:left w:val="none" w:sz="0" w:space="0" w:color="auto"/>
        <w:bottom w:val="none" w:sz="0" w:space="0" w:color="auto"/>
        <w:right w:val="none" w:sz="0" w:space="0" w:color="auto"/>
      </w:divBdr>
    </w:div>
    <w:div w:id="1852260626">
      <w:bodyDiv w:val="1"/>
      <w:marLeft w:val="0"/>
      <w:marRight w:val="0"/>
      <w:marTop w:val="0"/>
      <w:marBottom w:val="0"/>
      <w:divBdr>
        <w:top w:val="none" w:sz="0" w:space="0" w:color="auto"/>
        <w:left w:val="none" w:sz="0" w:space="0" w:color="auto"/>
        <w:bottom w:val="none" w:sz="0" w:space="0" w:color="auto"/>
        <w:right w:val="none" w:sz="0" w:space="0" w:color="auto"/>
      </w:divBdr>
    </w:div>
    <w:div w:id="1852798832">
      <w:bodyDiv w:val="1"/>
      <w:marLeft w:val="0"/>
      <w:marRight w:val="0"/>
      <w:marTop w:val="0"/>
      <w:marBottom w:val="0"/>
      <w:divBdr>
        <w:top w:val="none" w:sz="0" w:space="0" w:color="auto"/>
        <w:left w:val="none" w:sz="0" w:space="0" w:color="auto"/>
        <w:bottom w:val="none" w:sz="0" w:space="0" w:color="auto"/>
        <w:right w:val="none" w:sz="0" w:space="0" w:color="auto"/>
      </w:divBdr>
    </w:div>
    <w:div w:id="1852987621">
      <w:bodyDiv w:val="1"/>
      <w:marLeft w:val="0"/>
      <w:marRight w:val="0"/>
      <w:marTop w:val="0"/>
      <w:marBottom w:val="0"/>
      <w:divBdr>
        <w:top w:val="none" w:sz="0" w:space="0" w:color="auto"/>
        <w:left w:val="none" w:sz="0" w:space="0" w:color="auto"/>
        <w:bottom w:val="none" w:sz="0" w:space="0" w:color="auto"/>
        <w:right w:val="none" w:sz="0" w:space="0" w:color="auto"/>
      </w:divBdr>
    </w:div>
    <w:div w:id="1855727095">
      <w:bodyDiv w:val="1"/>
      <w:marLeft w:val="0"/>
      <w:marRight w:val="0"/>
      <w:marTop w:val="0"/>
      <w:marBottom w:val="0"/>
      <w:divBdr>
        <w:top w:val="none" w:sz="0" w:space="0" w:color="auto"/>
        <w:left w:val="none" w:sz="0" w:space="0" w:color="auto"/>
        <w:bottom w:val="none" w:sz="0" w:space="0" w:color="auto"/>
        <w:right w:val="none" w:sz="0" w:space="0" w:color="auto"/>
      </w:divBdr>
    </w:div>
    <w:div w:id="1856728436">
      <w:bodyDiv w:val="1"/>
      <w:marLeft w:val="0"/>
      <w:marRight w:val="0"/>
      <w:marTop w:val="0"/>
      <w:marBottom w:val="0"/>
      <w:divBdr>
        <w:top w:val="none" w:sz="0" w:space="0" w:color="auto"/>
        <w:left w:val="none" w:sz="0" w:space="0" w:color="auto"/>
        <w:bottom w:val="none" w:sz="0" w:space="0" w:color="auto"/>
        <w:right w:val="none" w:sz="0" w:space="0" w:color="auto"/>
      </w:divBdr>
    </w:div>
    <w:div w:id="1860461675">
      <w:bodyDiv w:val="1"/>
      <w:marLeft w:val="0"/>
      <w:marRight w:val="0"/>
      <w:marTop w:val="0"/>
      <w:marBottom w:val="0"/>
      <w:divBdr>
        <w:top w:val="none" w:sz="0" w:space="0" w:color="auto"/>
        <w:left w:val="none" w:sz="0" w:space="0" w:color="auto"/>
        <w:bottom w:val="none" w:sz="0" w:space="0" w:color="auto"/>
        <w:right w:val="none" w:sz="0" w:space="0" w:color="auto"/>
      </w:divBdr>
    </w:div>
    <w:div w:id="1862666927">
      <w:bodyDiv w:val="1"/>
      <w:marLeft w:val="0"/>
      <w:marRight w:val="0"/>
      <w:marTop w:val="0"/>
      <w:marBottom w:val="0"/>
      <w:divBdr>
        <w:top w:val="none" w:sz="0" w:space="0" w:color="auto"/>
        <w:left w:val="none" w:sz="0" w:space="0" w:color="auto"/>
        <w:bottom w:val="none" w:sz="0" w:space="0" w:color="auto"/>
        <w:right w:val="none" w:sz="0" w:space="0" w:color="auto"/>
      </w:divBdr>
    </w:div>
    <w:div w:id="1867018178">
      <w:bodyDiv w:val="1"/>
      <w:marLeft w:val="0"/>
      <w:marRight w:val="0"/>
      <w:marTop w:val="0"/>
      <w:marBottom w:val="0"/>
      <w:divBdr>
        <w:top w:val="none" w:sz="0" w:space="0" w:color="auto"/>
        <w:left w:val="none" w:sz="0" w:space="0" w:color="auto"/>
        <w:bottom w:val="none" w:sz="0" w:space="0" w:color="auto"/>
        <w:right w:val="none" w:sz="0" w:space="0" w:color="auto"/>
      </w:divBdr>
    </w:div>
    <w:div w:id="1867673880">
      <w:bodyDiv w:val="1"/>
      <w:marLeft w:val="0"/>
      <w:marRight w:val="0"/>
      <w:marTop w:val="0"/>
      <w:marBottom w:val="0"/>
      <w:divBdr>
        <w:top w:val="none" w:sz="0" w:space="0" w:color="auto"/>
        <w:left w:val="none" w:sz="0" w:space="0" w:color="auto"/>
        <w:bottom w:val="none" w:sz="0" w:space="0" w:color="auto"/>
        <w:right w:val="none" w:sz="0" w:space="0" w:color="auto"/>
      </w:divBdr>
    </w:div>
    <w:div w:id="1867939393">
      <w:bodyDiv w:val="1"/>
      <w:marLeft w:val="0"/>
      <w:marRight w:val="0"/>
      <w:marTop w:val="0"/>
      <w:marBottom w:val="0"/>
      <w:divBdr>
        <w:top w:val="none" w:sz="0" w:space="0" w:color="auto"/>
        <w:left w:val="none" w:sz="0" w:space="0" w:color="auto"/>
        <w:bottom w:val="none" w:sz="0" w:space="0" w:color="auto"/>
        <w:right w:val="none" w:sz="0" w:space="0" w:color="auto"/>
      </w:divBdr>
    </w:div>
    <w:div w:id="1868365858">
      <w:bodyDiv w:val="1"/>
      <w:marLeft w:val="0"/>
      <w:marRight w:val="0"/>
      <w:marTop w:val="0"/>
      <w:marBottom w:val="0"/>
      <w:divBdr>
        <w:top w:val="none" w:sz="0" w:space="0" w:color="auto"/>
        <w:left w:val="none" w:sz="0" w:space="0" w:color="auto"/>
        <w:bottom w:val="none" w:sz="0" w:space="0" w:color="auto"/>
        <w:right w:val="none" w:sz="0" w:space="0" w:color="auto"/>
      </w:divBdr>
    </w:div>
    <w:div w:id="1869944992">
      <w:bodyDiv w:val="1"/>
      <w:marLeft w:val="0"/>
      <w:marRight w:val="0"/>
      <w:marTop w:val="0"/>
      <w:marBottom w:val="0"/>
      <w:divBdr>
        <w:top w:val="none" w:sz="0" w:space="0" w:color="auto"/>
        <w:left w:val="none" w:sz="0" w:space="0" w:color="auto"/>
        <w:bottom w:val="none" w:sz="0" w:space="0" w:color="auto"/>
        <w:right w:val="none" w:sz="0" w:space="0" w:color="auto"/>
      </w:divBdr>
    </w:div>
    <w:div w:id="1870531843">
      <w:bodyDiv w:val="1"/>
      <w:marLeft w:val="0"/>
      <w:marRight w:val="0"/>
      <w:marTop w:val="0"/>
      <w:marBottom w:val="0"/>
      <w:divBdr>
        <w:top w:val="none" w:sz="0" w:space="0" w:color="auto"/>
        <w:left w:val="none" w:sz="0" w:space="0" w:color="auto"/>
        <w:bottom w:val="none" w:sz="0" w:space="0" w:color="auto"/>
        <w:right w:val="none" w:sz="0" w:space="0" w:color="auto"/>
      </w:divBdr>
    </w:div>
    <w:div w:id="1871070328">
      <w:bodyDiv w:val="1"/>
      <w:marLeft w:val="0"/>
      <w:marRight w:val="0"/>
      <w:marTop w:val="0"/>
      <w:marBottom w:val="0"/>
      <w:divBdr>
        <w:top w:val="none" w:sz="0" w:space="0" w:color="auto"/>
        <w:left w:val="none" w:sz="0" w:space="0" w:color="auto"/>
        <w:bottom w:val="none" w:sz="0" w:space="0" w:color="auto"/>
        <w:right w:val="none" w:sz="0" w:space="0" w:color="auto"/>
      </w:divBdr>
    </w:div>
    <w:div w:id="1876115816">
      <w:bodyDiv w:val="1"/>
      <w:marLeft w:val="0"/>
      <w:marRight w:val="0"/>
      <w:marTop w:val="0"/>
      <w:marBottom w:val="0"/>
      <w:divBdr>
        <w:top w:val="none" w:sz="0" w:space="0" w:color="auto"/>
        <w:left w:val="none" w:sz="0" w:space="0" w:color="auto"/>
        <w:bottom w:val="none" w:sz="0" w:space="0" w:color="auto"/>
        <w:right w:val="none" w:sz="0" w:space="0" w:color="auto"/>
      </w:divBdr>
    </w:div>
    <w:div w:id="1879389494">
      <w:bodyDiv w:val="1"/>
      <w:marLeft w:val="0"/>
      <w:marRight w:val="0"/>
      <w:marTop w:val="0"/>
      <w:marBottom w:val="0"/>
      <w:divBdr>
        <w:top w:val="none" w:sz="0" w:space="0" w:color="auto"/>
        <w:left w:val="none" w:sz="0" w:space="0" w:color="auto"/>
        <w:bottom w:val="none" w:sz="0" w:space="0" w:color="auto"/>
        <w:right w:val="none" w:sz="0" w:space="0" w:color="auto"/>
      </w:divBdr>
    </w:div>
    <w:div w:id="1880703935">
      <w:bodyDiv w:val="1"/>
      <w:marLeft w:val="0"/>
      <w:marRight w:val="0"/>
      <w:marTop w:val="0"/>
      <w:marBottom w:val="0"/>
      <w:divBdr>
        <w:top w:val="none" w:sz="0" w:space="0" w:color="auto"/>
        <w:left w:val="none" w:sz="0" w:space="0" w:color="auto"/>
        <w:bottom w:val="none" w:sz="0" w:space="0" w:color="auto"/>
        <w:right w:val="none" w:sz="0" w:space="0" w:color="auto"/>
      </w:divBdr>
    </w:div>
    <w:div w:id="1882863878">
      <w:bodyDiv w:val="1"/>
      <w:marLeft w:val="0"/>
      <w:marRight w:val="0"/>
      <w:marTop w:val="0"/>
      <w:marBottom w:val="0"/>
      <w:divBdr>
        <w:top w:val="none" w:sz="0" w:space="0" w:color="auto"/>
        <w:left w:val="none" w:sz="0" w:space="0" w:color="auto"/>
        <w:bottom w:val="none" w:sz="0" w:space="0" w:color="auto"/>
        <w:right w:val="none" w:sz="0" w:space="0" w:color="auto"/>
      </w:divBdr>
    </w:div>
    <w:div w:id="1882934944">
      <w:bodyDiv w:val="1"/>
      <w:marLeft w:val="0"/>
      <w:marRight w:val="0"/>
      <w:marTop w:val="0"/>
      <w:marBottom w:val="0"/>
      <w:divBdr>
        <w:top w:val="none" w:sz="0" w:space="0" w:color="auto"/>
        <w:left w:val="none" w:sz="0" w:space="0" w:color="auto"/>
        <w:bottom w:val="none" w:sz="0" w:space="0" w:color="auto"/>
        <w:right w:val="none" w:sz="0" w:space="0" w:color="auto"/>
      </w:divBdr>
    </w:div>
    <w:div w:id="1883442597">
      <w:bodyDiv w:val="1"/>
      <w:marLeft w:val="0"/>
      <w:marRight w:val="0"/>
      <w:marTop w:val="0"/>
      <w:marBottom w:val="0"/>
      <w:divBdr>
        <w:top w:val="none" w:sz="0" w:space="0" w:color="auto"/>
        <w:left w:val="none" w:sz="0" w:space="0" w:color="auto"/>
        <w:bottom w:val="none" w:sz="0" w:space="0" w:color="auto"/>
        <w:right w:val="none" w:sz="0" w:space="0" w:color="auto"/>
      </w:divBdr>
    </w:div>
    <w:div w:id="1884629643">
      <w:bodyDiv w:val="1"/>
      <w:marLeft w:val="0"/>
      <w:marRight w:val="0"/>
      <w:marTop w:val="0"/>
      <w:marBottom w:val="0"/>
      <w:divBdr>
        <w:top w:val="none" w:sz="0" w:space="0" w:color="auto"/>
        <w:left w:val="none" w:sz="0" w:space="0" w:color="auto"/>
        <w:bottom w:val="none" w:sz="0" w:space="0" w:color="auto"/>
        <w:right w:val="none" w:sz="0" w:space="0" w:color="auto"/>
      </w:divBdr>
    </w:div>
    <w:div w:id="1884827845">
      <w:bodyDiv w:val="1"/>
      <w:marLeft w:val="0"/>
      <w:marRight w:val="0"/>
      <w:marTop w:val="0"/>
      <w:marBottom w:val="0"/>
      <w:divBdr>
        <w:top w:val="none" w:sz="0" w:space="0" w:color="auto"/>
        <w:left w:val="none" w:sz="0" w:space="0" w:color="auto"/>
        <w:bottom w:val="none" w:sz="0" w:space="0" w:color="auto"/>
        <w:right w:val="none" w:sz="0" w:space="0" w:color="auto"/>
      </w:divBdr>
    </w:div>
    <w:div w:id="1885411897">
      <w:bodyDiv w:val="1"/>
      <w:marLeft w:val="0"/>
      <w:marRight w:val="0"/>
      <w:marTop w:val="0"/>
      <w:marBottom w:val="0"/>
      <w:divBdr>
        <w:top w:val="none" w:sz="0" w:space="0" w:color="auto"/>
        <w:left w:val="none" w:sz="0" w:space="0" w:color="auto"/>
        <w:bottom w:val="none" w:sz="0" w:space="0" w:color="auto"/>
        <w:right w:val="none" w:sz="0" w:space="0" w:color="auto"/>
      </w:divBdr>
    </w:div>
    <w:div w:id="1887988198">
      <w:bodyDiv w:val="1"/>
      <w:marLeft w:val="0"/>
      <w:marRight w:val="0"/>
      <w:marTop w:val="0"/>
      <w:marBottom w:val="0"/>
      <w:divBdr>
        <w:top w:val="none" w:sz="0" w:space="0" w:color="auto"/>
        <w:left w:val="none" w:sz="0" w:space="0" w:color="auto"/>
        <w:bottom w:val="none" w:sz="0" w:space="0" w:color="auto"/>
        <w:right w:val="none" w:sz="0" w:space="0" w:color="auto"/>
      </w:divBdr>
    </w:div>
    <w:div w:id="1888956646">
      <w:bodyDiv w:val="1"/>
      <w:marLeft w:val="0"/>
      <w:marRight w:val="0"/>
      <w:marTop w:val="0"/>
      <w:marBottom w:val="0"/>
      <w:divBdr>
        <w:top w:val="none" w:sz="0" w:space="0" w:color="auto"/>
        <w:left w:val="none" w:sz="0" w:space="0" w:color="auto"/>
        <w:bottom w:val="none" w:sz="0" w:space="0" w:color="auto"/>
        <w:right w:val="none" w:sz="0" w:space="0" w:color="auto"/>
      </w:divBdr>
    </w:div>
    <w:div w:id="1889949664">
      <w:bodyDiv w:val="1"/>
      <w:marLeft w:val="0"/>
      <w:marRight w:val="0"/>
      <w:marTop w:val="0"/>
      <w:marBottom w:val="0"/>
      <w:divBdr>
        <w:top w:val="none" w:sz="0" w:space="0" w:color="auto"/>
        <w:left w:val="none" w:sz="0" w:space="0" w:color="auto"/>
        <w:bottom w:val="none" w:sz="0" w:space="0" w:color="auto"/>
        <w:right w:val="none" w:sz="0" w:space="0" w:color="auto"/>
      </w:divBdr>
    </w:div>
    <w:div w:id="1889953818">
      <w:bodyDiv w:val="1"/>
      <w:marLeft w:val="0"/>
      <w:marRight w:val="0"/>
      <w:marTop w:val="0"/>
      <w:marBottom w:val="0"/>
      <w:divBdr>
        <w:top w:val="none" w:sz="0" w:space="0" w:color="auto"/>
        <w:left w:val="none" w:sz="0" w:space="0" w:color="auto"/>
        <w:bottom w:val="none" w:sz="0" w:space="0" w:color="auto"/>
        <w:right w:val="none" w:sz="0" w:space="0" w:color="auto"/>
      </w:divBdr>
    </w:div>
    <w:div w:id="1890261453">
      <w:bodyDiv w:val="1"/>
      <w:marLeft w:val="0"/>
      <w:marRight w:val="0"/>
      <w:marTop w:val="0"/>
      <w:marBottom w:val="0"/>
      <w:divBdr>
        <w:top w:val="none" w:sz="0" w:space="0" w:color="auto"/>
        <w:left w:val="none" w:sz="0" w:space="0" w:color="auto"/>
        <w:bottom w:val="none" w:sz="0" w:space="0" w:color="auto"/>
        <w:right w:val="none" w:sz="0" w:space="0" w:color="auto"/>
      </w:divBdr>
    </w:div>
    <w:div w:id="1890459713">
      <w:bodyDiv w:val="1"/>
      <w:marLeft w:val="0"/>
      <w:marRight w:val="0"/>
      <w:marTop w:val="0"/>
      <w:marBottom w:val="0"/>
      <w:divBdr>
        <w:top w:val="none" w:sz="0" w:space="0" w:color="auto"/>
        <w:left w:val="none" w:sz="0" w:space="0" w:color="auto"/>
        <w:bottom w:val="none" w:sz="0" w:space="0" w:color="auto"/>
        <w:right w:val="none" w:sz="0" w:space="0" w:color="auto"/>
      </w:divBdr>
    </w:div>
    <w:div w:id="1891530632">
      <w:bodyDiv w:val="1"/>
      <w:marLeft w:val="0"/>
      <w:marRight w:val="0"/>
      <w:marTop w:val="0"/>
      <w:marBottom w:val="0"/>
      <w:divBdr>
        <w:top w:val="none" w:sz="0" w:space="0" w:color="auto"/>
        <w:left w:val="none" w:sz="0" w:space="0" w:color="auto"/>
        <w:bottom w:val="none" w:sz="0" w:space="0" w:color="auto"/>
        <w:right w:val="none" w:sz="0" w:space="0" w:color="auto"/>
      </w:divBdr>
    </w:div>
    <w:div w:id="1892963028">
      <w:bodyDiv w:val="1"/>
      <w:marLeft w:val="0"/>
      <w:marRight w:val="0"/>
      <w:marTop w:val="0"/>
      <w:marBottom w:val="0"/>
      <w:divBdr>
        <w:top w:val="none" w:sz="0" w:space="0" w:color="auto"/>
        <w:left w:val="none" w:sz="0" w:space="0" w:color="auto"/>
        <w:bottom w:val="none" w:sz="0" w:space="0" w:color="auto"/>
        <w:right w:val="none" w:sz="0" w:space="0" w:color="auto"/>
      </w:divBdr>
    </w:div>
    <w:div w:id="1894654372">
      <w:bodyDiv w:val="1"/>
      <w:marLeft w:val="0"/>
      <w:marRight w:val="0"/>
      <w:marTop w:val="0"/>
      <w:marBottom w:val="0"/>
      <w:divBdr>
        <w:top w:val="none" w:sz="0" w:space="0" w:color="auto"/>
        <w:left w:val="none" w:sz="0" w:space="0" w:color="auto"/>
        <w:bottom w:val="none" w:sz="0" w:space="0" w:color="auto"/>
        <w:right w:val="none" w:sz="0" w:space="0" w:color="auto"/>
      </w:divBdr>
    </w:div>
    <w:div w:id="1897205588">
      <w:bodyDiv w:val="1"/>
      <w:marLeft w:val="0"/>
      <w:marRight w:val="0"/>
      <w:marTop w:val="0"/>
      <w:marBottom w:val="0"/>
      <w:divBdr>
        <w:top w:val="none" w:sz="0" w:space="0" w:color="auto"/>
        <w:left w:val="none" w:sz="0" w:space="0" w:color="auto"/>
        <w:bottom w:val="none" w:sz="0" w:space="0" w:color="auto"/>
        <w:right w:val="none" w:sz="0" w:space="0" w:color="auto"/>
      </w:divBdr>
    </w:div>
    <w:div w:id="1900747133">
      <w:bodyDiv w:val="1"/>
      <w:marLeft w:val="0"/>
      <w:marRight w:val="0"/>
      <w:marTop w:val="0"/>
      <w:marBottom w:val="0"/>
      <w:divBdr>
        <w:top w:val="none" w:sz="0" w:space="0" w:color="auto"/>
        <w:left w:val="none" w:sz="0" w:space="0" w:color="auto"/>
        <w:bottom w:val="none" w:sz="0" w:space="0" w:color="auto"/>
        <w:right w:val="none" w:sz="0" w:space="0" w:color="auto"/>
      </w:divBdr>
    </w:div>
    <w:div w:id="1902785812">
      <w:bodyDiv w:val="1"/>
      <w:marLeft w:val="0"/>
      <w:marRight w:val="0"/>
      <w:marTop w:val="0"/>
      <w:marBottom w:val="0"/>
      <w:divBdr>
        <w:top w:val="none" w:sz="0" w:space="0" w:color="auto"/>
        <w:left w:val="none" w:sz="0" w:space="0" w:color="auto"/>
        <w:bottom w:val="none" w:sz="0" w:space="0" w:color="auto"/>
        <w:right w:val="none" w:sz="0" w:space="0" w:color="auto"/>
      </w:divBdr>
    </w:div>
    <w:div w:id="1903903713">
      <w:bodyDiv w:val="1"/>
      <w:marLeft w:val="0"/>
      <w:marRight w:val="0"/>
      <w:marTop w:val="0"/>
      <w:marBottom w:val="0"/>
      <w:divBdr>
        <w:top w:val="none" w:sz="0" w:space="0" w:color="auto"/>
        <w:left w:val="none" w:sz="0" w:space="0" w:color="auto"/>
        <w:bottom w:val="none" w:sz="0" w:space="0" w:color="auto"/>
        <w:right w:val="none" w:sz="0" w:space="0" w:color="auto"/>
      </w:divBdr>
    </w:div>
    <w:div w:id="1904171588">
      <w:bodyDiv w:val="1"/>
      <w:marLeft w:val="0"/>
      <w:marRight w:val="0"/>
      <w:marTop w:val="0"/>
      <w:marBottom w:val="0"/>
      <w:divBdr>
        <w:top w:val="none" w:sz="0" w:space="0" w:color="auto"/>
        <w:left w:val="none" w:sz="0" w:space="0" w:color="auto"/>
        <w:bottom w:val="none" w:sz="0" w:space="0" w:color="auto"/>
        <w:right w:val="none" w:sz="0" w:space="0" w:color="auto"/>
      </w:divBdr>
    </w:div>
    <w:div w:id="1904440941">
      <w:bodyDiv w:val="1"/>
      <w:marLeft w:val="0"/>
      <w:marRight w:val="0"/>
      <w:marTop w:val="0"/>
      <w:marBottom w:val="0"/>
      <w:divBdr>
        <w:top w:val="none" w:sz="0" w:space="0" w:color="auto"/>
        <w:left w:val="none" w:sz="0" w:space="0" w:color="auto"/>
        <w:bottom w:val="none" w:sz="0" w:space="0" w:color="auto"/>
        <w:right w:val="none" w:sz="0" w:space="0" w:color="auto"/>
      </w:divBdr>
    </w:div>
    <w:div w:id="1905874339">
      <w:bodyDiv w:val="1"/>
      <w:marLeft w:val="0"/>
      <w:marRight w:val="0"/>
      <w:marTop w:val="0"/>
      <w:marBottom w:val="0"/>
      <w:divBdr>
        <w:top w:val="none" w:sz="0" w:space="0" w:color="auto"/>
        <w:left w:val="none" w:sz="0" w:space="0" w:color="auto"/>
        <w:bottom w:val="none" w:sz="0" w:space="0" w:color="auto"/>
        <w:right w:val="none" w:sz="0" w:space="0" w:color="auto"/>
      </w:divBdr>
    </w:div>
    <w:div w:id="1906068712">
      <w:bodyDiv w:val="1"/>
      <w:marLeft w:val="0"/>
      <w:marRight w:val="0"/>
      <w:marTop w:val="0"/>
      <w:marBottom w:val="0"/>
      <w:divBdr>
        <w:top w:val="none" w:sz="0" w:space="0" w:color="auto"/>
        <w:left w:val="none" w:sz="0" w:space="0" w:color="auto"/>
        <w:bottom w:val="none" w:sz="0" w:space="0" w:color="auto"/>
        <w:right w:val="none" w:sz="0" w:space="0" w:color="auto"/>
      </w:divBdr>
    </w:div>
    <w:div w:id="1907187025">
      <w:bodyDiv w:val="1"/>
      <w:marLeft w:val="0"/>
      <w:marRight w:val="0"/>
      <w:marTop w:val="0"/>
      <w:marBottom w:val="0"/>
      <w:divBdr>
        <w:top w:val="none" w:sz="0" w:space="0" w:color="auto"/>
        <w:left w:val="none" w:sz="0" w:space="0" w:color="auto"/>
        <w:bottom w:val="none" w:sz="0" w:space="0" w:color="auto"/>
        <w:right w:val="none" w:sz="0" w:space="0" w:color="auto"/>
      </w:divBdr>
    </w:div>
    <w:div w:id="1907719470">
      <w:bodyDiv w:val="1"/>
      <w:marLeft w:val="0"/>
      <w:marRight w:val="0"/>
      <w:marTop w:val="0"/>
      <w:marBottom w:val="0"/>
      <w:divBdr>
        <w:top w:val="none" w:sz="0" w:space="0" w:color="auto"/>
        <w:left w:val="none" w:sz="0" w:space="0" w:color="auto"/>
        <w:bottom w:val="none" w:sz="0" w:space="0" w:color="auto"/>
        <w:right w:val="none" w:sz="0" w:space="0" w:color="auto"/>
      </w:divBdr>
    </w:div>
    <w:div w:id="1909222356">
      <w:bodyDiv w:val="1"/>
      <w:marLeft w:val="0"/>
      <w:marRight w:val="0"/>
      <w:marTop w:val="0"/>
      <w:marBottom w:val="0"/>
      <w:divBdr>
        <w:top w:val="none" w:sz="0" w:space="0" w:color="auto"/>
        <w:left w:val="none" w:sz="0" w:space="0" w:color="auto"/>
        <w:bottom w:val="none" w:sz="0" w:space="0" w:color="auto"/>
        <w:right w:val="none" w:sz="0" w:space="0" w:color="auto"/>
      </w:divBdr>
    </w:div>
    <w:div w:id="1910725259">
      <w:bodyDiv w:val="1"/>
      <w:marLeft w:val="0"/>
      <w:marRight w:val="0"/>
      <w:marTop w:val="0"/>
      <w:marBottom w:val="0"/>
      <w:divBdr>
        <w:top w:val="none" w:sz="0" w:space="0" w:color="auto"/>
        <w:left w:val="none" w:sz="0" w:space="0" w:color="auto"/>
        <w:bottom w:val="none" w:sz="0" w:space="0" w:color="auto"/>
        <w:right w:val="none" w:sz="0" w:space="0" w:color="auto"/>
      </w:divBdr>
    </w:div>
    <w:div w:id="1912160150">
      <w:bodyDiv w:val="1"/>
      <w:marLeft w:val="0"/>
      <w:marRight w:val="0"/>
      <w:marTop w:val="0"/>
      <w:marBottom w:val="0"/>
      <w:divBdr>
        <w:top w:val="none" w:sz="0" w:space="0" w:color="auto"/>
        <w:left w:val="none" w:sz="0" w:space="0" w:color="auto"/>
        <w:bottom w:val="none" w:sz="0" w:space="0" w:color="auto"/>
        <w:right w:val="none" w:sz="0" w:space="0" w:color="auto"/>
      </w:divBdr>
    </w:div>
    <w:div w:id="1915584164">
      <w:bodyDiv w:val="1"/>
      <w:marLeft w:val="0"/>
      <w:marRight w:val="0"/>
      <w:marTop w:val="0"/>
      <w:marBottom w:val="0"/>
      <w:divBdr>
        <w:top w:val="none" w:sz="0" w:space="0" w:color="auto"/>
        <w:left w:val="none" w:sz="0" w:space="0" w:color="auto"/>
        <w:bottom w:val="none" w:sz="0" w:space="0" w:color="auto"/>
        <w:right w:val="none" w:sz="0" w:space="0" w:color="auto"/>
      </w:divBdr>
    </w:div>
    <w:div w:id="1915969738">
      <w:bodyDiv w:val="1"/>
      <w:marLeft w:val="0"/>
      <w:marRight w:val="0"/>
      <w:marTop w:val="0"/>
      <w:marBottom w:val="0"/>
      <w:divBdr>
        <w:top w:val="none" w:sz="0" w:space="0" w:color="auto"/>
        <w:left w:val="none" w:sz="0" w:space="0" w:color="auto"/>
        <w:bottom w:val="none" w:sz="0" w:space="0" w:color="auto"/>
        <w:right w:val="none" w:sz="0" w:space="0" w:color="auto"/>
      </w:divBdr>
    </w:div>
    <w:div w:id="1916940701">
      <w:bodyDiv w:val="1"/>
      <w:marLeft w:val="0"/>
      <w:marRight w:val="0"/>
      <w:marTop w:val="0"/>
      <w:marBottom w:val="0"/>
      <w:divBdr>
        <w:top w:val="none" w:sz="0" w:space="0" w:color="auto"/>
        <w:left w:val="none" w:sz="0" w:space="0" w:color="auto"/>
        <w:bottom w:val="none" w:sz="0" w:space="0" w:color="auto"/>
        <w:right w:val="none" w:sz="0" w:space="0" w:color="auto"/>
      </w:divBdr>
    </w:div>
    <w:div w:id="1919901452">
      <w:bodyDiv w:val="1"/>
      <w:marLeft w:val="0"/>
      <w:marRight w:val="0"/>
      <w:marTop w:val="0"/>
      <w:marBottom w:val="0"/>
      <w:divBdr>
        <w:top w:val="none" w:sz="0" w:space="0" w:color="auto"/>
        <w:left w:val="none" w:sz="0" w:space="0" w:color="auto"/>
        <w:bottom w:val="none" w:sz="0" w:space="0" w:color="auto"/>
        <w:right w:val="none" w:sz="0" w:space="0" w:color="auto"/>
      </w:divBdr>
    </w:div>
    <w:div w:id="1920866837">
      <w:bodyDiv w:val="1"/>
      <w:marLeft w:val="0"/>
      <w:marRight w:val="0"/>
      <w:marTop w:val="0"/>
      <w:marBottom w:val="0"/>
      <w:divBdr>
        <w:top w:val="none" w:sz="0" w:space="0" w:color="auto"/>
        <w:left w:val="none" w:sz="0" w:space="0" w:color="auto"/>
        <w:bottom w:val="none" w:sz="0" w:space="0" w:color="auto"/>
        <w:right w:val="none" w:sz="0" w:space="0" w:color="auto"/>
      </w:divBdr>
    </w:div>
    <w:div w:id="1920943969">
      <w:bodyDiv w:val="1"/>
      <w:marLeft w:val="0"/>
      <w:marRight w:val="0"/>
      <w:marTop w:val="0"/>
      <w:marBottom w:val="0"/>
      <w:divBdr>
        <w:top w:val="none" w:sz="0" w:space="0" w:color="auto"/>
        <w:left w:val="none" w:sz="0" w:space="0" w:color="auto"/>
        <w:bottom w:val="none" w:sz="0" w:space="0" w:color="auto"/>
        <w:right w:val="none" w:sz="0" w:space="0" w:color="auto"/>
      </w:divBdr>
    </w:div>
    <w:div w:id="1922134711">
      <w:bodyDiv w:val="1"/>
      <w:marLeft w:val="0"/>
      <w:marRight w:val="0"/>
      <w:marTop w:val="0"/>
      <w:marBottom w:val="0"/>
      <w:divBdr>
        <w:top w:val="none" w:sz="0" w:space="0" w:color="auto"/>
        <w:left w:val="none" w:sz="0" w:space="0" w:color="auto"/>
        <w:bottom w:val="none" w:sz="0" w:space="0" w:color="auto"/>
        <w:right w:val="none" w:sz="0" w:space="0" w:color="auto"/>
      </w:divBdr>
    </w:div>
    <w:div w:id="1924024330">
      <w:bodyDiv w:val="1"/>
      <w:marLeft w:val="0"/>
      <w:marRight w:val="0"/>
      <w:marTop w:val="0"/>
      <w:marBottom w:val="0"/>
      <w:divBdr>
        <w:top w:val="none" w:sz="0" w:space="0" w:color="auto"/>
        <w:left w:val="none" w:sz="0" w:space="0" w:color="auto"/>
        <w:bottom w:val="none" w:sz="0" w:space="0" w:color="auto"/>
        <w:right w:val="none" w:sz="0" w:space="0" w:color="auto"/>
      </w:divBdr>
    </w:div>
    <w:div w:id="1925995108">
      <w:bodyDiv w:val="1"/>
      <w:marLeft w:val="0"/>
      <w:marRight w:val="0"/>
      <w:marTop w:val="0"/>
      <w:marBottom w:val="0"/>
      <w:divBdr>
        <w:top w:val="none" w:sz="0" w:space="0" w:color="auto"/>
        <w:left w:val="none" w:sz="0" w:space="0" w:color="auto"/>
        <w:bottom w:val="none" w:sz="0" w:space="0" w:color="auto"/>
        <w:right w:val="none" w:sz="0" w:space="0" w:color="auto"/>
      </w:divBdr>
    </w:div>
    <w:div w:id="1926957516">
      <w:bodyDiv w:val="1"/>
      <w:marLeft w:val="0"/>
      <w:marRight w:val="0"/>
      <w:marTop w:val="0"/>
      <w:marBottom w:val="0"/>
      <w:divBdr>
        <w:top w:val="none" w:sz="0" w:space="0" w:color="auto"/>
        <w:left w:val="none" w:sz="0" w:space="0" w:color="auto"/>
        <w:bottom w:val="none" w:sz="0" w:space="0" w:color="auto"/>
        <w:right w:val="none" w:sz="0" w:space="0" w:color="auto"/>
      </w:divBdr>
    </w:div>
    <w:div w:id="1927226853">
      <w:bodyDiv w:val="1"/>
      <w:marLeft w:val="0"/>
      <w:marRight w:val="0"/>
      <w:marTop w:val="0"/>
      <w:marBottom w:val="0"/>
      <w:divBdr>
        <w:top w:val="none" w:sz="0" w:space="0" w:color="auto"/>
        <w:left w:val="none" w:sz="0" w:space="0" w:color="auto"/>
        <w:bottom w:val="none" w:sz="0" w:space="0" w:color="auto"/>
        <w:right w:val="none" w:sz="0" w:space="0" w:color="auto"/>
      </w:divBdr>
    </w:div>
    <w:div w:id="1928150717">
      <w:bodyDiv w:val="1"/>
      <w:marLeft w:val="0"/>
      <w:marRight w:val="0"/>
      <w:marTop w:val="0"/>
      <w:marBottom w:val="0"/>
      <w:divBdr>
        <w:top w:val="none" w:sz="0" w:space="0" w:color="auto"/>
        <w:left w:val="none" w:sz="0" w:space="0" w:color="auto"/>
        <w:bottom w:val="none" w:sz="0" w:space="0" w:color="auto"/>
        <w:right w:val="none" w:sz="0" w:space="0" w:color="auto"/>
      </w:divBdr>
    </w:div>
    <w:div w:id="1929196279">
      <w:bodyDiv w:val="1"/>
      <w:marLeft w:val="0"/>
      <w:marRight w:val="0"/>
      <w:marTop w:val="0"/>
      <w:marBottom w:val="0"/>
      <w:divBdr>
        <w:top w:val="none" w:sz="0" w:space="0" w:color="auto"/>
        <w:left w:val="none" w:sz="0" w:space="0" w:color="auto"/>
        <w:bottom w:val="none" w:sz="0" w:space="0" w:color="auto"/>
        <w:right w:val="none" w:sz="0" w:space="0" w:color="auto"/>
      </w:divBdr>
    </w:div>
    <w:div w:id="1929654552">
      <w:bodyDiv w:val="1"/>
      <w:marLeft w:val="0"/>
      <w:marRight w:val="0"/>
      <w:marTop w:val="0"/>
      <w:marBottom w:val="0"/>
      <w:divBdr>
        <w:top w:val="none" w:sz="0" w:space="0" w:color="auto"/>
        <w:left w:val="none" w:sz="0" w:space="0" w:color="auto"/>
        <w:bottom w:val="none" w:sz="0" w:space="0" w:color="auto"/>
        <w:right w:val="none" w:sz="0" w:space="0" w:color="auto"/>
      </w:divBdr>
    </w:div>
    <w:div w:id="1931038408">
      <w:bodyDiv w:val="1"/>
      <w:marLeft w:val="0"/>
      <w:marRight w:val="0"/>
      <w:marTop w:val="0"/>
      <w:marBottom w:val="0"/>
      <w:divBdr>
        <w:top w:val="none" w:sz="0" w:space="0" w:color="auto"/>
        <w:left w:val="none" w:sz="0" w:space="0" w:color="auto"/>
        <w:bottom w:val="none" w:sz="0" w:space="0" w:color="auto"/>
        <w:right w:val="none" w:sz="0" w:space="0" w:color="auto"/>
      </w:divBdr>
    </w:div>
    <w:div w:id="1931424487">
      <w:bodyDiv w:val="1"/>
      <w:marLeft w:val="0"/>
      <w:marRight w:val="0"/>
      <w:marTop w:val="0"/>
      <w:marBottom w:val="0"/>
      <w:divBdr>
        <w:top w:val="none" w:sz="0" w:space="0" w:color="auto"/>
        <w:left w:val="none" w:sz="0" w:space="0" w:color="auto"/>
        <w:bottom w:val="none" w:sz="0" w:space="0" w:color="auto"/>
        <w:right w:val="none" w:sz="0" w:space="0" w:color="auto"/>
      </w:divBdr>
    </w:div>
    <w:div w:id="1933051996">
      <w:bodyDiv w:val="1"/>
      <w:marLeft w:val="0"/>
      <w:marRight w:val="0"/>
      <w:marTop w:val="0"/>
      <w:marBottom w:val="0"/>
      <w:divBdr>
        <w:top w:val="none" w:sz="0" w:space="0" w:color="auto"/>
        <w:left w:val="none" w:sz="0" w:space="0" w:color="auto"/>
        <w:bottom w:val="none" w:sz="0" w:space="0" w:color="auto"/>
        <w:right w:val="none" w:sz="0" w:space="0" w:color="auto"/>
      </w:divBdr>
    </w:div>
    <w:div w:id="1933392442">
      <w:bodyDiv w:val="1"/>
      <w:marLeft w:val="0"/>
      <w:marRight w:val="0"/>
      <w:marTop w:val="0"/>
      <w:marBottom w:val="0"/>
      <w:divBdr>
        <w:top w:val="none" w:sz="0" w:space="0" w:color="auto"/>
        <w:left w:val="none" w:sz="0" w:space="0" w:color="auto"/>
        <w:bottom w:val="none" w:sz="0" w:space="0" w:color="auto"/>
        <w:right w:val="none" w:sz="0" w:space="0" w:color="auto"/>
      </w:divBdr>
    </w:div>
    <w:div w:id="1935361228">
      <w:bodyDiv w:val="1"/>
      <w:marLeft w:val="0"/>
      <w:marRight w:val="0"/>
      <w:marTop w:val="0"/>
      <w:marBottom w:val="0"/>
      <w:divBdr>
        <w:top w:val="none" w:sz="0" w:space="0" w:color="auto"/>
        <w:left w:val="none" w:sz="0" w:space="0" w:color="auto"/>
        <w:bottom w:val="none" w:sz="0" w:space="0" w:color="auto"/>
        <w:right w:val="none" w:sz="0" w:space="0" w:color="auto"/>
      </w:divBdr>
    </w:div>
    <w:div w:id="1935627444">
      <w:bodyDiv w:val="1"/>
      <w:marLeft w:val="0"/>
      <w:marRight w:val="0"/>
      <w:marTop w:val="0"/>
      <w:marBottom w:val="0"/>
      <w:divBdr>
        <w:top w:val="none" w:sz="0" w:space="0" w:color="auto"/>
        <w:left w:val="none" w:sz="0" w:space="0" w:color="auto"/>
        <w:bottom w:val="none" w:sz="0" w:space="0" w:color="auto"/>
        <w:right w:val="none" w:sz="0" w:space="0" w:color="auto"/>
      </w:divBdr>
    </w:div>
    <w:div w:id="1935747372">
      <w:bodyDiv w:val="1"/>
      <w:marLeft w:val="0"/>
      <w:marRight w:val="0"/>
      <w:marTop w:val="0"/>
      <w:marBottom w:val="0"/>
      <w:divBdr>
        <w:top w:val="none" w:sz="0" w:space="0" w:color="auto"/>
        <w:left w:val="none" w:sz="0" w:space="0" w:color="auto"/>
        <w:bottom w:val="none" w:sz="0" w:space="0" w:color="auto"/>
        <w:right w:val="none" w:sz="0" w:space="0" w:color="auto"/>
      </w:divBdr>
    </w:div>
    <w:div w:id="1936937140">
      <w:bodyDiv w:val="1"/>
      <w:marLeft w:val="0"/>
      <w:marRight w:val="0"/>
      <w:marTop w:val="0"/>
      <w:marBottom w:val="0"/>
      <w:divBdr>
        <w:top w:val="none" w:sz="0" w:space="0" w:color="auto"/>
        <w:left w:val="none" w:sz="0" w:space="0" w:color="auto"/>
        <w:bottom w:val="none" w:sz="0" w:space="0" w:color="auto"/>
        <w:right w:val="none" w:sz="0" w:space="0" w:color="auto"/>
      </w:divBdr>
    </w:div>
    <w:div w:id="1937637739">
      <w:bodyDiv w:val="1"/>
      <w:marLeft w:val="0"/>
      <w:marRight w:val="0"/>
      <w:marTop w:val="0"/>
      <w:marBottom w:val="0"/>
      <w:divBdr>
        <w:top w:val="none" w:sz="0" w:space="0" w:color="auto"/>
        <w:left w:val="none" w:sz="0" w:space="0" w:color="auto"/>
        <w:bottom w:val="none" w:sz="0" w:space="0" w:color="auto"/>
        <w:right w:val="none" w:sz="0" w:space="0" w:color="auto"/>
      </w:divBdr>
    </w:div>
    <w:div w:id="1938370396">
      <w:bodyDiv w:val="1"/>
      <w:marLeft w:val="0"/>
      <w:marRight w:val="0"/>
      <w:marTop w:val="0"/>
      <w:marBottom w:val="0"/>
      <w:divBdr>
        <w:top w:val="none" w:sz="0" w:space="0" w:color="auto"/>
        <w:left w:val="none" w:sz="0" w:space="0" w:color="auto"/>
        <w:bottom w:val="none" w:sz="0" w:space="0" w:color="auto"/>
        <w:right w:val="none" w:sz="0" w:space="0" w:color="auto"/>
      </w:divBdr>
    </w:div>
    <w:div w:id="1938514862">
      <w:bodyDiv w:val="1"/>
      <w:marLeft w:val="0"/>
      <w:marRight w:val="0"/>
      <w:marTop w:val="0"/>
      <w:marBottom w:val="0"/>
      <w:divBdr>
        <w:top w:val="none" w:sz="0" w:space="0" w:color="auto"/>
        <w:left w:val="none" w:sz="0" w:space="0" w:color="auto"/>
        <w:bottom w:val="none" w:sz="0" w:space="0" w:color="auto"/>
        <w:right w:val="none" w:sz="0" w:space="0" w:color="auto"/>
      </w:divBdr>
    </w:div>
    <w:div w:id="1939292920">
      <w:bodyDiv w:val="1"/>
      <w:marLeft w:val="0"/>
      <w:marRight w:val="0"/>
      <w:marTop w:val="0"/>
      <w:marBottom w:val="0"/>
      <w:divBdr>
        <w:top w:val="none" w:sz="0" w:space="0" w:color="auto"/>
        <w:left w:val="none" w:sz="0" w:space="0" w:color="auto"/>
        <w:bottom w:val="none" w:sz="0" w:space="0" w:color="auto"/>
        <w:right w:val="none" w:sz="0" w:space="0" w:color="auto"/>
      </w:divBdr>
    </w:div>
    <w:div w:id="1940025505">
      <w:bodyDiv w:val="1"/>
      <w:marLeft w:val="0"/>
      <w:marRight w:val="0"/>
      <w:marTop w:val="0"/>
      <w:marBottom w:val="0"/>
      <w:divBdr>
        <w:top w:val="none" w:sz="0" w:space="0" w:color="auto"/>
        <w:left w:val="none" w:sz="0" w:space="0" w:color="auto"/>
        <w:bottom w:val="none" w:sz="0" w:space="0" w:color="auto"/>
        <w:right w:val="none" w:sz="0" w:space="0" w:color="auto"/>
      </w:divBdr>
    </w:div>
    <w:div w:id="1940529281">
      <w:bodyDiv w:val="1"/>
      <w:marLeft w:val="0"/>
      <w:marRight w:val="0"/>
      <w:marTop w:val="0"/>
      <w:marBottom w:val="0"/>
      <w:divBdr>
        <w:top w:val="none" w:sz="0" w:space="0" w:color="auto"/>
        <w:left w:val="none" w:sz="0" w:space="0" w:color="auto"/>
        <w:bottom w:val="none" w:sz="0" w:space="0" w:color="auto"/>
        <w:right w:val="none" w:sz="0" w:space="0" w:color="auto"/>
      </w:divBdr>
    </w:div>
    <w:div w:id="1944411269">
      <w:bodyDiv w:val="1"/>
      <w:marLeft w:val="0"/>
      <w:marRight w:val="0"/>
      <w:marTop w:val="0"/>
      <w:marBottom w:val="0"/>
      <w:divBdr>
        <w:top w:val="none" w:sz="0" w:space="0" w:color="auto"/>
        <w:left w:val="none" w:sz="0" w:space="0" w:color="auto"/>
        <w:bottom w:val="none" w:sz="0" w:space="0" w:color="auto"/>
        <w:right w:val="none" w:sz="0" w:space="0" w:color="auto"/>
      </w:divBdr>
    </w:div>
    <w:div w:id="1945727735">
      <w:bodyDiv w:val="1"/>
      <w:marLeft w:val="0"/>
      <w:marRight w:val="0"/>
      <w:marTop w:val="0"/>
      <w:marBottom w:val="0"/>
      <w:divBdr>
        <w:top w:val="none" w:sz="0" w:space="0" w:color="auto"/>
        <w:left w:val="none" w:sz="0" w:space="0" w:color="auto"/>
        <w:bottom w:val="none" w:sz="0" w:space="0" w:color="auto"/>
        <w:right w:val="none" w:sz="0" w:space="0" w:color="auto"/>
      </w:divBdr>
    </w:div>
    <w:div w:id="1945991463">
      <w:bodyDiv w:val="1"/>
      <w:marLeft w:val="0"/>
      <w:marRight w:val="0"/>
      <w:marTop w:val="0"/>
      <w:marBottom w:val="0"/>
      <w:divBdr>
        <w:top w:val="none" w:sz="0" w:space="0" w:color="auto"/>
        <w:left w:val="none" w:sz="0" w:space="0" w:color="auto"/>
        <w:bottom w:val="none" w:sz="0" w:space="0" w:color="auto"/>
        <w:right w:val="none" w:sz="0" w:space="0" w:color="auto"/>
      </w:divBdr>
    </w:div>
    <w:div w:id="1947420401">
      <w:bodyDiv w:val="1"/>
      <w:marLeft w:val="0"/>
      <w:marRight w:val="0"/>
      <w:marTop w:val="0"/>
      <w:marBottom w:val="0"/>
      <w:divBdr>
        <w:top w:val="none" w:sz="0" w:space="0" w:color="auto"/>
        <w:left w:val="none" w:sz="0" w:space="0" w:color="auto"/>
        <w:bottom w:val="none" w:sz="0" w:space="0" w:color="auto"/>
        <w:right w:val="none" w:sz="0" w:space="0" w:color="auto"/>
      </w:divBdr>
    </w:div>
    <w:div w:id="1948194566">
      <w:bodyDiv w:val="1"/>
      <w:marLeft w:val="0"/>
      <w:marRight w:val="0"/>
      <w:marTop w:val="0"/>
      <w:marBottom w:val="0"/>
      <w:divBdr>
        <w:top w:val="none" w:sz="0" w:space="0" w:color="auto"/>
        <w:left w:val="none" w:sz="0" w:space="0" w:color="auto"/>
        <w:bottom w:val="none" w:sz="0" w:space="0" w:color="auto"/>
        <w:right w:val="none" w:sz="0" w:space="0" w:color="auto"/>
      </w:divBdr>
    </w:div>
    <w:div w:id="1950159712">
      <w:bodyDiv w:val="1"/>
      <w:marLeft w:val="0"/>
      <w:marRight w:val="0"/>
      <w:marTop w:val="0"/>
      <w:marBottom w:val="0"/>
      <w:divBdr>
        <w:top w:val="none" w:sz="0" w:space="0" w:color="auto"/>
        <w:left w:val="none" w:sz="0" w:space="0" w:color="auto"/>
        <w:bottom w:val="none" w:sz="0" w:space="0" w:color="auto"/>
        <w:right w:val="none" w:sz="0" w:space="0" w:color="auto"/>
      </w:divBdr>
    </w:div>
    <w:div w:id="1950312785">
      <w:bodyDiv w:val="1"/>
      <w:marLeft w:val="0"/>
      <w:marRight w:val="0"/>
      <w:marTop w:val="0"/>
      <w:marBottom w:val="0"/>
      <w:divBdr>
        <w:top w:val="none" w:sz="0" w:space="0" w:color="auto"/>
        <w:left w:val="none" w:sz="0" w:space="0" w:color="auto"/>
        <w:bottom w:val="none" w:sz="0" w:space="0" w:color="auto"/>
        <w:right w:val="none" w:sz="0" w:space="0" w:color="auto"/>
      </w:divBdr>
    </w:div>
    <w:div w:id="1950429087">
      <w:bodyDiv w:val="1"/>
      <w:marLeft w:val="0"/>
      <w:marRight w:val="0"/>
      <w:marTop w:val="0"/>
      <w:marBottom w:val="0"/>
      <w:divBdr>
        <w:top w:val="none" w:sz="0" w:space="0" w:color="auto"/>
        <w:left w:val="none" w:sz="0" w:space="0" w:color="auto"/>
        <w:bottom w:val="none" w:sz="0" w:space="0" w:color="auto"/>
        <w:right w:val="none" w:sz="0" w:space="0" w:color="auto"/>
      </w:divBdr>
    </w:div>
    <w:div w:id="1953315653">
      <w:bodyDiv w:val="1"/>
      <w:marLeft w:val="0"/>
      <w:marRight w:val="0"/>
      <w:marTop w:val="0"/>
      <w:marBottom w:val="0"/>
      <w:divBdr>
        <w:top w:val="none" w:sz="0" w:space="0" w:color="auto"/>
        <w:left w:val="none" w:sz="0" w:space="0" w:color="auto"/>
        <w:bottom w:val="none" w:sz="0" w:space="0" w:color="auto"/>
        <w:right w:val="none" w:sz="0" w:space="0" w:color="auto"/>
      </w:divBdr>
    </w:div>
    <w:div w:id="1953704945">
      <w:bodyDiv w:val="1"/>
      <w:marLeft w:val="0"/>
      <w:marRight w:val="0"/>
      <w:marTop w:val="0"/>
      <w:marBottom w:val="0"/>
      <w:divBdr>
        <w:top w:val="none" w:sz="0" w:space="0" w:color="auto"/>
        <w:left w:val="none" w:sz="0" w:space="0" w:color="auto"/>
        <w:bottom w:val="none" w:sz="0" w:space="0" w:color="auto"/>
        <w:right w:val="none" w:sz="0" w:space="0" w:color="auto"/>
      </w:divBdr>
    </w:div>
    <w:div w:id="1954361349">
      <w:bodyDiv w:val="1"/>
      <w:marLeft w:val="0"/>
      <w:marRight w:val="0"/>
      <w:marTop w:val="0"/>
      <w:marBottom w:val="0"/>
      <w:divBdr>
        <w:top w:val="none" w:sz="0" w:space="0" w:color="auto"/>
        <w:left w:val="none" w:sz="0" w:space="0" w:color="auto"/>
        <w:bottom w:val="none" w:sz="0" w:space="0" w:color="auto"/>
        <w:right w:val="none" w:sz="0" w:space="0" w:color="auto"/>
      </w:divBdr>
    </w:div>
    <w:div w:id="1954752927">
      <w:bodyDiv w:val="1"/>
      <w:marLeft w:val="0"/>
      <w:marRight w:val="0"/>
      <w:marTop w:val="0"/>
      <w:marBottom w:val="0"/>
      <w:divBdr>
        <w:top w:val="none" w:sz="0" w:space="0" w:color="auto"/>
        <w:left w:val="none" w:sz="0" w:space="0" w:color="auto"/>
        <w:bottom w:val="none" w:sz="0" w:space="0" w:color="auto"/>
        <w:right w:val="none" w:sz="0" w:space="0" w:color="auto"/>
      </w:divBdr>
    </w:div>
    <w:div w:id="1955399552">
      <w:bodyDiv w:val="1"/>
      <w:marLeft w:val="0"/>
      <w:marRight w:val="0"/>
      <w:marTop w:val="0"/>
      <w:marBottom w:val="0"/>
      <w:divBdr>
        <w:top w:val="none" w:sz="0" w:space="0" w:color="auto"/>
        <w:left w:val="none" w:sz="0" w:space="0" w:color="auto"/>
        <w:bottom w:val="none" w:sz="0" w:space="0" w:color="auto"/>
        <w:right w:val="none" w:sz="0" w:space="0" w:color="auto"/>
      </w:divBdr>
    </w:div>
    <w:div w:id="1955747405">
      <w:bodyDiv w:val="1"/>
      <w:marLeft w:val="0"/>
      <w:marRight w:val="0"/>
      <w:marTop w:val="0"/>
      <w:marBottom w:val="0"/>
      <w:divBdr>
        <w:top w:val="none" w:sz="0" w:space="0" w:color="auto"/>
        <w:left w:val="none" w:sz="0" w:space="0" w:color="auto"/>
        <w:bottom w:val="none" w:sz="0" w:space="0" w:color="auto"/>
        <w:right w:val="none" w:sz="0" w:space="0" w:color="auto"/>
      </w:divBdr>
    </w:div>
    <w:div w:id="1957519394">
      <w:bodyDiv w:val="1"/>
      <w:marLeft w:val="0"/>
      <w:marRight w:val="0"/>
      <w:marTop w:val="0"/>
      <w:marBottom w:val="0"/>
      <w:divBdr>
        <w:top w:val="none" w:sz="0" w:space="0" w:color="auto"/>
        <w:left w:val="none" w:sz="0" w:space="0" w:color="auto"/>
        <w:bottom w:val="none" w:sz="0" w:space="0" w:color="auto"/>
        <w:right w:val="none" w:sz="0" w:space="0" w:color="auto"/>
      </w:divBdr>
    </w:div>
    <w:div w:id="1957593081">
      <w:bodyDiv w:val="1"/>
      <w:marLeft w:val="0"/>
      <w:marRight w:val="0"/>
      <w:marTop w:val="0"/>
      <w:marBottom w:val="0"/>
      <w:divBdr>
        <w:top w:val="none" w:sz="0" w:space="0" w:color="auto"/>
        <w:left w:val="none" w:sz="0" w:space="0" w:color="auto"/>
        <w:bottom w:val="none" w:sz="0" w:space="0" w:color="auto"/>
        <w:right w:val="none" w:sz="0" w:space="0" w:color="auto"/>
      </w:divBdr>
    </w:div>
    <w:div w:id="1957758263">
      <w:bodyDiv w:val="1"/>
      <w:marLeft w:val="0"/>
      <w:marRight w:val="0"/>
      <w:marTop w:val="0"/>
      <w:marBottom w:val="0"/>
      <w:divBdr>
        <w:top w:val="none" w:sz="0" w:space="0" w:color="auto"/>
        <w:left w:val="none" w:sz="0" w:space="0" w:color="auto"/>
        <w:bottom w:val="none" w:sz="0" w:space="0" w:color="auto"/>
        <w:right w:val="none" w:sz="0" w:space="0" w:color="auto"/>
      </w:divBdr>
    </w:div>
    <w:div w:id="1957759624">
      <w:bodyDiv w:val="1"/>
      <w:marLeft w:val="0"/>
      <w:marRight w:val="0"/>
      <w:marTop w:val="0"/>
      <w:marBottom w:val="0"/>
      <w:divBdr>
        <w:top w:val="none" w:sz="0" w:space="0" w:color="auto"/>
        <w:left w:val="none" w:sz="0" w:space="0" w:color="auto"/>
        <w:bottom w:val="none" w:sz="0" w:space="0" w:color="auto"/>
        <w:right w:val="none" w:sz="0" w:space="0" w:color="auto"/>
      </w:divBdr>
    </w:div>
    <w:div w:id="1958292861">
      <w:bodyDiv w:val="1"/>
      <w:marLeft w:val="0"/>
      <w:marRight w:val="0"/>
      <w:marTop w:val="0"/>
      <w:marBottom w:val="0"/>
      <w:divBdr>
        <w:top w:val="none" w:sz="0" w:space="0" w:color="auto"/>
        <w:left w:val="none" w:sz="0" w:space="0" w:color="auto"/>
        <w:bottom w:val="none" w:sz="0" w:space="0" w:color="auto"/>
        <w:right w:val="none" w:sz="0" w:space="0" w:color="auto"/>
      </w:divBdr>
    </w:div>
    <w:div w:id="1958829035">
      <w:bodyDiv w:val="1"/>
      <w:marLeft w:val="0"/>
      <w:marRight w:val="0"/>
      <w:marTop w:val="0"/>
      <w:marBottom w:val="0"/>
      <w:divBdr>
        <w:top w:val="none" w:sz="0" w:space="0" w:color="auto"/>
        <w:left w:val="none" w:sz="0" w:space="0" w:color="auto"/>
        <w:bottom w:val="none" w:sz="0" w:space="0" w:color="auto"/>
        <w:right w:val="none" w:sz="0" w:space="0" w:color="auto"/>
      </w:divBdr>
    </w:div>
    <w:div w:id="1960065383">
      <w:bodyDiv w:val="1"/>
      <w:marLeft w:val="0"/>
      <w:marRight w:val="0"/>
      <w:marTop w:val="0"/>
      <w:marBottom w:val="0"/>
      <w:divBdr>
        <w:top w:val="none" w:sz="0" w:space="0" w:color="auto"/>
        <w:left w:val="none" w:sz="0" w:space="0" w:color="auto"/>
        <w:bottom w:val="none" w:sz="0" w:space="0" w:color="auto"/>
        <w:right w:val="none" w:sz="0" w:space="0" w:color="auto"/>
      </w:divBdr>
    </w:div>
    <w:div w:id="1962376759">
      <w:bodyDiv w:val="1"/>
      <w:marLeft w:val="0"/>
      <w:marRight w:val="0"/>
      <w:marTop w:val="0"/>
      <w:marBottom w:val="0"/>
      <w:divBdr>
        <w:top w:val="none" w:sz="0" w:space="0" w:color="auto"/>
        <w:left w:val="none" w:sz="0" w:space="0" w:color="auto"/>
        <w:bottom w:val="none" w:sz="0" w:space="0" w:color="auto"/>
        <w:right w:val="none" w:sz="0" w:space="0" w:color="auto"/>
      </w:divBdr>
    </w:div>
    <w:div w:id="1964580728">
      <w:bodyDiv w:val="1"/>
      <w:marLeft w:val="0"/>
      <w:marRight w:val="0"/>
      <w:marTop w:val="0"/>
      <w:marBottom w:val="0"/>
      <w:divBdr>
        <w:top w:val="none" w:sz="0" w:space="0" w:color="auto"/>
        <w:left w:val="none" w:sz="0" w:space="0" w:color="auto"/>
        <w:bottom w:val="none" w:sz="0" w:space="0" w:color="auto"/>
        <w:right w:val="none" w:sz="0" w:space="0" w:color="auto"/>
      </w:divBdr>
    </w:div>
    <w:div w:id="1964923522">
      <w:bodyDiv w:val="1"/>
      <w:marLeft w:val="0"/>
      <w:marRight w:val="0"/>
      <w:marTop w:val="0"/>
      <w:marBottom w:val="0"/>
      <w:divBdr>
        <w:top w:val="none" w:sz="0" w:space="0" w:color="auto"/>
        <w:left w:val="none" w:sz="0" w:space="0" w:color="auto"/>
        <w:bottom w:val="none" w:sz="0" w:space="0" w:color="auto"/>
        <w:right w:val="none" w:sz="0" w:space="0" w:color="auto"/>
      </w:divBdr>
    </w:div>
    <w:div w:id="1965647373">
      <w:bodyDiv w:val="1"/>
      <w:marLeft w:val="0"/>
      <w:marRight w:val="0"/>
      <w:marTop w:val="0"/>
      <w:marBottom w:val="0"/>
      <w:divBdr>
        <w:top w:val="none" w:sz="0" w:space="0" w:color="auto"/>
        <w:left w:val="none" w:sz="0" w:space="0" w:color="auto"/>
        <w:bottom w:val="none" w:sz="0" w:space="0" w:color="auto"/>
        <w:right w:val="none" w:sz="0" w:space="0" w:color="auto"/>
      </w:divBdr>
    </w:div>
    <w:div w:id="1966111412">
      <w:bodyDiv w:val="1"/>
      <w:marLeft w:val="0"/>
      <w:marRight w:val="0"/>
      <w:marTop w:val="0"/>
      <w:marBottom w:val="0"/>
      <w:divBdr>
        <w:top w:val="none" w:sz="0" w:space="0" w:color="auto"/>
        <w:left w:val="none" w:sz="0" w:space="0" w:color="auto"/>
        <w:bottom w:val="none" w:sz="0" w:space="0" w:color="auto"/>
        <w:right w:val="none" w:sz="0" w:space="0" w:color="auto"/>
      </w:divBdr>
    </w:div>
    <w:div w:id="1966160671">
      <w:bodyDiv w:val="1"/>
      <w:marLeft w:val="0"/>
      <w:marRight w:val="0"/>
      <w:marTop w:val="0"/>
      <w:marBottom w:val="0"/>
      <w:divBdr>
        <w:top w:val="none" w:sz="0" w:space="0" w:color="auto"/>
        <w:left w:val="none" w:sz="0" w:space="0" w:color="auto"/>
        <w:bottom w:val="none" w:sz="0" w:space="0" w:color="auto"/>
        <w:right w:val="none" w:sz="0" w:space="0" w:color="auto"/>
      </w:divBdr>
    </w:div>
    <w:div w:id="1966806809">
      <w:bodyDiv w:val="1"/>
      <w:marLeft w:val="0"/>
      <w:marRight w:val="0"/>
      <w:marTop w:val="0"/>
      <w:marBottom w:val="0"/>
      <w:divBdr>
        <w:top w:val="none" w:sz="0" w:space="0" w:color="auto"/>
        <w:left w:val="none" w:sz="0" w:space="0" w:color="auto"/>
        <w:bottom w:val="none" w:sz="0" w:space="0" w:color="auto"/>
        <w:right w:val="none" w:sz="0" w:space="0" w:color="auto"/>
      </w:divBdr>
    </w:div>
    <w:div w:id="1967201182">
      <w:bodyDiv w:val="1"/>
      <w:marLeft w:val="0"/>
      <w:marRight w:val="0"/>
      <w:marTop w:val="0"/>
      <w:marBottom w:val="0"/>
      <w:divBdr>
        <w:top w:val="none" w:sz="0" w:space="0" w:color="auto"/>
        <w:left w:val="none" w:sz="0" w:space="0" w:color="auto"/>
        <w:bottom w:val="none" w:sz="0" w:space="0" w:color="auto"/>
        <w:right w:val="none" w:sz="0" w:space="0" w:color="auto"/>
      </w:divBdr>
    </w:div>
    <w:div w:id="1968773885">
      <w:bodyDiv w:val="1"/>
      <w:marLeft w:val="0"/>
      <w:marRight w:val="0"/>
      <w:marTop w:val="0"/>
      <w:marBottom w:val="0"/>
      <w:divBdr>
        <w:top w:val="none" w:sz="0" w:space="0" w:color="auto"/>
        <w:left w:val="none" w:sz="0" w:space="0" w:color="auto"/>
        <w:bottom w:val="none" w:sz="0" w:space="0" w:color="auto"/>
        <w:right w:val="none" w:sz="0" w:space="0" w:color="auto"/>
      </w:divBdr>
    </w:div>
    <w:div w:id="1969431756">
      <w:bodyDiv w:val="1"/>
      <w:marLeft w:val="0"/>
      <w:marRight w:val="0"/>
      <w:marTop w:val="0"/>
      <w:marBottom w:val="0"/>
      <w:divBdr>
        <w:top w:val="none" w:sz="0" w:space="0" w:color="auto"/>
        <w:left w:val="none" w:sz="0" w:space="0" w:color="auto"/>
        <w:bottom w:val="none" w:sz="0" w:space="0" w:color="auto"/>
        <w:right w:val="none" w:sz="0" w:space="0" w:color="auto"/>
      </w:divBdr>
    </w:div>
    <w:div w:id="1969585516">
      <w:bodyDiv w:val="1"/>
      <w:marLeft w:val="0"/>
      <w:marRight w:val="0"/>
      <w:marTop w:val="0"/>
      <w:marBottom w:val="0"/>
      <w:divBdr>
        <w:top w:val="none" w:sz="0" w:space="0" w:color="auto"/>
        <w:left w:val="none" w:sz="0" w:space="0" w:color="auto"/>
        <w:bottom w:val="none" w:sz="0" w:space="0" w:color="auto"/>
        <w:right w:val="none" w:sz="0" w:space="0" w:color="auto"/>
      </w:divBdr>
    </w:div>
    <w:div w:id="1969890683">
      <w:bodyDiv w:val="1"/>
      <w:marLeft w:val="0"/>
      <w:marRight w:val="0"/>
      <w:marTop w:val="0"/>
      <w:marBottom w:val="0"/>
      <w:divBdr>
        <w:top w:val="none" w:sz="0" w:space="0" w:color="auto"/>
        <w:left w:val="none" w:sz="0" w:space="0" w:color="auto"/>
        <w:bottom w:val="none" w:sz="0" w:space="0" w:color="auto"/>
        <w:right w:val="none" w:sz="0" w:space="0" w:color="auto"/>
      </w:divBdr>
    </w:div>
    <w:div w:id="1970278642">
      <w:bodyDiv w:val="1"/>
      <w:marLeft w:val="0"/>
      <w:marRight w:val="0"/>
      <w:marTop w:val="0"/>
      <w:marBottom w:val="0"/>
      <w:divBdr>
        <w:top w:val="none" w:sz="0" w:space="0" w:color="auto"/>
        <w:left w:val="none" w:sz="0" w:space="0" w:color="auto"/>
        <w:bottom w:val="none" w:sz="0" w:space="0" w:color="auto"/>
        <w:right w:val="none" w:sz="0" w:space="0" w:color="auto"/>
      </w:divBdr>
    </w:div>
    <w:div w:id="1970816361">
      <w:bodyDiv w:val="1"/>
      <w:marLeft w:val="0"/>
      <w:marRight w:val="0"/>
      <w:marTop w:val="0"/>
      <w:marBottom w:val="0"/>
      <w:divBdr>
        <w:top w:val="none" w:sz="0" w:space="0" w:color="auto"/>
        <w:left w:val="none" w:sz="0" w:space="0" w:color="auto"/>
        <w:bottom w:val="none" w:sz="0" w:space="0" w:color="auto"/>
        <w:right w:val="none" w:sz="0" w:space="0" w:color="auto"/>
      </w:divBdr>
    </w:div>
    <w:div w:id="1972206001">
      <w:bodyDiv w:val="1"/>
      <w:marLeft w:val="0"/>
      <w:marRight w:val="0"/>
      <w:marTop w:val="0"/>
      <w:marBottom w:val="0"/>
      <w:divBdr>
        <w:top w:val="none" w:sz="0" w:space="0" w:color="auto"/>
        <w:left w:val="none" w:sz="0" w:space="0" w:color="auto"/>
        <w:bottom w:val="none" w:sz="0" w:space="0" w:color="auto"/>
        <w:right w:val="none" w:sz="0" w:space="0" w:color="auto"/>
      </w:divBdr>
    </w:div>
    <w:div w:id="1973246107">
      <w:bodyDiv w:val="1"/>
      <w:marLeft w:val="0"/>
      <w:marRight w:val="0"/>
      <w:marTop w:val="0"/>
      <w:marBottom w:val="0"/>
      <w:divBdr>
        <w:top w:val="none" w:sz="0" w:space="0" w:color="auto"/>
        <w:left w:val="none" w:sz="0" w:space="0" w:color="auto"/>
        <w:bottom w:val="none" w:sz="0" w:space="0" w:color="auto"/>
        <w:right w:val="none" w:sz="0" w:space="0" w:color="auto"/>
      </w:divBdr>
    </w:div>
    <w:div w:id="1973320237">
      <w:bodyDiv w:val="1"/>
      <w:marLeft w:val="0"/>
      <w:marRight w:val="0"/>
      <w:marTop w:val="0"/>
      <w:marBottom w:val="0"/>
      <w:divBdr>
        <w:top w:val="none" w:sz="0" w:space="0" w:color="auto"/>
        <w:left w:val="none" w:sz="0" w:space="0" w:color="auto"/>
        <w:bottom w:val="none" w:sz="0" w:space="0" w:color="auto"/>
        <w:right w:val="none" w:sz="0" w:space="0" w:color="auto"/>
      </w:divBdr>
    </w:div>
    <w:div w:id="1976059235">
      <w:bodyDiv w:val="1"/>
      <w:marLeft w:val="0"/>
      <w:marRight w:val="0"/>
      <w:marTop w:val="0"/>
      <w:marBottom w:val="0"/>
      <w:divBdr>
        <w:top w:val="none" w:sz="0" w:space="0" w:color="auto"/>
        <w:left w:val="none" w:sz="0" w:space="0" w:color="auto"/>
        <w:bottom w:val="none" w:sz="0" w:space="0" w:color="auto"/>
        <w:right w:val="none" w:sz="0" w:space="0" w:color="auto"/>
      </w:divBdr>
    </w:div>
    <w:div w:id="1977102781">
      <w:bodyDiv w:val="1"/>
      <w:marLeft w:val="0"/>
      <w:marRight w:val="0"/>
      <w:marTop w:val="0"/>
      <w:marBottom w:val="0"/>
      <w:divBdr>
        <w:top w:val="none" w:sz="0" w:space="0" w:color="auto"/>
        <w:left w:val="none" w:sz="0" w:space="0" w:color="auto"/>
        <w:bottom w:val="none" w:sz="0" w:space="0" w:color="auto"/>
        <w:right w:val="none" w:sz="0" w:space="0" w:color="auto"/>
      </w:divBdr>
    </w:div>
    <w:div w:id="1977828946">
      <w:bodyDiv w:val="1"/>
      <w:marLeft w:val="0"/>
      <w:marRight w:val="0"/>
      <w:marTop w:val="0"/>
      <w:marBottom w:val="0"/>
      <w:divBdr>
        <w:top w:val="none" w:sz="0" w:space="0" w:color="auto"/>
        <w:left w:val="none" w:sz="0" w:space="0" w:color="auto"/>
        <w:bottom w:val="none" w:sz="0" w:space="0" w:color="auto"/>
        <w:right w:val="none" w:sz="0" w:space="0" w:color="auto"/>
      </w:divBdr>
    </w:div>
    <w:div w:id="1977952137">
      <w:bodyDiv w:val="1"/>
      <w:marLeft w:val="0"/>
      <w:marRight w:val="0"/>
      <w:marTop w:val="0"/>
      <w:marBottom w:val="0"/>
      <w:divBdr>
        <w:top w:val="none" w:sz="0" w:space="0" w:color="auto"/>
        <w:left w:val="none" w:sz="0" w:space="0" w:color="auto"/>
        <w:bottom w:val="none" w:sz="0" w:space="0" w:color="auto"/>
        <w:right w:val="none" w:sz="0" w:space="0" w:color="auto"/>
      </w:divBdr>
    </w:div>
    <w:div w:id="1984003095">
      <w:bodyDiv w:val="1"/>
      <w:marLeft w:val="0"/>
      <w:marRight w:val="0"/>
      <w:marTop w:val="0"/>
      <w:marBottom w:val="0"/>
      <w:divBdr>
        <w:top w:val="none" w:sz="0" w:space="0" w:color="auto"/>
        <w:left w:val="none" w:sz="0" w:space="0" w:color="auto"/>
        <w:bottom w:val="none" w:sz="0" w:space="0" w:color="auto"/>
        <w:right w:val="none" w:sz="0" w:space="0" w:color="auto"/>
      </w:divBdr>
    </w:div>
    <w:div w:id="1984502205">
      <w:bodyDiv w:val="1"/>
      <w:marLeft w:val="0"/>
      <w:marRight w:val="0"/>
      <w:marTop w:val="0"/>
      <w:marBottom w:val="0"/>
      <w:divBdr>
        <w:top w:val="none" w:sz="0" w:space="0" w:color="auto"/>
        <w:left w:val="none" w:sz="0" w:space="0" w:color="auto"/>
        <w:bottom w:val="none" w:sz="0" w:space="0" w:color="auto"/>
        <w:right w:val="none" w:sz="0" w:space="0" w:color="auto"/>
      </w:divBdr>
    </w:div>
    <w:div w:id="1985155354">
      <w:bodyDiv w:val="1"/>
      <w:marLeft w:val="0"/>
      <w:marRight w:val="0"/>
      <w:marTop w:val="0"/>
      <w:marBottom w:val="0"/>
      <w:divBdr>
        <w:top w:val="none" w:sz="0" w:space="0" w:color="auto"/>
        <w:left w:val="none" w:sz="0" w:space="0" w:color="auto"/>
        <w:bottom w:val="none" w:sz="0" w:space="0" w:color="auto"/>
        <w:right w:val="none" w:sz="0" w:space="0" w:color="auto"/>
      </w:divBdr>
    </w:div>
    <w:div w:id="1986926777">
      <w:bodyDiv w:val="1"/>
      <w:marLeft w:val="0"/>
      <w:marRight w:val="0"/>
      <w:marTop w:val="0"/>
      <w:marBottom w:val="0"/>
      <w:divBdr>
        <w:top w:val="none" w:sz="0" w:space="0" w:color="auto"/>
        <w:left w:val="none" w:sz="0" w:space="0" w:color="auto"/>
        <w:bottom w:val="none" w:sz="0" w:space="0" w:color="auto"/>
        <w:right w:val="none" w:sz="0" w:space="0" w:color="auto"/>
      </w:divBdr>
    </w:div>
    <w:div w:id="1987586010">
      <w:bodyDiv w:val="1"/>
      <w:marLeft w:val="0"/>
      <w:marRight w:val="0"/>
      <w:marTop w:val="0"/>
      <w:marBottom w:val="0"/>
      <w:divBdr>
        <w:top w:val="none" w:sz="0" w:space="0" w:color="auto"/>
        <w:left w:val="none" w:sz="0" w:space="0" w:color="auto"/>
        <w:bottom w:val="none" w:sz="0" w:space="0" w:color="auto"/>
        <w:right w:val="none" w:sz="0" w:space="0" w:color="auto"/>
      </w:divBdr>
    </w:div>
    <w:div w:id="1987778952">
      <w:bodyDiv w:val="1"/>
      <w:marLeft w:val="0"/>
      <w:marRight w:val="0"/>
      <w:marTop w:val="0"/>
      <w:marBottom w:val="0"/>
      <w:divBdr>
        <w:top w:val="none" w:sz="0" w:space="0" w:color="auto"/>
        <w:left w:val="none" w:sz="0" w:space="0" w:color="auto"/>
        <w:bottom w:val="none" w:sz="0" w:space="0" w:color="auto"/>
        <w:right w:val="none" w:sz="0" w:space="0" w:color="auto"/>
      </w:divBdr>
    </w:div>
    <w:div w:id="1989825867">
      <w:bodyDiv w:val="1"/>
      <w:marLeft w:val="0"/>
      <w:marRight w:val="0"/>
      <w:marTop w:val="0"/>
      <w:marBottom w:val="0"/>
      <w:divBdr>
        <w:top w:val="none" w:sz="0" w:space="0" w:color="auto"/>
        <w:left w:val="none" w:sz="0" w:space="0" w:color="auto"/>
        <w:bottom w:val="none" w:sz="0" w:space="0" w:color="auto"/>
        <w:right w:val="none" w:sz="0" w:space="0" w:color="auto"/>
      </w:divBdr>
    </w:div>
    <w:div w:id="1990010585">
      <w:bodyDiv w:val="1"/>
      <w:marLeft w:val="0"/>
      <w:marRight w:val="0"/>
      <w:marTop w:val="0"/>
      <w:marBottom w:val="0"/>
      <w:divBdr>
        <w:top w:val="none" w:sz="0" w:space="0" w:color="auto"/>
        <w:left w:val="none" w:sz="0" w:space="0" w:color="auto"/>
        <w:bottom w:val="none" w:sz="0" w:space="0" w:color="auto"/>
        <w:right w:val="none" w:sz="0" w:space="0" w:color="auto"/>
      </w:divBdr>
    </w:div>
    <w:div w:id="1990089991">
      <w:bodyDiv w:val="1"/>
      <w:marLeft w:val="0"/>
      <w:marRight w:val="0"/>
      <w:marTop w:val="0"/>
      <w:marBottom w:val="0"/>
      <w:divBdr>
        <w:top w:val="none" w:sz="0" w:space="0" w:color="auto"/>
        <w:left w:val="none" w:sz="0" w:space="0" w:color="auto"/>
        <w:bottom w:val="none" w:sz="0" w:space="0" w:color="auto"/>
        <w:right w:val="none" w:sz="0" w:space="0" w:color="auto"/>
      </w:divBdr>
    </w:div>
    <w:div w:id="1990396631">
      <w:bodyDiv w:val="1"/>
      <w:marLeft w:val="0"/>
      <w:marRight w:val="0"/>
      <w:marTop w:val="0"/>
      <w:marBottom w:val="0"/>
      <w:divBdr>
        <w:top w:val="none" w:sz="0" w:space="0" w:color="auto"/>
        <w:left w:val="none" w:sz="0" w:space="0" w:color="auto"/>
        <w:bottom w:val="none" w:sz="0" w:space="0" w:color="auto"/>
        <w:right w:val="none" w:sz="0" w:space="0" w:color="auto"/>
      </w:divBdr>
    </w:div>
    <w:div w:id="1990551653">
      <w:bodyDiv w:val="1"/>
      <w:marLeft w:val="0"/>
      <w:marRight w:val="0"/>
      <w:marTop w:val="0"/>
      <w:marBottom w:val="0"/>
      <w:divBdr>
        <w:top w:val="none" w:sz="0" w:space="0" w:color="auto"/>
        <w:left w:val="none" w:sz="0" w:space="0" w:color="auto"/>
        <w:bottom w:val="none" w:sz="0" w:space="0" w:color="auto"/>
        <w:right w:val="none" w:sz="0" w:space="0" w:color="auto"/>
      </w:divBdr>
    </w:div>
    <w:div w:id="1992249471">
      <w:bodyDiv w:val="1"/>
      <w:marLeft w:val="0"/>
      <w:marRight w:val="0"/>
      <w:marTop w:val="0"/>
      <w:marBottom w:val="0"/>
      <w:divBdr>
        <w:top w:val="none" w:sz="0" w:space="0" w:color="auto"/>
        <w:left w:val="none" w:sz="0" w:space="0" w:color="auto"/>
        <w:bottom w:val="none" w:sz="0" w:space="0" w:color="auto"/>
        <w:right w:val="none" w:sz="0" w:space="0" w:color="auto"/>
      </w:divBdr>
    </w:div>
    <w:div w:id="1992365162">
      <w:bodyDiv w:val="1"/>
      <w:marLeft w:val="0"/>
      <w:marRight w:val="0"/>
      <w:marTop w:val="0"/>
      <w:marBottom w:val="0"/>
      <w:divBdr>
        <w:top w:val="none" w:sz="0" w:space="0" w:color="auto"/>
        <w:left w:val="none" w:sz="0" w:space="0" w:color="auto"/>
        <w:bottom w:val="none" w:sz="0" w:space="0" w:color="auto"/>
        <w:right w:val="none" w:sz="0" w:space="0" w:color="auto"/>
      </w:divBdr>
    </w:div>
    <w:div w:id="1992899667">
      <w:bodyDiv w:val="1"/>
      <w:marLeft w:val="0"/>
      <w:marRight w:val="0"/>
      <w:marTop w:val="0"/>
      <w:marBottom w:val="0"/>
      <w:divBdr>
        <w:top w:val="none" w:sz="0" w:space="0" w:color="auto"/>
        <w:left w:val="none" w:sz="0" w:space="0" w:color="auto"/>
        <w:bottom w:val="none" w:sz="0" w:space="0" w:color="auto"/>
        <w:right w:val="none" w:sz="0" w:space="0" w:color="auto"/>
      </w:divBdr>
    </w:div>
    <w:div w:id="1993100470">
      <w:bodyDiv w:val="1"/>
      <w:marLeft w:val="0"/>
      <w:marRight w:val="0"/>
      <w:marTop w:val="0"/>
      <w:marBottom w:val="0"/>
      <w:divBdr>
        <w:top w:val="none" w:sz="0" w:space="0" w:color="auto"/>
        <w:left w:val="none" w:sz="0" w:space="0" w:color="auto"/>
        <w:bottom w:val="none" w:sz="0" w:space="0" w:color="auto"/>
        <w:right w:val="none" w:sz="0" w:space="0" w:color="auto"/>
      </w:divBdr>
    </w:div>
    <w:div w:id="1993172564">
      <w:bodyDiv w:val="1"/>
      <w:marLeft w:val="0"/>
      <w:marRight w:val="0"/>
      <w:marTop w:val="0"/>
      <w:marBottom w:val="0"/>
      <w:divBdr>
        <w:top w:val="none" w:sz="0" w:space="0" w:color="auto"/>
        <w:left w:val="none" w:sz="0" w:space="0" w:color="auto"/>
        <w:bottom w:val="none" w:sz="0" w:space="0" w:color="auto"/>
        <w:right w:val="none" w:sz="0" w:space="0" w:color="auto"/>
      </w:divBdr>
    </w:div>
    <w:div w:id="1995259220">
      <w:bodyDiv w:val="1"/>
      <w:marLeft w:val="0"/>
      <w:marRight w:val="0"/>
      <w:marTop w:val="0"/>
      <w:marBottom w:val="0"/>
      <w:divBdr>
        <w:top w:val="none" w:sz="0" w:space="0" w:color="auto"/>
        <w:left w:val="none" w:sz="0" w:space="0" w:color="auto"/>
        <w:bottom w:val="none" w:sz="0" w:space="0" w:color="auto"/>
        <w:right w:val="none" w:sz="0" w:space="0" w:color="auto"/>
      </w:divBdr>
    </w:div>
    <w:div w:id="1995984633">
      <w:bodyDiv w:val="1"/>
      <w:marLeft w:val="0"/>
      <w:marRight w:val="0"/>
      <w:marTop w:val="0"/>
      <w:marBottom w:val="0"/>
      <w:divBdr>
        <w:top w:val="none" w:sz="0" w:space="0" w:color="auto"/>
        <w:left w:val="none" w:sz="0" w:space="0" w:color="auto"/>
        <w:bottom w:val="none" w:sz="0" w:space="0" w:color="auto"/>
        <w:right w:val="none" w:sz="0" w:space="0" w:color="auto"/>
      </w:divBdr>
    </w:div>
    <w:div w:id="1996104200">
      <w:bodyDiv w:val="1"/>
      <w:marLeft w:val="0"/>
      <w:marRight w:val="0"/>
      <w:marTop w:val="0"/>
      <w:marBottom w:val="0"/>
      <w:divBdr>
        <w:top w:val="none" w:sz="0" w:space="0" w:color="auto"/>
        <w:left w:val="none" w:sz="0" w:space="0" w:color="auto"/>
        <w:bottom w:val="none" w:sz="0" w:space="0" w:color="auto"/>
        <w:right w:val="none" w:sz="0" w:space="0" w:color="auto"/>
      </w:divBdr>
    </w:div>
    <w:div w:id="1996645269">
      <w:bodyDiv w:val="1"/>
      <w:marLeft w:val="0"/>
      <w:marRight w:val="0"/>
      <w:marTop w:val="0"/>
      <w:marBottom w:val="0"/>
      <w:divBdr>
        <w:top w:val="none" w:sz="0" w:space="0" w:color="auto"/>
        <w:left w:val="none" w:sz="0" w:space="0" w:color="auto"/>
        <w:bottom w:val="none" w:sz="0" w:space="0" w:color="auto"/>
        <w:right w:val="none" w:sz="0" w:space="0" w:color="auto"/>
      </w:divBdr>
    </w:div>
    <w:div w:id="1998267304">
      <w:bodyDiv w:val="1"/>
      <w:marLeft w:val="0"/>
      <w:marRight w:val="0"/>
      <w:marTop w:val="0"/>
      <w:marBottom w:val="0"/>
      <w:divBdr>
        <w:top w:val="none" w:sz="0" w:space="0" w:color="auto"/>
        <w:left w:val="none" w:sz="0" w:space="0" w:color="auto"/>
        <w:bottom w:val="none" w:sz="0" w:space="0" w:color="auto"/>
        <w:right w:val="none" w:sz="0" w:space="0" w:color="auto"/>
      </w:divBdr>
    </w:div>
    <w:div w:id="1999336801">
      <w:bodyDiv w:val="1"/>
      <w:marLeft w:val="0"/>
      <w:marRight w:val="0"/>
      <w:marTop w:val="0"/>
      <w:marBottom w:val="0"/>
      <w:divBdr>
        <w:top w:val="none" w:sz="0" w:space="0" w:color="auto"/>
        <w:left w:val="none" w:sz="0" w:space="0" w:color="auto"/>
        <w:bottom w:val="none" w:sz="0" w:space="0" w:color="auto"/>
        <w:right w:val="none" w:sz="0" w:space="0" w:color="auto"/>
      </w:divBdr>
    </w:div>
    <w:div w:id="1999458084">
      <w:bodyDiv w:val="1"/>
      <w:marLeft w:val="0"/>
      <w:marRight w:val="0"/>
      <w:marTop w:val="0"/>
      <w:marBottom w:val="0"/>
      <w:divBdr>
        <w:top w:val="none" w:sz="0" w:space="0" w:color="auto"/>
        <w:left w:val="none" w:sz="0" w:space="0" w:color="auto"/>
        <w:bottom w:val="none" w:sz="0" w:space="0" w:color="auto"/>
        <w:right w:val="none" w:sz="0" w:space="0" w:color="auto"/>
      </w:divBdr>
    </w:div>
    <w:div w:id="1999919762">
      <w:bodyDiv w:val="1"/>
      <w:marLeft w:val="0"/>
      <w:marRight w:val="0"/>
      <w:marTop w:val="0"/>
      <w:marBottom w:val="0"/>
      <w:divBdr>
        <w:top w:val="none" w:sz="0" w:space="0" w:color="auto"/>
        <w:left w:val="none" w:sz="0" w:space="0" w:color="auto"/>
        <w:bottom w:val="none" w:sz="0" w:space="0" w:color="auto"/>
        <w:right w:val="none" w:sz="0" w:space="0" w:color="auto"/>
      </w:divBdr>
    </w:div>
    <w:div w:id="2000618880">
      <w:bodyDiv w:val="1"/>
      <w:marLeft w:val="0"/>
      <w:marRight w:val="0"/>
      <w:marTop w:val="0"/>
      <w:marBottom w:val="0"/>
      <w:divBdr>
        <w:top w:val="none" w:sz="0" w:space="0" w:color="auto"/>
        <w:left w:val="none" w:sz="0" w:space="0" w:color="auto"/>
        <w:bottom w:val="none" w:sz="0" w:space="0" w:color="auto"/>
        <w:right w:val="none" w:sz="0" w:space="0" w:color="auto"/>
      </w:divBdr>
    </w:div>
    <w:div w:id="2001229557">
      <w:bodyDiv w:val="1"/>
      <w:marLeft w:val="0"/>
      <w:marRight w:val="0"/>
      <w:marTop w:val="0"/>
      <w:marBottom w:val="0"/>
      <w:divBdr>
        <w:top w:val="none" w:sz="0" w:space="0" w:color="auto"/>
        <w:left w:val="none" w:sz="0" w:space="0" w:color="auto"/>
        <w:bottom w:val="none" w:sz="0" w:space="0" w:color="auto"/>
        <w:right w:val="none" w:sz="0" w:space="0" w:color="auto"/>
      </w:divBdr>
    </w:div>
    <w:div w:id="2001348411">
      <w:bodyDiv w:val="1"/>
      <w:marLeft w:val="0"/>
      <w:marRight w:val="0"/>
      <w:marTop w:val="0"/>
      <w:marBottom w:val="0"/>
      <w:divBdr>
        <w:top w:val="none" w:sz="0" w:space="0" w:color="auto"/>
        <w:left w:val="none" w:sz="0" w:space="0" w:color="auto"/>
        <w:bottom w:val="none" w:sz="0" w:space="0" w:color="auto"/>
        <w:right w:val="none" w:sz="0" w:space="0" w:color="auto"/>
      </w:divBdr>
    </w:div>
    <w:div w:id="2003658613">
      <w:bodyDiv w:val="1"/>
      <w:marLeft w:val="0"/>
      <w:marRight w:val="0"/>
      <w:marTop w:val="0"/>
      <w:marBottom w:val="0"/>
      <w:divBdr>
        <w:top w:val="none" w:sz="0" w:space="0" w:color="auto"/>
        <w:left w:val="none" w:sz="0" w:space="0" w:color="auto"/>
        <w:bottom w:val="none" w:sz="0" w:space="0" w:color="auto"/>
        <w:right w:val="none" w:sz="0" w:space="0" w:color="auto"/>
      </w:divBdr>
    </w:div>
    <w:div w:id="2007779401">
      <w:bodyDiv w:val="1"/>
      <w:marLeft w:val="0"/>
      <w:marRight w:val="0"/>
      <w:marTop w:val="0"/>
      <w:marBottom w:val="0"/>
      <w:divBdr>
        <w:top w:val="none" w:sz="0" w:space="0" w:color="auto"/>
        <w:left w:val="none" w:sz="0" w:space="0" w:color="auto"/>
        <w:bottom w:val="none" w:sz="0" w:space="0" w:color="auto"/>
        <w:right w:val="none" w:sz="0" w:space="0" w:color="auto"/>
      </w:divBdr>
    </w:div>
    <w:div w:id="2008441906">
      <w:bodyDiv w:val="1"/>
      <w:marLeft w:val="0"/>
      <w:marRight w:val="0"/>
      <w:marTop w:val="0"/>
      <w:marBottom w:val="0"/>
      <w:divBdr>
        <w:top w:val="none" w:sz="0" w:space="0" w:color="auto"/>
        <w:left w:val="none" w:sz="0" w:space="0" w:color="auto"/>
        <w:bottom w:val="none" w:sz="0" w:space="0" w:color="auto"/>
        <w:right w:val="none" w:sz="0" w:space="0" w:color="auto"/>
      </w:divBdr>
    </w:div>
    <w:div w:id="2010020711">
      <w:bodyDiv w:val="1"/>
      <w:marLeft w:val="0"/>
      <w:marRight w:val="0"/>
      <w:marTop w:val="0"/>
      <w:marBottom w:val="0"/>
      <w:divBdr>
        <w:top w:val="none" w:sz="0" w:space="0" w:color="auto"/>
        <w:left w:val="none" w:sz="0" w:space="0" w:color="auto"/>
        <w:bottom w:val="none" w:sz="0" w:space="0" w:color="auto"/>
        <w:right w:val="none" w:sz="0" w:space="0" w:color="auto"/>
      </w:divBdr>
    </w:div>
    <w:div w:id="2012874081">
      <w:bodyDiv w:val="1"/>
      <w:marLeft w:val="0"/>
      <w:marRight w:val="0"/>
      <w:marTop w:val="0"/>
      <w:marBottom w:val="0"/>
      <w:divBdr>
        <w:top w:val="none" w:sz="0" w:space="0" w:color="auto"/>
        <w:left w:val="none" w:sz="0" w:space="0" w:color="auto"/>
        <w:bottom w:val="none" w:sz="0" w:space="0" w:color="auto"/>
        <w:right w:val="none" w:sz="0" w:space="0" w:color="auto"/>
      </w:divBdr>
    </w:div>
    <w:div w:id="2013293353">
      <w:bodyDiv w:val="1"/>
      <w:marLeft w:val="0"/>
      <w:marRight w:val="0"/>
      <w:marTop w:val="0"/>
      <w:marBottom w:val="0"/>
      <w:divBdr>
        <w:top w:val="none" w:sz="0" w:space="0" w:color="auto"/>
        <w:left w:val="none" w:sz="0" w:space="0" w:color="auto"/>
        <w:bottom w:val="none" w:sz="0" w:space="0" w:color="auto"/>
        <w:right w:val="none" w:sz="0" w:space="0" w:color="auto"/>
      </w:divBdr>
    </w:div>
    <w:div w:id="2013558444">
      <w:bodyDiv w:val="1"/>
      <w:marLeft w:val="0"/>
      <w:marRight w:val="0"/>
      <w:marTop w:val="0"/>
      <w:marBottom w:val="0"/>
      <w:divBdr>
        <w:top w:val="none" w:sz="0" w:space="0" w:color="auto"/>
        <w:left w:val="none" w:sz="0" w:space="0" w:color="auto"/>
        <w:bottom w:val="none" w:sz="0" w:space="0" w:color="auto"/>
        <w:right w:val="none" w:sz="0" w:space="0" w:color="auto"/>
      </w:divBdr>
    </w:div>
    <w:div w:id="2013951887">
      <w:bodyDiv w:val="1"/>
      <w:marLeft w:val="0"/>
      <w:marRight w:val="0"/>
      <w:marTop w:val="0"/>
      <w:marBottom w:val="0"/>
      <w:divBdr>
        <w:top w:val="none" w:sz="0" w:space="0" w:color="auto"/>
        <w:left w:val="none" w:sz="0" w:space="0" w:color="auto"/>
        <w:bottom w:val="none" w:sz="0" w:space="0" w:color="auto"/>
        <w:right w:val="none" w:sz="0" w:space="0" w:color="auto"/>
      </w:divBdr>
    </w:div>
    <w:div w:id="2018773545">
      <w:bodyDiv w:val="1"/>
      <w:marLeft w:val="0"/>
      <w:marRight w:val="0"/>
      <w:marTop w:val="0"/>
      <w:marBottom w:val="0"/>
      <w:divBdr>
        <w:top w:val="none" w:sz="0" w:space="0" w:color="auto"/>
        <w:left w:val="none" w:sz="0" w:space="0" w:color="auto"/>
        <w:bottom w:val="none" w:sz="0" w:space="0" w:color="auto"/>
        <w:right w:val="none" w:sz="0" w:space="0" w:color="auto"/>
      </w:divBdr>
    </w:div>
    <w:div w:id="2018926139">
      <w:bodyDiv w:val="1"/>
      <w:marLeft w:val="0"/>
      <w:marRight w:val="0"/>
      <w:marTop w:val="0"/>
      <w:marBottom w:val="0"/>
      <w:divBdr>
        <w:top w:val="none" w:sz="0" w:space="0" w:color="auto"/>
        <w:left w:val="none" w:sz="0" w:space="0" w:color="auto"/>
        <w:bottom w:val="none" w:sz="0" w:space="0" w:color="auto"/>
        <w:right w:val="none" w:sz="0" w:space="0" w:color="auto"/>
      </w:divBdr>
    </w:div>
    <w:div w:id="2021269492">
      <w:bodyDiv w:val="1"/>
      <w:marLeft w:val="0"/>
      <w:marRight w:val="0"/>
      <w:marTop w:val="0"/>
      <w:marBottom w:val="0"/>
      <w:divBdr>
        <w:top w:val="none" w:sz="0" w:space="0" w:color="auto"/>
        <w:left w:val="none" w:sz="0" w:space="0" w:color="auto"/>
        <w:bottom w:val="none" w:sz="0" w:space="0" w:color="auto"/>
        <w:right w:val="none" w:sz="0" w:space="0" w:color="auto"/>
      </w:divBdr>
    </w:div>
    <w:div w:id="2022119369">
      <w:bodyDiv w:val="1"/>
      <w:marLeft w:val="0"/>
      <w:marRight w:val="0"/>
      <w:marTop w:val="0"/>
      <w:marBottom w:val="0"/>
      <w:divBdr>
        <w:top w:val="none" w:sz="0" w:space="0" w:color="auto"/>
        <w:left w:val="none" w:sz="0" w:space="0" w:color="auto"/>
        <w:bottom w:val="none" w:sz="0" w:space="0" w:color="auto"/>
        <w:right w:val="none" w:sz="0" w:space="0" w:color="auto"/>
      </w:divBdr>
    </w:div>
    <w:div w:id="2023045617">
      <w:bodyDiv w:val="1"/>
      <w:marLeft w:val="0"/>
      <w:marRight w:val="0"/>
      <w:marTop w:val="0"/>
      <w:marBottom w:val="0"/>
      <w:divBdr>
        <w:top w:val="none" w:sz="0" w:space="0" w:color="auto"/>
        <w:left w:val="none" w:sz="0" w:space="0" w:color="auto"/>
        <w:bottom w:val="none" w:sz="0" w:space="0" w:color="auto"/>
        <w:right w:val="none" w:sz="0" w:space="0" w:color="auto"/>
      </w:divBdr>
    </w:div>
    <w:div w:id="2023586620">
      <w:bodyDiv w:val="1"/>
      <w:marLeft w:val="0"/>
      <w:marRight w:val="0"/>
      <w:marTop w:val="0"/>
      <w:marBottom w:val="0"/>
      <w:divBdr>
        <w:top w:val="none" w:sz="0" w:space="0" w:color="auto"/>
        <w:left w:val="none" w:sz="0" w:space="0" w:color="auto"/>
        <w:bottom w:val="none" w:sz="0" w:space="0" w:color="auto"/>
        <w:right w:val="none" w:sz="0" w:space="0" w:color="auto"/>
      </w:divBdr>
    </w:div>
    <w:div w:id="2024740538">
      <w:bodyDiv w:val="1"/>
      <w:marLeft w:val="0"/>
      <w:marRight w:val="0"/>
      <w:marTop w:val="0"/>
      <w:marBottom w:val="0"/>
      <w:divBdr>
        <w:top w:val="none" w:sz="0" w:space="0" w:color="auto"/>
        <w:left w:val="none" w:sz="0" w:space="0" w:color="auto"/>
        <w:bottom w:val="none" w:sz="0" w:space="0" w:color="auto"/>
        <w:right w:val="none" w:sz="0" w:space="0" w:color="auto"/>
      </w:divBdr>
    </w:div>
    <w:div w:id="2025477802">
      <w:bodyDiv w:val="1"/>
      <w:marLeft w:val="0"/>
      <w:marRight w:val="0"/>
      <w:marTop w:val="0"/>
      <w:marBottom w:val="0"/>
      <w:divBdr>
        <w:top w:val="none" w:sz="0" w:space="0" w:color="auto"/>
        <w:left w:val="none" w:sz="0" w:space="0" w:color="auto"/>
        <w:bottom w:val="none" w:sz="0" w:space="0" w:color="auto"/>
        <w:right w:val="none" w:sz="0" w:space="0" w:color="auto"/>
      </w:divBdr>
    </w:div>
    <w:div w:id="2026133990">
      <w:bodyDiv w:val="1"/>
      <w:marLeft w:val="0"/>
      <w:marRight w:val="0"/>
      <w:marTop w:val="0"/>
      <w:marBottom w:val="0"/>
      <w:divBdr>
        <w:top w:val="none" w:sz="0" w:space="0" w:color="auto"/>
        <w:left w:val="none" w:sz="0" w:space="0" w:color="auto"/>
        <w:bottom w:val="none" w:sz="0" w:space="0" w:color="auto"/>
        <w:right w:val="none" w:sz="0" w:space="0" w:color="auto"/>
      </w:divBdr>
    </w:div>
    <w:div w:id="2027707103">
      <w:bodyDiv w:val="1"/>
      <w:marLeft w:val="0"/>
      <w:marRight w:val="0"/>
      <w:marTop w:val="0"/>
      <w:marBottom w:val="0"/>
      <w:divBdr>
        <w:top w:val="none" w:sz="0" w:space="0" w:color="auto"/>
        <w:left w:val="none" w:sz="0" w:space="0" w:color="auto"/>
        <w:bottom w:val="none" w:sz="0" w:space="0" w:color="auto"/>
        <w:right w:val="none" w:sz="0" w:space="0" w:color="auto"/>
      </w:divBdr>
    </w:div>
    <w:div w:id="2027749866">
      <w:bodyDiv w:val="1"/>
      <w:marLeft w:val="0"/>
      <w:marRight w:val="0"/>
      <w:marTop w:val="0"/>
      <w:marBottom w:val="0"/>
      <w:divBdr>
        <w:top w:val="none" w:sz="0" w:space="0" w:color="auto"/>
        <w:left w:val="none" w:sz="0" w:space="0" w:color="auto"/>
        <w:bottom w:val="none" w:sz="0" w:space="0" w:color="auto"/>
        <w:right w:val="none" w:sz="0" w:space="0" w:color="auto"/>
      </w:divBdr>
    </w:div>
    <w:div w:id="2029747733">
      <w:bodyDiv w:val="1"/>
      <w:marLeft w:val="0"/>
      <w:marRight w:val="0"/>
      <w:marTop w:val="0"/>
      <w:marBottom w:val="0"/>
      <w:divBdr>
        <w:top w:val="none" w:sz="0" w:space="0" w:color="auto"/>
        <w:left w:val="none" w:sz="0" w:space="0" w:color="auto"/>
        <w:bottom w:val="none" w:sz="0" w:space="0" w:color="auto"/>
        <w:right w:val="none" w:sz="0" w:space="0" w:color="auto"/>
      </w:divBdr>
    </w:div>
    <w:div w:id="2029794610">
      <w:bodyDiv w:val="1"/>
      <w:marLeft w:val="0"/>
      <w:marRight w:val="0"/>
      <w:marTop w:val="0"/>
      <w:marBottom w:val="0"/>
      <w:divBdr>
        <w:top w:val="none" w:sz="0" w:space="0" w:color="auto"/>
        <w:left w:val="none" w:sz="0" w:space="0" w:color="auto"/>
        <w:bottom w:val="none" w:sz="0" w:space="0" w:color="auto"/>
        <w:right w:val="none" w:sz="0" w:space="0" w:color="auto"/>
      </w:divBdr>
    </w:div>
    <w:div w:id="2034652377">
      <w:bodyDiv w:val="1"/>
      <w:marLeft w:val="0"/>
      <w:marRight w:val="0"/>
      <w:marTop w:val="0"/>
      <w:marBottom w:val="0"/>
      <w:divBdr>
        <w:top w:val="none" w:sz="0" w:space="0" w:color="auto"/>
        <w:left w:val="none" w:sz="0" w:space="0" w:color="auto"/>
        <w:bottom w:val="none" w:sz="0" w:space="0" w:color="auto"/>
        <w:right w:val="none" w:sz="0" w:space="0" w:color="auto"/>
      </w:divBdr>
    </w:div>
    <w:div w:id="2034763995">
      <w:bodyDiv w:val="1"/>
      <w:marLeft w:val="0"/>
      <w:marRight w:val="0"/>
      <w:marTop w:val="0"/>
      <w:marBottom w:val="0"/>
      <w:divBdr>
        <w:top w:val="none" w:sz="0" w:space="0" w:color="auto"/>
        <w:left w:val="none" w:sz="0" w:space="0" w:color="auto"/>
        <w:bottom w:val="none" w:sz="0" w:space="0" w:color="auto"/>
        <w:right w:val="none" w:sz="0" w:space="0" w:color="auto"/>
      </w:divBdr>
    </w:div>
    <w:div w:id="2035110486">
      <w:bodyDiv w:val="1"/>
      <w:marLeft w:val="0"/>
      <w:marRight w:val="0"/>
      <w:marTop w:val="0"/>
      <w:marBottom w:val="0"/>
      <w:divBdr>
        <w:top w:val="none" w:sz="0" w:space="0" w:color="auto"/>
        <w:left w:val="none" w:sz="0" w:space="0" w:color="auto"/>
        <w:bottom w:val="none" w:sz="0" w:space="0" w:color="auto"/>
        <w:right w:val="none" w:sz="0" w:space="0" w:color="auto"/>
      </w:divBdr>
    </w:div>
    <w:div w:id="2035496195">
      <w:bodyDiv w:val="1"/>
      <w:marLeft w:val="0"/>
      <w:marRight w:val="0"/>
      <w:marTop w:val="0"/>
      <w:marBottom w:val="0"/>
      <w:divBdr>
        <w:top w:val="none" w:sz="0" w:space="0" w:color="auto"/>
        <w:left w:val="none" w:sz="0" w:space="0" w:color="auto"/>
        <w:bottom w:val="none" w:sz="0" w:space="0" w:color="auto"/>
        <w:right w:val="none" w:sz="0" w:space="0" w:color="auto"/>
      </w:divBdr>
    </w:div>
    <w:div w:id="2037459079">
      <w:bodyDiv w:val="1"/>
      <w:marLeft w:val="0"/>
      <w:marRight w:val="0"/>
      <w:marTop w:val="0"/>
      <w:marBottom w:val="0"/>
      <w:divBdr>
        <w:top w:val="none" w:sz="0" w:space="0" w:color="auto"/>
        <w:left w:val="none" w:sz="0" w:space="0" w:color="auto"/>
        <w:bottom w:val="none" w:sz="0" w:space="0" w:color="auto"/>
        <w:right w:val="none" w:sz="0" w:space="0" w:color="auto"/>
      </w:divBdr>
    </w:div>
    <w:div w:id="2039045857">
      <w:bodyDiv w:val="1"/>
      <w:marLeft w:val="0"/>
      <w:marRight w:val="0"/>
      <w:marTop w:val="0"/>
      <w:marBottom w:val="0"/>
      <w:divBdr>
        <w:top w:val="none" w:sz="0" w:space="0" w:color="auto"/>
        <w:left w:val="none" w:sz="0" w:space="0" w:color="auto"/>
        <w:bottom w:val="none" w:sz="0" w:space="0" w:color="auto"/>
        <w:right w:val="none" w:sz="0" w:space="0" w:color="auto"/>
      </w:divBdr>
    </w:div>
    <w:div w:id="2039769654">
      <w:bodyDiv w:val="1"/>
      <w:marLeft w:val="0"/>
      <w:marRight w:val="0"/>
      <w:marTop w:val="0"/>
      <w:marBottom w:val="0"/>
      <w:divBdr>
        <w:top w:val="none" w:sz="0" w:space="0" w:color="auto"/>
        <w:left w:val="none" w:sz="0" w:space="0" w:color="auto"/>
        <w:bottom w:val="none" w:sz="0" w:space="0" w:color="auto"/>
        <w:right w:val="none" w:sz="0" w:space="0" w:color="auto"/>
      </w:divBdr>
    </w:div>
    <w:div w:id="2041394243">
      <w:bodyDiv w:val="1"/>
      <w:marLeft w:val="0"/>
      <w:marRight w:val="0"/>
      <w:marTop w:val="0"/>
      <w:marBottom w:val="0"/>
      <w:divBdr>
        <w:top w:val="none" w:sz="0" w:space="0" w:color="auto"/>
        <w:left w:val="none" w:sz="0" w:space="0" w:color="auto"/>
        <w:bottom w:val="none" w:sz="0" w:space="0" w:color="auto"/>
        <w:right w:val="none" w:sz="0" w:space="0" w:color="auto"/>
      </w:divBdr>
    </w:div>
    <w:div w:id="2042313724">
      <w:bodyDiv w:val="1"/>
      <w:marLeft w:val="0"/>
      <w:marRight w:val="0"/>
      <w:marTop w:val="0"/>
      <w:marBottom w:val="0"/>
      <w:divBdr>
        <w:top w:val="none" w:sz="0" w:space="0" w:color="auto"/>
        <w:left w:val="none" w:sz="0" w:space="0" w:color="auto"/>
        <w:bottom w:val="none" w:sz="0" w:space="0" w:color="auto"/>
        <w:right w:val="none" w:sz="0" w:space="0" w:color="auto"/>
      </w:divBdr>
    </w:div>
    <w:div w:id="2042319891">
      <w:bodyDiv w:val="1"/>
      <w:marLeft w:val="0"/>
      <w:marRight w:val="0"/>
      <w:marTop w:val="0"/>
      <w:marBottom w:val="0"/>
      <w:divBdr>
        <w:top w:val="none" w:sz="0" w:space="0" w:color="auto"/>
        <w:left w:val="none" w:sz="0" w:space="0" w:color="auto"/>
        <w:bottom w:val="none" w:sz="0" w:space="0" w:color="auto"/>
        <w:right w:val="none" w:sz="0" w:space="0" w:color="auto"/>
      </w:divBdr>
    </w:div>
    <w:div w:id="2042511565">
      <w:bodyDiv w:val="1"/>
      <w:marLeft w:val="0"/>
      <w:marRight w:val="0"/>
      <w:marTop w:val="0"/>
      <w:marBottom w:val="0"/>
      <w:divBdr>
        <w:top w:val="none" w:sz="0" w:space="0" w:color="auto"/>
        <w:left w:val="none" w:sz="0" w:space="0" w:color="auto"/>
        <w:bottom w:val="none" w:sz="0" w:space="0" w:color="auto"/>
        <w:right w:val="none" w:sz="0" w:space="0" w:color="auto"/>
      </w:divBdr>
    </w:div>
    <w:div w:id="2044361948">
      <w:bodyDiv w:val="1"/>
      <w:marLeft w:val="0"/>
      <w:marRight w:val="0"/>
      <w:marTop w:val="0"/>
      <w:marBottom w:val="0"/>
      <w:divBdr>
        <w:top w:val="none" w:sz="0" w:space="0" w:color="auto"/>
        <w:left w:val="none" w:sz="0" w:space="0" w:color="auto"/>
        <w:bottom w:val="none" w:sz="0" w:space="0" w:color="auto"/>
        <w:right w:val="none" w:sz="0" w:space="0" w:color="auto"/>
      </w:divBdr>
    </w:div>
    <w:div w:id="2048795828">
      <w:bodyDiv w:val="1"/>
      <w:marLeft w:val="0"/>
      <w:marRight w:val="0"/>
      <w:marTop w:val="0"/>
      <w:marBottom w:val="0"/>
      <w:divBdr>
        <w:top w:val="none" w:sz="0" w:space="0" w:color="auto"/>
        <w:left w:val="none" w:sz="0" w:space="0" w:color="auto"/>
        <w:bottom w:val="none" w:sz="0" w:space="0" w:color="auto"/>
        <w:right w:val="none" w:sz="0" w:space="0" w:color="auto"/>
      </w:divBdr>
    </w:div>
    <w:div w:id="2049330472">
      <w:bodyDiv w:val="1"/>
      <w:marLeft w:val="0"/>
      <w:marRight w:val="0"/>
      <w:marTop w:val="0"/>
      <w:marBottom w:val="0"/>
      <w:divBdr>
        <w:top w:val="none" w:sz="0" w:space="0" w:color="auto"/>
        <w:left w:val="none" w:sz="0" w:space="0" w:color="auto"/>
        <w:bottom w:val="none" w:sz="0" w:space="0" w:color="auto"/>
        <w:right w:val="none" w:sz="0" w:space="0" w:color="auto"/>
      </w:divBdr>
    </w:div>
    <w:div w:id="2050495353">
      <w:bodyDiv w:val="1"/>
      <w:marLeft w:val="0"/>
      <w:marRight w:val="0"/>
      <w:marTop w:val="0"/>
      <w:marBottom w:val="0"/>
      <w:divBdr>
        <w:top w:val="none" w:sz="0" w:space="0" w:color="auto"/>
        <w:left w:val="none" w:sz="0" w:space="0" w:color="auto"/>
        <w:bottom w:val="none" w:sz="0" w:space="0" w:color="auto"/>
        <w:right w:val="none" w:sz="0" w:space="0" w:color="auto"/>
      </w:divBdr>
    </w:div>
    <w:div w:id="2050719105">
      <w:bodyDiv w:val="1"/>
      <w:marLeft w:val="0"/>
      <w:marRight w:val="0"/>
      <w:marTop w:val="0"/>
      <w:marBottom w:val="0"/>
      <w:divBdr>
        <w:top w:val="none" w:sz="0" w:space="0" w:color="auto"/>
        <w:left w:val="none" w:sz="0" w:space="0" w:color="auto"/>
        <w:bottom w:val="none" w:sz="0" w:space="0" w:color="auto"/>
        <w:right w:val="none" w:sz="0" w:space="0" w:color="auto"/>
      </w:divBdr>
    </w:div>
    <w:div w:id="2050950271">
      <w:bodyDiv w:val="1"/>
      <w:marLeft w:val="0"/>
      <w:marRight w:val="0"/>
      <w:marTop w:val="0"/>
      <w:marBottom w:val="0"/>
      <w:divBdr>
        <w:top w:val="none" w:sz="0" w:space="0" w:color="auto"/>
        <w:left w:val="none" w:sz="0" w:space="0" w:color="auto"/>
        <w:bottom w:val="none" w:sz="0" w:space="0" w:color="auto"/>
        <w:right w:val="none" w:sz="0" w:space="0" w:color="auto"/>
      </w:divBdr>
    </w:div>
    <w:div w:id="2053460539">
      <w:bodyDiv w:val="1"/>
      <w:marLeft w:val="0"/>
      <w:marRight w:val="0"/>
      <w:marTop w:val="0"/>
      <w:marBottom w:val="0"/>
      <w:divBdr>
        <w:top w:val="none" w:sz="0" w:space="0" w:color="auto"/>
        <w:left w:val="none" w:sz="0" w:space="0" w:color="auto"/>
        <w:bottom w:val="none" w:sz="0" w:space="0" w:color="auto"/>
        <w:right w:val="none" w:sz="0" w:space="0" w:color="auto"/>
      </w:divBdr>
    </w:div>
    <w:div w:id="2053461218">
      <w:bodyDiv w:val="1"/>
      <w:marLeft w:val="0"/>
      <w:marRight w:val="0"/>
      <w:marTop w:val="0"/>
      <w:marBottom w:val="0"/>
      <w:divBdr>
        <w:top w:val="none" w:sz="0" w:space="0" w:color="auto"/>
        <w:left w:val="none" w:sz="0" w:space="0" w:color="auto"/>
        <w:bottom w:val="none" w:sz="0" w:space="0" w:color="auto"/>
        <w:right w:val="none" w:sz="0" w:space="0" w:color="auto"/>
      </w:divBdr>
    </w:div>
    <w:div w:id="2053648358">
      <w:bodyDiv w:val="1"/>
      <w:marLeft w:val="0"/>
      <w:marRight w:val="0"/>
      <w:marTop w:val="0"/>
      <w:marBottom w:val="0"/>
      <w:divBdr>
        <w:top w:val="none" w:sz="0" w:space="0" w:color="auto"/>
        <w:left w:val="none" w:sz="0" w:space="0" w:color="auto"/>
        <w:bottom w:val="none" w:sz="0" w:space="0" w:color="auto"/>
        <w:right w:val="none" w:sz="0" w:space="0" w:color="auto"/>
      </w:divBdr>
    </w:div>
    <w:div w:id="2054303599">
      <w:bodyDiv w:val="1"/>
      <w:marLeft w:val="0"/>
      <w:marRight w:val="0"/>
      <w:marTop w:val="0"/>
      <w:marBottom w:val="0"/>
      <w:divBdr>
        <w:top w:val="none" w:sz="0" w:space="0" w:color="auto"/>
        <w:left w:val="none" w:sz="0" w:space="0" w:color="auto"/>
        <w:bottom w:val="none" w:sz="0" w:space="0" w:color="auto"/>
        <w:right w:val="none" w:sz="0" w:space="0" w:color="auto"/>
      </w:divBdr>
    </w:div>
    <w:div w:id="2054577433">
      <w:bodyDiv w:val="1"/>
      <w:marLeft w:val="0"/>
      <w:marRight w:val="0"/>
      <w:marTop w:val="0"/>
      <w:marBottom w:val="0"/>
      <w:divBdr>
        <w:top w:val="none" w:sz="0" w:space="0" w:color="auto"/>
        <w:left w:val="none" w:sz="0" w:space="0" w:color="auto"/>
        <w:bottom w:val="none" w:sz="0" w:space="0" w:color="auto"/>
        <w:right w:val="none" w:sz="0" w:space="0" w:color="auto"/>
      </w:divBdr>
    </w:div>
    <w:div w:id="2055689570">
      <w:bodyDiv w:val="1"/>
      <w:marLeft w:val="0"/>
      <w:marRight w:val="0"/>
      <w:marTop w:val="0"/>
      <w:marBottom w:val="0"/>
      <w:divBdr>
        <w:top w:val="none" w:sz="0" w:space="0" w:color="auto"/>
        <w:left w:val="none" w:sz="0" w:space="0" w:color="auto"/>
        <w:bottom w:val="none" w:sz="0" w:space="0" w:color="auto"/>
        <w:right w:val="none" w:sz="0" w:space="0" w:color="auto"/>
      </w:divBdr>
    </w:div>
    <w:div w:id="2056810831">
      <w:bodyDiv w:val="1"/>
      <w:marLeft w:val="0"/>
      <w:marRight w:val="0"/>
      <w:marTop w:val="0"/>
      <w:marBottom w:val="0"/>
      <w:divBdr>
        <w:top w:val="none" w:sz="0" w:space="0" w:color="auto"/>
        <w:left w:val="none" w:sz="0" w:space="0" w:color="auto"/>
        <w:bottom w:val="none" w:sz="0" w:space="0" w:color="auto"/>
        <w:right w:val="none" w:sz="0" w:space="0" w:color="auto"/>
      </w:divBdr>
    </w:div>
    <w:div w:id="2061005870">
      <w:bodyDiv w:val="1"/>
      <w:marLeft w:val="0"/>
      <w:marRight w:val="0"/>
      <w:marTop w:val="0"/>
      <w:marBottom w:val="0"/>
      <w:divBdr>
        <w:top w:val="none" w:sz="0" w:space="0" w:color="auto"/>
        <w:left w:val="none" w:sz="0" w:space="0" w:color="auto"/>
        <w:bottom w:val="none" w:sz="0" w:space="0" w:color="auto"/>
        <w:right w:val="none" w:sz="0" w:space="0" w:color="auto"/>
      </w:divBdr>
    </w:div>
    <w:div w:id="2062510387">
      <w:bodyDiv w:val="1"/>
      <w:marLeft w:val="0"/>
      <w:marRight w:val="0"/>
      <w:marTop w:val="0"/>
      <w:marBottom w:val="0"/>
      <w:divBdr>
        <w:top w:val="none" w:sz="0" w:space="0" w:color="auto"/>
        <w:left w:val="none" w:sz="0" w:space="0" w:color="auto"/>
        <w:bottom w:val="none" w:sz="0" w:space="0" w:color="auto"/>
        <w:right w:val="none" w:sz="0" w:space="0" w:color="auto"/>
      </w:divBdr>
    </w:div>
    <w:div w:id="2065135710">
      <w:bodyDiv w:val="1"/>
      <w:marLeft w:val="0"/>
      <w:marRight w:val="0"/>
      <w:marTop w:val="0"/>
      <w:marBottom w:val="0"/>
      <w:divBdr>
        <w:top w:val="none" w:sz="0" w:space="0" w:color="auto"/>
        <w:left w:val="none" w:sz="0" w:space="0" w:color="auto"/>
        <w:bottom w:val="none" w:sz="0" w:space="0" w:color="auto"/>
        <w:right w:val="none" w:sz="0" w:space="0" w:color="auto"/>
      </w:divBdr>
    </w:div>
    <w:div w:id="2065518351">
      <w:bodyDiv w:val="1"/>
      <w:marLeft w:val="0"/>
      <w:marRight w:val="0"/>
      <w:marTop w:val="0"/>
      <w:marBottom w:val="0"/>
      <w:divBdr>
        <w:top w:val="none" w:sz="0" w:space="0" w:color="auto"/>
        <w:left w:val="none" w:sz="0" w:space="0" w:color="auto"/>
        <w:bottom w:val="none" w:sz="0" w:space="0" w:color="auto"/>
        <w:right w:val="none" w:sz="0" w:space="0" w:color="auto"/>
      </w:divBdr>
    </w:div>
    <w:div w:id="2065904857">
      <w:bodyDiv w:val="1"/>
      <w:marLeft w:val="0"/>
      <w:marRight w:val="0"/>
      <w:marTop w:val="0"/>
      <w:marBottom w:val="0"/>
      <w:divBdr>
        <w:top w:val="none" w:sz="0" w:space="0" w:color="auto"/>
        <w:left w:val="none" w:sz="0" w:space="0" w:color="auto"/>
        <w:bottom w:val="none" w:sz="0" w:space="0" w:color="auto"/>
        <w:right w:val="none" w:sz="0" w:space="0" w:color="auto"/>
      </w:divBdr>
    </w:div>
    <w:div w:id="2067071523">
      <w:bodyDiv w:val="1"/>
      <w:marLeft w:val="0"/>
      <w:marRight w:val="0"/>
      <w:marTop w:val="0"/>
      <w:marBottom w:val="0"/>
      <w:divBdr>
        <w:top w:val="none" w:sz="0" w:space="0" w:color="auto"/>
        <w:left w:val="none" w:sz="0" w:space="0" w:color="auto"/>
        <w:bottom w:val="none" w:sz="0" w:space="0" w:color="auto"/>
        <w:right w:val="none" w:sz="0" w:space="0" w:color="auto"/>
      </w:divBdr>
    </w:div>
    <w:div w:id="2070881490">
      <w:bodyDiv w:val="1"/>
      <w:marLeft w:val="0"/>
      <w:marRight w:val="0"/>
      <w:marTop w:val="0"/>
      <w:marBottom w:val="0"/>
      <w:divBdr>
        <w:top w:val="none" w:sz="0" w:space="0" w:color="auto"/>
        <w:left w:val="none" w:sz="0" w:space="0" w:color="auto"/>
        <w:bottom w:val="none" w:sz="0" w:space="0" w:color="auto"/>
        <w:right w:val="none" w:sz="0" w:space="0" w:color="auto"/>
      </w:divBdr>
    </w:div>
    <w:div w:id="2073387829">
      <w:bodyDiv w:val="1"/>
      <w:marLeft w:val="0"/>
      <w:marRight w:val="0"/>
      <w:marTop w:val="0"/>
      <w:marBottom w:val="0"/>
      <w:divBdr>
        <w:top w:val="none" w:sz="0" w:space="0" w:color="auto"/>
        <w:left w:val="none" w:sz="0" w:space="0" w:color="auto"/>
        <w:bottom w:val="none" w:sz="0" w:space="0" w:color="auto"/>
        <w:right w:val="none" w:sz="0" w:space="0" w:color="auto"/>
      </w:divBdr>
    </w:div>
    <w:div w:id="2075425103">
      <w:bodyDiv w:val="1"/>
      <w:marLeft w:val="0"/>
      <w:marRight w:val="0"/>
      <w:marTop w:val="0"/>
      <w:marBottom w:val="0"/>
      <w:divBdr>
        <w:top w:val="none" w:sz="0" w:space="0" w:color="auto"/>
        <w:left w:val="none" w:sz="0" w:space="0" w:color="auto"/>
        <w:bottom w:val="none" w:sz="0" w:space="0" w:color="auto"/>
        <w:right w:val="none" w:sz="0" w:space="0" w:color="auto"/>
      </w:divBdr>
    </w:div>
    <w:div w:id="2075816903">
      <w:bodyDiv w:val="1"/>
      <w:marLeft w:val="0"/>
      <w:marRight w:val="0"/>
      <w:marTop w:val="0"/>
      <w:marBottom w:val="0"/>
      <w:divBdr>
        <w:top w:val="none" w:sz="0" w:space="0" w:color="auto"/>
        <w:left w:val="none" w:sz="0" w:space="0" w:color="auto"/>
        <w:bottom w:val="none" w:sz="0" w:space="0" w:color="auto"/>
        <w:right w:val="none" w:sz="0" w:space="0" w:color="auto"/>
      </w:divBdr>
    </w:div>
    <w:div w:id="2075852956">
      <w:bodyDiv w:val="1"/>
      <w:marLeft w:val="0"/>
      <w:marRight w:val="0"/>
      <w:marTop w:val="0"/>
      <w:marBottom w:val="0"/>
      <w:divBdr>
        <w:top w:val="none" w:sz="0" w:space="0" w:color="auto"/>
        <w:left w:val="none" w:sz="0" w:space="0" w:color="auto"/>
        <w:bottom w:val="none" w:sz="0" w:space="0" w:color="auto"/>
        <w:right w:val="none" w:sz="0" w:space="0" w:color="auto"/>
      </w:divBdr>
    </w:div>
    <w:div w:id="2077585873">
      <w:bodyDiv w:val="1"/>
      <w:marLeft w:val="0"/>
      <w:marRight w:val="0"/>
      <w:marTop w:val="0"/>
      <w:marBottom w:val="0"/>
      <w:divBdr>
        <w:top w:val="none" w:sz="0" w:space="0" w:color="auto"/>
        <w:left w:val="none" w:sz="0" w:space="0" w:color="auto"/>
        <w:bottom w:val="none" w:sz="0" w:space="0" w:color="auto"/>
        <w:right w:val="none" w:sz="0" w:space="0" w:color="auto"/>
      </w:divBdr>
    </w:div>
    <w:div w:id="2078941915">
      <w:bodyDiv w:val="1"/>
      <w:marLeft w:val="0"/>
      <w:marRight w:val="0"/>
      <w:marTop w:val="0"/>
      <w:marBottom w:val="0"/>
      <w:divBdr>
        <w:top w:val="none" w:sz="0" w:space="0" w:color="auto"/>
        <w:left w:val="none" w:sz="0" w:space="0" w:color="auto"/>
        <w:bottom w:val="none" w:sz="0" w:space="0" w:color="auto"/>
        <w:right w:val="none" w:sz="0" w:space="0" w:color="auto"/>
      </w:divBdr>
    </w:div>
    <w:div w:id="2079327280">
      <w:bodyDiv w:val="1"/>
      <w:marLeft w:val="0"/>
      <w:marRight w:val="0"/>
      <w:marTop w:val="0"/>
      <w:marBottom w:val="0"/>
      <w:divBdr>
        <w:top w:val="none" w:sz="0" w:space="0" w:color="auto"/>
        <w:left w:val="none" w:sz="0" w:space="0" w:color="auto"/>
        <w:bottom w:val="none" w:sz="0" w:space="0" w:color="auto"/>
        <w:right w:val="none" w:sz="0" w:space="0" w:color="auto"/>
      </w:divBdr>
    </w:div>
    <w:div w:id="2082290801">
      <w:bodyDiv w:val="1"/>
      <w:marLeft w:val="0"/>
      <w:marRight w:val="0"/>
      <w:marTop w:val="0"/>
      <w:marBottom w:val="0"/>
      <w:divBdr>
        <w:top w:val="none" w:sz="0" w:space="0" w:color="auto"/>
        <w:left w:val="none" w:sz="0" w:space="0" w:color="auto"/>
        <w:bottom w:val="none" w:sz="0" w:space="0" w:color="auto"/>
        <w:right w:val="none" w:sz="0" w:space="0" w:color="auto"/>
      </w:divBdr>
    </w:div>
    <w:div w:id="2083140042">
      <w:bodyDiv w:val="1"/>
      <w:marLeft w:val="0"/>
      <w:marRight w:val="0"/>
      <w:marTop w:val="0"/>
      <w:marBottom w:val="0"/>
      <w:divBdr>
        <w:top w:val="none" w:sz="0" w:space="0" w:color="auto"/>
        <w:left w:val="none" w:sz="0" w:space="0" w:color="auto"/>
        <w:bottom w:val="none" w:sz="0" w:space="0" w:color="auto"/>
        <w:right w:val="none" w:sz="0" w:space="0" w:color="auto"/>
      </w:divBdr>
    </w:div>
    <w:div w:id="2084641376">
      <w:bodyDiv w:val="1"/>
      <w:marLeft w:val="0"/>
      <w:marRight w:val="0"/>
      <w:marTop w:val="0"/>
      <w:marBottom w:val="0"/>
      <w:divBdr>
        <w:top w:val="none" w:sz="0" w:space="0" w:color="auto"/>
        <w:left w:val="none" w:sz="0" w:space="0" w:color="auto"/>
        <w:bottom w:val="none" w:sz="0" w:space="0" w:color="auto"/>
        <w:right w:val="none" w:sz="0" w:space="0" w:color="auto"/>
      </w:divBdr>
    </w:div>
    <w:div w:id="2084834826">
      <w:bodyDiv w:val="1"/>
      <w:marLeft w:val="0"/>
      <w:marRight w:val="0"/>
      <w:marTop w:val="0"/>
      <w:marBottom w:val="0"/>
      <w:divBdr>
        <w:top w:val="none" w:sz="0" w:space="0" w:color="auto"/>
        <w:left w:val="none" w:sz="0" w:space="0" w:color="auto"/>
        <w:bottom w:val="none" w:sz="0" w:space="0" w:color="auto"/>
        <w:right w:val="none" w:sz="0" w:space="0" w:color="auto"/>
      </w:divBdr>
    </w:div>
    <w:div w:id="2087266591">
      <w:bodyDiv w:val="1"/>
      <w:marLeft w:val="0"/>
      <w:marRight w:val="0"/>
      <w:marTop w:val="0"/>
      <w:marBottom w:val="0"/>
      <w:divBdr>
        <w:top w:val="none" w:sz="0" w:space="0" w:color="auto"/>
        <w:left w:val="none" w:sz="0" w:space="0" w:color="auto"/>
        <w:bottom w:val="none" w:sz="0" w:space="0" w:color="auto"/>
        <w:right w:val="none" w:sz="0" w:space="0" w:color="auto"/>
      </w:divBdr>
    </w:div>
    <w:div w:id="2087798039">
      <w:bodyDiv w:val="1"/>
      <w:marLeft w:val="0"/>
      <w:marRight w:val="0"/>
      <w:marTop w:val="0"/>
      <w:marBottom w:val="0"/>
      <w:divBdr>
        <w:top w:val="none" w:sz="0" w:space="0" w:color="auto"/>
        <w:left w:val="none" w:sz="0" w:space="0" w:color="auto"/>
        <w:bottom w:val="none" w:sz="0" w:space="0" w:color="auto"/>
        <w:right w:val="none" w:sz="0" w:space="0" w:color="auto"/>
      </w:divBdr>
    </w:div>
    <w:div w:id="2090687840">
      <w:bodyDiv w:val="1"/>
      <w:marLeft w:val="0"/>
      <w:marRight w:val="0"/>
      <w:marTop w:val="0"/>
      <w:marBottom w:val="0"/>
      <w:divBdr>
        <w:top w:val="none" w:sz="0" w:space="0" w:color="auto"/>
        <w:left w:val="none" w:sz="0" w:space="0" w:color="auto"/>
        <w:bottom w:val="none" w:sz="0" w:space="0" w:color="auto"/>
        <w:right w:val="none" w:sz="0" w:space="0" w:color="auto"/>
      </w:divBdr>
    </w:div>
    <w:div w:id="2090690801">
      <w:bodyDiv w:val="1"/>
      <w:marLeft w:val="0"/>
      <w:marRight w:val="0"/>
      <w:marTop w:val="0"/>
      <w:marBottom w:val="0"/>
      <w:divBdr>
        <w:top w:val="none" w:sz="0" w:space="0" w:color="auto"/>
        <w:left w:val="none" w:sz="0" w:space="0" w:color="auto"/>
        <w:bottom w:val="none" w:sz="0" w:space="0" w:color="auto"/>
        <w:right w:val="none" w:sz="0" w:space="0" w:color="auto"/>
      </w:divBdr>
    </w:div>
    <w:div w:id="2091348373">
      <w:bodyDiv w:val="1"/>
      <w:marLeft w:val="0"/>
      <w:marRight w:val="0"/>
      <w:marTop w:val="0"/>
      <w:marBottom w:val="0"/>
      <w:divBdr>
        <w:top w:val="none" w:sz="0" w:space="0" w:color="auto"/>
        <w:left w:val="none" w:sz="0" w:space="0" w:color="auto"/>
        <w:bottom w:val="none" w:sz="0" w:space="0" w:color="auto"/>
        <w:right w:val="none" w:sz="0" w:space="0" w:color="auto"/>
      </w:divBdr>
    </w:div>
    <w:div w:id="2093814612">
      <w:bodyDiv w:val="1"/>
      <w:marLeft w:val="0"/>
      <w:marRight w:val="0"/>
      <w:marTop w:val="0"/>
      <w:marBottom w:val="0"/>
      <w:divBdr>
        <w:top w:val="none" w:sz="0" w:space="0" w:color="auto"/>
        <w:left w:val="none" w:sz="0" w:space="0" w:color="auto"/>
        <w:bottom w:val="none" w:sz="0" w:space="0" w:color="auto"/>
        <w:right w:val="none" w:sz="0" w:space="0" w:color="auto"/>
      </w:divBdr>
    </w:div>
    <w:div w:id="2096895813">
      <w:bodyDiv w:val="1"/>
      <w:marLeft w:val="0"/>
      <w:marRight w:val="0"/>
      <w:marTop w:val="0"/>
      <w:marBottom w:val="0"/>
      <w:divBdr>
        <w:top w:val="none" w:sz="0" w:space="0" w:color="auto"/>
        <w:left w:val="none" w:sz="0" w:space="0" w:color="auto"/>
        <w:bottom w:val="none" w:sz="0" w:space="0" w:color="auto"/>
        <w:right w:val="none" w:sz="0" w:space="0" w:color="auto"/>
      </w:divBdr>
    </w:div>
    <w:div w:id="2097742647">
      <w:bodyDiv w:val="1"/>
      <w:marLeft w:val="0"/>
      <w:marRight w:val="0"/>
      <w:marTop w:val="0"/>
      <w:marBottom w:val="0"/>
      <w:divBdr>
        <w:top w:val="none" w:sz="0" w:space="0" w:color="auto"/>
        <w:left w:val="none" w:sz="0" w:space="0" w:color="auto"/>
        <w:bottom w:val="none" w:sz="0" w:space="0" w:color="auto"/>
        <w:right w:val="none" w:sz="0" w:space="0" w:color="auto"/>
      </w:divBdr>
    </w:div>
    <w:div w:id="2099321810">
      <w:bodyDiv w:val="1"/>
      <w:marLeft w:val="0"/>
      <w:marRight w:val="0"/>
      <w:marTop w:val="0"/>
      <w:marBottom w:val="0"/>
      <w:divBdr>
        <w:top w:val="none" w:sz="0" w:space="0" w:color="auto"/>
        <w:left w:val="none" w:sz="0" w:space="0" w:color="auto"/>
        <w:bottom w:val="none" w:sz="0" w:space="0" w:color="auto"/>
        <w:right w:val="none" w:sz="0" w:space="0" w:color="auto"/>
      </w:divBdr>
    </w:div>
    <w:div w:id="2099473686">
      <w:bodyDiv w:val="1"/>
      <w:marLeft w:val="0"/>
      <w:marRight w:val="0"/>
      <w:marTop w:val="0"/>
      <w:marBottom w:val="0"/>
      <w:divBdr>
        <w:top w:val="none" w:sz="0" w:space="0" w:color="auto"/>
        <w:left w:val="none" w:sz="0" w:space="0" w:color="auto"/>
        <w:bottom w:val="none" w:sz="0" w:space="0" w:color="auto"/>
        <w:right w:val="none" w:sz="0" w:space="0" w:color="auto"/>
      </w:divBdr>
    </w:div>
    <w:div w:id="2101022262">
      <w:bodyDiv w:val="1"/>
      <w:marLeft w:val="0"/>
      <w:marRight w:val="0"/>
      <w:marTop w:val="0"/>
      <w:marBottom w:val="0"/>
      <w:divBdr>
        <w:top w:val="none" w:sz="0" w:space="0" w:color="auto"/>
        <w:left w:val="none" w:sz="0" w:space="0" w:color="auto"/>
        <w:bottom w:val="none" w:sz="0" w:space="0" w:color="auto"/>
        <w:right w:val="none" w:sz="0" w:space="0" w:color="auto"/>
      </w:divBdr>
    </w:div>
    <w:div w:id="2103331717">
      <w:bodyDiv w:val="1"/>
      <w:marLeft w:val="0"/>
      <w:marRight w:val="0"/>
      <w:marTop w:val="0"/>
      <w:marBottom w:val="0"/>
      <w:divBdr>
        <w:top w:val="none" w:sz="0" w:space="0" w:color="auto"/>
        <w:left w:val="none" w:sz="0" w:space="0" w:color="auto"/>
        <w:bottom w:val="none" w:sz="0" w:space="0" w:color="auto"/>
        <w:right w:val="none" w:sz="0" w:space="0" w:color="auto"/>
      </w:divBdr>
    </w:div>
    <w:div w:id="2106993622">
      <w:bodyDiv w:val="1"/>
      <w:marLeft w:val="0"/>
      <w:marRight w:val="0"/>
      <w:marTop w:val="0"/>
      <w:marBottom w:val="0"/>
      <w:divBdr>
        <w:top w:val="none" w:sz="0" w:space="0" w:color="auto"/>
        <w:left w:val="none" w:sz="0" w:space="0" w:color="auto"/>
        <w:bottom w:val="none" w:sz="0" w:space="0" w:color="auto"/>
        <w:right w:val="none" w:sz="0" w:space="0" w:color="auto"/>
      </w:divBdr>
    </w:div>
    <w:div w:id="2107533150">
      <w:bodyDiv w:val="1"/>
      <w:marLeft w:val="0"/>
      <w:marRight w:val="0"/>
      <w:marTop w:val="0"/>
      <w:marBottom w:val="0"/>
      <w:divBdr>
        <w:top w:val="none" w:sz="0" w:space="0" w:color="auto"/>
        <w:left w:val="none" w:sz="0" w:space="0" w:color="auto"/>
        <w:bottom w:val="none" w:sz="0" w:space="0" w:color="auto"/>
        <w:right w:val="none" w:sz="0" w:space="0" w:color="auto"/>
      </w:divBdr>
    </w:div>
    <w:div w:id="2111588069">
      <w:bodyDiv w:val="1"/>
      <w:marLeft w:val="0"/>
      <w:marRight w:val="0"/>
      <w:marTop w:val="0"/>
      <w:marBottom w:val="0"/>
      <w:divBdr>
        <w:top w:val="none" w:sz="0" w:space="0" w:color="auto"/>
        <w:left w:val="none" w:sz="0" w:space="0" w:color="auto"/>
        <w:bottom w:val="none" w:sz="0" w:space="0" w:color="auto"/>
        <w:right w:val="none" w:sz="0" w:space="0" w:color="auto"/>
      </w:divBdr>
    </w:div>
    <w:div w:id="2111967882">
      <w:bodyDiv w:val="1"/>
      <w:marLeft w:val="0"/>
      <w:marRight w:val="0"/>
      <w:marTop w:val="0"/>
      <w:marBottom w:val="0"/>
      <w:divBdr>
        <w:top w:val="none" w:sz="0" w:space="0" w:color="auto"/>
        <w:left w:val="none" w:sz="0" w:space="0" w:color="auto"/>
        <w:bottom w:val="none" w:sz="0" w:space="0" w:color="auto"/>
        <w:right w:val="none" w:sz="0" w:space="0" w:color="auto"/>
      </w:divBdr>
    </w:div>
    <w:div w:id="2113554171">
      <w:bodyDiv w:val="1"/>
      <w:marLeft w:val="0"/>
      <w:marRight w:val="0"/>
      <w:marTop w:val="0"/>
      <w:marBottom w:val="0"/>
      <w:divBdr>
        <w:top w:val="none" w:sz="0" w:space="0" w:color="auto"/>
        <w:left w:val="none" w:sz="0" w:space="0" w:color="auto"/>
        <w:bottom w:val="none" w:sz="0" w:space="0" w:color="auto"/>
        <w:right w:val="none" w:sz="0" w:space="0" w:color="auto"/>
      </w:divBdr>
    </w:div>
    <w:div w:id="2113668207">
      <w:bodyDiv w:val="1"/>
      <w:marLeft w:val="0"/>
      <w:marRight w:val="0"/>
      <w:marTop w:val="0"/>
      <w:marBottom w:val="0"/>
      <w:divBdr>
        <w:top w:val="none" w:sz="0" w:space="0" w:color="auto"/>
        <w:left w:val="none" w:sz="0" w:space="0" w:color="auto"/>
        <w:bottom w:val="none" w:sz="0" w:space="0" w:color="auto"/>
        <w:right w:val="none" w:sz="0" w:space="0" w:color="auto"/>
      </w:divBdr>
    </w:div>
    <w:div w:id="2115205513">
      <w:bodyDiv w:val="1"/>
      <w:marLeft w:val="0"/>
      <w:marRight w:val="0"/>
      <w:marTop w:val="0"/>
      <w:marBottom w:val="0"/>
      <w:divBdr>
        <w:top w:val="none" w:sz="0" w:space="0" w:color="auto"/>
        <w:left w:val="none" w:sz="0" w:space="0" w:color="auto"/>
        <w:bottom w:val="none" w:sz="0" w:space="0" w:color="auto"/>
        <w:right w:val="none" w:sz="0" w:space="0" w:color="auto"/>
      </w:divBdr>
    </w:div>
    <w:div w:id="2117797005">
      <w:bodyDiv w:val="1"/>
      <w:marLeft w:val="0"/>
      <w:marRight w:val="0"/>
      <w:marTop w:val="0"/>
      <w:marBottom w:val="0"/>
      <w:divBdr>
        <w:top w:val="none" w:sz="0" w:space="0" w:color="auto"/>
        <w:left w:val="none" w:sz="0" w:space="0" w:color="auto"/>
        <w:bottom w:val="none" w:sz="0" w:space="0" w:color="auto"/>
        <w:right w:val="none" w:sz="0" w:space="0" w:color="auto"/>
      </w:divBdr>
    </w:div>
    <w:div w:id="2117867312">
      <w:bodyDiv w:val="1"/>
      <w:marLeft w:val="0"/>
      <w:marRight w:val="0"/>
      <w:marTop w:val="0"/>
      <w:marBottom w:val="0"/>
      <w:divBdr>
        <w:top w:val="none" w:sz="0" w:space="0" w:color="auto"/>
        <w:left w:val="none" w:sz="0" w:space="0" w:color="auto"/>
        <w:bottom w:val="none" w:sz="0" w:space="0" w:color="auto"/>
        <w:right w:val="none" w:sz="0" w:space="0" w:color="auto"/>
      </w:divBdr>
    </w:div>
    <w:div w:id="2119641238">
      <w:bodyDiv w:val="1"/>
      <w:marLeft w:val="0"/>
      <w:marRight w:val="0"/>
      <w:marTop w:val="0"/>
      <w:marBottom w:val="0"/>
      <w:divBdr>
        <w:top w:val="none" w:sz="0" w:space="0" w:color="auto"/>
        <w:left w:val="none" w:sz="0" w:space="0" w:color="auto"/>
        <w:bottom w:val="none" w:sz="0" w:space="0" w:color="auto"/>
        <w:right w:val="none" w:sz="0" w:space="0" w:color="auto"/>
      </w:divBdr>
    </w:div>
    <w:div w:id="2121754880">
      <w:bodyDiv w:val="1"/>
      <w:marLeft w:val="0"/>
      <w:marRight w:val="0"/>
      <w:marTop w:val="0"/>
      <w:marBottom w:val="0"/>
      <w:divBdr>
        <w:top w:val="none" w:sz="0" w:space="0" w:color="auto"/>
        <w:left w:val="none" w:sz="0" w:space="0" w:color="auto"/>
        <w:bottom w:val="none" w:sz="0" w:space="0" w:color="auto"/>
        <w:right w:val="none" w:sz="0" w:space="0" w:color="auto"/>
      </w:divBdr>
    </w:div>
    <w:div w:id="2122719086">
      <w:bodyDiv w:val="1"/>
      <w:marLeft w:val="0"/>
      <w:marRight w:val="0"/>
      <w:marTop w:val="0"/>
      <w:marBottom w:val="0"/>
      <w:divBdr>
        <w:top w:val="none" w:sz="0" w:space="0" w:color="auto"/>
        <w:left w:val="none" w:sz="0" w:space="0" w:color="auto"/>
        <w:bottom w:val="none" w:sz="0" w:space="0" w:color="auto"/>
        <w:right w:val="none" w:sz="0" w:space="0" w:color="auto"/>
      </w:divBdr>
    </w:div>
    <w:div w:id="2123917451">
      <w:bodyDiv w:val="1"/>
      <w:marLeft w:val="0"/>
      <w:marRight w:val="0"/>
      <w:marTop w:val="0"/>
      <w:marBottom w:val="0"/>
      <w:divBdr>
        <w:top w:val="none" w:sz="0" w:space="0" w:color="auto"/>
        <w:left w:val="none" w:sz="0" w:space="0" w:color="auto"/>
        <w:bottom w:val="none" w:sz="0" w:space="0" w:color="auto"/>
        <w:right w:val="none" w:sz="0" w:space="0" w:color="auto"/>
      </w:divBdr>
    </w:div>
    <w:div w:id="2124959832">
      <w:bodyDiv w:val="1"/>
      <w:marLeft w:val="0"/>
      <w:marRight w:val="0"/>
      <w:marTop w:val="0"/>
      <w:marBottom w:val="0"/>
      <w:divBdr>
        <w:top w:val="none" w:sz="0" w:space="0" w:color="auto"/>
        <w:left w:val="none" w:sz="0" w:space="0" w:color="auto"/>
        <w:bottom w:val="none" w:sz="0" w:space="0" w:color="auto"/>
        <w:right w:val="none" w:sz="0" w:space="0" w:color="auto"/>
      </w:divBdr>
    </w:div>
    <w:div w:id="2125806440">
      <w:bodyDiv w:val="1"/>
      <w:marLeft w:val="0"/>
      <w:marRight w:val="0"/>
      <w:marTop w:val="0"/>
      <w:marBottom w:val="0"/>
      <w:divBdr>
        <w:top w:val="none" w:sz="0" w:space="0" w:color="auto"/>
        <w:left w:val="none" w:sz="0" w:space="0" w:color="auto"/>
        <w:bottom w:val="none" w:sz="0" w:space="0" w:color="auto"/>
        <w:right w:val="none" w:sz="0" w:space="0" w:color="auto"/>
      </w:divBdr>
    </w:div>
    <w:div w:id="2131782629">
      <w:bodyDiv w:val="1"/>
      <w:marLeft w:val="0"/>
      <w:marRight w:val="0"/>
      <w:marTop w:val="0"/>
      <w:marBottom w:val="0"/>
      <w:divBdr>
        <w:top w:val="none" w:sz="0" w:space="0" w:color="auto"/>
        <w:left w:val="none" w:sz="0" w:space="0" w:color="auto"/>
        <w:bottom w:val="none" w:sz="0" w:space="0" w:color="auto"/>
        <w:right w:val="none" w:sz="0" w:space="0" w:color="auto"/>
      </w:divBdr>
    </w:div>
    <w:div w:id="2132282107">
      <w:bodyDiv w:val="1"/>
      <w:marLeft w:val="0"/>
      <w:marRight w:val="0"/>
      <w:marTop w:val="0"/>
      <w:marBottom w:val="0"/>
      <w:divBdr>
        <w:top w:val="none" w:sz="0" w:space="0" w:color="auto"/>
        <w:left w:val="none" w:sz="0" w:space="0" w:color="auto"/>
        <w:bottom w:val="none" w:sz="0" w:space="0" w:color="auto"/>
        <w:right w:val="none" w:sz="0" w:space="0" w:color="auto"/>
      </w:divBdr>
    </w:div>
    <w:div w:id="2136365030">
      <w:bodyDiv w:val="1"/>
      <w:marLeft w:val="0"/>
      <w:marRight w:val="0"/>
      <w:marTop w:val="0"/>
      <w:marBottom w:val="0"/>
      <w:divBdr>
        <w:top w:val="none" w:sz="0" w:space="0" w:color="auto"/>
        <w:left w:val="none" w:sz="0" w:space="0" w:color="auto"/>
        <w:bottom w:val="none" w:sz="0" w:space="0" w:color="auto"/>
        <w:right w:val="none" w:sz="0" w:space="0" w:color="auto"/>
      </w:divBdr>
    </w:div>
    <w:div w:id="2137021741">
      <w:bodyDiv w:val="1"/>
      <w:marLeft w:val="0"/>
      <w:marRight w:val="0"/>
      <w:marTop w:val="0"/>
      <w:marBottom w:val="0"/>
      <w:divBdr>
        <w:top w:val="none" w:sz="0" w:space="0" w:color="auto"/>
        <w:left w:val="none" w:sz="0" w:space="0" w:color="auto"/>
        <w:bottom w:val="none" w:sz="0" w:space="0" w:color="auto"/>
        <w:right w:val="none" w:sz="0" w:space="0" w:color="auto"/>
      </w:divBdr>
    </w:div>
    <w:div w:id="2138329992">
      <w:bodyDiv w:val="1"/>
      <w:marLeft w:val="0"/>
      <w:marRight w:val="0"/>
      <w:marTop w:val="0"/>
      <w:marBottom w:val="0"/>
      <w:divBdr>
        <w:top w:val="none" w:sz="0" w:space="0" w:color="auto"/>
        <w:left w:val="none" w:sz="0" w:space="0" w:color="auto"/>
        <w:bottom w:val="none" w:sz="0" w:space="0" w:color="auto"/>
        <w:right w:val="none" w:sz="0" w:space="0" w:color="auto"/>
      </w:divBdr>
    </w:div>
    <w:div w:id="2139061815">
      <w:bodyDiv w:val="1"/>
      <w:marLeft w:val="0"/>
      <w:marRight w:val="0"/>
      <w:marTop w:val="0"/>
      <w:marBottom w:val="0"/>
      <w:divBdr>
        <w:top w:val="none" w:sz="0" w:space="0" w:color="auto"/>
        <w:left w:val="none" w:sz="0" w:space="0" w:color="auto"/>
        <w:bottom w:val="none" w:sz="0" w:space="0" w:color="auto"/>
        <w:right w:val="none" w:sz="0" w:space="0" w:color="auto"/>
      </w:divBdr>
    </w:div>
    <w:div w:id="2139184863">
      <w:bodyDiv w:val="1"/>
      <w:marLeft w:val="0"/>
      <w:marRight w:val="0"/>
      <w:marTop w:val="0"/>
      <w:marBottom w:val="0"/>
      <w:divBdr>
        <w:top w:val="none" w:sz="0" w:space="0" w:color="auto"/>
        <w:left w:val="none" w:sz="0" w:space="0" w:color="auto"/>
        <w:bottom w:val="none" w:sz="0" w:space="0" w:color="auto"/>
        <w:right w:val="none" w:sz="0" w:space="0" w:color="auto"/>
      </w:divBdr>
    </w:div>
    <w:div w:id="2139294552">
      <w:bodyDiv w:val="1"/>
      <w:marLeft w:val="0"/>
      <w:marRight w:val="0"/>
      <w:marTop w:val="0"/>
      <w:marBottom w:val="0"/>
      <w:divBdr>
        <w:top w:val="none" w:sz="0" w:space="0" w:color="auto"/>
        <w:left w:val="none" w:sz="0" w:space="0" w:color="auto"/>
        <w:bottom w:val="none" w:sz="0" w:space="0" w:color="auto"/>
        <w:right w:val="none" w:sz="0" w:space="0" w:color="auto"/>
      </w:divBdr>
    </w:div>
    <w:div w:id="2139639594">
      <w:bodyDiv w:val="1"/>
      <w:marLeft w:val="0"/>
      <w:marRight w:val="0"/>
      <w:marTop w:val="0"/>
      <w:marBottom w:val="0"/>
      <w:divBdr>
        <w:top w:val="none" w:sz="0" w:space="0" w:color="auto"/>
        <w:left w:val="none" w:sz="0" w:space="0" w:color="auto"/>
        <w:bottom w:val="none" w:sz="0" w:space="0" w:color="auto"/>
        <w:right w:val="none" w:sz="0" w:space="0" w:color="auto"/>
      </w:divBdr>
    </w:div>
    <w:div w:id="2140611721">
      <w:bodyDiv w:val="1"/>
      <w:marLeft w:val="0"/>
      <w:marRight w:val="0"/>
      <w:marTop w:val="0"/>
      <w:marBottom w:val="0"/>
      <w:divBdr>
        <w:top w:val="none" w:sz="0" w:space="0" w:color="auto"/>
        <w:left w:val="none" w:sz="0" w:space="0" w:color="auto"/>
        <w:bottom w:val="none" w:sz="0" w:space="0" w:color="auto"/>
        <w:right w:val="none" w:sz="0" w:space="0" w:color="auto"/>
      </w:divBdr>
    </w:div>
    <w:div w:id="2143383044">
      <w:bodyDiv w:val="1"/>
      <w:marLeft w:val="0"/>
      <w:marRight w:val="0"/>
      <w:marTop w:val="0"/>
      <w:marBottom w:val="0"/>
      <w:divBdr>
        <w:top w:val="none" w:sz="0" w:space="0" w:color="auto"/>
        <w:left w:val="none" w:sz="0" w:space="0" w:color="auto"/>
        <w:bottom w:val="none" w:sz="0" w:space="0" w:color="auto"/>
        <w:right w:val="none" w:sz="0" w:space="0" w:color="auto"/>
      </w:divBdr>
    </w:div>
    <w:div w:id="2144156453">
      <w:bodyDiv w:val="1"/>
      <w:marLeft w:val="0"/>
      <w:marRight w:val="0"/>
      <w:marTop w:val="0"/>
      <w:marBottom w:val="0"/>
      <w:divBdr>
        <w:top w:val="none" w:sz="0" w:space="0" w:color="auto"/>
        <w:left w:val="none" w:sz="0" w:space="0" w:color="auto"/>
        <w:bottom w:val="none" w:sz="0" w:space="0" w:color="auto"/>
        <w:right w:val="none" w:sz="0" w:space="0" w:color="auto"/>
      </w:divBdr>
    </w:div>
    <w:div w:id="2145657187">
      <w:bodyDiv w:val="1"/>
      <w:marLeft w:val="0"/>
      <w:marRight w:val="0"/>
      <w:marTop w:val="0"/>
      <w:marBottom w:val="0"/>
      <w:divBdr>
        <w:top w:val="none" w:sz="0" w:space="0" w:color="auto"/>
        <w:left w:val="none" w:sz="0" w:space="0" w:color="auto"/>
        <w:bottom w:val="none" w:sz="0" w:space="0" w:color="auto"/>
        <w:right w:val="none" w:sz="0" w:space="0" w:color="auto"/>
      </w:divBdr>
    </w:div>
    <w:div w:id="2146465350">
      <w:bodyDiv w:val="1"/>
      <w:marLeft w:val="0"/>
      <w:marRight w:val="0"/>
      <w:marTop w:val="0"/>
      <w:marBottom w:val="0"/>
      <w:divBdr>
        <w:top w:val="none" w:sz="0" w:space="0" w:color="auto"/>
        <w:left w:val="none" w:sz="0" w:space="0" w:color="auto"/>
        <w:bottom w:val="none" w:sz="0" w:space="0" w:color="auto"/>
        <w:right w:val="none" w:sz="0" w:space="0" w:color="auto"/>
      </w:divBdr>
    </w:div>
    <w:div w:id="214665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13Ja</b:Tag>
    <b:SourceType>DocumentFromInternetSite</b:SourceType>
    <b:Guid>{3A88AE0D-DCC5-4992-BDDC-3573B7E179A9}</b:Guid>
    <b:Year>2013</b:Year>
    <b:Month>January</b:Month>
    <b:YearAccessed>2022</b:YearAccessed>
    <b:MonthAccessed>February</b:MonthAccessed>
    <b:DayAccessed>21</b:DayAccessed>
    <b:URL>http://researcher.watson.ibm.com/researcher/files/us-gwburr/Almaden_SCM_overview_Jan2013.pdf</b:URL>
    <b:RefOrder>1</b:RefOrder>
  </b:Source>
  <b:Source>
    <b:Tag>Hua08</b:Tag>
    <b:SourceType>JournalArticle</b:SourceType>
    <b:Guid>{74CEF9BD-406D-4875-934E-C05590E43EDF}</b:Guid>
    <b:Author>
      <b:Author>
        <b:NameList>
          <b:Person>
            <b:Last>Yiming</b:Last>
            <b:First>Huai</b:First>
          </b:Person>
        </b:NameList>
      </b:Author>
    </b:Author>
    <b:Title>Spin-transfer torque MRAM (STT-MRAM): Challenges and prospects</b:Title>
    <b:Year>2008</b:Year>
    <b:JournalName>AAPPS bulletin</b:JournalName>
    <b:Pages>33-40</b:Pages>
    <b:Volume>18</b:Volume>
    <b:Issue>6</b:Issue>
    <b:RefOrder>3</b:RefOrder>
  </b:Source>
  <b:Source>
    <b:Tag>Str08</b:Tag>
    <b:SourceType>JournalArticle</b:SourceType>
    <b:Guid>{8EC1F5ED-AF69-45E5-A82C-162240761468}</b:Guid>
    <b:Author>
      <b:Author>
        <b:NameList>
          <b:Person>
            <b:Last>Strukov</b:Last>
            <b:First>Dmitri</b:First>
            <b:Middle>B</b:Middle>
          </b:Person>
          <b:Person>
            <b:Last>Snider</b:Last>
            <b:First>Gregory</b:First>
            <b:Middle>S</b:Middle>
          </b:Person>
          <b:Person>
            <b:Last>Stewart</b:Last>
            <b:First>Duncan</b:First>
            <b:Middle>R</b:Middle>
          </b:Person>
          <b:Person>
            <b:Last>Williams</b:Last>
            <b:First>R</b:First>
            <b:Middle>Stanley</b:Middle>
          </b:Person>
        </b:NameList>
      </b:Author>
    </b:Author>
    <b:Title>The missing memristor found</b:Title>
    <b:JournalName>nature</b:JournalName>
    <b:Year>2008</b:Year>
    <b:Pages>80--83</b:Pages>
    <b:Volume>453</b:Volume>
    <b:Issue>7191</b:Issue>
    <b:RefOrder>4</b:RefOrder>
  </b:Source>
  <b:Source>
    <b:Tag>Con09</b:Tag>
    <b:SourceType>ConferenceProceedings</b:SourceType>
    <b:Guid>{5D311F65-F72B-4ACA-A3D0-7692F64B193C}</b:Guid>
    <b:Title>Better I/O through byte-addressable, persistent memory</b:Title>
    <b:Year>2009</b:Year>
    <b:Author>
      <b:Author>
        <b:NameList>
          <b:Person>
            <b:Last>Jeremy</b:Last>
            <b:First>Condit</b:First>
          </b:Person>
          <b:Person>
            <b:Last>B</b:Last>
            <b:First>Nightingale</b:First>
            <b:Middle>Edmund</b:Middle>
          </b:Person>
          <b:Person>
            <b:Last>Christopher</b:Last>
            <b:First>Frost</b:First>
          </b:Person>
          <b:Person>
            <b:Last>Engin</b:Last>
            <b:First>Ipek</b:First>
          </b:Person>
          <b:Person>
            <b:Last>Benjamin</b:Last>
            <b:First>Lee</b:First>
          </b:Person>
          <b:Person>
            <b:Last>Doug</b:Last>
            <b:First>Burger</b:First>
          </b:Person>
          <b:Person>
            <b:Last>Derrick</b:Last>
            <b:First>Coetzee</b:First>
          </b:Person>
        </b:NameList>
      </b:Author>
    </b:Author>
    <b:ConferenceName>Proceedings of the 22nd ACM Symposium on Operating Systems Principles</b:ConferenceName>
    <b:RefOrder>6</b:RefOrder>
  </b:Source>
  <b:Source>
    <b:Tag>Ben09</b:Tag>
    <b:SourceType>ConferenceProceedings</b:SourceType>
    <b:Guid>{4FCA6723-7E8F-42E8-9701-3AE167D30AA8}</b:Guid>
    <b:Title>Architecting phase change memory as a scalable DRAM alternative</b:Title>
    <b:Year>2009</b:Year>
    <b:Author>
      <b:Author>
        <b:NameList>
          <b:Person>
            <b:Last>Lee</b:Last>
            <b:First>Benjamin</b:First>
          </b:Person>
          <b:Person>
            <b:Last>Ipek</b:Last>
            <b:First>Engin</b:First>
          </b:Person>
          <b:Person>
            <b:Last>Mutlu</b:Last>
            <b:First>Onur</b:First>
          </b:Person>
          <b:Person>
            <b:Last>Burger</b:Last>
            <b:First>Doug</b:First>
          </b:Person>
        </b:NameList>
      </b:Author>
    </b:Author>
    <b:ConferenceName>36th International Symposium on Computer Architecture (ISCA 2009)</b:ConferenceName>
    <b:City>Austin, TX, USA</b:City>
    <b:RefOrder>2</b:RefOrder>
  </b:Source>
  <b:Source>
    <b:Tag>Vol14</b:Tag>
    <b:SourceType>ConferenceProceedings</b:SourceType>
    <b:Guid>{849EC9FA-2574-4ED1-AAD4-AD89C698D82D}</b:Guid>
    <b:Author>
      <b:Author>
        <b:NameList>
          <b:Person>
            <b:Last>Volos</b:Last>
            <b:First>Haris</b:First>
          </b:Person>
          <b:Person>
            <b:Last>Nalli</b:Last>
            <b:First>Sanketh</b:First>
          </b:Person>
          <b:Person>
            <b:Last>Panneerselvam</b:Last>
            <b:First>Sankarlingam</b:First>
          </b:Person>
          <b:Person>
            <b:Last>Varadarajan</b:Last>
            <b:First>Venkatanathan</b:First>
          </b:Person>
          <b:Person>
            <b:Last>Saxena</b:Last>
            <b:First>Prashant</b:First>
          </b:Person>
          <b:Person>
            <b:Last>Swift</b:Last>
            <b:First>Michael</b:First>
            <b:Middle>M</b:Middle>
          </b:Person>
        </b:NameList>
      </b:Author>
    </b:Author>
    <b:Title>Aerie: Flexible file-system interfaces to storage-class memory</b:Title>
    <b:Year>2014</b:Year>
    <b:Pages>1-14</b:Pages>
    <b:ConferenceName>European Conference on Computer Systems</b:ConferenceName>
    <b:RefOrder>7</b:RefOrder>
  </b:Source>
  <b:Source>
    <b:Tag>Adr10</b:Tag>
    <b:SourceType>ConferenceProceedings</b:SourceType>
    <b:Guid>{0C0CBC40-4D8D-454A-85F8-B9118C335BC1}</b:Guid>
    <b:Author>
      <b:Author>
        <b:NameList>
          <b:Person>
            <b:Last>Caulfield</b:Last>
            <b:First>Adrian</b:First>
            <b:Middle>M.</b:Middle>
          </b:Person>
          <b:Person>
            <b:Last>De</b:Last>
            <b:First>Arup</b:First>
          </b:Person>
          <b:Person>
            <b:Last>Coburn</b:Last>
            <b:First>Joel</b:First>
          </b:Person>
          <b:Person>
            <b:Last>Mollow</b:Last>
            <b:First>Todor</b:First>
            <b:Middle>I.</b:Middle>
          </b:Person>
          <b:Person>
            <b:Last>Gupta</b:Last>
            <b:First>Rajesh</b:First>
          </b:Person>
          <b:Person>
            <b:Last>Swanson</b:Last>
            <b:First>Steven</b:First>
          </b:Person>
        </b:NameList>
      </b:Author>
    </b:Author>
    <b:Title>Moneta: A High-Performance Storage Array Architecture for Next-Generation, Non-volatile Memories</b:Title>
    <b:Year>2010</b:Year>
    <b:ConferenceName>International Symposium on Microarchitecture, MICRO</b:ConferenceName>
    <b:City> Atlanta, Georgia, USA</b:City>
    <b:RefOrder>8</b:RefOrder>
  </b:Source>
  <b:Source>
    <b:Tag>Sub14</b:Tag>
    <b:SourceType>ConferenceProceedings</b:SourceType>
    <b:Guid>{DD225D76-6BCF-4CAB-8196-D7943A3BD5C9}</b:Guid>
    <b:Author>
      <b:Author>
        <b:NameList>
          <b:Person>
            <b:Last>Dulloor</b:Last>
            <b:First>Subramanya</b:First>
            <b:Middle>R.</b:Middle>
          </b:Person>
          <b:Person>
            <b:Last>Kumar</b:Last>
            <b:First>Sanjay</b:First>
          </b:Person>
          <b:Person>
            <b:Last>Keshavamurthy</b:Last>
            <b:First>Anil</b:First>
            <b:Middle>S</b:Middle>
          </b:Person>
          <b:Person>
            <b:Last>Lantz</b:Last>
            <b:First>Philip</b:First>
          </b:Person>
          <b:Person>
            <b:Last>Reddy</b:Last>
            <b:First>Dheeraj</b:First>
          </b:Person>
          <b:Person>
            <b:Last>Sankaran</b:Last>
            <b:First>Rajesh</b:First>
          </b:Person>
          <b:Person>
            <b:Last>Jackson</b:Last>
            <b:First>Jeff</b:First>
          </b:Person>
        </b:NameList>
      </b:Author>
    </b:Author>
    <b:Title>System software for persistent memory</b:Title>
    <b:Year>2014</b:Year>
    <b:ConferenceName>European Conference on Computer Systems</b:ConferenceName>
    <b:RefOrder>9</b:RefOrder>
  </b:Source>
  <b:Source>
    <b:Tag>Eng10</b:Tag>
    <b:SourceType>ConferenceProceedings</b:SourceType>
    <b:Guid>{AC5DCE82-4F58-47B1-BDB0-3A7755E44482}</b:Guid>
    <b:Author>
      <b:Author>
        <b:NameList>
          <b:Person>
            <b:Last>Ipek</b:Last>
            <b:First>Engin</b:First>
          </b:Person>
          <b:Person>
            <b:Last>Condit</b:Last>
            <b:First>Jeremy</b:First>
          </b:Person>
          <b:Person>
            <b:Last>Nightingale</b:Last>
            <b:First>Edmund</b:First>
            <b:Middle>B.</b:Middle>
          </b:Person>
          <b:Person>
            <b:Last>Burger</b:Last>
            <b:First>Doug</b:First>
          </b:Person>
          <b:Person>
            <b:Last>Moscibroda</b:Last>
            <b:First>Thomas</b:First>
          </b:Person>
        </b:NameList>
      </b:Author>
    </b:Author>
    <b:Title>Dynamically Replicated Memory: Building Reliable Systems from Nanoscale Resistive Memories</b:Title>
    <b:Year>2010</b:Year>
    <b:ConferenceName>International Conference on Architectural Support for Programming Languages and Operating Systems</b:ConferenceName>
    <b:City>Pittsburgh, Pennsylvania, USA</b:City>
    <b:RefOrder>10</b:RefOrder>
  </b:Source>
  <b:Source>
    <b:Tag>Wan12</b:Tag>
    <b:SourceType>ArticleInAPeriodical</b:SourceType>
    <b:Guid>{F552B13D-9A14-4BA1-8F46-FBBDD28AF65F}</b:Guid>
    <b:Author>
      <b:Author>
        <b:NameList>
          <b:Person>
            <b:Last>Wang</b:Last>
            <b:First>Chao</b:First>
          </b:Person>
          <b:Person>
            <b:Last>Vazhkudai</b:Last>
            <b:First>Sudharshan</b:First>
            <b:Middle>S</b:Middle>
          </b:Person>
          <b:Person>
            <b:Last>Ma</b:Last>
            <b:First>Xiaosong</b:First>
          </b:Person>
          <b:Person>
            <b:Last>Meng</b:Last>
            <b:First>Fei</b:First>
          </b:Person>
          <b:Person>
            <b:Last>Youngjae</b:Last>
            <b:First>Kim</b:First>
          </b:Person>
          <b:Person>
            <b:Last>Engelmann</b:Last>
            <b:First>Christian</b:First>
          </b:Person>
        </b:NameList>
      </b:Author>
    </b:Author>
    <b:Title>NVMalloc: Exposing an Aggregate SSD Store as a Memory Partition in Extreme-Scale Machines</b:Title>
    <b:Year>2012</b:Year>
    <b:PeriodicalTitle>International Parallel and Distributed Processing Symposium</b:PeriodicalTitle>
    <b:Pages>957-968</b:Pages>
    <b:RefOrder>11</b:RefOrder>
  </b:Source>
  <b:Source>
    <b:Tag>Jis</b:Tag>
    <b:SourceType>ConferenceProceedings</b:SourceType>
    <b:Guid>{52B69931-5FA0-4CBB-B1FE-D03A59BC07ED}</b:Guid>
    <b:Title>Kiln: Closing the performance gap between systems with and without persistence support</b:Title>
    <b:Author>
      <b:Author>
        <b:NameList>
          <b:Person>
            <b:Last>Zhao</b:Last>
            <b:First>Jishen</b:First>
          </b:Person>
          <b:Person>
            <b:Last>Li</b:Last>
            <b:First>Sheng</b:First>
          </b:Person>
          <b:Person>
            <b:Last>Yoon</b:Last>
            <b:First>Doe</b:First>
            <b:Middle>Hyun</b:Middle>
          </b:Person>
          <b:Person>
            <b:Last>Xie</b:Last>
            <b:First>Yuan</b:First>
          </b:Person>
          <b:Person>
            <b:Last>Jouppi</b:Last>
            <b:First>Norman</b:First>
            <b:Middle>P.</b:Middle>
          </b:Person>
        </b:NameList>
      </b:Author>
    </b:Author>
    <b:ConferenceName>Annual IEEE/ACM International Symposium on Microarchitecture</b:ConferenceName>
    <b:RefOrder>12</b:RefOrder>
  </b:Source>
  <b:Source>
    <b:Tag>Joe11</b:Tag>
    <b:SourceType>ConferenceProceedings</b:SourceType>
    <b:Guid>{2864E8F3-C863-4D4C-B2E5-4E8EE371C714}</b:Guid>
    <b:Author>
      <b:Author>
        <b:NameList>
          <b:Person>
            <b:Last>Coburn</b:Last>
            <b:First>Joel</b:First>
          </b:Person>
          <b:Person>
            <b:Last>Caulfield</b:Last>
            <b:First>Adrian</b:First>
            <b:Middle>M.</b:Middle>
          </b:Person>
          <b:Person>
            <b:Last>Akel</b:Last>
            <b:First>Ameen</b:First>
          </b:Person>
          <b:Person>
            <b:Last>Grupp</b:Last>
            <b:First>Laura</b:First>
          </b:Person>
          <b:Person>
            <b:Last>Gupta</b:Last>
            <b:First>Rajesh</b:First>
          </b:Person>
          <b:Person>
            <b:Last>Jhala</b:Last>
            <b:First>Ranjit</b:First>
          </b:Person>
          <b:Person>
            <b:Last>Swanson</b:Last>
            <b:First>Steven</b:First>
          </b:Person>
        </b:NameList>
      </b:Author>
    </b:Author>
    <b:Title>NV-Heaps: Making Persistent Objects Fast and Safe with Next-Generation, Non-Volatile Memories</b:Title>
    <b:Year>2011</b:Year>
    <b:ConferenceName>International Conference on Architectural Support for Programming Languages and Operating Systems</b:ConferenceName>
    <b:City>Newport Beach, CA, USA</b:City>
    <b:RefOrder>13</b:RefOrder>
  </b:Source>
  <b:Source>
    <b:Tag>Pri15</b:Tag>
    <b:SourceType>ConferenceProceedings</b:SourceType>
    <b:Guid>{58C4B6C8-9115-461F-969C-5C60932C3C49}</b:Guid>
    <b:Author>
      <b:Author>
        <b:NameList>
          <b:Person>
            <b:Last>Sehgal</b:Last>
            <b:First>Priya</b:First>
          </b:Person>
          <b:Person>
            <b:Last>Basu</b:Last>
            <b:First>Sourav</b:First>
          </b:Person>
          <b:Person>
            <b:Last>Srinivasan</b:Last>
            <b:First>Kiran</b:First>
          </b:Person>
          <b:Person>
            <b:Last>Voruganti</b:Last>
            <b:First>Kaladhar</b:First>
          </b:Person>
        </b:NameList>
      </b:Author>
    </b:Author>
    <b:Title>An empirical study of file systems on NVM</b:Title>
    <b:Year>2015</b:Year>
    <b:ConferenceName>Symposium on Mass Storage Systems and Technologies (MSST)</b:ConferenceName>
    <b:City>Santa Clara, CA, USA</b:City>
    <b:RefOrder>14</b:RefOrder>
  </b:Source>
  <b:Source>
    <b:Tag>Fay08</b:Tag>
    <b:SourceType>JournalArticle</b:SourceType>
    <b:Guid>{EB81C528-0E90-4151-B196-1E56F071E56A}</b:Guid>
    <b:Title>Bigtable: A Distributed Storage System for Structured Data</b:Title>
    <b:Year>2008</b:Year>
    <b:Author>
      <b:Author>
        <b:NameList>
          <b:Person>
            <b:Last>Chang</b:Last>
            <b:First>Fay</b:First>
          </b:Person>
          <b:Person>
            <b:Last>Dean</b:Last>
            <b:First>Jeffrey</b:First>
          </b:Person>
          <b:Person>
            <b:Last>Ghemawat</b:Last>
            <b:First>Sanjay</b:First>
          </b:Person>
          <b:Person>
            <b:Last>Hsieh</b:Last>
            <b:First>Wilson</b:First>
            <b:Middle>C.</b:Middle>
          </b:Person>
          <b:Person>
            <b:Last>Wallach</b:Last>
            <b:First>Deborah</b:First>
            <b:Middle>A.</b:Middle>
          </b:Person>
          <b:Person>
            <b:Last>Burrows</b:Last>
            <b:First>Mike</b:First>
          </b:Person>
          <b:Person>
            <b:Last>Chandra</b:Last>
            <b:First>Tushar</b:First>
          </b:Person>
          <b:Person>
            <b:Last>Fikes</b:Last>
            <b:First>Andrew</b:First>
          </b:Person>
          <b:Person>
            <b:Last>Gruber</b:Last>
            <b:First>Robert</b:First>
            <b:Middle>E.</b:Middle>
          </b:Person>
        </b:NameList>
      </b:Author>
    </b:Author>
    <b:JournalName>ACM Transactions on Computer Systems</b:JournalName>
    <b:Pages>1-26</b:Pages>
    <b:Volume>26</b:Volume>
    <b:Issue>2</b:Issue>
    <b:RefOrder>15</b:RefOrder>
  </b:Source>
  <b:Source>
    <b:Tag>wik22</b:Tag>
    <b:SourceType>InternetSite</b:SourceType>
    <b:Guid>{284A3613-8FDF-47EF-957B-A14778CB0F1E}</b:Guid>
    <b:Title>wikipedia.org</b:Title>
    <b:ProductionCompany>wikipedia</b:ProductionCompany>
    <b:YearAccessed>2022</b:YearAccessed>
    <b:MonthAccessed>February</b:MonthAccessed>
    <b:DayAccessed>21</b:DayAccessed>
    <b:URL>https://en.wikipedia.org/wiki/Object_storage</b:URL>
    <b:RefOrder>18</b:RefOrder>
  </b:Source>
  <b:Source>
    <b:Tag>Lam10</b:Tag>
    <b:SourceType>ConferenceProceedings</b:SourceType>
    <b:Guid>{1790DA7D-3BEC-43CC-859F-0C858AC495B9}</b:Guid>
    <b:Author>
      <b:Author>
        <b:NameList>
          <b:Person>
            <b:Last>Lam</b:Last>
            <b:First>Chung</b:First>
            <b:Middle>H</b:Middle>
          </b:Person>
        </b:NameList>
      </b:Author>
    </b:Author>
    <b:Title>Storage Class Memory</b:Title>
    <b:Year>2010</b:Year>
    <b:ConferenceName>IEEE International Conference on Solid-State and Integrated Circuit Technology</b:ConferenceName>
    <b:City>Shanghai, China</b:City>
    <b:RefOrder>19</b:RefOrder>
  </b:Source>
  <b:Source>
    <b:Tag>Int16</b:Tag>
    <b:SourceType>DocumentFromInternetSite</b:SourceType>
    <b:Guid>{8727E3B6-480E-4A47-BCE1-2E482F8E89FF}</b:Guid>
    <b:Title>Intel architecture instruction set extensions programming reference</b:Title>
    <b:YearAccessed>2016</b:YearAccessed>
    <b:MonthAccessed>July</b:MonthAccessed>
    <b:URL>https://software.intel.com/sites/default/files/managed/07/b7/319433-023.pdf</b:URL>
    <b:ShortTitle>Intel architecture instruction set extensions programming reference</b:ShortTitle>
    <b:RefOrder>20</b:RefOrder>
  </b:Source>
  <b:Source>
    <b:Tag>Jia16</b:Tag>
    <b:SourceType>ConferenceProceedings</b:SourceType>
    <b:Guid>{719B8912-2F13-4156-974D-5B271B4CD490}</b:Guid>
    <b:Title>NOVA: a log-structured file system for hybrid volatile/non-volatile main memories</b:Title>
    <b:Year>2016</b:Year>
    <b:Author>
      <b:Author>
        <b:NameList>
          <b:Person>
            <b:Last>Xu</b:Last>
            <b:First>Jian</b:First>
          </b:Person>
          <b:Person>
            <b:Last>Swanson</b:Last>
            <b:First>Steven</b:First>
          </b:Person>
        </b:NameList>
      </b:Author>
    </b:Author>
    <b:ConferenceName>Usenix Conference on File and Storage Technologies</b:ConferenceName>
    <b:RefOrder>21</b:RefOrder>
  </b:Source>
  <b:Source>
    <b:Tag>Bha12</b:Tag>
    <b:SourceType>Report</b:SourceType>
    <b:Guid>{43B1607D-3E69-4D23-9A54-D29A548D1A26}</b:Guid>
    <b:Title>Implications of CPU Caching on Byte-addressable Non- Volatile Memory Programming</b:Title>
    <b:Year>2012</b:Year>
    <b:Author>
      <b:Author>
        <b:NameList>
          <b:Person>
            <b:Last>Kumud</b:Last>
            <b:First>Bhandari</b:First>
          </b:Person>
          <b:Person>
            <b:Last>R</b:Last>
            <b:First>Chakrabarti</b:First>
            <b:Middle>Dhruva</b:Middle>
          </b:Person>
          <b:Person>
            <b:Last>J</b:Last>
            <b:First>Boehm</b:First>
            <b:Middle>Hans</b:Middle>
          </b:Person>
        </b:NameList>
      </b:Author>
    </b:Author>
    <b:Publisher>HP Laboratories</b:Publisher>
    <b:RefOrder>22</b:RefOrder>
  </b:Source>
  <b:Source>
    <b:Tag>Ste20</b:Tag>
    <b:SourceType>Book</b:SourceType>
    <b:Guid>{F4DD9E5D-5B32-49B9-AFE3-5046369C6CD3}</b:Guid>
    <b:Title>Programming Persistent Memory</b:Title>
    <b:Year>2020</b:Year>
    <b:Publisher>Apress</b:Publisher>
    <b:City> Berkeley, CA</b:City>
    <b:Author>
      <b:Author>
        <b:NameList>
          <b:Person>
            <b:Last>Scargall</b:Last>
            <b:First>Steve</b:First>
          </b:Person>
        </b:NameList>
      </b:Author>
    </b:Author>
    <b:RefOrder>54</b:RefOrder>
  </b:Source>
  <b:Source>
    <b:Tag>CMo92</b:Tag>
    <b:SourceType>JournalArticle</b:SourceType>
    <b:Guid>{75F12A90-9E70-4281-A7FD-2908315C2CD4}</b:Guid>
    <b:Author>
      <b:Author>
        <b:NameList>
          <b:Person>
            <b:Last>Mohan</b:Last>
            <b:First>C</b:First>
          </b:Person>
          <b:Person>
            <b:Last>Haderle</b:Last>
            <b:First>Don</b:First>
          </b:Person>
          <b:Person>
            <b:Last>Lindsay</b:Last>
            <b:First>Bruce</b:First>
          </b:Person>
          <b:Person>
            <b:Last>Pirahesh</b:Last>
            <b:First>Hamid</b:First>
          </b:Person>
          <b:Person>
            <b:Last>Schwarz</b:Last>
            <b:First>Peter</b:First>
          </b:Person>
        </b:NameList>
      </b:Author>
    </b:Author>
    <b:Title>ARIES: a transaction recovery method supporting fine-granularity locking and partial rollbacks using write-ahead logging</b:Title>
    <b:JournalName>ACM Transactions on Database Systems</b:JournalName>
    <b:Year>1992</b:Year>
    <b:Pages>94-162</b:Pages>
    <b:Volume>17</b:Volume>
    <b:Issue>1</b:Issue>
    <b:RefOrder>16</b:RefOrder>
  </b:Source>
  <b:Source>
    <b:Tag>Int</b:Tag>
    <b:SourceType>ElectronicSource</b:SourceType>
    <b:Guid>{E4F6073B-B0A8-4D76-878D-3DD37DE56A5B}</b:Guid>
    <b:Title>Intel 64 and IA-32 Architectures Software Developer’s Manual Volume 3B: System Programming Guide, Part 2</b:Title>
    <b:Publisher>Intel</b:Publisher>
    <b:RefOrder>23</b:RefOrder>
  </b:Source>
  <b:Source>
    <b:Tag>FIO22</b:Tag>
    <b:SourceType>InternetSite</b:SourceType>
    <b:Guid>{FBB84B52-B2BB-4FAE-AA9D-91D05F9893A4}</b:Guid>
    <b:Title>FIO – FLEXIBLE I/O TESTER SYNTHETIC BENCHMARK</b:Title>
    <b:ProductionCompany>storagereview.com</b:ProductionCompany>
    <b:YearAccessed>2022</b:YearAccessed>
    <b:URL>https://www.storagereview.com/fio-flexible-i-o-tester-synthetic-benchmark</b:URL>
    <b:RefOrder>24</b:RefOrder>
  </b:Source>
  <b:Source>
    <b:Tag>Fil22</b:Tag>
    <b:SourceType>InternetSite</b:SourceType>
    <b:Guid>{5FBEFA99-90A8-4630-9F8B-51860131AC78}</b:Guid>
    <b:Title>Filebench</b:Title>
    <b:YearAccessed>2022</b:YearAccessed>
    <b:URL>https://github.com/filebench/filebench/wiki</b:URL>
    <b:RefOrder>25</b:RefOrder>
  </b:Source>
  <b:Source>
    <b:Tag>Jia17</b:Tag>
    <b:SourceType>ConferenceProceedings</b:SourceType>
    <b:Guid>{28603E3F-EF37-458E-B718-AD8A22C8CA0F}</b:Guid>
    <b:Title>NOVA-Fortis: A Fault-Tolerant Non-Volatile Main Memory File System</b:Title>
    <b:Year>2017</b:Year>
    <b:Author>
      <b:Author>
        <b:NameList>
          <b:Person>
            <b:Last>Xu</b:Last>
            <b:First>Jian</b:First>
          </b:Person>
          <b:Person>
            <b:Last>Zhang</b:Last>
            <b:First>Lu</b:First>
          </b:Person>
          <b:Person>
            <b:Last>Memaripour</b:Last>
            <b:First>Amirsaman</b:First>
          </b:Person>
          <b:Person>
            <b:Last>Gangadharaiah</b:Last>
            <b:First>Akshatha</b:First>
          </b:Person>
          <b:Person>
            <b:Last>Borase</b:Last>
            <b:First>Amit</b:First>
          </b:Person>
          <b:Person>
            <b:Last>Silva</b:Last>
            <b:First>Tamires</b:First>
            <b:Middle>Brito da</b:Middle>
          </b:Person>
          <b:Person>
            <b:Last>Swanson</b:Last>
            <b:First>Steven</b:First>
          </b:Person>
          <b:Person>
            <b:Last>Rudoff</b:Last>
            <b:First>Andy</b:First>
          </b:Person>
        </b:NameList>
      </b:Author>
    </b:Author>
    <b:ConferenceName>Proceedings of the 26th Symposium on Operating Systems Principles</b:ConferenceName>
    <b:City>Shanghai, China</b:City>
    <b:RefOrder>26</b:RefOrder>
  </b:Source>
  <b:Source>
    <b:Tag>Min17</b:Tag>
    <b:SourceType>ConferenceProceedings</b:SourceType>
    <b:Guid>{240E44B9-DEAF-4F9C-A2B9-1123C00A94B3}</b:Guid>
    <b:Author>
      <b:Author>
        <b:NameList>
          <b:Person>
            <b:Last>Dong</b:Last>
            <b:First>Mingkai</b:First>
          </b:Person>
          <b:Person>
            <b:Last>Chen</b:Last>
            <b:First>Haibo</b:First>
          </b:Person>
        </b:NameList>
      </b:Author>
    </b:Author>
    <b:Title>Soft updates made simple and fast on non-volatile memory</b:Title>
    <b:Year>2017 </b:Year>
    <b:ConferenceName>Usenix Annual Technical Conference</b:ConferenceName>
    <b:RefOrder>27</b:RefOrder>
  </b:Source>
  <b:Source>
    <b:Tag>Dir22</b:Tag>
    <b:SourceType>DocumentFromInternetSite</b:SourceType>
    <b:Guid>{AD687AF4-8D4C-4E2D-AFEA-D9DFA13220C2}</b:Guid>
    <b:Title>Direct Access for files</b:Title>
    <b:YearAccessed>2022</b:YearAccessed>
    <b:URL>https://www.kernel.org/doc/Documentation/filesystems/dax.txt</b:URL>
    <b:RefOrder>28</b:RefOrder>
  </b:Source>
  <b:Source>
    <b:Tag>Jia19</b:Tag>
    <b:SourceType>ConferenceProceedings</b:SourceType>
    <b:Guid>{20AB2034-BBAB-4F9D-8E1F-658C0973494F}</b:Guid>
    <b:Title>Orion: a distributed file system for non-volatile main memories and RDMA-capable networks</b:Title>
    <b:Year>2019</b:Year>
    <b:Author>
      <b:Author>
        <b:NameList>
          <b:Person>
            <b:Last>Yang</b:Last>
            <b:First>Jian</b:First>
          </b:Person>
          <b:Person>
            <b:Last>Izraelevitz</b:Last>
            <b:First>Joseph</b:First>
          </b:Person>
          <b:Person>
            <b:Last>Swanson</b:Last>
            <b:First>Steven</b:First>
          </b:Person>
        </b:NameList>
      </b:Author>
    </b:Author>
    <b:ConferenceName>USENIX Conference on File and Storage Technologies</b:ConferenceName>
    <b:RefOrder>29</b:RefOrder>
  </b:Source>
  <b:Source>
    <b:Tag>Fei17</b:Tag>
    <b:SourceType>ConferenceProceedings</b:SourceType>
    <b:Guid>{CE7571A9-E158-4664-AFBA-55F9C196DF12}</b:Guid>
    <b:Author>
      <b:Author>
        <b:NameList>
          <b:Person>
            <b:Last>Xia</b:Last>
            <b:First>Fei</b:First>
          </b:Person>
          <b:Person>
            <b:Last>Jiang</b:Last>
            <b:First>Dejun</b:First>
          </b:Person>
          <b:Person>
            <b:Last>Xiong</b:Last>
            <b:First>Jin</b:First>
          </b:Person>
          <b:Person>
            <b:Last>Sun</b:Last>
            <b:First>Ninghui</b:First>
          </b:Person>
        </b:NameList>
      </b:Author>
    </b:Author>
    <b:Title>HiKV: a hybrid index key-value store for DRAM-NVM memory systems</b:Title>
    <b:Year>2017</b:Year>
    <b:ConferenceName>Usenix Annual Technical Conference</b:ConferenceName>
    <b:RefOrder>49</b:RefOrder>
  </b:Source>
  <b:Source>
    <b:Tag>VSr16</b:Tag>
    <b:SourceType>JournalArticle</b:SourceType>
    <b:Guid>{ED08BC00-7A19-41AC-89DF-2EAD22FEDA64}</b:Guid>
    <b:Title>Aerospike: architecture of a real-time operational DBMS</b:Title>
    <b:Year>2016</b:Year>
    <b:Author>
      <b:Author>
        <b:NameList>
          <b:Person>
            <b:Last>Srinivasan</b:Last>
            <b:First>V.</b:First>
          </b:Person>
          <b:Person>
            <b:Last>Bulkowski</b:Last>
            <b:First>Brian</b:First>
          </b:Person>
          <b:Person>
            <b:Last>Chu</b:Last>
            <b:First>Wei-Ling</b:First>
          </b:Person>
          <b:Person>
            <b:Last>Sayyaparaju</b:Last>
            <b:First>Sunil</b:First>
          </b:Person>
          <b:Person>
            <b:Last>Gooding</b:Last>
            <b:First>Andrew</b:First>
          </b:Person>
          <b:Person>
            <b:Last>Iyer</b:Last>
            <b:First>Rajkumar</b:First>
          </b:Person>
          <b:Person>
            <b:Last>Shinde</b:Last>
            <b:First>Ashish</b:First>
          </b:Person>
          <b:Person>
            <b:Last>Lopatic</b:Last>
            <b:First>Thomas</b:First>
          </b:Person>
        </b:NameList>
      </b:Author>
    </b:Author>
    <b:JournalName>Proceedings of the VLDB Endowment</b:JournalName>
    <b:Pages>1389–1400</b:Pages>
    <b:Volume>9</b:Volume>
    <b:Issue>13</b:Issue>
    <b:RefOrder>42</b:RefOrder>
  </b:Source>
  <b:Source>
    <b:Tag>DeC07</b:Tag>
    <b:SourceType>ConferenceProceedings</b:SourceType>
    <b:Guid>{1CB7E7B3-5B67-41F2-8D70-F366CFE3A9FE}</b:Guid>
    <b:Author>
      <b:Author>
        <b:NameList>
          <b:Person>
            <b:Last>DeCandia</b:Last>
            <b:First>Giuseppe</b:First>
          </b:Person>
          <b:Person>
            <b:Last>Hastorun</b:Last>
            <b:First>Deniz</b:First>
          </b:Person>
          <b:Person>
            <b:Last>Jampani</b:Last>
            <b:First>Madan</b:First>
          </b:Person>
          <b:Person>
            <b:Last>Kakulapati</b:Last>
            <b:First>Gunavardhan</b:First>
          </b:Person>
          <b:Person>
            <b:Last>Lakshman</b:Last>
            <b:First>Avinash</b:First>
          </b:Person>
          <b:Person>
            <b:Last>Pilchin</b:Last>
            <b:First>Alex</b:First>
          </b:Person>
          <b:Person>
            <b:Last>Sivasubramanian</b:Last>
            <b:First>Swaminathan</b:First>
          </b:Person>
          <b:Person>
            <b:Last>Vosshall</b:Last>
            <b:First>Peter</b:First>
          </b:Person>
          <b:Person>
            <b:Last>Vogels</b:Last>
            <b:First>Werner</b:First>
          </b:Person>
        </b:NameList>
      </b:Author>
    </b:Author>
    <b:Title>Dynamo: Amazon's highly available key-value store</b:Title>
    <b:Year>2007</b:Year>
    <b:ConferenceName>ACM Symposium on Operating Systems Principles</b:ConferenceName>
    <b:City>Stevenson, Washington, USA</b:City>
    <b:RefOrder>43</b:RefOrder>
  </b:Source>
  <b:Source>
    <b:Tag>Ghe14</b:Tag>
    <b:SourceType>ElectronicSource</b:SourceType>
    <b:Guid>{B86C038D-355D-4681-823D-F9F1DBFC4105}</b:Guid>
    <b:Title>LevelDB, A fast and lightweight key/value database library by Google</b:Title>
    <b:Year>2014</b:Year>
    <b:Author>
      <b:Author>
        <b:NameList>
          <b:Person>
            <b:Last>Ghemawat</b:Last>
          </b:Person>
          <b:Person>
            <b:Last>Sanjay</b:Last>
          </b:Person>
          <b:Person>
            <b:Last>Dean</b:Last>
          </b:Person>
          <b:Person>
            <b:Last>Jeff</b:Last>
          </b:Person>
        </b:NameList>
      </b:Author>
    </b:Author>
    <b:RefOrder>44</b:RefOrder>
  </b:Source>
  <b:Source>
    <b:Tag>Ale15</b:Tag>
    <b:SourceType>ElectronicSource</b:SourceType>
    <b:Guid>{EC5D6D04-FC72-42C8-BCC9-616AAF2F6BAD}</b:Guid>
    <b:Author>
      <b:Author>
        <b:NameList>
          <b:Person>
            <b:Last>Dragojević</b:Last>
            <b:First>Aleksandar</b:First>
          </b:Person>
          <b:Person>
            <b:Last>Narayanan</b:Last>
            <b:First>Dushyanth</b:First>
          </b:Person>
          <b:Person>
            <b:Last>Nightingale</b:Last>
            <b:First>Edmund</b:First>
            <b:Middle>B.</b:Middle>
          </b:Person>
          <b:Person>
            <b:Last>Renzelmann</b:Last>
            <b:First>Matthew</b:First>
          </b:Person>
          <b:Person>
            <b:Last>Shamis</b:Last>
            <b:First>Alex</b:First>
          </b:Person>
          <b:Person>
            <b:Last>Badam</b:Last>
            <b:First>Anirudh</b:First>
          </b:Person>
          <b:Person>
            <b:Last>Castro</b:Last>
            <b:First>Miguel</b:First>
          </b:Person>
        </b:NameList>
      </b:Author>
    </b:Author>
    <b:Title>No compromises: distributed transactions with consistency, availability, and performance</b:Title>
    <b:Publisher>Symposium on Operating Systems Principles</b:Publisher>
    <b:Year>2015</b:Year>
    <b:RefOrder>30</b:RefOrder>
  </b:Source>
  <b:Source>
    <b:Tag>Kor19</b:Tag>
    <b:SourceType>ConferenceProceedings</b:SourceType>
    <b:Guid>{402DE23C-3C84-4B02-8D88-A1378F1A0A18}</b:Guid>
    <b:Author>
      <b:Author>
        <b:NameList>
          <b:Person>
            <b:Last>Kourtis</b:Last>
            <b:First>Kornilios</b:First>
          </b:Person>
          <b:Person>
            <b:Last>Ioannou</b:Last>
            <b:First>Nikolas</b:First>
          </b:Person>
          <b:Person>
            <b:Last>Koltsidas</b:Last>
            <b:First>Ioannis</b:First>
          </b:Person>
        </b:NameList>
      </b:Author>
    </b:Author>
    <b:Title>Reaping the  performance  of  fast  NVM  storage with  uDepot</b:Title>
    <b:City>Boston, MA, USA</b:City>
    <b:Publisher>USENIX  Conference  on  File  and  Storage  Technologies</b:Publisher>
    <b:Year>2019</b:Year>
    <b:ConferenceName>USENIX  Conference  on  File  and  Storage  Technologies</b:ConferenceName>
    <b:RefOrder>46</b:RefOrder>
  </b:Source>
  <b:Source>
    <b:Tag>Jun17</b:Tag>
    <b:SourceType>ConferenceProceedings</b:SourceType>
    <b:Guid>{EEA66F72-1F6E-48D7-A49C-C41AC273790E}</b:Guid>
    <b:Author>
      <b:Author>
        <b:NameList>
          <b:Person>
            <b:Last>Kim</b:Last>
            <b:First>Jungwon</b:First>
          </b:Person>
          <b:Person>
            <b:Last>Lee</b:Last>
            <b:First>Seyong</b:First>
          </b:Person>
          <b:Person>
            <b:Last>Vetter</b:Last>
            <b:First>Jeffrey</b:First>
            <b:Middle>S.</b:Middle>
          </b:Person>
        </b:NameList>
      </b:Author>
    </b:Author>
    <b:Title>PapyrusKV: a high-performance parallel key-value store for distributed NVM architectures</b:Title>
    <b:Year>2017</b:Year>
    <b:ConferenceName>International Conference for High Performance Computing, Networking, Storage and Analysis</b:ConferenceName>
    <b:RefOrder>47</b:RefOrder>
  </b:Source>
  <b:Source>
    <b:Tag>San19</b:Tag>
    <b:SourceType>ConferenceProceedings</b:SourceType>
    <b:Guid>{6D968E18-C1CA-4FFD-B6AE-1280AEEEC743}</b:Guid>
    <b:Author>
      <b:Author>
        <b:NameList>
          <b:Person>
            <b:Last>Kim</b:Last>
            <b:First>Sang-Hoon</b:First>
          </b:Person>
          <b:Person>
            <b:Last>Kim</b:Last>
            <b:First>Jinhong</b:First>
          </b:Person>
          <b:Person>
            <b:Last>Jeong</b:Last>
            <b:First>Kisik</b:First>
          </b:Person>
          <b:Person>
            <b:Last>Kim</b:Last>
            <b:First>Jin-Soo</b:First>
          </b:Person>
        </b:NameList>
      </b:Author>
    </b:Author>
    <b:Title>Transaction Support using Compound Commands in Key-Value SSDs</b:Title>
    <b:Year>2019</b:Year>
    <b:ConferenceName>USENIX Conference on Hot Topics in Storage and File Systems</b:ConferenceName>
    <b:RefOrder>48</b:RefOrder>
  </b:Source>
  <b:Source>
    <b:Tag>Olz19</b:Tag>
    <b:SourceType>ConferenceProceedings</b:SourceType>
    <b:Guid>{12D7A457-2A2D-427B-AABA-9D52636478C2}</b:Guid>
    <b:Author>
      <b:Author>
        <b:NameList>
          <b:Person>
            <b:Last>Kaiyrakhmet</b:Last>
            <b:First>Olzhas</b:First>
          </b:Person>
          <b:Person>
            <b:Last>Lee</b:Last>
            <b:First>Songyi</b:First>
          </b:Person>
          <b:Person>
            <b:Last>Nam</b:Last>
            <b:First>Beomseok</b:First>
          </b:Person>
          <b:Person>
            <b:Last>Noh</b:Last>
            <b:First>Sam</b:First>
            <b:Middle>H</b:Middle>
          </b:Person>
          <b:Person>
            <b:Last>Choi</b:Last>
            <b:First>Young-Ri</b:First>
          </b:Person>
        </b:NameList>
      </b:Author>
    </b:Author>
    <b:Title>SLM-DB: Single-Level  Key-Value  Store  with Persistent Memory</b:Title>
    <b:Year>2019</b:Year>
    <b:ConferenceName>USENIX  Conference  on  File  and  Storage  Technologies</b:ConferenceName>
    <b:RefOrder>32</b:RefOrder>
  </b:Source>
  <b:Source>
    <b:Tag>Qin20</b:Tag>
    <b:SourceType>ConferenceProceedings</b:SourceType>
    <b:Guid>{BE10BAC7-32CB-4067-9A5F-846940A8CDCF}</b:Guid>
    <b:Author>
      <b:Author>
        <b:NameList>
          <b:Person>
            <b:Last>Liu</b:Last>
            <b:First>Qingyue</b:First>
          </b:Person>
          <b:Person>
            <b:Last>Varman</b:Last>
            <b:First>Peter</b:First>
          </b:Person>
        </b:NameList>
      </b:Author>
    </b:Author>
    <b:Title>Silent Data Access Protocol for NVRAM + RDMA Distributed Storage</b:Title>
    <b:Year>2020</b:Year>
    <b:ConferenceName>IEEE Parallel and Distributed Processing Symposium Workshops</b:ConferenceName>
    <b:City>New Orleans, LA, USA</b:City>
    <b:RefOrder>50</b:RefOrder>
  </b:Source>
  <b:Source>
    <b:Tag>Zso17</b:Tag>
    <b:SourceType>ConferenceProceedings</b:SourceType>
    <b:Guid>{795E0D79-F9A5-4524-86F7-CD250C3A08E9}</b:Guid>
    <b:Author>
      <b:Author>
        <b:NameList>
          <b:Person>
            <b:Last>István</b:Last>
            <b:First>Zsolt</b:First>
          </b:Person>
          <b:Person>
            <b:Last>Sidler</b:Last>
            <b:First>David</b:First>
          </b:Person>
          <b:Person>
            <b:Last>Alonso</b:Last>
            <b:First>Gustavo</b:First>
          </b:Person>
        </b:NameList>
      </b:Author>
    </b:Author>
    <b:Title>Caribou: intelligent distributed storage</b:Title>
    <b:Year>2017</b:Year>
    <b:ConferenceName>Proceedings of the VLDB Endowment</b:ConferenceName>
    <b:RefOrder>51</b:RefOrder>
  </b:Source>
  <b:Source>
    <b:Tag>3DX22</b:Tag>
    <b:SourceType>InternetSite</b:SourceType>
    <b:Guid>{3E3AA160-93B9-4193-8646-61B38ACD88E2}</b:Guid>
    <b:Title>3D XPoint</b:Title>
    <b:YearAccessed>2022</b:YearAccessed>
    <b:URL>https://en.wikipedia.org/wiki/3D_XPoint</b:URL>
    <b:RefOrder>5</b:RefOrder>
  </b:Source>
  <b:Source>
    <b:Tag>Zai09</b:Tag>
    <b:SourceType>JournalArticle</b:SourceType>
    <b:Guid>{F8FE29A8-8B7F-4AA4-9B90-A8678E54B020}</b:Guid>
    <b:Title>Innodb architecture and performance optimization</b:Title>
    <b:Year>2009</b:Year>
    <b:Author>
      <b:Author>
        <b:NameList>
          <b:Person>
            <b:Last>Zaitsev</b:Last>
          </b:Person>
          <b:Person>
            <b:Last>Peter</b:Last>
          </b:Person>
        </b:NameList>
      </b:Author>
    </b:Author>
    <b:JournalName>O'Reilly MySQLConference and Expo</b:JournalName>
    <b:RefOrder>33</b:RefOrder>
  </b:Source>
  <b:Source>
    <b:Tag>Ava07</b:Tag>
    <b:SourceType>JournalArticle</b:SourceType>
    <b:Guid>{80BBF686-275D-409C-A038-341C682C5612}</b:Guid>
    <b:Author>
      <b:Author>
        <b:NameList>
          <b:Person>
            <b:Last>Mathur</b:Last>
            <b:First>Avantika</b:First>
          </b:Person>
          <b:Person>
            <b:Last>Cao</b:Last>
            <b:First>Mingming</b:First>
          </b:Person>
          <b:Person>
            <b:Last>Bhattacharya</b:Last>
            <b:First>Suparna</b:First>
          </b:Person>
          <b:Person>
            <b:Last>Dilger</b:Last>
            <b:First>Andreas</b:First>
          </b:Person>
          <b:Person>
            <b:Last>Tomas</b:Last>
            <b:First>Alex</b:First>
          </b:Person>
          <b:Person>
            <b:Last>Vivier</b:Last>
            <b:First>Laurent</b:First>
          </b:Person>
        </b:NameList>
      </b:Author>
    </b:Author>
    <b:Title>The new ext4 filesystem: Current status and future plans</b:Title>
    <b:JournalName>Proceedings of the Linux symposium</b:JournalName>
    <b:Year>2007</b:Year>
    <b:Pages>21-33</b:Pages>
    <b:Volume>2</b:Volume>
    <b:RefOrder>34</b:RefOrder>
  </b:Source>
  <b:Source>
    <b:Tag>Rus13</b:Tag>
    <b:SourceType>DocumentFromInternetSite</b:SourceType>
    <b:Guid>{838F238C-B2ED-405F-860F-9C02A4E8CF79}</b:Guid>
    <b:Author>
      <b:Author>
        <b:NameList>
          <b:Person>
            <b:Last>Russon</b:Last>
            <b:First>Richard</b:First>
          </b:Person>
          <b:Person>
            <b:Last>Fledel</b:Last>
            <b:First>Yuval</b:First>
          </b:Person>
        </b:NameList>
      </b:Author>
    </b:Author>
    <b:Title>NTFS Documentation</b:Title>
    <b:Year>2013</b:Year>
    <b:YearAccessed>2022</b:YearAccessed>
    <b:MonthAccessed>February</b:MonthAccessed>
    <b:URL>https://dubeyko.com/development/FileSystems/NTFS/ntfsdoc.pdf</b:URL>
    <b:RefOrder>35</b:RefOrder>
  </b:Source>
  <b:Source>
    <b:Tag>Pat96</b:Tag>
    <b:SourceType>JournalArticle</b:SourceType>
    <b:Guid>{C917D970-8C9A-40F9-8BF3-345DF0F6AC51}</b:Guid>
    <b:Title>The log-structured merge-tree (LSM-tree)</b:Title>
    <b:Year>1996</b:Year>
    <b:Author>
      <b:Author>
        <b:NameList>
          <b:Person>
            <b:Last>O’Neil</b:Last>
            <b:First>Patrick</b:First>
          </b:Person>
          <b:Person>
            <b:Last>Cheng</b:Last>
            <b:First>Edward</b:First>
          </b:Person>
          <b:Person>
            <b:Last>Gawlick</b:Last>
            <b:First>Dieter</b:First>
          </b:Person>
          <b:Person>
            <b:Last>O’Neil</b:Last>
            <b:First>Elizabeth</b:First>
          </b:Person>
        </b:NameList>
      </b:Author>
    </b:Author>
    <b:JournalName>Acta Informatica</b:JournalName>
    <b:Pages>351-385</b:Pages>
    <b:Volume>33</b:Volume>
    <b:Issue>4</b:Issue>
    <b:RefOrder>36</b:RefOrder>
  </b:Source>
  <b:Source>
    <b:Tag>Jun00</b:Tag>
    <b:SourceType>ConferenceProceedings</b:SourceType>
    <b:Guid>{99CC7AF5-C2DC-4B13-88A1-098E7DE70388}</b:Guid>
    <b:Title>Making B+- trees cache conscious in main memory</b:Title>
    <b:Year>2000</b:Year>
    <b:Author>
      <b:Author>
        <b:NameList>
          <b:Person>
            <b:Last>Rao</b:Last>
            <b:First>Jun</b:First>
          </b:Person>
          <b:Person>
            <b:Last>Ross</b:Last>
            <b:First>Kenneth</b:First>
            <b:Middle>A</b:Middle>
          </b:Person>
        </b:NameList>
      </b:Author>
    </b:Author>
    <b:ConferenceName>Proceedings of the 2000 ACM SIGMOD international conference on Management of data</b:ConferenceName>
    <b:RefOrder>37</b:RefOrder>
  </b:Source>
  <b:Source>
    <b:Tag>Mar06</b:Tag>
    <b:SourceType>JournalArticle</b:SourceType>
    <b:Guid>{823A79ED-30FE-4D2E-B22F-1CD2A61AFEBC}</b:Guid>
    <b:Title>The Oracle Clustered File System, Version 2</b:Title>
    <b:Year>2006</b:Year>
    <b:Author>
      <b:Author>
        <b:NameList>
          <b:Person>
            <b:Last>Fasheh</b:Last>
            <b:First>Mark</b:First>
          </b:Person>
        </b:NameList>
      </b:Author>
    </b:Author>
    <b:JournalName>Linux Symposium</b:JournalName>
    <b:Pages>289-302</b:Pages>
    <b:Volume>1</b:Volume>
    <b:RefOrder>38</b:RefOrder>
  </b:Source>
  <b:Source>
    <b:Tag>net</b:Tag>
    <b:SourceType>InternetSite</b:SourceType>
    <b:Guid>{442BD62A-C50F-44D1-BE50-1D1CB825993E}</b:Guid>
    <b:Title>netlink(7) — Linux manual page</b:Title>
    <b:URL>https://man7.org/linux/man-pages/man7/netlink.7.html</b:URL>
    <b:RefOrder>39</b:RefOrder>
  </b:Source>
  <b:Source>
    <b:Tag>How22</b:Tag>
    <b:SourceType>InternetSite</b:SourceType>
    <b:Guid>{EE6D21B3-9182-48F8-A2C3-349DAE2F848B}</b:Guid>
    <b:Title>HowTo Configure Soft-RoCE</b:Title>
    <b:YearAccessed>2022</b:YearAccessed>
    <b:MonthAccessed>February</b:MonthAccessed>
    <b:URL>https://community.mellanox.com/s/article/howto-configure-soft-roce</b:URL>
    <b:RefOrder>40</b:RefOrder>
  </b:Source>
  <b:Source>
    <b:Tag>Bri10</b:Tag>
    <b:SourceType>ConferenceProceedings</b:SourceType>
    <b:Guid>{9FD01D60-9A9B-4455-82C3-E244AB69EE91}</b:Guid>
    <b:Title>Benchmarking cloud serving systems with YCSB</b:Title>
    <b:Year>2010</b:Year>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ConferenceName>Proceedings of the 1st ACM symposium on Cloud computing</b:ConferenceName>
    <b:RefOrder>41</b:RefOrder>
  </b:Source>
  <b:Source>
    <b:Tag>Red</b:Tag>
    <b:SourceType>InternetSite</b:SourceType>
    <b:Guid>{5CC143D3-2F0A-4CD6-A046-2B1BB3CAAF98}</b:Guid>
    <b:Title>Redis Documentation</b:Title>
    <b:URL>https://redis.io/documentation</b:URL>
    <b:RefOrder>45</b:RefOrder>
  </b:Source>
  <b:Source>
    <b:Tag>Gil15</b:Tag>
    <b:SourceType>ConferenceProceedings</b:SourceType>
    <b:Guid>{E2EEC38D-DFC4-4DEA-9B28-73996D6C6F4B}</b:Guid>
    <b:Title>SoftWrAP: A lightweight framework for transactional support of storage class memory</b:Title>
    <b:Year>2015</b:Year>
    <b:Author>
      <b:Author>
        <b:NameList>
          <b:Person>
            <b:Last>Giles</b:Last>
            <b:First>Ellis</b:First>
            <b:Middle>R.</b:Middle>
          </b:Person>
          <b:Person>
            <b:Last>Doshi</b:Last>
            <b:First>Kshitij</b:First>
          </b:Person>
          <b:Person>
            <b:Last>Varman</b:Last>
            <b:First>Peter</b:First>
          </b:Person>
        </b:NameList>
      </b:Author>
    </b:Author>
    <b:ConferenceName>Symposium on Mass Storage Systems and Technologies (MSST)</b:ConferenceName>
    <b:RefOrder>17</b:RefOrder>
  </b:Source>
  <b:Source>
    <b:Tag>Anu16</b:Tag>
    <b:SourceType>ConferenceProceedings</b:SourceType>
    <b:Guid>{38D44EC7-99D3-4FC3-ABC2-443D8F70040F}</b:Guid>
    <b:Author>
      <b:Author>
        <b:NameList>
          <b:Person>
            <b:Last>Anuj</b:Last>
            <b:First>Kalia</b:First>
          </b:Person>
          <b:Person>
            <b:Last>Michael</b:Last>
            <b:First>Kaminsky</b:First>
          </b:Person>
          <b:Person>
            <b:Last>David</b:Last>
            <b:First>G,</b:First>
            <b:Middle>Andersen</b:Middle>
          </b:Person>
        </b:NameList>
      </b:Author>
    </b:Author>
    <b:Title>FaSST: Fast, Scalable and Simple Distributed Transactions with Two-sided (RDMA) Datagram RPCs</b:Title>
    <b:Year>2016</b:Year>
    <b:ConferenceName>USENIX Symposium on Operating Systems Design and Implementation (OSDI)</b:ConferenceName>
    <b:RefOrder>31</b:RefOrder>
  </b:Source>
  <b:Source>
    <b:Tag>Yan16</b:Tag>
    <b:SourceType>ConferenceProceedings</b:SourceType>
    <b:Guid>{83FCADA1-D699-4188-A430-0BD7A3874492}</b:Guid>
    <b:Author>
      <b:Author>
        <b:NameList>
          <b:Person>
            <b:Last>Yanzhe</b:Last>
            <b:First>Chen</b:First>
          </b:Person>
          <b:Person>
            <b:Last>Xingda</b:Last>
            <b:First>Wei</b:First>
          </b:Person>
          <b:Person>
            <b:Last>Jiaxin</b:Last>
            <b:First>Shi</b:First>
          </b:Person>
          <b:Person>
            <b:Last>Rong</b:Last>
            <b:First>Chen</b:First>
          </b:Person>
          <b:Person>
            <b:Last>Haibo</b:Last>
            <b:First>Chen</b:First>
          </b:Person>
        </b:NameList>
      </b:Author>
    </b:Author>
    <b:Title>Fast and general distributed transactions using RDMA and HTM</b:Title>
    <b:Year>2016</b:Year>
    <b:ConferenceName>Proceedings of the Eleventh European Conference on Computer Systems</b:ConferenceName>
    <b:RefOrder>52</b:RefOrder>
  </b:Source>
  <b:Source>
    <b:Tag>Xin18</b:Tag>
    <b:SourceType>ConferenceProceedings</b:SourceType>
    <b:Guid>{6E5C98CE-4EE7-424D-92BB-EDD0C8754EB0}</b:Guid>
    <b:Author>
      <b:Author>
        <b:NameList>
          <b:Person>
            <b:Last>Xingda</b:Last>
            <b:First>Wei</b:First>
          </b:Person>
          <b:Person>
            <b:Last>Zhiyuan</b:Last>
            <b:First>Dong</b:First>
          </b:Person>
          <b:Person>
            <b:Last>Rong</b:Last>
            <b:First>Chen</b:First>
          </b:Person>
          <b:Person>
            <b:Last>Haibo</b:Last>
            <b:First>Chen</b:First>
          </b:Person>
        </b:NameList>
      </b:Author>
    </b:Author>
    <b:Title>Deconstructing RDMA-enabled Distributed Transactions: Hybrid is Better!</b:Title>
    <b:Year>2018</b:Year>
    <b:ConferenceName>13th USENIX Symposium on Operating Systems Design and Implementation (OSDI)</b:ConferenceName>
    <b:RefOrder>53</b:RefOrder>
  </b:Source>
</b:Sources>
</file>

<file path=customXml/itemProps1.xml><?xml version="1.0" encoding="utf-8"?>
<ds:datastoreItem xmlns:ds="http://schemas.openxmlformats.org/officeDocument/2006/customXml" ds:itemID="{6D294923-A8C5-47FC-A45C-129F7E8AE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26735</Words>
  <Characters>152393</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dc:creator>
  <cp:keywords/>
  <dc:description/>
  <cp:lastModifiedBy>Gautam Barua</cp:lastModifiedBy>
  <cp:revision>2</cp:revision>
  <cp:lastPrinted>2024-02-06T06:00:00Z</cp:lastPrinted>
  <dcterms:created xsi:type="dcterms:W3CDTF">2024-04-26T05:12:00Z</dcterms:created>
  <dcterms:modified xsi:type="dcterms:W3CDTF">2024-04-26T05:12:00Z</dcterms:modified>
</cp:coreProperties>
</file>