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00450465" w:rsidR="000A18CA" w:rsidRDefault="00000000">
      <w:r>
        <w:t>Identify at least four stakeholders. Create In Scope and Out of Scope lists. Label uncertain features as provisional rather than confirmed.</w:t>
      </w:r>
      <w:r w:rsidR="00F84801">
        <w:t xml:space="preserve"> </w:t>
      </w:r>
    </w:p>
    <w:p w14:paraId="67F74195" w14:textId="45213202" w:rsidR="00B63B1C" w:rsidRDefault="00D87DDD">
      <w:r>
        <w:t xml:space="preserve">Stake holders – receptionist, practitioner, patients, nurse </w:t>
      </w:r>
    </w:p>
    <w:p w14:paraId="76B8FCAD" w14:textId="77777777" w:rsidR="00D87DDD" w:rsidRDefault="00D87DDD"/>
    <w:p w14:paraId="1D3A4D01" w14:textId="10C912D9" w:rsidR="00F84801" w:rsidRDefault="00605F4F" w:rsidP="00F84801">
      <w:pPr>
        <w:pStyle w:val="ListParagraph"/>
        <w:numPr>
          <w:ilvl w:val="0"/>
          <w:numId w:val="10"/>
        </w:numPr>
      </w:pPr>
      <w:r>
        <w:t xml:space="preserve">Spreadsheets and paper records – In scope </w:t>
      </w:r>
    </w:p>
    <w:p w14:paraId="5F1FCDEE" w14:textId="18024BDC" w:rsidR="00605F4F" w:rsidRDefault="00605F4F" w:rsidP="00F84801">
      <w:pPr>
        <w:pStyle w:val="ListParagraph"/>
        <w:numPr>
          <w:ilvl w:val="0"/>
          <w:numId w:val="10"/>
        </w:numPr>
      </w:pPr>
      <w:r>
        <w:t xml:space="preserve">Duplicate data – In scope </w:t>
      </w:r>
    </w:p>
    <w:p w14:paraId="7CD662C0" w14:textId="01BA6792" w:rsidR="00605F4F" w:rsidRDefault="00605F4F" w:rsidP="00F84801">
      <w:pPr>
        <w:pStyle w:val="ListParagraph"/>
        <w:numPr>
          <w:ilvl w:val="0"/>
          <w:numId w:val="10"/>
        </w:numPr>
      </w:pPr>
      <w:r>
        <w:t xml:space="preserve">Difficulty finding patient information – In scope </w:t>
      </w:r>
    </w:p>
    <w:p w14:paraId="5A7E81BB" w14:textId="3C9FCB2D" w:rsidR="00605F4F" w:rsidRDefault="00605F4F" w:rsidP="00F84801">
      <w:pPr>
        <w:pStyle w:val="ListParagraph"/>
        <w:numPr>
          <w:ilvl w:val="0"/>
          <w:numId w:val="10"/>
        </w:numPr>
      </w:pPr>
      <w:r>
        <w:t xml:space="preserve">Inconsistent appointment status – In scope </w:t>
      </w:r>
    </w:p>
    <w:p w14:paraId="7F4C3DAE" w14:textId="71DA76E6" w:rsidR="00605F4F" w:rsidRDefault="00605F4F" w:rsidP="00F84801">
      <w:pPr>
        <w:pStyle w:val="ListParagraph"/>
        <w:numPr>
          <w:ilvl w:val="0"/>
          <w:numId w:val="10"/>
        </w:numPr>
      </w:pPr>
      <w:r>
        <w:t xml:space="preserve">Limited appointment history – In scope </w:t>
      </w:r>
    </w:p>
    <w:p w14:paraId="33B03E18" w14:textId="77777777" w:rsidR="00605F4F" w:rsidRDefault="00605F4F" w:rsidP="00605F4F"/>
    <w:p w14:paraId="3B1C0EAA" w14:textId="77777777" w:rsidR="00605F4F" w:rsidRDefault="00605F4F" w:rsidP="00605F4F"/>
    <w:p w14:paraId="36B3E74D" w14:textId="77777777" w:rsidR="00605F4F" w:rsidRDefault="00605F4F" w:rsidP="00605F4F"/>
    <w:p w14:paraId="3017ECA4" w14:textId="77777777" w:rsidR="00605F4F" w:rsidRDefault="00605F4F" w:rsidP="00605F4F"/>
    <w:p w14:paraId="085F57C2" w14:textId="77777777" w:rsidR="000A18CA" w:rsidRDefault="00000000">
      <w:pPr>
        <w:pStyle w:val="Heading1"/>
      </w:pPr>
      <w:r>
        <w:lastRenderedPageBreak/>
        <w:t>Part C - Functional Requirements: AI OFF</w:t>
      </w:r>
    </w:p>
    <w:p w14:paraId="03164002" w14:textId="763DFFCC" w:rsidR="00605F4F" w:rsidRDefault="00000000">
      <w:r>
        <w:t>Write 8-12 numbered functional requirements using FR-01, FR-02 and so on. Each should describe one observable capability.</w:t>
      </w:r>
      <w:r w:rsidR="00605F4F">
        <w:t xml:space="preserve"> </w:t>
      </w:r>
    </w:p>
    <w:p w14:paraId="4A5B63E8" w14:textId="0EC094CA" w:rsidR="00605F4F" w:rsidRDefault="00605F4F">
      <w:r>
        <w:t xml:space="preserve">FR-1 – consistent appointment status </w:t>
      </w:r>
    </w:p>
    <w:p w14:paraId="09121599" w14:textId="77C4E3BE" w:rsidR="00605F4F" w:rsidRDefault="00605F4F">
      <w:r>
        <w:t xml:space="preserve">FR-2 – reduce duplicate data </w:t>
      </w:r>
    </w:p>
    <w:p w14:paraId="7ED51A10" w14:textId="39BAFFCC" w:rsidR="00605F4F" w:rsidRDefault="00605F4F">
      <w:r>
        <w:t xml:space="preserve">FR-3 – ease of finding data </w:t>
      </w:r>
    </w:p>
    <w:p w14:paraId="3BE42E59" w14:textId="16872DAE" w:rsidR="00605F4F" w:rsidRDefault="00605F4F">
      <w:r>
        <w:t xml:space="preserve">FR-4 – larger history storage </w:t>
      </w:r>
    </w:p>
    <w:p w14:paraId="4D2F843E" w14:textId="55713561" w:rsidR="00605F4F" w:rsidRDefault="00605F4F">
      <w:r>
        <w:t xml:space="preserve">FR-5 – simple GUI or interface </w:t>
      </w:r>
    </w:p>
    <w:p w14:paraId="2635878B" w14:textId="342705D4" w:rsidR="00605F4F" w:rsidRDefault="00605F4F">
      <w:r>
        <w:t xml:space="preserve">FR-6 </w:t>
      </w:r>
      <w:r w:rsidR="00126B6D">
        <w:t>–</w:t>
      </w:r>
      <w:r>
        <w:t xml:space="preserve"> </w:t>
      </w:r>
      <w:r w:rsidR="00126B6D">
        <w:t xml:space="preserve">reduce the use of spreadsheets and paper records </w:t>
      </w:r>
    </w:p>
    <w:p w14:paraId="14F48433" w14:textId="14650D7D" w:rsidR="00126B6D" w:rsidRDefault="00126B6D">
      <w:r>
        <w:t xml:space="preserve">FR-7 – Secure data </w:t>
      </w:r>
    </w:p>
    <w:p w14:paraId="3AA643CA" w14:textId="58BE24E8" w:rsidR="007516B3" w:rsidRDefault="00126B6D">
      <w:r>
        <w:t xml:space="preserve">FR-8 </w:t>
      </w:r>
      <w:r w:rsidR="007516B3">
        <w:t>–</w:t>
      </w:r>
      <w:r>
        <w:t xml:space="preserve"> </w:t>
      </w:r>
      <w:r w:rsidR="007516B3">
        <w:t>Rel</w:t>
      </w:r>
      <w:r w:rsidR="003A5A0F">
        <w:t xml:space="preserve">iability </w:t>
      </w:r>
    </w:p>
    <w:p w14:paraId="7A33D874" w14:textId="7DFAE8A3" w:rsidR="003A5A0F" w:rsidRDefault="003A5A0F">
      <w:r>
        <w:t xml:space="preserve">FR-9 - </w:t>
      </w:r>
    </w:p>
    <w:p w14:paraId="0B3C679E" w14:textId="77777777" w:rsidR="000A18CA" w:rsidRDefault="00000000">
      <w:pPr>
        <w:pStyle w:val="Heading1"/>
      </w:pPr>
      <w:r>
        <w:t>Part D - Non-Functional Requirements: AI OFF</w:t>
      </w:r>
    </w:p>
    <w:p w14:paraId="275FDAF0" w14:textId="3342CA73" w:rsidR="000A18CA" w:rsidRDefault="00000000">
      <w:r>
        <w:t>Write 4-6 numbered non-functional requirements covering appropriate qualities such as reliability, maintainability, usability, data integrity or testability.</w:t>
      </w:r>
      <w:r w:rsidR="00F9081B">
        <w:t xml:space="preserve"> </w:t>
      </w:r>
    </w:p>
    <w:p w14:paraId="5DCAB429" w14:textId="7EA76262" w:rsidR="00F9081B" w:rsidRDefault="00F9081B" w:rsidP="00F9081B">
      <w:r>
        <w:t xml:space="preserve">NFR-1 </w:t>
      </w:r>
      <w:r w:rsidR="004F5453">
        <w:t>–</w:t>
      </w:r>
      <w:r>
        <w:t xml:space="preserve"> </w:t>
      </w:r>
      <w:r w:rsidR="004F5453">
        <w:t xml:space="preserve">Data should load up quick and efficiently </w:t>
      </w:r>
    </w:p>
    <w:p w14:paraId="2395DD9E" w14:textId="4FFDF273" w:rsidR="00F9081B" w:rsidRDefault="00F9081B" w:rsidP="00F9081B">
      <w:r>
        <w:t xml:space="preserve">NFR-2 </w:t>
      </w:r>
      <w:r w:rsidR="007516B3">
        <w:t>–</w:t>
      </w:r>
      <w:r>
        <w:t xml:space="preserve"> </w:t>
      </w:r>
      <w:r w:rsidR="004F5453">
        <w:t xml:space="preserve">It should be scalable for future upgrades </w:t>
      </w:r>
    </w:p>
    <w:p w14:paraId="1A3CFBC8" w14:textId="3588F952" w:rsidR="007516B3" w:rsidRDefault="007516B3" w:rsidP="00F9081B">
      <w:r>
        <w:t xml:space="preserve">NFR-3 </w:t>
      </w:r>
      <w:r w:rsidR="004F5453">
        <w:t>–</w:t>
      </w:r>
      <w:r>
        <w:t xml:space="preserve"> </w:t>
      </w:r>
      <w:r w:rsidR="004F5453">
        <w:t xml:space="preserve">It should be easy to use </w:t>
      </w:r>
    </w:p>
    <w:p w14:paraId="1F32261B" w14:textId="2F199670" w:rsidR="004F5453" w:rsidRDefault="004F5453" w:rsidP="00F9081B">
      <w:r>
        <w:t xml:space="preserve">NFR-4 </w:t>
      </w:r>
      <w:r w:rsidR="005433DC">
        <w:t>–</w:t>
      </w:r>
      <w:r>
        <w:t xml:space="preserve"> </w:t>
      </w:r>
      <w:r w:rsidR="005433DC">
        <w:t xml:space="preserve">secondary data storage </w:t>
      </w:r>
    </w:p>
    <w:p w14:paraId="21D46317" w14:textId="2BE17341" w:rsidR="005433DC" w:rsidRDefault="005433DC" w:rsidP="00F9081B">
      <w:r>
        <w:t xml:space="preserve">NFR-5 - </w:t>
      </w:r>
    </w:p>
    <w:p w14:paraId="235EE80E" w14:textId="77777777" w:rsidR="000A18CA" w:rsidRDefault="00000000">
      <w:pPr>
        <w:pStyle w:val="Heading1"/>
      </w:pPr>
      <w:r>
        <w:t>Part E - User Stories and Acceptance Criteria: AI OFF</w:t>
      </w:r>
    </w:p>
    <w:p w14:paraId="0AF923C7" w14:textId="7F5D132F" w:rsidR="000A18CA" w:rsidRDefault="00000000">
      <w:r>
        <w:t>Write 4-6 user stories. For at least three, create Given-When-Then acceptance criteria including one negative or failure scenario.</w:t>
      </w:r>
      <w:r w:rsidR="00F9081B">
        <w:t xml:space="preserve"> </w:t>
      </w:r>
    </w:p>
    <w:p w14:paraId="4BCF4590" w14:textId="36B35063" w:rsidR="00F9081B" w:rsidRDefault="00F9081B">
      <w:r>
        <w:t xml:space="preserve">As a Staff, I want easy use of software, so that it won’t be </w:t>
      </w:r>
      <w:r w:rsidR="005433DC">
        <w:t>too</w:t>
      </w:r>
      <w:r>
        <w:t xml:space="preserve"> difficult to navigate around</w:t>
      </w:r>
      <w:r w:rsidR="00B63B1C">
        <w:t xml:space="preserve">. </w:t>
      </w:r>
    </w:p>
    <w:p w14:paraId="623DA709" w14:textId="456FEC04" w:rsidR="005433DC" w:rsidRDefault="00B63B1C">
      <w:r>
        <w:t xml:space="preserve">As a </w:t>
      </w:r>
      <w:r w:rsidR="005433DC">
        <w:t>patient</w:t>
      </w:r>
      <w:r>
        <w:t xml:space="preserve">, I want to find appointments quickly, so that </w:t>
      </w:r>
      <w:r w:rsidR="005433DC">
        <w:t>I</w:t>
      </w:r>
      <w:r>
        <w:t xml:space="preserve"> can get checked quickly.</w:t>
      </w:r>
      <w:r w:rsidR="005433DC">
        <w:t xml:space="preserve"> </w:t>
      </w:r>
    </w:p>
    <w:p w14:paraId="29AA5097" w14:textId="5161C42D" w:rsidR="005433DC" w:rsidRDefault="005433DC">
      <w:r>
        <w:t xml:space="preserve">As a practitioner, I want to have visible appointment availability, so that patients know how to long to wait for the next appointment. </w:t>
      </w:r>
    </w:p>
    <w:p w14:paraId="2AB48E0A" w14:textId="1A5AC8F3" w:rsidR="005433DC" w:rsidRDefault="00A82025">
      <w:r>
        <w:t xml:space="preserve">As a receptionist, I want the software to be reliable, so that the chances of it crashing are low. </w:t>
      </w:r>
    </w:p>
    <w:p w14:paraId="34F0B247" w14:textId="77777777" w:rsidR="00A82025" w:rsidRDefault="00A82025"/>
    <w:p w14:paraId="365FA652" w14:textId="77777777" w:rsidR="00B63B1C" w:rsidRDefault="00B63B1C"/>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2AA14A96" w:rsidR="000A18CA" w:rsidRDefault="00000000">
      <w:r>
        <w:t>Classify each significant AI suggestion as Accepted, Modified, Rejected, or Unverified. Explain the evidence used.</w:t>
      </w:r>
      <w:r w:rsidR="002448C6">
        <w:t xml:space="preserve"> </w:t>
      </w:r>
    </w:p>
    <w:p w14:paraId="2DB0802F" w14:textId="358BC95B" w:rsidR="002448C6" w:rsidRDefault="00E4661A">
      <w:r>
        <w:t xml:space="preserve">Ambiguities – AI said that there isn’t enough information in the case study to allow tell us much about the issue. It just gives us the overall problem but not specifying crucial details. Accepted. </w:t>
      </w:r>
    </w:p>
    <w:p w14:paraId="6555107C" w14:textId="0F6C97A5" w:rsidR="00E4661A" w:rsidRDefault="00E4661A">
      <w:r>
        <w:t xml:space="preserve">Potential inconsistencies – AI said that the problems described in the case study show that there are no set requirements that should prevent these problems. This is true as </w:t>
      </w:r>
      <w:proofErr w:type="gramStart"/>
      <w:r>
        <w:t>their</w:t>
      </w:r>
      <w:proofErr w:type="gramEnd"/>
      <w:r>
        <w:t xml:space="preserve"> isn’t a requirement to tell whether there </w:t>
      </w:r>
      <w:proofErr w:type="gramStart"/>
      <w:r>
        <w:t>should be not be</w:t>
      </w:r>
      <w:proofErr w:type="gramEnd"/>
      <w:r>
        <w:t xml:space="preserve"> duplicate data or have limited history. Accept. </w:t>
      </w:r>
    </w:p>
    <w:p w14:paraId="7B78733E" w14:textId="7F18AC0E" w:rsidR="00E4661A" w:rsidRDefault="00E4661A">
      <w:r>
        <w:t xml:space="preserve">Clarification questions – there should be some questions answered before requirements have been met. These questions will answer and define how the system should work. Accepted. </w:t>
      </w:r>
    </w:p>
    <w:p w14:paraId="6057E27F" w14:textId="26990F62" w:rsidR="006A7ECB" w:rsidRDefault="006A7ECB">
      <w:r>
        <w:t xml:space="preserve">Testability review – the case study does not provide enough information on the problems and what type of tests should be run. Accepted. </w:t>
      </w:r>
    </w:p>
    <w:p w14:paraId="08BD17D9" w14:textId="77777777" w:rsidR="006A7ECB" w:rsidRDefault="006A7ECB"/>
    <w:p w14:paraId="6407AC45" w14:textId="77777777" w:rsidR="000A18CA" w:rsidRDefault="00000000">
      <w:pPr>
        <w:pStyle w:val="Heading1"/>
      </w:pPr>
      <w:r>
        <w:t xml:space="preserve">Part H - </w:t>
      </w:r>
      <w:proofErr w:type="spellStart"/>
      <w:r>
        <w:t>Finalise</w:t>
      </w:r>
      <w:proofErr w:type="spellEnd"/>
      <w:r>
        <w:t xml:space="preserve"> SmartCare v0.2</w:t>
      </w:r>
    </w:p>
    <w:p w14:paraId="121349B8" w14:textId="04B802A9" w:rsidR="00185568" w:rsidRDefault="00000000">
      <w:r>
        <w:t>Submit stakeholder analysis, scope, 8-12 FRs, 4-6 NFRs, 4-6 user stories, acceptance criteria, assumptions/open questions and selected AI review evidence.</w:t>
      </w:r>
      <w:r w:rsidR="00185568">
        <w:t xml:space="preserve"> </w:t>
      </w:r>
    </w:p>
    <w:p w14:paraId="6CB826B3" w14:textId="77777777" w:rsidR="000A18CA" w:rsidRDefault="00000000">
      <w:pPr>
        <w:pStyle w:val="Heading1"/>
      </w:pPr>
      <w:r>
        <w:t>Reflection</w:t>
      </w:r>
    </w:p>
    <w:p w14:paraId="6FB19384" w14:textId="4ABD0BE5" w:rsidR="000A18CA" w:rsidRDefault="00000000">
      <w:r>
        <w:t>In 150-250 words: What did AI notice that you missed? What did AI invent or overreach on? Which requirement changed after review? Why must requirements have evidence?</w:t>
      </w:r>
      <w:r w:rsidR="00604F45">
        <w:t xml:space="preserve"> </w:t>
      </w:r>
    </w:p>
    <w:p w14:paraId="0CCC05B4" w14:textId="747DBBFE" w:rsidR="00604F45" w:rsidRDefault="00604F45">
      <w:r>
        <w:t>The answers I found myself seem to be</w:t>
      </w:r>
      <w:r w:rsidR="005828BD">
        <w:t xml:space="preserve"> a little</w:t>
      </w:r>
      <w:r>
        <w:t xml:space="preserve"> </w:t>
      </w:r>
      <w:proofErr w:type="gramStart"/>
      <w:r>
        <w:t>similar to</w:t>
      </w:r>
      <w:proofErr w:type="gramEnd"/>
      <w:r>
        <w:t xml:space="preserve"> what the AI has found. The case study doesn’t provide a lot in detail about the problems and just talks about the overall issues and the requirements the new solution should have. </w:t>
      </w:r>
      <w:r w:rsidR="005828BD">
        <w:t xml:space="preserve">AI also said that it cannot come up with software requirements as it does not have enough details on the issues. </w:t>
      </w:r>
    </w:p>
    <w:sectPr w:rsidR="00604F4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1F3390"/>
    <w:multiLevelType w:val="hybridMultilevel"/>
    <w:tmpl w:val="CDC48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106E81"/>
    <w:multiLevelType w:val="hybridMultilevel"/>
    <w:tmpl w:val="64C077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806823776">
    <w:abstractNumId w:val="9"/>
  </w:num>
  <w:num w:numId="11" w16cid:durableId="1663702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26B6D"/>
    <w:rsid w:val="0015074B"/>
    <w:rsid w:val="00185568"/>
    <w:rsid w:val="001B3823"/>
    <w:rsid w:val="002448C6"/>
    <w:rsid w:val="0029639D"/>
    <w:rsid w:val="00326F90"/>
    <w:rsid w:val="003A5A0F"/>
    <w:rsid w:val="00413FEB"/>
    <w:rsid w:val="004B0A89"/>
    <w:rsid w:val="004F5453"/>
    <w:rsid w:val="005433DC"/>
    <w:rsid w:val="00550D47"/>
    <w:rsid w:val="005828BD"/>
    <w:rsid w:val="00604F45"/>
    <w:rsid w:val="00605F4F"/>
    <w:rsid w:val="006A7ECB"/>
    <w:rsid w:val="007516B3"/>
    <w:rsid w:val="00754A03"/>
    <w:rsid w:val="008C76BA"/>
    <w:rsid w:val="00912BC9"/>
    <w:rsid w:val="009E411F"/>
    <w:rsid w:val="00A82025"/>
    <w:rsid w:val="00AA1D8D"/>
    <w:rsid w:val="00B14ABC"/>
    <w:rsid w:val="00B47730"/>
    <w:rsid w:val="00B63B1C"/>
    <w:rsid w:val="00CB0664"/>
    <w:rsid w:val="00D87DDD"/>
    <w:rsid w:val="00DE7BFA"/>
    <w:rsid w:val="00E4661A"/>
    <w:rsid w:val="00F3048C"/>
    <w:rsid w:val="00F84801"/>
    <w:rsid w:val="00F908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Jaspreet.Singh</cp:lastModifiedBy>
  <cp:revision>17</cp:revision>
  <dcterms:created xsi:type="dcterms:W3CDTF">2013-12-23T23:15:00Z</dcterms:created>
  <dcterms:modified xsi:type="dcterms:W3CDTF">2026-09-12T10:41:00Z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