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pStyle w:val="Heading3"/>
              <w:keepNext w:val="0"/>
              <w:keepLines w:val="0"/>
              <w:spacing w:after="80" w:before="280" w:lineRule="auto"/>
              <w:ind w:left="0" w:firstLine="0"/>
              <w:jc w:val="both"/>
              <w:rPr>
                <w:b w:val="1"/>
                <w:color w:val="000000"/>
                <w:sz w:val="26"/>
                <w:szCs w:val="26"/>
              </w:rPr>
            </w:pPr>
            <w:bookmarkStart w:colFirst="0" w:colLast="0" w:name="_heading=h.c9y3xrodrepg" w:id="0"/>
            <w:bookmarkEnd w:id="0"/>
            <w:r w:rsidDel="00000000" w:rsidR="00000000" w:rsidRPr="00000000">
              <w:rPr>
                <w:b w:val="1"/>
                <w:color w:val="000000"/>
                <w:sz w:val="26"/>
                <w:szCs w:val="26"/>
                <w:rtl w:val="0"/>
              </w:rPr>
              <w:t xml:space="preserve">Actividades no iniciadas o retrasadas:</w:t>
            </w:r>
          </w:p>
          <w:p w:rsidR="00000000" w:rsidDel="00000000" w:rsidP="00000000" w:rsidRDefault="00000000" w:rsidRPr="00000000" w14:paraId="0000000A">
            <w:pPr>
              <w:numPr>
                <w:ilvl w:val="0"/>
                <w:numId w:val="6"/>
              </w:numPr>
              <w:spacing w:after="0" w:afterAutospacing="0" w:before="240" w:lineRule="auto"/>
              <w:ind w:left="720" w:right="0" w:hanging="360"/>
              <w:jc w:val="left"/>
              <w:rPr>
                <w:color w:val="000000"/>
                <w:sz w:val="24"/>
                <w:szCs w:val="24"/>
              </w:rPr>
            </w:pPr>
            <w:r w:rsidDel="00000000" w:rsidR="00000000" w:rsidRPr="00000000">
              <w:rPr>
                <w:b w:val="1"/>
                <w:color w:val="000000"/>
                <w:sz w:val="24"/>
                <w:szCs w:val="24"/>
                <w:rtl w:val="0"/>
              </w:rPr>
              <w:t xml:space="preserve">Pruebas de funcionalidad</w:t>
            </w:r>
            <w:r w:rsidDel="00000000" w:rsidR="00000000" w:rsidRPr="00000000">
              <w:rPr>
                <w:color w:val="000000"/>
                <w:sz w:val="24"/>
                <w:szCs w:val="24"/>
                <w:rtl w:val="0"/>
              </w:rPr>
              <w:t xml:space="preserve">:</w:t>
            </w:r>
          </w:p>
          <w:p w:rsidR="00000000" w:rsidDel="00000000" w:rsidP="00000000" w:rsidRDefault="00000000" w:rsidRPr="00000000" w14:paraId="0000000B">
            <w:pPr>
              <w:numPr>
                <w:ilvl w:val="1"/>
                <w:numId w:val="6"/>
              </w:numPr>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Estado</w:t>
            </w:r>
            <w:r w:rsidDel="00000000" w:rsidR="00000000" w:rsidRPr="00000000">
              <w:rPr>
                <w:color w:val="000000"/>
                <w:sz w:val="24"/>
                <w:szCs w:val="24"/>
                <w:rtl w:val="0"/>
              </w:rPr>
              <w:t xml:space="preserve">: No iniciada</w:t>
            </w:r>
          </w:p>
          <w:p w:rsidR="00000000" w:rsidDel="00000000" w:rsidP="00000000" w:rsidRDefault="00000000" w:rsidRPr="00000000" w14:paraId="0000000C">
            <w:pPr>
              <w:numPr>
                <w:ilvl w:val="1"/>
                <w:numId w:val="6"/>
              </w:numPr>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Motivos</w:t>
            </w:r>
            <w:r w:rsidDel="00000000" w:rsidR="00000000" w:rsidRPr="00000000">
              <w:rPr>
                <w:color w:val="000000"/>
                <w:sz w:val="24"/>
                <w:szCs w:val="24"/>
                <w:rtl w:val="0"/>
              </w:rPr>
              <w:t xml:space="preserve">: Retraso en la codificación de funcionalidades.</w:t>
            </w:r>
          </w:p>
          <w:p w:rsidR="00000000" w:rsidDel="00000000" w:rsidP="00000000" w:rsidRDefault="00000000" w:rsidRPr="00000000" w14:paraId="0000000D">
            <w:pPr>
              <w:numPr>
                <w:ilvl w:val="1"/>
                <w:numId w:val="6"/>
              </w:numPr>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Estrategias</w:t>
            </w:r>
            <w:r w:rsidDel="00000000" w:rsidR="00000000" w:rsidRPr="00000000">
              <w:rPr>
                <w:color w:val="000000"/>
                <w:sz w:val="24"/>
                <w:szCs w:val="24"/>
                <w:rtl w:val="0"/>
              </w:rPr>
              <w:t xml:space="preserve">:</w:t>
            </w:r>
          </w:p>
          <w:p w:rsidR="00000000" w:rsidDel="00000000" w:rsidP="00000000" w:rsidRDefault="00000000" w:rsidRPr="00000000" w14:paraId="0000000E">
            <w:pPr>
              <w:numPr>
                <w:ilvl w:val="2"/>
                <w:numId w:val="6"/>
              </w:numPr>
              <w:spacing w:after="0" w:afterAutospacing="0" w:before="0" w:beforeAutospacing="0" w:lineRule="auto"/>
              <w:ind w:left="2160" w:right="0" w:hanging="360"/>
              <w:jc w:val="left"/>
              <w:rPr>
                <w:color w:val="000000"/>
                <w:sz w:val="24"/>
                <w:szCs w:val="24"/>
              </w:rPr>
            </w:pPr>
            <w:r w:rsidDel="00000000" w:rsidR="00000000" w:rsidRPr="00000000">
              <w:rPr>
                <w:color w:val="000000"/>
                <w:sz w:val="24"/>
                <w:szCs w:val="24"/>
                <w:rtl w:val="0"/>
              </w:rPr>
              <w:t xml:space="preserve">Priorizar la finalización de la codificación y realizar pruebas unitarias en paralelo.</w:t>
            </w:r>
          </w:p>
          <w:p w:rsidR="00000000" w:rsidDel="00000000" w:rsidP="00000000" w:rsidRDefault="00000000" w:rsidRPr="00000000" w14:paraId="0000000F">
            <w:pPr>
              <w:numPr>
                <w:ilvl w:val="0"/>
                <w:numId w:val="6"/>
              </w:numPr>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Integración y despliegue</w:t>
            </w:r>
            <w:r w:rsidDel="00000000" w:rsidR="00000000" w:rsidRPr="00000000">
              <w:rPr>
                <w:color w:val="000000"/>
                <w:sz w:val="24"/>
                <w:szCs w:val="24"/>
                <w:rtl w:val="0"/>
              </w:rPr>
              <w:t xml:space="preserve">:</w:t>
            </w:r>
          </w:p>
          <w:p w:rsidR="00000000" w:rsidDel="00000000" w:rsidP="00000000" w:rsidRDefault="00000000" w:rsidRPr="00000000" w14:paraId="00000010">
            <w:pPr>
              <w:numPr>
                <w:ilvl w:val="1"/>
                <w:numId w:val="6"/>
              </w:numPr>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Estado</w:t>
            </w:r>
            <w:r w:rsidDel="00000000" w:rsidR="00000000" w:rsidRPr="00000000">
              <w:rPr>
                <w:color w:val="000000"/>
                <w:sz w:val="24"/>
                <w:szCs w:val="24"/>
                <w:rtl w:val="0"/>
              </w:rPr>
              <w:t xml:space="preserve">: No iniciada</w:t>
            </w:r>
          </w:p>
          <w:p w:rsidR="00000000" w:rsidDel="00000000" w:rsidP="00000000" w:rsidRDefault="00000000" w:rsidRPr="00000000" w14:paraId="00000011">
            <w:pPr>
              <w:numPr>
                <w:ilvl w:val="1"/>
                <w:numId w:val="6"/>
              </w:numPr>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Motivos</w:t>
            </w:r>
            <w:r w:rsidDel="00000000" w:rsidR="00000000" w:rsidRPr="00000000">
              <w:rPr>
                <w:color w:val="000000"/>
                <w:sz w:val="24"/>
                <w:szCs w:val="24"/>
                <w:rtl w:val="0"/>
              </w:rPr>
              <w:t xml:space="preserve">: Funcionalidades incompletas.</w:t>
            </w:r>
          </w:p>
          <w:p w:rsidR="00000000" w:rsidDel="00000000" w:rsidP="00000000" w:rsidRDefault="00000000" w:rsidRPr="00000000" w14:paraId="00000012">
            <w:pPr>
              <w:numPr>
                <w:ilvl w:val="1"/>
                <w:numId w:val="6"/>
              </w:numPr>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Estrategias</w:t>
            </w:r>
            <w:r w:rsidDel="00000000" w:rsidR="00000000" w:rsidRPr="00000000">
              <w:rPr>
                <w:color w:val="000000"/>
                <w:sz w:val="24"/>
                <w:szCs w:val="24"/>
                <w:rtl w:val="0"/>
              </w:rPr>
              <w:t xml:space="preserve">:</w:t>
            </w:r>
          </w:p>
          <w:p w:rsidR="00000000" w:rsidDel="00000000" w:rsidP="00000000" w:rsidRDefault="00000000" w:rsidRPr="00000000" w14:paraId="00000013">
            <w:pPr>
              <w:numPr>
                <w:ilvl w:val="2"/>
                <w:numId w:val="6"/>
              </w:numPr>
              <w:spacing w:after="0" w:afterAutospacing="0" w:before="0" w:beforeAutospacing="0" w:lineRule="auto"/>
              <w:ind w:left="2160" w:right="0" w:hanging="360"/>
              <w:jc w:val="left"/>
              <w:rPr>
                <w:color w:val="000000"/>
                <w:sz w:val="24"/>
                <w:szCs w:val="24"/>
              </w:rPr>
            </w:pPr>
            <w:r w:rsidDel="00000000" w:rsidR="00000000" w:rsidRPr="00000000">
              <w:rPr>
                <w:color w:val="000000"/>
                <w:sz w:val="24"/>
                <w:szCs w:val="24"/>
                <w:rtl w:val="0"/>
              </w:rPr>
              <w:t xml:space="preserve">Planificar la integración y establecer fechas límite para la finalización de la codificación.</w:t>
            </w:r>
          </w:p>
          <w:p w:rsidR="00000000" w:rsidDel="00000000" w:rsidP="00000000" w:rsidRDefault="00000000" w:rsidRPr="00000000" w14:paraId="00000014">
            <w:pPr>
              <w:numPr>
                <w:ilvl w:val="0"/>
                <w:numId w:val="6"/>
              </w:numPr>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Análisis de datos</w:t>
            </w:r>
            <w:r w:rsidDel="00000000" w:rsidR="00000000" w:rsidRPr="00000000">
              <w:rPr>
                <w:color w:val="000000"/>
                <w:sz w:val="24"/>
                <w:szCs w:val="24"/>
                <w:rtl w:val="0"/>
              </w:rPr>
              <w:t xml:space="preserve">:</w:t>
            </w:r>
          </w:p>
          <w:p w:rsidR="00000000" w:rsidDel="00000000" w:rsidP="00000000" w:rsidRDefault="00000000" w:rsidRPr="00000000" w14:paraId="00000015">
            <w:pPr>
              <w:numPr>
                <w:ilvl w:val="1"/>
                <w:numId w:val="6"/>
              </w:numPr>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Estado</w:t>
            </w:r>
            <w:r w:rsidDel="00000000" w:rsidR="00000000" w:rsidRPr="00000000">
              <w:rPr>
                <w:color w:val="000000"/>
                <w:sz w:val="24"/>
                <w:szCs w:val="24"/>
                <w:rtl w:val="0"/>
              </w:rPr>
              <w:t xml:space="preserve">: No iniciada</w:t>
            </w:r>
          </w:p>
          <w:p w:rsidR="00000000" w:rsidDel="00000000" w:rsidP="00000000" w:rsidRDefault="00000000" w:rsidRPr="00000000" w14:paraId="00000016">
            <w:pPr>
              <w:numPr>
                <w:ilvl w:val="1"/>
                <w:numId w:val="6"/>
              </w:numPr>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Motivos</w:t>
            </w:r>
            <w:r w:rsidDel="00000000" w:rsidR="00000000" w:rsidRPr="00000000">
              <w:rPr>
                <w:color w:val="000000"/>
                <w:sz w:val="24"/>
                <w:szCs w:val="24"/>
                <w:rtl w:val="0"/>
              </w:rPr>
              <w:t xml:space="preserve">: Falta de datos debido a funcionalidades incompletas.</w:t>
            </w:r>
          </w:p>
          <w:p w:rsidR="00000000" w:rsidDel="00000000" w:rsidP="00000000" w:rsidRDefault="00000000" w:rsidRPr="00000000" w14:paraId="00000017">
            <w:pPr>
              <w:numPr>
                <w:ilvl w:val="1"/>
                <w:numId w:val="6"/>
              </w:numPr>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Estrategias</w:t>
            </w:r>
            <w:r w:rsidDel="00000000" w:rsidR="00000000" w:rsidRPr="00000000">
              <w:rPr>
                <w:color w:val="000000"/>
                <w:sz w:val="24"/>
                <w:szCs w:val="24"/>
                <w:rtl w:val="0"/>
              </w:rPr>
              <w:t xml:space="preserve">:</w:t>
            </w:r>
          </w:p>
          <w:p w:rsidR="00000000" w:rsidDel="00000000" w:rsidP="00000000" w:rsidRDefault="00000000" w:rsidRPr="00000000" w14:paraId="00000018">
            <w:pPr>
              <w:numPr>
                <w:ilvl w:val="2"/>
                <w:numId w:val="6"/>
              </w:numPr>
              <w:spacing w:after="240" w:before="0" w:beforeAutospacing="0" w:lineRule="auto"/>
              <w:ind w:left="2160" w:right="0" w:hanging="360"/>
              <w:jc w:val="left"/>
              <w:rPr>
                <w:color w:val="000000"/>
                <w:sz w:val="24"/>
                <w:szCs w:val="24"/>
              </w:rPr>
            </w:pPr>
            <w:r w:rsidDel="00000000" w:rsidR="00000000" w:rsidRPr="00000000">
              <w:rPr>
                <w:color w:val="000000"/>
                <w:sz w:val="24"/>
                <w:szCs w:val="24"/>
                <w:rtl w:val="0"/>
              </w:rPr>
              <w:t xml:space="preserve">Crear un conjunto de datos de prueba y colaborar con el equipo de desarrollo para identificar funcionalidades que puedan completarse rápidamente.</w:t>
            </w:r>
          </w:p>
          <w:p w:rsidR="00000000" w:rsidDel="00000000" w:rsidP="00000000" w:rsidRDefault="00000000" w:rsidRPr="00000000" w14:paraId="00000019">
            <w:pPr>
              <w:pStyle w:val="Heading3"/>
              <w:keepNext w:val="0"/>
              <w:keepLines w:val="0"/>
              <w:spacing w:after="80" w:before="280" w:lineRule="auto"/>
              <w:jc w:val="both"/>
              <w:rPr>
                <w:b w:val="1"/>
                <w:color w:val="000000"/>
                <w:sz w:val="26"/>
                <w:szCs w:val="26"/>
              </w:rPr>
            </w:pPr>
            <w:bookmarkStart w:colFirst="0" w:colLast="0" w:name="_heading=h.6ld51zq6sfgv" w:id="1"/>
            <w:bookmarkEnd w:id="1"/>
            <w:r w:rsidDel="00000000" w:rsidR="00000000" w:rsidRPr="00000000">
              <w:rPr>
                <w:b w:val="1"/>
                <w:color w:val="000000"/>
                <w:sz w:val="26"/>
                <w:szCs w:val="26"/>
                <w:rtl w:val="0"/>
              </w:rPr>
              <w:t xml:space="preserve">Estrategias generales:</w:t>
            </w:r>
          </w:p>
          <w:p w:rsidR="00000000" w:rsidDel="00000000" w:rsidP="00000000" w:rsidRDefault="00000000" w:rsidRPr="00000000" w14:paraId="0000001A">
            <w:pPr>
              <w:numPr>
                <w:ilvl w:val="0"/>
                <w:numId w:val="1"/>
              </w:numPr>
              <w:spacing w:after="0" w:afterAutospacing="0" w:before="240" w:lineRule="auto"/>
              <w:ind w:left="720" w:right="0" w:hanging="360"/>
              <w:jc w:val="left"/>
              <w:rPr>
                <w:color w:val="000000"/>
                <w:sz w:val="24"/>
                <w:szCs w:val="24"/>
              </w:rPr>
            </w:pPr>
            <w:r w:rsidDel="00000000" w:rsidR="00000000" w:rsidRPr="00000000">
              <w:rPr>
                <w:color w:val="000000"/>
                <w:sz w:val="24"/>
                <w:szCs w:val="24"/>
                <w:rtl w:val="0"/>
              </w:rPr>
              <w:t xml:space="preserve">Reevaluar el cronograma y ajustar según sea necesario.</w:t>
            </w:r>
          </w:p>
          <w:p w:rsidR="00000000" w:rsidDel="00000000" w:rsidP="00000000" w:rsidRDefault="00000000" w:rsidRPr="00000000" w14:paraId="0000001B">
            <w:pPr>
              <w:numPr>
                <w:ilvl w:val="0"/>
                <w:numId w:val="1"/>
              </w:numPr>
              <w:spacing w:after="0" w:afterAutospacing="0" w:before="0" w:beforeAutospacing="0" w:lineRule="auto"/>
              <w:ind w:left="720" w:right="0" w:hanging="360"/>
              <w:jc w:val="left"/>
              <w:rPr>
                <w:color w:val="000000"/>
                <w:sz w:val="24"/>
                <w:szCs w:val="24"/>
              </w:rPr>
            </w:pPr>
            <w:r w:rsidDel="00000000" w:rsidR="00000000" w:rsidRPr="00000000">
              <w:rPr>
                <w:color w:val="000000"/>
                <w:sz w:val="24"/>
                <w:szCs w:val="24"/>
                <w:rtl w:val="0"/>
              </w:rPr>
              <w:t xml:space="preserve">Mantener reuniones de seguimiento para monitorear el progreso.</w:t>
            </w:r>
          </w:p>
          <w:p w:rsidR="00000000" w:rsidDel="00000000" w:rsidP="00000000" w:rsidRDefault="00000000" w:rsidRPr="00000000" w14:paraId="0000001C">
            <w:pPr>
              <w:numPr>
                <w:ilvl w:val="0"/>
                <w:numId w:val="1"/>
              </w:numPr>
              <w:spacing w:after="240" w:before="0" w:beforeAutospacing="0" w:lineRule="auto"/>
              <w:ind w:left="720" w:right="0" w:hanging="360"/>
              <w:jc w:val="left"/>
              <w:rPr>
                <w:color w:val="000000"/>
                <w:sz w:val="24"/>
                <w:szCs w:val="24"/>
              </w:rPr>
            </w:pPr>
            <w:r w:rsidDel="00000000" w:rsidR="00000000" w:rsidRPr="00000000">
              <w:rPr>
                <w:color w:val="000000"/>
                <w:sz w:val="24"/>
                <w:szCs w:val="24"/>
                <w:rtl w:val="0"/>
              </w:rPr>
              <w:t xml:space="preserve">Redistribuir tareas entre el equipo para asegurar atención en actividades críticas.</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color w:val="000000"/>
                <w:sz w:val="24"/>
                <w:szCs w:val="24"/>
              </w:rPr>
            </w:pPr>
            <w:r w:rsidDel="00000000" w:rsidR="00000000" w:rsidRPr="00000000">
              <w:rPr>
                <w:color w:val="000000"/>
                <w:sz w:val="24"/>
                <w:szCs w:val="24"/>
                <w:rtl w:val="0"/>
              </w:rPr>
              <w:t xml:space="preserve">Retrasos en la codificación:</w:t>
            </w:r>
          </w:p>
          <w:p w:rsidR="00000000" w:rsidDel="00000000" w:rsidP="00000000" w:rsidRDefault="00000000" w:rsidRPr="00000000" w14:paraId="00000025">
            <w:pPr>
              <w:numPr>
                <w:ilvl w:val="0"/>
                <w:numId w:val="7"/>
              </w:numPr>
              <w:spacing w:after="0" w:afterAutospacing="0" w:before="240" w:lineRule="auto"/>
              <w:ind w:left="720" w:right="0" w:hanging="360"/>
              <w:jc w:val="left"/>
              <w:rPr>
                <w:color w:val="000000"/>
                <w:sz w:val="24"/>
                <w:szCs w:val="24"/>
              </w:rPr>
            </w:pPr>
            <w:r w:rsidDel="00000000" w:rsidR="00000000" w:rsidRPr="00000000">
              <w:rPr>
                <w:color w:val="000000"/>
                <w:sz w:val="24"/>
                <w:szCs w:val="24"/>
                <w:rtl w:val="0"/>
              </w:rPr>
              <w:t xml:space="preserve">Acción tomada: Priorización de tareas clave y codificación en paralelo con pruebas unitarias.</w:t>
            </w:r>
          </w:p>
          <w:p w:rsidR="00000000" w:rsidDel="00000000" w:rsidP="00000000" w:rsidRDefault="00000000" w:rsidRPr="00000000" w14:paraId="00000026">
            <w:pPr>
              <w:numPr>
                <w:ilvl w:val="0"/>
                <w:numId w:val="7"/>
              </w:numPr>
              <w:spacing w:after="240" w:before="0" w:beforeAutospacing="0" w:lineRule="auto"/>
              <w:ind w:left="720" w:right="0" w:hanging="360"/>
              <w:jc w:val="left"/>
              <w:rPr>
                <w:color w:val="000000"/>
                <w:sz w:val="24"/>
                <w:szCs w:val="24"/>
              </w:rPr>
            </w:pPr>
            <w:r w:rsidDel="00000000" w:rsidR="00000000" w:rsidRPr="00000000">
              <w:rPr>
                <w:color w:val="000000"/>
                <w:sz w:val="24"/>
                <w:szCs w:val="24"/>
                <w:rtl w:val="0"/>
              </w:rPr>
              <w:t xml:space="preserve">Plan: Continuar optimizando la asignación de recursos para avanzar más rápidamente en las funcionalidades críticas.</w:t>
            </w:r>
          </w:p>
          <w:p w:rsidR="00000000" w:rsidDel="00000000" w:rsidP="00000000" w:rsidRDefault="00000000" w:rsidRPr="00000000" w14:paraId="00000027">
            <w:pPr>
              <w:jc w:val="both"/>
              <w:rPr>
                <w:color w:val="000000"/>
                <w:sz w:val="24"/>
                <w:szCs w:val="24"/>
              </w:rPr>
            </w:pPr>
            <w:r w:rsidDel="00000000" w:rsidR="00000000" w:rsidRPr="00000000">
              <w:rPr>
                <w:color w:val="000000"/>
                <w:sz w:val="24"/>
                <w:szCs w:val="24"/>
                <w:rtl w:val="0"/>
              </w:rPr>
              <w:t xml:space="preserve">Complejidad técnica:</w:t>
            </w:r>
          </w:p>
          <w:p w:rsidR="00000000" w:rsidDel="00000000" w:rsidP="00000000" w:rsidRDefault="00000000" w:rsidRPr="00000000" w14:paraId="00000028">
            <w:pPr>
              <w:numPr>
                <w:ilvl w:val="0"/>
                <w:numId w:val="4"/>
              </w:numPr>
              <w:spacing w:after="0" w:afterAutospacing="0" w:before="240" w:lineRule="auto"/>
              <w:ind w:left="720" w:right="0" w:hanging="360"/>
              <w:jc w:val="left"/>
              <w:rPr>
                <w:color w:val="000000"/>
                <w:sz w:val="24"/>
                <w:szCs w:val="24"/>
              </w:rPr>
            </w:pPr>
            <w:r w:rsidDel="00000000" w:rsidR="00000000" w:rsidRPr="00000000">
              <w:rPr>
                <w:color w:val="000000"/>
                <w:sz w:val="24"/>
                <w:szCs w:val="24"/>
                <w:rtl w:val="0"/>
              </w:rPr>
              <w:t xml:space="preserve">Acción tomada: Implementación de sesiones de revisión técnica entre desarrolladores.</w:t>
            </w:r>
          </w:p>
          <w:p w:rsidR="00000000" w:rsidDel="00000000" w:rsidP="00000000" w:rsidRDefault="00000000" w:rsidRPr="00000000" w14:paraId="00000029">
            <w:pPr>
              <w:numPr>
                <w:ilvl w:val="0"/>
                <w:numId w:val="4"/>
              </w:numPr>
              <w:spacing w:after="240" w:before="0" w:beforeAutospacing="0" w:lineRule="auto"/>
              <w:ind w:left="720" w:right="0" w:hanging="360"/>
              <w:jc w:val="left"/>
              <w:rPr>
                <w:color w:val="000000"/>
                <w:sz w:val="24"/>
                <w:szCs w:val="24"/>
              </w:rPr>
            </w:pPr>
            <w:r w:rsidDel="00000000" w:rsidR="00000000" w:rsidRPr="00000000">
              <w:rPr>
                <w:color w:val="000000"/>
                <w:sz w:val="24"/>
                <w:szCs w:val="24"/>
                <w:rtl w:val="0"/>
              </w:rPr>
              <w:t xml:space="preserve">Plan: Mantener sesiones de soporte técnico y capacitaciones para abordar problemas complejos.</w:t>
            </w:r>
          </w:p>
          <w:p w:rsidR="00000000" w:rsidDel="00000000" w:rsidP="00000000" w:rsidRDefault="00000000" w:rsidRPr="00000000" w14:paraId="0000002A">
            <w:pPr>
              <w:jc w:val="both"/>
              <w:rPr>
                <w:color w:val="000000"/>
                <w:sz w:val="24"/>
                <w:szCs w:val="24"/>
              </w:rPr>
            </w:pPr>
            <w:r w:rsidDel="00000000" w:rsidR="00000000" w:rsidRPr="00000000">
              <w:rPr>
                <w:color w:val="000000"/>
                <w:sz w:val="24"/>
                <w:szCs w:val="24"/>
                <w:rtl w:val="0"/>
              </w:rPr>
              <w:t xml:space="preserve">Cambios en los requisitos:</w:t>
            </w:r>
          </w:p>
          <w:p w:rsidR="00000000" w:rsidDel="00000000" w:rsidP="00000000" w:rsidRDefault="00000000" w:rsidRPr="00000000" w14:paraId="0000002B">
            <w:pPr>
              <w:numPr>
                <w:ilvl w:val="0"/>
                <w:numId w:val="5"/>
              </w:numPr>
              <w:spacing w:after="0" w:afterAutospacing="0" w:before="240" w:lineRule="auto"/>
              <w:ind w:left="720" w:right="0" w:hanging="360"/>
              <w:jc w:val="left"/>
              <w:rPr>
                <w:color w:val="000000"/>
                <w:sz w:val="24"/>
                <w:szCs w:val="24"/>
              </w:rPr>
            </w:pPr>
            <w:r w:rsidDel="00000000" w:rsidR="00000000" w:rsidRPr="00000000">
              <w:rPr>
                <w:color w:val="000000"/>
                <w:sz w:val="24"/>
                <w:szCs w:val="24"/>
                <w:rtl w:val="0"/>
              </w:rPr>
              <w:t xml:space="preserve">Acción tomada: Proceso de revisión continua para ajustar los requisitos en tiempo real.</w:t>
            </w:r>
          </w:p>
          <w:p w:rsidR="00000000" w:rsidDel="00000000" w:rsidP="00000000" w:rsidRDefault="00000000" w:rsidRPr="00000000" w14:paraId="0000002C">
            <w:pPr>
              <w:numPr>
                <w:ilvl w:val="0"/>
                <w:numId w:val="5"/>
              </w:numPr>
              <w:spacing w:after="240" w:before="0" w:beforeAutospacing="0" w:lineRule="auto"/>
              <w:ind w:left="720" w:right="0" w:hanging="360"/>
              <w:jc w:val="left"/>
              <w:rPr>
                <w:color w:val="000000"/>
                <w:sz w:val="24"/>
                <w:szCs w:val="24"/>
              </w:rPr>
            </w:pPr>
            <w:r w:rsidDel="00000000" w:rsidR="00000000" w:rsidRPr="00000000">
              <w:rPr>
                <w:color w:val="000000"/>
                <w:sz w:val="24"/>
                <w:szCs w:val="24"/>
                <w:rtl w:val="0"/>
              </w:rPr>
              <w:t xml:space="preserve">Plan: Seguir recibiendo feedback de usuarios y ajustando el desarrollo según sea necesario.</w:t>
            </w:r>
          </w:p>
          <w:p w:rsidR="00000000" w:rsidDel="00000000" w:rsidP="00000000" w:rsidRDefault="00000000" w:rsidRPr="00000000" w14:paraId="0000002D">
            <w:pPr>
              <w:jc w:val="both"/>
              <w:rPr>
                <w:color w:val="000000"/>
                <w:sz w:val="24"/>
                <w:szCs w:val="24"/>
              </w:rPr>
            </w:pPr>
            <w:r w:rsidDel="00000000" w:rsidR="00000000" w:rsidRPr="00000000">
              <w:rPr>
                <w:color w:val="000000"/>
                <w:sz w:val="24"/>
                <w:szCs w:val="24"/>
                <w:rtl w:val="0"/>
              </w:rPr>
              <w:t xml:space="preserve">Falta de pruebas:</w:t>
            </w:r>
          </w:p>
          <w:p w:rsidR="00000000" w:rsidDel="00000000" w:rsidP="00000000" w:rsidRDefault="00000000" w:rsidRPr="00000000" w14:paraId="0000002E">
            <w:pPr>
              <w:numPr>
                <w:ilvl w:val="0"/>
                <w:numId w:val="2"/>
              </w:numPr>
              <w:spacing w:after="240" w:before="240" w:lineRule="auto"/>
              <w:ind w:left="720" w:right="0" w:hanging="360"/>
              <w:jc w:val="left"/>
              <w:rPr>
                <w:color w:val="000000"/>
                <w:sz w:val="24"/>
                <w:szCs w:val="24"/>
              </w:rPr>
            </w:pPr>
            <w:r w:rsidDel="00000000" w:rsidR="00000000" w:rsidRPr="00000000">
              <w:rPr>
                <w:color w:val="000000"/>
                <w:sz w:val="24"/>
                <w:szCs w:val="24"/>
                <w:rtl w:val="0"/>
              </w:rPr>
              <w:t xml:space="preserve">Plan: Iniciar pruebas con datos simulados para no retrasar más el avance.</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3D">
            <w:pPr>
              <w:spacing w:after="240" w:before="240" w:lineRule="auto"/>
              <w:ind w:left="0" w:right="0"/>
              <w:jc w:val="both"/>
              <w:rPr>
                <w:color w:val="000000"/>
                <w:sz w:val="24"/>
                <w:szCs w:val="24"/>
              </w:rPr>
            </w:pPr>
            <w:r w:rsidDel="00000000" w:rsidR="00000000" w:rsidRPr="00000000">
              <w:rPr>
                <w:color w:val="000000"/>
                <w:sz w:val="24"/>
                <w:szCs w:val="24"/>
                <w:rtl w:val="0"/>
              </w:rPr>
              <w:t xml:space="preserve">Aunque el proyecto Hawk Fit ha avanzado de manera sólida, hay áreas específicas donde la mejora puede tener un impacto significativo en la calidad y fluidez del desarrollo, especialmente en </w:t>
            </w:r>
            <w:r w:rsidDel="00000000" w:rsidR="00000000" w:rsidRPr="00000000">
              <w:rPr>
                <w:b w:val="1"/>
                <w:color w:val="000000"/>
                <w:sz w:val="24"/>
                <w:szCs w:val="24"/>
                <w:rtl w:val="0"/>
              </w:rPr>
              <w:t xml:space="preserve">l</w:t>
            </w:r>
            <w:r w:rsidDel="00000000" w:rsidR="00000000" w:rsidRPr="00000000">
              <w:rPr>
                <w:color w:val="000000"/>
                <w:sz w:val="24"/>
                <w:szCs w:val="24"/>
                <w:rtl w:val="0"/>
              </w:rPr>
              <w:t xml:space="preserve">a gestión del tiempo y la anticipación de pruebas.</w:t>
            </w:r>
          </w:p>
          <w:p w:rsidR="00000000" w:rsidDel="00000000" w:rsidP="00000000" w:rsidRDefault="00000000" w:rsidRPr="00000000" w14:paraId="0000003E">
            <w:pPr>
              <w:pStyle w:val="Heading3"/>
              <w:keepNext w:val="0"/>
              <w:keepLines w:val="0"/>
              <w:spacing w:after="80" w:before="280" w:lineRule="auto"/>
              <w:jc w:val="both"/>
              <w:rPr>
                <w:b w:val="1"/>
                <w:color w:val="000000"/>
              </w:rPr>
            </w:pPr>
            <w:bookmarkStart w:colFirst="0" w:colLast="0" w:name="_heading=h.xpdr6c9louhg" w:id="2"/>
            <w:bookmarkEnd w:id="2"/>
            <w:r w:rsidDel="00000000" w:rsidR="00000000" w:rsidRPr="00000000">
              <w:rPr>
                <w:b w:val="1"/>
                <w:color w:val="000000"/>
                <w:rtl w:val="0"/>
              </w:rPr>
              <w:t xml:space="preserve">Gestión del tiempo:</w:t>
            </w:r>
          </w:p>
          <w:p w:rsidR="00000000" w:rsidDel="00000000" w:rsidP="00000000" w:rsidRDefault="00000000" w:rsidRPr="00000000" w14:paraId="0000003F">
            <w:pPr>
              <w:spacing w:after="240" w:before="240" w:lineRule="auto"/>
              <w:ind w:left="0" w:right="0"/>
              <w:jc w:val="both"/>
              <w:rPr>
                <w:color w:val="000000"/>
                <w:sz w:val="24"/>
                <w:szCs w:val="24"/>
              </w:rPr>
            </w:pPr>
            <w:r w:rsidDel="00000000" w:rsidR="00000000" w:rsidRPr="00000000">
              <w:rPr>
                <w:color w:val="000000"/>
                <w:sz w:val="24"/>
                <w:szCs w:val="24"/>
                <w:rtl w:val="0"/>
              </w:rPr>
              <w:t xml:space="preserve">En proyectos de esta envergadura, una planificación precisa del cronograma es clave. En algunas ocasiones, la estimación inicial de los tiempos para completar ciertas tareas resultó demasiado optimista, lo que llevó a retrasos en actividades posteriores, como las pruebas y la integración. Esto se debe principalmente a la subestimación de la complejidad técnica de algunas funcionalidades.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8">
            <w:pPr>
              <w:jc w:val="left"/>
              <w:rPr>
                <w:color w:val="000000"/>
                <w:sz w:val="24"/>
                <w:szCs w:val="24"/>
              </w:rPr>
            </w:pPr>
            <w:r w:rsidDel="00000000" w:rsidR="00000000" w:rsidRPr="00000000">
              <w:rPr>
                <w:color w:val="000000"/>
                <w:sz w:val="24"/>
                <w:szCs w:val="24"/>
                <w:rtl w:val="0"/>
              </w:rPr>
              <w:t xml:space="preserve">Después de reflexionar sobre el avance del proyecto Hawk Fit, una de mis principales inquietudes es cómo optimizar el equilibrio entre el desarrollo y las pruebas sin comprometer los plazos. Aunque hemos avanzado en gran parte de las funcionalidades, me preocupa que los retrasos en la etapa de pruebas puedan afectar la calidad del producto final.</w:t>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53">
            <w:pPr>
              <w:spacing w:after="240" w:before="240" w:lineRule="auto"/>
              <w:ind w:left="0" w:right="0"/>
              <w:jc w:val="both"/>
              <w:rPr>
                <w:color w:val="000000"/>
                <w:sz w:val="24"/>
                <w:szCs w:val="24"/>
              </w:rPr>
            </w:pPr>
            <w:r w:rsidDel="00000000" w:rsidR="00000000" w:rsidRPr="00000000">
              <w:rPr>
                <w:color w:val="000000"/>
                <w:sz w:val="24"/>
                <w:szCs w:val="24"/>
                <w:rtl w:val="0"/>
              </w:rPr>
              <w:t xml:space="preserve">Después de esta revisión del proyecto Hawk Fit, consideramos que algunas actividades deben redistribuirse para optimizar los tiempos y asegurar que el proyecto avance de manera más fluida. Además, hay </w:t>
            </w:r>
            <w:r w:rsidDel="00000000" w:rsidR="00000000" w:rsidRPr="00000000">
              <w:rPr>
                <w:b w:val="1"/>
                <w:color w:val="000000"/>
                <w:sz w:val="24"/>
                <w:szCs w:val="24"/>
                <w:rtl w:val="0"/>
              </w:rPr>
              <w:t xml:space="preserve">nuevas actividades</w:t>
            </w:r>
            <w:r w:rsidDel="00000000" w:rsidR="00000000" w:rsidRPr="00000000">
              <w:rPr>
                <w:color w:val="000000"/>
                <w:sz w:val="24"/>
                <w:szCs w:val="24"/>
                <w:rtl w:val="0"/>
              </w:rPr>
              <w:t xml:space="preserve"> que deben asignarse para cubrir áreas que no habíamos considerado en detalle al principio.</w:t>
            </w:r>
          </w:p>
          <w:p w:rsidR="00000000" w:rsidDel="00000000" w:rsidP="00000000" w:rsidRDefault="00000000" w:rsidRPr="00000000" w14:paraId="00000054">
            <w:pPr>
              <w:pStyle w:val="Heading3"/>
              <w:keepNext w:val="0"/>
              <w:keepLines w:val="0"/>
              <w:spacing w:after="80" w:before="280" w:lineRule="auto"/>
              <w:jc w:val="both"/>
              <w:rPr>
                <w:b w:val="1"/>
                <w:color w:val="000000"/>
                <w:sz w:val="26"/>
                <w:szCs w:val="26"/>
              </w:rPr>
            </w:pPr>
            <w:bookmarkStart w:colFirst="0" w:colLast="0" w:name="_heading=h.bndqem64v3st" w:id="3"/>
            <w:bookmarkEnd w:id="3"/>
            <w:r w:rsidDel="00000000" w:rsidR="00000000" w:rsidRPr="00000000">
              <w:rPr>
                <w:b w:val="1"/>
                <w:color w:val="000000"/>
                <w:sz w:val="26"/>
                <w:szCs w:val="26"/>
                <w:rtl w:val="0"/>
              </w:rPr>
              <w:t xml:space="preserve">Redistribución de actividades:</w:t>
            </w:r>
          </w:p>
          <w:p w:rsidR="00000000" w:rsidDel="00000000" w:rsidP="00000000" w:rsidRDefault="00000000" w:rsidRPr="00000000" w14:paraId="00000055">
            <w:pPr>
              <w:numPr>
                <w:ilvl w:val="0"/>
                <w:numId w:val="3"/>
              </w:numPr>
              <w:spacing w:after="0" w:afterAutospacing="0" w:before="240" w:lineRule="auto"/>
              <w:ind w:left="720" w:right="0" w:hanging="360"/>
              <w:jc w:val="left"/>
              <w:rPr>
                <w:color w:val="000000"/>
                <w:sz w:val="24"/>
                <w:szCs w:val="24"/>
              </w:rPr>
            </w:pPr>
            <w:r w:rsidDel="00000000" w:rsidR="00000000" w:rsidRPr="00000000">
              <w:rPr>
                <w:b w:val="1"/>
                <w:color w:val="000000"/>
                <w:sz w:val="24"/>
                <w:szCs w:val="24"/>
                <w:rtl w:val="0"/>
              </w:rPr>
              <w:t xml:space="preserve">Pruebas de funcionalidades</w:t>
            </w:r>
            <w:r w:rsidDel="00000000" w:rsidR="00000000" w:rsidRPr="00000000">
              <w:rPr>
                <w:color w:val="000000"/>
                <w:sz w:val="24"/>
                <w:szCs w:val="24"/>
                <w:rtl w:val="0"/>
              </w:rPr>
              <w:t xml:space="preserve">: Debido a que estamos retrasados en esta área, sería útil que Jasson Guerra, el desarrollador front end, asuma parte de las pruebas de interfaz para verificar el correcto funcionamiento del front end mientras Iván se enfoca en el back end.</w:t>
            </w:r>
          </w:p>
          <w:p w:rsidR="00000000" w:rsidDel="00000000" w:rsidP="00000000" w:rsidRDefault="00000000" w:rsidRPr="00000000" w14:paraId="00000056">
            <w:pPr>
              <w:numPr>
                <w:ilvl w:val="0"/>
                <w:numId w:val="3"/>
              </w:numPr>
              <w:spacing w:after="24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Análisis de datos</w:t>
            </w:r>
            <w:r w:rsidDel="00000000" w:rsidR="00000000" w:rsidRPr="00000000">
              <w:rPr>
                <w:color w:val="000000"/>
                <w:sz w:val="24"/>
                <w:szCs w:val="24"/>
                <w:rtl w:val="0"/>
              </w:rPr>
              <w:t xml:space="preserve">: Como esta tarea se ha retrasado, sería beneficioso que Maximiliano Aedo colabore en la creación de datos simulados para agilizar la fase de análisis mientras las funcionalidades están completándose.</w:t>
            </w:r>
          </w:p>
          <w:p w:rsidR="00000000" w:rsidDel="00000000" w:rsidP="00000000" w:rsidRDefault="00000000" w:rsidRPr="00000000" w14:paraId="00000057">
            <w:pPr>
              <w:pStyle w:val="Heading3"/>
              <w:keepNext w:val="0"/>
              <w:keepLines w:val="0"/>
              <w:spacing w:after="80" w:before="280" w:lineRule="auto"/>
              <w:jc w:val="both"/>
              <w:rPr>
                <w:b w:val="1"/>
                <w:color w:val="000000"/>
                <w:sz w:val="26"/>
                <w:szCs w:val="26"/>
              </w:rPr>
            </w:pPr>
            <w:bookmarkStart w:colFirst="0" w:colLast="0" w:name="_heading=h.drrr5jnhi8ss" w:id="4"/>
            <w:bookmarkEnd w:id="4"/>
            <w:r w:rsidDel="00000000" w:rsidR="00000000" w:rsidRPr="00000000">
              <w:rPr>
                <w:b w:val="1"/>
                <w:color w:val="000000"/>
                <w:sz w:val="26"/>
                <w:szCs w:val="26"/>
                <w:rtl w:val="0"/>
              </w:rPr>
              <w:t xml:space="preserve">Nuevas actividades:</w:t>
            </w:r>
          </w:p>
          <w:p w:rsidR="00000000" w:rsidDel="00000000" w:rsidP="00000000" w:rsidRDefault="00000000" w:rsidRPr="00000000" w14:paraId="00000058">
            <w:pPr>
              <w:numPr>
                <w:ilvl w:val="0"/>
                <w:numId w:val="8"/>
              </w:numPr>
              <w:spacing w:after="0" w:afterAutospacing="0" w:before="240" w:lineRule="auto"/>
              <w:ind w:left="720" w:right="0" w:hanging="360"/>
              <w:jc w:val="left"/>
              <w:rPr>
                <w:color w:val="000000"/>
                <w:sz w:val="24"/>
                <w:szCs w:val="24"/>
              </w:rPr>
            </w:pPr>
            <w:r w:rsidDel="00000000" w:rsidR="00000000" w:rsidRPr="00000000">
              <w:rPr>
                <w:b w:val="1"/>
                <w:color w:val="000000"/>
                <w:sz w:val="24"/>
                <w:szCs w:val="24"/>
                <w:rtl w:val="0"/>
              </w:rPr>
              <w:t xml:space="preserve">Documentación técnica</w:t>
            </w:r>
            <w:r w:rsidDel="00000000" w:rsidR="00000000" w:rsidRPr="00000000">
              <w:rPr>
                <w:color w:val="000000"/>
                <w:sz w:val="24"/>
                <w:szCs w:val="24"/>
                <w:rtl w:val="0"/>
              </w:rPr>
              <w:t xml:space="preserve">: Es importante comenzar a documentar el sistema. Esta tarea puede asignarse a Maximiliano, quien puede ir registrando la arquitectura y funcionalidades clave a medida que avanzamos, evitando acumular documentación al final.</w:t>
            </w:r>
          </w:p>
          <w:p w:rsidR="00000000" w:rsidDel="00000000" w:rsidP="00000000" w:rsidRDefault="00000000" w:rsidRPr="00000000" w14:paraId="00000059">
            <w:pPr>
              <w:numPr>
                <w:ilvl w:val="0"/>
                <w:numId w:val="8"/>
              </w:numPr>
              <w:spacing w:after="24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Pruebas automatizadas</w:t>
            </w:r>
            <w:r w:rsidDel="00000000" w:rsidR="00000000" w:rsidRPr="00000000">
              <w:rPr>
                <w:color w:val="000000"/>
                <w:sz w:val="24"/>
                <w:szCs w:val="24"/>
                <w:rtl w:val="0"/>
              </w:rPr>
              <w:t xml:space="preserve">: Se debe incorporar la automatización de pruebas, y esta actividad puede ser liderada por Iván Aguilera, quien tiene más experiencia con el back end y puede integrar estas pruebas en el proceso de desarrollo continuo.</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color w:val="767171"/>
                <w:sz w:val="24"/>
                <w:szCs w:val="24"/>
              </w:rPr>
            </w:pPr>
            <w:r w:rsidDel="00000000" w:rsidR="00000000" w:rsidRPr="00000000">
              <w:rPr>
                <w:rtl w:val="0"/>
              </w:rPr>
            </w:r>
          </w:p>
          <w:p w:rsidR="00000000" w:rsidDel="00000000" w:rsidP="00000000" w:rsidRDefault="00000000" w:rsidRPr="00000000" w14:paraId="0000005C">
            <w:pPr>
              <w:jc w:val="both"/>
              <w:rPr>
                <w:color w:val="767171"/>
                <w:sz w:val="24"/>
                <w:szCs w:val="24"/>
              </w:rPr>
            </w:pPr>
            <w:r w:rsidDel="00000000" w:rsidR="00000000" w:rsidRPr="00000000">
              <w:rPr>
                <w:rtl w:val="0"/>
              </w:rPr>
            </w:r>
          </w:p>
          <w:p w:rsidR="00000000" w:rsidDel="00000000" w:rsidP="00000000" w:rsidRDefault="00000000" w:rsidRPr="00000000" w14:paraId="0000005D">
            <w:pPr>
              <w:jc w:val="both"/>
              <w:rPr>
                <w:color w:val="767171"/>
                <w:sz w:val="24"/>
                <w:szCs w:val="24"/>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767171"/>
                <w:sz w:val="24"/>
                <w:szCs w:val="24"/>
              </w:rPr>
            </w:pPr>
            <w:bookmarkStart w:colFirst="0" w:colLast="0" w:name="_heading=h.gjdgxs" w:id="5"/>
            <w:bookmarkEnd w:id="5"/>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62">
            <w:pPr>
              <w:spacing w:after="240" w:before="240" w:lineRule="auto"/>
              <w:ind w:left="0" w:right="0"/>
              <w:jc w:val="both"/>
              <w:rPr>
                <w:color w:val="000000"/>
                <w:sz w:val="24"/>
                <w:szCs w:val="24"/>
              </w:rPr>
            </w:pPr>
            <w:r w:rsidDel="00000000" w:rsidR="00000000" w:rsidRPr="00000000">
              <w:rPr>
                <w:color w:val="000000"/>
                <w:sz w:val="24"/>
                <w:szCs w:val="24"/>
                <w:rtl w:val="0"/>
              </w:rPr>
              <w:t xml:space="preserve">Evaluamos el trabajo en grupo de manera positiva en general, pero identificamos áreas clave en las que podemos mejorar.</w:t>
            </w:r>
          </w:p>
          <w:p w:rsidR="00000000" w:rsidDel="00000000" w:rsidP="00000000" w:rsidRDefault="00000000" w:rsidRPr="00000000" w14:paraId="00000063">
            <w:pPr>
              <w:pStyle w:val="Heading3"/>
              <w:keepNext w:val="0"/>
              <w:keepLines w:val="0"/>
              <w:spacing w:after="80" w:before="280" w:lineRule="auto"/>
              <w:jc w:val="both"/>
              <w:rPr>
                <w:b w:val="1"/>
                <w:color w:val="000000"/>
              </w:rPr>
            </w:pPr>
            <w:bookmarkStart w:colFirst="0" w:colLast="0" w:name="_heading=h.lfiory7gwe5t" w:id="6"/>
            <w:bookmarkEnd w:id="6"/>
            <w:r w:rsidDel="00000000" w:rsidR="00000000" w:rsidRPr="00000000">
              <w:rPr>
                <w:b w:val="1"/>
                <w:color w:val="000000"/>
                <w:rtl w:val="0"/>
              </w:rPr>
              <w:t xml:space="preserve">Aspectos positivos:</w:t>
            </w:r>
          </w:p>
          <w:p w:rsidR="00000000" w:rsidDel="00000000" w:rsidP="00000000" w:rsidRDefault="00000000" w:rsidRPr="00000000" w14:paraId="00000064">
            <w:pPr>
              <w:numPr>
                <w:ilvl w:val="0"/>
                <w:numId w:val="9"/>
              </w:numPr>
              <w:spacing w:after="0" w:afterAutospacing="0" w:before="240" w:lineRule="auto"/>
              <w:ind w:left="720" w:right="0" w:hanging="360"/>
              <w:jc w:val="left"/>
              <w:rPr>
                <w:color w:val="000000"/>
                <w:sz w:val="24"/>
                <w:szCs w:val="24"/>
              </w:rPr>
            </w:pPr>
            <w:r w:rsidDel="00000000" w:rsidR="00000000" w:rsidRPr="00000000">
              <w:rPr>
                <w:b w:val="1"/>
                <w:color w:val="000000"/>
                <w:sz w:val="24"/>
                <w:szCs w:val="24"/>
                <w:rtl w:val="0"/>
              </w:rPr>
              <w:t xml:space="preserve">Colaboración y compromiso</w:t>
            </w:r>
            <w:r w:rsidDel="00000000" w:rsidR="00000000" w:rsidRPr="00000000">
              <w:rPr>
                <w:color w:val="000000"/>
                <w:sz w:val="24"/>
                <w:szCs w:val="24"/>
                <w:rtl w:val="0"/>
              </w:rPr>
              <w:t xml:space="preserve">: Todos los miembros del equipo han mostrado un fuerte compromiso con el proyecto, aportando sus habilidades y cumpliendo con las tareas asignadas. La disposición para adaptarse a los cambios y ayudar cuando es necesario ha sido muy buena.</w:t>
            </w:r>
          </w:p>
          <w:p w:rsidR="00000000" w:rsidDel="00000000" w:rsidP="00000000" w:rsidRDefault="00000000" w:rsidRPr="00000000" w14:paraId="00000065">
            <w:pPr>
              <w:numPr>
                <w:ilvl w:val="0"/>
                <w:numId w:val="9"/>
              </w:numPr>
              <w:spacing w:after="24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Distribución clara de roles</w:t>
            </w:r>
            <w:r w:rsidDel="00000000" w:rsidR="00000000" w:rsidRPr="00000000">
              <w:rPr>
                <w:color w:val="000000"/>
                <w:sz w:val="24"/>
                <w:szCs w:val="24"/>
                <w:rtl w:val="0"/>
              </w:rPr>
              <w:t xml:space="preserve">: La asignación de responsabilidades ha sido clara desde el principio, lo que ha permitido que cada integrante se enfoque en su área de especialización (desarrollo front end, back end y gestión del proyecto).</w:t>
            </w:r>
          </w:p>
          <w:p w:rsidR="00000000" w:rsidDel="00000000" w:rsidP="00000000" w:rsidRDefault="00000000" w:rsidRPr="00000000" w14:paraId="00000066">
            <w:pPr>
              <w:pStyle w:val="Heading3"/>
              <w:keepNext w:val="0"/>
              <w:keepLines w:val="0"/>
              <w:spacing w:after="80" w:before="280" w:lineRule="auto"/>
              <w:jc w:val="both"/>
              <w:rPr>
                <w:b w:val="1"/>
                <w:color w:val="000000"/>
              </w:rPr>
            </w:pPr>
            <w:bookmarkStart w:colFirst="0" w:colLast="0" w:name="_heading=h.v3p177wh3h49" w:id="7"/>
            <w:bookmarkEnd w:id="7"/>
            <w:r w:rsidDel="00000000" w:rsidR="00000000" w:rsidRPr="00000000">
              <w:rPr>
                <w:b w:val="1"/>
                <w:color w:val="000000"/>
                <w:rtl w:val="0"/>
              </w:rPr>
              <w:t xml:space="preserve">Aspectos a mejorar:</w:t>
            </w:r>
          </w:p>
          <w:p w:rsidR="00000000" w:rsidDel="00000000" w:rsidP="00000000" w:rsidRDefault="00000000" w:rsidRPr="00000000" w14:paraId="00000067">
            <w:pPr>
              <w:numPr>
                <w:ilvl w:val="0"/>
                <w:numId w:val="10"/>
              </w:numPr>
              <w:spacing w:after="0" w:afterAutospacing="0" w:before="240" w:lineRule="auto"/>
              <w:ind w:left="720" w:right="0" w:hanging="360"/>
              <w:jc w:val="left"/>
              <w:rPr>
                <w:color w:val="000000"/>
                <w:sz w:val="24"/>
                <w:szCs w:val="24"/>
              </w:rPr>
            </w:pPr>
            <w:r w:rsidDel="00000000" w:rsidR="00000000" w:rsidRPr="00000000">
              <w:rPr>
                <w:b w:val="1"/>
                <w:color w:val="000000"/>
                <w:sz w:val="24"/>
                <w:szCs w:val="24"/>
                <w:rtl w:val="0"/>
              </w:rPr>
              <w:t xml:space="preserve">Comunicación interna</w:t>
            </w:r>
            <w:r w:rsidDel="00000000" w:rsidR="00000000" w:rsidRPr="00000000">
              <w:rPr>
                <w:color w:val="000000"/>
                <w:sz w:val="24"/>
                <w:szCs w:val="24"/>
                <w:rtl w:val="0"/>
              </w:rPr>
              <w:t xml:space="preserve">: Aunque hemos tenido buena colaboración, la comunicación a veces ha sido un desafío, especialmente en la coordinación entre las diferentes partes del sistema (front end y back end). Podríamos mejorar la frecuencia de las reuniones y utilizar más herramientas de seguimiento como tableros de tareas o mensajes diarios para mantenernos más sincronizados.</w:t>
            </w:r>
          </w:p>
          <w:p w:rsidR="00000000" w:rsidDel="00000000" w:rsidP="00000000" w:rsidRDefault="00000000" w:rsidRPr="00000000" w14:paraId="00000068">
            <w:pPr>
              <w:numPr>
                <w:ilvl w:val="0"/>
                <w:numId w:val="10"/>
              </w:numPr>
              <w:spacing w:after="24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Seguimiento continuo del progreso</w:t>
            </w:r>
            <w:r w:rsidDel="00000000" w:rsidR="00000000" w:rsidRPr="00000000">
              <w:rPr>
                <w:color w:val="000000"/>
                <w:sz w:val="24"/>
                <w:szCs w:val="24"/>
                <w:rtl w:val="0"/>
              </w:rPr>
              <w:t xml:space="preserve">: Si bien hemos avanzado bien, mejorar el seguimiento del progreso de cada miembro nos ayudaría a identificar más rápidamente cualquier retraso o dificultad, evitando problemas mayores más adelante.</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color w:val="767171"/>
                <w:sz w:val="24"/>
                <w:szCs w:val="24"/>
              </w:rPr>
            </w:pPr>
            <w:r w:rsidDel="00000000" w:rsidR="00000000" w:rsidRPr="00000000">
              <w:rPr>
                <w:rtl w:val="0"/>
              </w:rPr>
            </w:r>
          </w:p>
          <w:p w:rsidR="00000000" w:rsidDel="00000000" w:rsidP="00000000" w:rsidRDefault="00000000" w:rsidRPr="00000000" w14:paraId="0000006B">
            <w:pPr>
              <w:jc w:val="both"/>
              <w:rPr>
                <w:color w:val="767171"/>
                <w:sz w:val="24"/>
                <w:szCs w:val="24"/>
              </w:rPr>
            </w:pPr>
            <w:r w:rsidDel="00000000" w:rsidR="00000000" w:rsidRPr="00000000">
              <w:rPr>
                <w:rtl w:val="0"/>
              </w:rPr>
            </w:r>
          </w:p>
          <w:p w:rsidR="00000000" w:rsidDel="00000000" w:rsidP="00000000" w:rsidRDefault="00000000" w:rsidRPr="00000000" w14:paraId="0000006C">
            <w:pPr>
              <w:jc w:val="both"/>
              <w:rPr>
                <w:color w:val="767171"/>
                <w:sz w:val="24"/>
                <w:szCs w:val="24"/>
              </w:rPr>
            </w:pPr>
            <w:r w:rsidDel="00000000" w:rsidR="00000000" w:rsidRPr="00000000">
              <w:rPr>
                <w:rtl w:val="0"/>
              </w:rPr>
            </w:r>
          </w:p>
          <w:p w:rsidR="00000000" w:rsidDel="00000000" w:rsidP="00000000" w:rsidRDefault="00000000" w:rsidRPr="00000000" w14:paraId="0000006D">
            <w:pPr>
              <w:jc w:val="both"/>
              <w:rPr>
                <w:color w:val="767171"/>
                <w:sz w:val="24"/>
                <w:szCs w:val="24"/>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gHL8hD6/jCWJz+RRHXJ8yrUnEQ==">CgMxLjAyDmguYzl5M3hyb2RyZXBnMg5oLjZsZDUxenE2c2ZndjIOaC54cGRyNmM5bG91aGcyDmguYm5kcWVtNjR2M3N0Mg5oLmRycnI1am5oaThzczIIaC5namRneHMyDmgubGZpb3J5N2d3ZTV0Mg5oLnYzcDE3N3doM2g0OTgAciExVkRuQUpBUjhzejFzUDkxaDlfQWF1MjBZT3V1SUU2ZW0=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