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79" w:rsidRPr="004D3AC3" w:rsidRDefault="005C2379" w:rsidP="005C2379">
      <w:pPr>
        <w:ind w:hanging="11"/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Instrucciones:</w:t>
      </w:r>
    </w:p>
    <w:p w:rsidR="005C2379" w:rsidRPr="004D3AC3" w:rsidRDefault="005C2379" w:rsidP="005C2379">
      <w:pPr>
        <w:pStyle w:val="Prrafodelista"/>
        <w:numPr>
          <w:ilvl w:val="0"/>
          <w:numId w:val="26"/>
        </w:num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Descarga todos los ficheros del Área Virtual</w:t>
      </w:r>
    </w:p>
    <w:p w:rsidR="005C2379" w:rsidRPr="004D3AC3" w:rsidRDefault="00735BBC" w:rsidP="005C2379">
      <w:pPr>
        <w:pStyle w:val="Prrafodelista"/>
        <w:numPr>
          <w:ilvl w:val="0"/>
          <w:numId w:val="26"/>
        </w:num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Desconéctate</w:t>
      </w:r>
      <w:r w:rsidR="005C2379" w:rsidRPr="004D3AC3">
        <w:rPr>
          <w:rFonts w:ascii="Book Antiqua" w:hAnsi="Book Antiqua"/>
          <w:sz w:val="24"/>
          <w:szCs w:val="24"/>
          <w:u w:val="single"/>
        </w:rPr>
        <w:t xml:space="preserve"> de internet: quitando el cable de red / deshabilitando Wifi</w:t>
      </w:r>
    </w:p>
    <w:p w:rsidR="005C2379" w:rsidRPr="004D3AC3" w:rsidRDefault="005C2379" w:rsidP="005C2379">
      <w:pPr>
        <w:pStyle w:val="Prrafodelista"/>
        <w:numPr>
          <w:ilvl w:val="0"/>
          <w:numId w:val="26"/>
        </w:num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Cambia el nombre del fichero PlantillaR</w:t>
      </w:r>
      <w:r w:rsidR="00890172" w:rsidRPr="004D3AC3">
        <w:rPr>
          <w:rFonts w:ascii="Book Antiqua" w:hAnsi="Book Antiqua"/>
          <w:sz w:val="24"/>
          <w:szCs w:val="24"/>
          <w:u w:val="single"/>
        </w:rPr>
        <w:t>espuestas</w:t>
      </w:r>
      <w:r w:rsidR="000409E4" w:rsidRPr="004D3AC3">
        <w:rPr>
          <w:rFonts w:ascii="Book Antiqua" w:hAnsi="Book Antiqua"/>
          <w:sz w:val="24"/>
          <w:szCs w:val="24"/>
          <w:u w:val="single"/>
        </w:rPr>
        <w:t>2T</w:t>
      </w:r>
      <w:r w:rsidR="00890172" w:rsidRPr="004D3AC3">
        <w:rPr>
          <w:rFonts w:ascii="Book Antiqua" w:hAnsi="Book Antiqua"/>
          <w:sz w:val="24"/>
          <w:szCs w:val="24"/>
          <w:u w:val="single"/>
        </w:rPr>
        <w:t>.java a ApellidoNombre2</w:t>
      </w:r>
      <w:r w:rsidRPr="004D3AC3">
        <w:rPr>
          <w:rFonts w:ascii="Book Antiqua" w:hAnsi="Book Antiqua"/>
          <w:sz w:val="24"/>
          <w:szCs w:val="24"/>
          <w:u w:val="single"/>
        </w:rPr>
        <w:t>T.java</w:t>
      </w:r>
    </w:p>
    <w:p w:rsidR="00747641" w:rsidRPr="004D3AC3" w:rsidRDefault="005C2379" w:rsidP="00747641">
      <w:pPr>
        <w:pStyle w:val="Prrafodelista"/>
        <w:numPr>
          <w:ilvl w:val="0"/>
          <w:numId w:val="26"/>
        </w:num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Realiza el examen</w:t>
      </w:r>
      <w:r w:rsidR="00747641" w:rsidRPr="004D3AC3">
        <w:rPr>
          <w:rFonts w:ascii="Book Antiqua" w:hAnsi="Book Antiqua"/>
          <w:sz w:val="24"/>
          <w:szCs w:val="24"/>
          <w:u w:val="single"/>
        </w:rPr>
        <w:t>. La barra de tareas de Windows debe estar visible.</w:t>
      </w:r>
    </w:p>
    <w:p w:rsidR="00747641" w:rsidRPr="004D3AC3" w:rsidRDefault="00F40CF3" w:rsidP="00747641">
      <w:pPr>
        <w:pStyle w:val="Prrafodelista"/>
        <w:ind w:left="349"/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Sólo se puede tener abierto</w:t>
      </w:r>
      <w:r w:rsidR="00747641" w:rsidRPr="004D3AC3">
        <w:rPr>
          <w:rFonts w:ascii="Book Antiqua" w:hAnsi="Book Antiqua"/>
          <w:sz w:val="24"/>
          <w:szCs w:val="24"/>
          <w:u w:val="single"/>
        </w:rPr>
        <w:t>:</w:t>
      </w:r>
    </w:p>
    <w:p w:rsidR="00747641" w:rsidRPr="004D3AC3" w:rsidRDefault="00747641" w:rsidP="00747641">
      <w:pPr>
        <w:pStyle w:val="Prrafodelista"/>
        <w:ind w:left="708" w:firstLine="359"/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+ este documento</w:t>
      </w:r>
    </w:p>
    <w:p w:rsidR="005C2379" w:rsidRPr="004D3AC3" w:rsidRDefault="00747641" w:rsidP="00747641">
      <w:pPr>
        <w:pStyle w:val="Prrafodelista"/>
        <w:ind w:left="708" w:firstLine="359"/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+ Eclipse (u otro</w:t>
      </w:r>
      <w:r w:rsidR="00F40CF3" w:rsidRPr="004D3AC3">
        <w:rPr>
          <w:rFonts w:ascii="Book Antiqua" w:hAnsi="Book Antiqua"/>
          <w:sz w:val="24"/>
          <w:szCs w:val="24"/>
          <w:u w:val="single"/>
        </w:rPr>
        <w:t xml:space="preserve"> IDE utilizado</w:t>
      </w:r>
      <w:r w:rsidRPr="004D3AC3">
        <w:rPr>
          <w:rFonts w:ascii="Book Antiqua" w:hAnsi="Book Antiqua"/>
          <w:sz w:val="24"/>
          <w:szCs w:val="24"/>
          <w:u w:val="single"/>
        </w:rPr>
        <w:t>)</w:t>
      </w:r>
      <w:r w:rsidR="00F40CF3" w:rsidRPr="004D3AC3">
        <w:rPr>
          <w:rFonts w:ascii="Book Antiqua" w:hAnsi="Book Antiqua"/>
          <w:sz w:val="24"/>
          <w:szCs w:val="24"/>
          <w:u w:val="single"/>
        </w:rPr>
        <w:t xml:space="preserve"> con un único fichero accesible: </w:t>
      </w:r>
      <w:r w:rsidR="00890172" w:rsidRPr="004D3AC3">
        <w:rPr>
          <w:rFonts w:ascii="Book Antiqua" w:hAnsi="Book Antiqua"/>
          <w:b/>
          <w:sz w:val="24"/>
          <w:szCs w:val="24"/>
          <w:u w:val="single"/>
        </w:rPr>
        <w:t>ApellidoNombre2</w:t>
      </w:r>
      <w:r w:rsidR="00F40CF3" w:rsidRPr="004D3AC3">
        <w:rPr>
          <w:rFonts w:ascii="Book Antiqua" w:hAnsi="Book Antiqua"/>
          <w:b/>
          <w:sz w:val="24"/>
          <w:szCs w:val="24"/>
          <w:u w:val="single"/>
        </w:rPr>
        <w:t xml:space="preserve">T.java </w:t>
      </w:r>
      <w:r w:rsidR="00F40CF3" w:rsidRPr="004D3AC3">
        <w:rPr>
          <w:rFonts w:ascii="Book Antiqua" w:hAnsi="Book Antiqua"/>
          <w:sz w:val="24"/>
          <w:szCs w:val="24"/>
          <w:u w:val="single"/>
        </w:rPr>
        <w:t>(no puede haber más ficheros ni proyectos accesibles)</w:t>
      </w:r>
      <w:r w:rsidR="006F1C4C" w:rsidRPr="004D3AC3">
        <w:rPr>
          <w:rFonts w:ascii="Book Antiqua" w:hAnsi="Book Antiqua"/>
          <w:sz w:val="24"/>
          <w:szCs w:val="24"/>
          <w:u w:val="single"/>
        </w:rPr>
        <w:t>.</w:t>
      </w:r>
    </w:p>
    <w:p w:rsidR="00747641" w:rsidRPr="004D3AC3" w:rsidRDefault="00747641" w:rsidP="00747641">
      <w:pPr>
        <w:pStyle w:val="Prrafodelista"/>
        <w:ind w:left="708" w:firstLine="359"/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+ el explorador de Windows en la carpeta del proyecto de Eclipse.</w:t>
      </w:r>
    </w:p>
    <w:p w:rsidR="00747641" w:rsidRPr="004D3AC3" w:rsidRDefault="00747641" w:rsidP="00747641">
      <w:pPr>
        <w:pStyle w:val="Prrafodelista"/>
        <w:ind w:left="708" w:firstLine="359"/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+ los ficheros en los que hay que escribir o leer.</w:t>
      </w:r>
    </w:p>
    <w:p w:rsidR="005C2379" w:rsidRPr="004D3AC3" w:rsidRDefault="005C2379" w:rsidP="005C2379">
      <w:pPr>
        <w:pStyle w:val="Prrafodelista"/>
        <w:numPr>
          <w:ilvl w:val="0"/>
          <w:numId w:val="26"/>
        </w:num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 xml:space="preserve">Entrega: Se debe </w:t>
      </w:r>
      <w:r w:rsidR="00735BBC" w:rsidRPr="004D3AC3">
        <w:rPr>
          <w:rFonts w:ascii="Book Antiqua" w:hAnsi="Book Antiqua"/>
          <w:sz w:val="24"/>
          <w:szCs w:val="24"/>
          <w:u w:val="single"/>
        </w:rPr>
        <w:t xml:space="preserve">avisar al profesor. Y </w:t>
      </w:r>
      <w:r w:rsidRPr="004D3AC3">
        <w:rPr>
          <w:rFonts w:ascii="Book Antiqua" w:hAnsi="Book Antiqua"/>
          <w:sz w:val="24"/>
          <w:szCs w:val="24"/>
          <w:u w:val="single"/>
        </w:rPr>
        <w:t xml:space="preserve">subir al Área Virtual UN ÚNICO fichero (penaliza 1 punto si no se hace así): </w:t>
      </w:r>
      <w:r w:rsidR="00890172" w:rsidRPr="004D3AC3">
        <w:rPr>
          <w:rFonts w:ascii="Book Antiqua" w:hAnsi="Book Antiqua"/>
          <w:b/>
          <w:sz w:val="24"/>
          <w:szCs w:val="24"/>
          <w:u w:val="single"/>
        </w:rPr>
        <w:t>ApellidoNombre2</w:t>
      </w:r>
      <w:r w:rsidRPr="004D3AC3">
        <w:rPr>
          <w:rFonts w:ascii="Book Antiqua" w:hAnsi="Book Antiqua"/>
          <w:b/>
          <w:sz w:val="24"/>
          <w:szCs w:val="24"/>
          <w:u w:val="single"/>
        </w:rPr>
        <w:t>T.java</w:t>
      </w:r>
    </w:p>
    <w:p w:rsidR="005C2379" w:rsidRPr="004D3AC3" w:rsidRDefault="005C2379" w:rsidP="005C2379">
      <w:pPr>
        <w:ind w:hanging="11"/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 xml:space="preserve">NOTA: Penaliza 1 punto no utilizar </w:t>
      </w:r>
      <w:r w:rsidR="00747641" w:rsidRPr="004D3AC3">
        <w:rPr>
          <w:rFonts w:ascii="Book Antiqua" w:hAnsi="Book Antiqua"/>
          <w:sz w:val="24"/>
          <w:szCs w:val="24"/>
          <w:u w:val="single"/>
        </w:rPr>
        <w:t xml:space="preserve">correctamente </w:t>
      </w:r>
      <w:r w:rsidRPr="004D3AC3">
        <w:rPr>
          <w:rFonts w:ascii="Book Antiqua" w:hAnsi="Book Antiqua"/>
          <w:sz w:val="24"/>
          <w:szCs w:val="24"/>
          <w:u w:val="single"/>
        </w:rPr>
        <w:t xml:space="preserve">el formato </w:t>
      </w:r>
      <w:r w:rsidR="006F1C4C" w:rsidRPr="004D3AC3">
        <w:rPr>
          <w:rFonts w:ascii="Book Antiqua" w:hAnsi="Book Antiqua"/>
          <w:sz w:val="24"/>
          <w:szCs w:val="24"/>
          <w:u w:val="single"/>
        </w:rPr>
        <w:t xml:space="preserve">de nombre </w:t>
      </w:r>
      <w:r w:rsidRPr="004D3AC3">
        <w:rPr>
          <w:rFonts w:ascii="Book Antiqua" w:hAnsi="Book Antiqua"/>
          <w:sz w:val="24"/>
          <w:szCs w:val="24"/>
          <w:u w:val="single"/>
        </w:rPr>
        <w:t>“ApellidoNombre</w:t>
      </w:r>
      <w:r w:rsidR="00890172" w:rsidRPr="004D3AC3">
        <w:rPr>
          <w:rFonts w:ascii="Book Antiqua" w:hAnsi="Book Antiqua"/>
          <w:sz w:val="24"/>
          <w:szCs w:val="24"/>
          <w:u w:val="single"/>
        </w:rPr>
        <w:t>2</w:t>
      </w:r>
      <w:r w:rsidR="00731B96" w:rsidRPr="004D3AC3">
        <w:rPr>
          <w:rFonts w:ascii="Book Antiqua" w:hAnsi="Book Antiqua"/>
          <w:sz w:val="24"/>
          <w:szCs w:val="24"/>
          <w:u w:val="single"/>
        </w:rPr>
        <w:t>T</w:t>
      </w:r>
      <w:r w:rsidRPr="004D3AC3">
        <w:rPr>
          <w:rFonts w:ascii="Book Antiqua" w:hAnsi="Book Antiqua"/>
          <w:sz w:val="24"/>
          <w:szCs w:val="24"/>
          <w:u w:val="single"/>
        </w:rPr>
        <w:t>”.</w:t>
      </w:r>
    </w:p>
    <w:p w:rsidR="005C2379" w:rsidRPr="004D3AC3" w:rsidRDefault="005C2379" w:rsidP="005C2379">
      <w:pPr>
        <w:rPr>
          <w:rFonts w:ascii="Book Antiqua" w:hAnsi="Book Antiqua"/>
          <w:sz w:val="24"/>
          <w:szCs w:val="24"/>
        </w:rPr>
      </w:pPr>
    </w:p>
    <w:p w:rsidR="00CD412C" w:rsidRPr="004D3AC3" w:rsidRDefault="00CD412C" w:rsidP="00CD412C">
      <w:pPr>
        <w:pBdr>
          <w:bottom w:val="single" w:sz="6" w:space="1" w:color="auto"/>
        </w:pBdr>
        <w:rPr>
          <w:rFonts w:ascii="Book Antiqua" w:hAnsi="Book Antiqua"/>
          <w:sz w:val="24"/>
          <w:szCs w:val="24"/>
        </w:rPr>
      </w:pPr>
    </w:p>
    <w:p w:rsidR="006E0E9E" w:rsidRPr="004D3AC3" w:rsidRDefault="00935B7B" w:rsidP="00D25F1F">
      <w:p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PARTE TEÓRICA:</w:t>
      </w:r>
    </w:p>
    <w:p w:rsidR="00935B7B" w:rsidRPr="004D3AC3" w:rsidRDefault="00935B7B" w:rsidP="00D25F1F">
      <w:pPr>
        <w:rPr>
          <w:rFonts w:ascii="Book Antiqua" w:hAnsi="Book Antiqua"/>
          <w:sz w:val="24"/>
          <w:szCs w:val="24"/>
          <w:u w:val="single"/>
        </w:rPr>
      </w:pPr>
    </w:p>
    <w:p w:rsidR="00500689" w:rsidRPr="004D3AC3" w:rsidRDefault="00500689" w:rsidP="00D25F1F">
      <w:p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Señala como máximo una única respuesta en cada pregunta</w:t>
      </w:r>
      <w:r w:rsidR="001E28BF" w:rsidRPr="004D3AC3">
        <w:rPr>
          <w:rFonts w:ascii="Book Antiqua" w:hAnsi="Book Antiqua"/>
          <w:sz w:val="24"/>
          <w:szCs w:val="24"/>
          <w:u w:val="single"/>
        </w:rPr>
        <w:t>, la más correcta</w:t>
      </w:r>
      <w:r w:rsidRPr="004D3AC3">
        <w:rPr>
          <w:rFonts w:ascii="Book Antiqua" w:hAnsi="Book Antiqua"/>
          <w:sz w:val="24"/>
          <w:szCs w:val="24"/>
          <w:u w:val="single"/>
        </w:rPr>
        <w:t>.</w:t>
      </w:r>
    </w:p>
    <w:p w:rsidR="001E28BF" w:rsidRPr="004D3AC3" w:rsidRDefault="0010287F" w:rsidP="001E28BF">
      <w:p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Cada respuesta correcta: [+0,3</w:t>
      </w:r>
      <w:r w:rsidR="001E28BF" w:rsidRPr="004D3AC3">
        <w:rPr>
          <w:rFonts w:ascii="Book Antiqua" w:hAnsi="Book Antiqua"/>
          <w:sz w:val="24"/>
          <w:szCs w:val="24"/>
          <w:u w:val="single"/>
        </w:rPr>
        <w:t xml:space="preserve"> puntos] </w:t>
      </w:r>
    </w:p>
    <w:p w:rsidR="001E28BF" w:rsidRPr="004D3AC3" w:rsidRDefault="001E28BF" w:rsidP="001E28BF">
      <w:p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Cada respuesta incorr</w:t>
      </w:r>
      <w:r w:rsidR="0010287F" w:rsidRPr="004D3AC3">
        <w:rPr>
          <w:rFonts w:ascii="Book Antiqua" w:hAnsi="Book Antiqua"/>
          <w:sz w:val="24"/>
          <w:szCs w:val="24"/>
          <w:u w:val="single"/>
        </w:rPr>
        <w:t>ecta: [-0,15</w:t>
      </w:r>
      <w:r w:rsidRPr="004D3AC3">
        <w:rPr>
          <w:rFonts w:ascii="Book Antiqua" w:hAnsi="Book Antiqua"/>
          <w:sz w:val="24"/>
          <w:szCs w:val="24"/>
          <w:u w:val="single"/>
        </w:rPr>
        <w:t xml:space="preserve"> puntos] </w:t>
      </w:r>
    </w:p>
    <w:p w:rsidR="00532512" w:rsidRPr="004D3AC3" w:rsidRDefault="00CD412C" w:rsidP="00532512">
      <w:pPr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Escribe las respuestas al comienzo del fi</w:t>
      </w:r>
      <w:r w:rsidR="005C2379" w:rsidRPr="004D3AC3">
        <w:rPr>
          <w:rFonts w:ascii="Book Antiqua" w:hAnsi="Book Antiqua"/>
          <w:sz w:val="24"/>
          <w:szCs w:val="24"/>
          <w:u w:val="single"/>
        </w:rPr>
        <w:t>chero</w:t>
      </w:r>
      <w:r w:rsidR="00F40CF3" w:rsidRPr="004D3AC3">
        <w:rPr>
          <w:rFonts w:ascii="Book Antiqua" w:hAnsi="Book Antiqua"/>
          <w:sz w:val="24"/>
          <w:szCs w:val="24"/>
          <w:u w:val="single"/>
        </w:rPr>
        <w:t xml:space="preserve"> </w:t>
      </w:r>
      <w:r w:rsidR="00890172" w:rsidRPr="004D3AC3">
        <w:rPr>
          <w:rFonts w:ascii="Book Antiqua" w:hAnsi="Book Antiqua"/>
          <w:b/>
          <w:sz w:val="24"/>
          <w:szCs w:val="24"/>
          <w:u w:val="single"/>
        </w:rPr>
        <w:t>ApellidoNombre2</w:t>
      </w:r>
      <w:r w:rsidR="00F40CF3" w:rsidRPr="004D3AC3">
        <w:rPr>
          <w:rFonts w:ascii="Book Antiqua" w:hAnsi="Book Antiqua"/>
          <w:b/>
          <w:sz w:val="24"/>
          <w:szCs w:val="24"/>
          <w:u w:val="single"/>
        </w:rPr>
        <w:t>T.java</w:t>
      </w:r>
      <w:r w:rsidR="00324FD6" w:rsidRPr="004D3AC3">
        <w:rPr>
          <w:rFonts w:ascii="Book Antiqua" w:hAnsi="Book Antiqua"/>
          <w:sz w:val="24"/>
          <w:szCs w:val="24"/>
          <w:u w:val="single"/>
        </w:rPr>
        <w:t>:</w:t>
      </w:r>
    </w:p>
    <w:p w:rsidR="00CE59C2" w:rsidRPr="004D3AC3" w:rsidRDefault="00CE59C2" w:rsidP="00CE59C2">
      <w:pPr>
        <w:pStyle w:val="Prrafodelista"/>
        <w:rPr>
          <w:rFonts w:ascii="Book Antiqua" w:hAnsi="Book Antiqua"/>
          <w:sz w:val="24"/>
          <w:szCs w:val="24"/>
        </w:rPr>
      </w:pPr>
    </w:p>
    <w:p w:rsidR="000409E4" w:rsidRPr="004D3AC3" w:rsidRDefault="000409E4" w:rsidP="000409E4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Una base de datos XML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8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Almacena siempre datos atómicos</w:t>
      </w:r>
    </w:p>
    <w:p w:rsidR="000409E4" w:rsidRPr="004D3AC3" w:rsidRDefault="000409E4" w:rsidP="000409E4">
      <w:pPr>
        <w:pStyle w:val="Prrafodelista"/>
        <w:numPr>
          <w:ilvl w:val="0"/>
          <w:numId w:val="8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Contiene datos almacenados en tablas</w:t>
      </w:r>
    </w:p>
    <w:p w:rsidR="000409E4" w:rsidRPr="004D3AC3" w:rsidRDefault="000409E4" w:rsidP="000409E4">
      <w:pPr>
        <w:pStyle w:val="Prrafodelista"/>
        <w:numPr>
          <w:ilvl w:val="0"/>
          <w:numId w:val="8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Se representa como una estructura en forma de árbol</w:t>
      </w:r>
    </w:p>
    <w:p w:rsidR="000409E4" w:rsidRPr="004D3AC3" w:rsidRDefault="000409E4" w:rsidP="000409E4">
      <w:pPr>
        <w:pStyle w:val="Prrafodelista"/>
        <w:numPr>
          <w:ilvl w:val="0"/>
          <w:numId w:val="8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Ninguna de las anteriores es correcta</w:t>
      </w: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Una base de datos relacional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35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Puede tener claves foráneas</w:t>
      </w:r>
    </w:p>
    <w:p w:rsidR="000409E4" w:rsidRPr="004D3AC3" w:rsidRDefault="000409E4" w:rsidP="000409E4">
      <w:pPr>
        <w:pStyle w:val="Prrafodelista"/>
        <w:numPr>
          <w:ilvl w:val="0"/>
          <w:numId w:val="35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Contiene datos almacenados en tablas</w:t>
      </w:r>
    </w:p>
    <w:p w:rsidR="000409E4" w:rsidRPr="004D3AC3" w:rsidRDefault="000409E4" w:rsidP="000409E4">
      <w:pPr>
        <w:pStyle w:val="Prrafodelista"/>
        <w:numPr>
          <w:ilvl w:val="0"/>
          <w:numId w:val="35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Utiliza en la mayoría de los casos el lenguaje SQL</w:t>
      </w:r>
    </w:p>
    <w:p w:rsidR="000409E4" w:rsidRPr="004D3AC3" w:rsidRDefault="000409E4" w:rsidP="000409E4">
      <w:pPr>
        <w:pStyle w:val="Prrafodelista"/>
        <w:numPr>
          <w:ilvl w:val="0"/>
          <w:numId w:val="35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Todas las anteriores son verdaderas</w:t>
      </w: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4D3AC3" w:rsidRPr="004D3AC3" w:rsidRDefault="004D3AC3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El conector JDBC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7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 xml:space="preserve">A veces necesita conectarse a </w:t>
      </w:r>
      <w:proofErr w:type="gramStart"/>
      <w:r w:rsidRPr="004D3AC3">
        <w:rPr>
          <w:rFonts w:ascii="Book Antiqua" w:hAnsi="Book Antiqua"/>
        </w:rPr>
        <w:t>una BD</w:t>
      </w:r>
      <w:proofErr w:type="gramEnd"/>
      <w:r w:rsidRPr="004D3AC3">
        <w:rPr>
          <w:rFonts w:ascii="Book Antiqua" w:hAnsi="Book Antiqua"/>
        </w:rPr>
        <w:t xml:space="preserve"> mediante otra API OBDC</w:t>
      </w:r>
    </w:p>
    <w:p w:rsidR="000409E4" w:rsidRPr="004D3AC3" w:rsidRDefault="000409E4" w:rsidP="000409E4">
      <w:pPr>
        <w:pStyle w:val="Prrafodelista"/>
        <w:numPr>
          <w:ilvl w:val="0"/>
          <w:numId w:val="7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 xml:space="preserve">Se conecta siempre a </w:t>
      </w:r>
      <w:proofErr w:type="gramStart"/>
      <w:r w:rsidRPr="004D3AC3">
        <w:rPr>
          <w:rFonts w:ascii="Book Antiqua" w:hAnsi="Book Antiqua"/>
        </w:rPr>
        <w:t>una BD</w:t>
      </w:r>
      <w:proofErr w:type="gramEnd"/>
      <w:r w:rsidRPr="004D3AC3">
        <w:rPr>
          <w:rFonts w:ascii="Book Antiqua" w:hAnsi="Book Antiqua"/>
        </w:rPr>
        <w:t xml:space="preserve"> mediante otra API OBDC</w:t>
      </w:r>
    </w:p>
    <w:p w:rsidR="000409E4" w:rsidRPr="004D3AC3" w:rsidRDefault="000409E4" w:rsidP="000409E4">
      <w:pPr>
        <w:pStyle w:val="Prrafodelista"/>
        <w:numPr>
          <w:ilvl w:val="0"/>
          <w:numId w:val="7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 xml:space="preserve">No necesita nunca conectarse a </w:t>
      </w:r>
      <w:proofErr w:type="gramStart"/>
      <w:r w:rsidRPr="004D3AC3">
        <w:rPr>
          <w:rFonts w:ascii="Book Antiqua" w:hAnsi="Book Antiqua"/>
        </w:rPr>
        <w:t>una BD</w:t>
      </w:r>
      <w:proofErr w:type="gramEnd"/>
      <w:r w:rsidRPr="004D3AC3">
        <w:rPr>
          <w:rFonts w:ascii="Book Antiqua" w:hAnsi="Book Antiqua"/>
        </w:rPr>
        <w:t xml:space="preserve"> mediante otra API OBDC</w:t>
      </w:r>
    </w:p>
    <w:p w:rsidR="000409E4" w:rsidRPr="004D3AC3" w:rsidRDefault="000409E4" w:rsidP="000409E4">
      <w:pPr>
        <w:pStyle w:val="Prrafodelista"/>
        <w:numPr>
          <w:ilvl w:val="0"/>
          <w:numId w:val="7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Todas las anteriores son verdaderas</w:t>
      </w: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Una BDOO…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4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Es totalmente compatible con una base de datos tradicional</w:t>
      </w:r>
    </w:p>
    <w:p w:rsidR="000409E4" w:rsidRPr="004D3AC3" w:rsidRDefault="000409E4" w:rsidP="000409E4">
      <w:pPr>
        <w:pStyle w:val="Prrafodelista"/>
        <w:numPr>
          <w:ilvl w:val="0"/>
          <w:numId w:val="4"/>
        </w:numPr>
        <w:rPr>
          <w:rFonts w:ascii="Book Antiqua" w:hAnsi="Book Antiqua"/>
          <w:lang w:val="es-ES_tradnl"/>
        </w:rPr>
      </w:pPr>
      <w:r w:rsidRPr="004D3AC3">
        <w:rPr>
          <w:rFonts w:ascii="Book Antiqua" w:hAnsi="Book Antiqua"/>
        </w:rPr>
        <w:t>Contiene datos que se almacenan como objetos, y cada objeto define sus métodos, atributos e interfaz</w:t>
      </w:r>
    </w:p>
    <w:p w:rsidR="000409E4" w:rsidRPr="004D3AC3" w:rsidRDefault="000409E4" w:rsidP="000409E4">
      <w:pPr>
        <w:pStyle w:val="Prrafodelista"/>
        <w:numPr>
          <w:ilvl w:val="0"/>
          <w:numId w:val="4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Contiene todos los datos almacenados en ficheros de texto</w:t>
      </w:r>
    </w:p>
    <w:p w:rsidR="000409E4" w:rsidRPr="004D3AC3" w:rsidRDefault="000409E4" w:rsidP="000409E4">
      <w:pPr>
        <w:pStyle w:val="Prrafodelista"/>
        <w:numPr>
          <w:ilvl w:val="0"/>
          <w:numId w:val="4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Todas las anteriores son verdaderas</w:t>
      </w: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El lenguaje de consultas para objetos OQL…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5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No existe, es un mito.</w:t>
      </w:r>
    </w:p>
    <w:p w:rsidR="000409E4" w:rsidRPr="004D3AC3" w:rsidRDefault="000409E4" w:rsidP="000409E4">
      <w:pPr>
        <w:pStyle w:val="Prrafodelista"/>
        <w:numPr>
          <w:ilvl w:val="0"/>
          <w:numId w:val="5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Es el lenguaje estándar de las BDOO.</w:t>
      </w:r>
    </w:p>
    <w:p w:rsidR="000409E4" w:rsidRPr="004D3AC3" w:rsidRDefault="000409E4" w:rsidP="000409E4">
      <w:pPr>
        <w:pStyle w:val="Prrafodelista"/>
        <w:numPr>
          <w:ilvl w:val="0"/>
          <w:numId w:val="5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Es el lenguaje estándar de las BDOR.</w:t>
      </w:r>
    </w:p>
    <w:p w:rsidR="000409E4" w:rsidRPr="004D3AC3" w:rsidRDefault="000409E4" w:rsidP="000409E4">
      <w:pPr>
        <w:pStyle w:val="Prrafodelista"/>
        <w:numPr>
          <w:ilvl w:val="0"/>
          <w:numId w:val="5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Ninguna de las anteriores es correcta.</w:t>
      </w: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4D3AC3" w:rsidRPr="004D3AC3" w:rsidRDefault="004D3AC3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6919C3" w:rsidRPr="004D3AC3" w:rsidRDefault="006919C3" w:rsidP="006919C3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lastRenderedPageBreak/>
        <w:t>Un conector de bases de datos JDBC es un software necesario para conectar …</w:t>
      </w:r>
    </w:p>
    <w:p w:rsidR="006919C3" w:rsidRPr="004D3AC3" w:rsidRDefault="006919C3" w:rsidP="006919C3">
      <w:pPr>
        <w:pStyle w:val="Prrafodelista"/>
        <w:rPr>
          <w:rFonts w:ascii="Book Antiqua" w:hAnsi="Book Antiqua"/>
        </w:rPr>
      </w:pPr>
    </w:p>
    <w:p w:rsidR="006919C3" w:rsidRPr="004D3AC3" w:rsidRDefault="006919C3" w:rsidP="006919C3">
      <w:pPr>
        <w:pStyle w:val="Prrafodelista"/>
        <w:ind w:left="1080"/>
        <w:rPr>
          <w:rFonts w:ascii="Book Antiqua" w:hAnsi="Book Antiqua"/>
        </w:rPr>
      </w:pPr>
    </w:p>
    <w:p w:rsidR="006919C3" w:rsidRPr="004D3AC3" w:rsidRDefault="006919C3" w:rsidP="006919C3">
      <w:pPr>
        <w:pStyle w:val="Prrafodelista"/>
        <w:numPr>
          <w:ilvl w:val="0"/>
          <w:numId w:val="9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 xml:space="preserve">un programa escrito en cualquier lenguaje con una base de datos </w:t>
      </w:r>
      <w:proofErr w:type="spellStart"/>
      <w:r w:rsidRPr="004D3AC3">
        <w:rPr>
          <w:rFonts w:ascii="Book Antiqua" w:hAnsi="Book Antiqua"/>
        </w:rPr>
        <w:t>MySQL</w:t>
      </w:r>
      <w:proofErr w:type="spellEnd"/>
    </w:p>
    <w:p w:rsidR="006919C3" w:rsidRPr="004D3AC3" w:rsidRDefault="006919C3" w:rsidP="006919C3">
      <w:pPr>
        <w:pStyle w:val="Prrafodelista"/>
        <w:numPr>
          <w:ilvl w:val="0"/>
          <w:numId w:val="9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un programa escrito en C con una base de datos de cualquier tipo.</w:t>
      </w:r>
    </w:p>
    <w:p w:rsidR="006919C3" w:rsidRPr="004D3AC3" w:rsidRDefault="006919C3" w:rsidP="006919C3">
      <w:pPr>
        <w:pStyle w:val="Prrafodelista"/>
        <w:numPr>
          <w:ilvl w:val="0"/>
          <w:numId w:val="9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 xml:space="preserve">un programa escrito en </w:t>
      </w:r>
      <w:proofErr w:type="spellStart"/>
      <w:r w:rsidRPr="004D3AC3">
        <w:rPr>
          <w:rFonts w:ascii="Book Antiqua" w:hAnsi="Book Antiqua"/>
        </w:rPr>
        <w:t>html</w:t>
      </w:r>
      <w:proofErr w:type="spellEnd"/>
      <w:r w:rsidRPr="004D3AC3">
        <w:rPr>
          <w:rFonts w:ascii="Book Antiqua" w:hAnsi="Book Antiqua"/>
        </w:rPr>
        <w:t xml:space="preserve"> con una base de datos de cualquier tipo.</w:t>
      </w:r>
    </w:p>
    <w:p w:rsidR="006919C3" w:rsidRPr="004D3AC3" w:rsidRDefault="006919C3" w:rsidP="006919C3">
      <w:pPr>
        <w:pStyle w:val="Prrafodelista"/>
        <w:numPr>
          <w:ilvl w:val="0"/>
          <w:numId w:val="9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Ninguna de las anteriores es verdadera.</w:t>
      </w:r>
    </w:p>
    <w:p w:rsidR="006919C3" w:rsidRPr="004D3AC3" w:rsidRDefault="006919C3" w:rsidP="006919C3">
      <w:pPr>
        <w:pStyle w:val="Prrafodelista"/>
        <w:ind w:left="1080"/>
        <w:rPr>
          <w:rFonts w:ascii="Book Antiqua" w:hAnsi="Book Antiqua"/>
        </w:rPr>
      </w:pPr>
    </w:p>
    <w:p w:rsidR="006919C3" w:rsidRPr="004D3AC3" w:rsidRDefault="006919C3" w:rsidP="006919C3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4D3AC3">
        <w:rPr>
          <w:rFonts w:ascii="Book Antiqua" w:hAnsi="Book Antiqua"/>
        </w:rPr>
        <w:t>XPath</w:t>
      </w:r>
      <w:proofErr w:type="spellEnd"/>
      <w:r w:rsidRPr="004D3AC3">
        <w:rPr>
          <w:rFonts w:ascii="Book Antiqua" w:hAnsi="Book Antiqua"/>
        </w:rPr>
        <w:t xml:space="preserve"> es…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</w:p>
    <w:p w:rsidR="000409E4" w:rsidRPr="004D3AC3" w:rsidRDefault="000409E4" w:rsidP="006919C3">
      <w:pPr>
        <w:pStyle w:val="Prrafodelista"/>
        <w:numPr>
          <w:ilvl w:val="0"/>
          <w:numId w:val="36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Un lenguaje que permite realizar consultas sobre la información contenida en un documento XML, pero que no permite realizar modificaciones sobre el mismo</w:t>
      </w:r>
    </w:p>
    <w:p w:rsidR="000409E4" w:rsidRPr="004D3AC3" w:rsidRDefault="000409E4" w:rsidP="006919C3">
      <w:pPr>
        <w:pStyle w:val="Prrafodelista"/>
        <w:numPr>
          <w:ilvl w:val="0"/>
          <w:numId w:val="36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Un lenguaje que permite el acceso a información concreta de un documento HTML</w:t>
      </w:r>
    </w:p>
    <w:p w:rsidR="000409E4" w:rsidRPr="004D3AC3" w:rsidRDefault="000409E4" w:rsidP="006919C3">
      <w:pPr>
        <w:pStyle w:val="Prrafodelista"/>
        <w:numPr>
          <w:ilvl w:val="0"/>
          <w:numId w:val="36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Un lenguaje que permite realizar consultas y modificaciones sobre la información contenida en un documento XML</w:t>
      </w:r>
    </w:p>
    <w:p w:rsidR="000409E4" w:rsidRPr="004D3AC3" w:rsidRDefault="000409E4" w:rsidP="006919C3">
      <w:pPr>
        <w:pStyle w:val="Prrafodelista"/>
        <w:numPr>
          <w:ilvl w:val="0"/>
          <w:numId w:val="36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Ninguna de las anteriores es correcta</w:t>
      </w: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4D3AC3" w:rsidRPr="004D3AC3" w:rsidRDefault="004D3AC3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Si se escriben en Java las siguientes líneas de código: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  <w:proofErr w:type="spellStart"/>
      <w:r w:rsidRPr="004D3AC3">
        <w:rPr>
          <w:rFonts w:ascii="Book Antiqua" w:hAnsi="Book Antiqua"/>
        </w:rPr>
        <w:t>Connection</w:t>
      </w:r>
      <w:proofErr w:type="spellEnd"/>
      <w:r w:rsidRPr="004D3AC3">
        <w:rPr>
          <w:rFonts w:ascii="Book Antiqua" w:hAnsi="Book Antiqua"/>
        </w:rPr>
        <w:t xml:space="preserve"> con;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  <w:r w:rsidRPr="004D3AC3">
        <w:rPr>
          <w:rFonts w:ascii="Book Antiqua" w:hAnsi="Book Antiqua"/>
        </w:rPr>
        <w:t xml:space="preserve">con = </w:t>
      </w:r>
      <w:proofErr w:type="spellStart"/>
      <w:r w:rsidRPr="004D3AC3">
        <w:rPr>
          <w:rFonts w:ascii="Book Antiqua" w:hAnsi="Book Antiqua"/>
        </w:rPr>
        <w:t>DriverManager.getConnection</w:t>
      </w:r>
      <w:proofErr w:type="spellEnd"/>
      <w:r w:rsidRPr="004D3AC3">
        <w:rPr>
          <w:rFonts w:ascii="Book Antiqua" w:hAnsi="Book Antiqua"/>
        </w:rPr>
        <w:t>("</w:t>
      </w:r>
      <w:proofErr w:type="spellStart"/>
      <w:proofErr w:type="gramStart"/>
      <w:r w:rsidRPr="004D3AC3">
        <w:rPr>
          <w:rFonts w:ascii="Book Antiqua" w:hAnsi="Book Antiqua"/>
        </w:rPr>
        <w:t>jdbc:mysql</w:t>
      </w:r>
      <w:proofErr w:type="spellEnd"/>
      <w:r w:rsidRPr="004D3AC3">
        <w:rPr>
          <w:rFonts w:ascii="Book Antiqua" w:hAnsi="Book Antiqua"/>
        </w:rPr>
        <w:t>://</w:t>
      </w:r>
      <w:proofErr w:type="spellStart"/>
      <w:r w:rsidRPr="004D3AC3">
        <w:rPr>
          <w:rFonts w:ascii="Book Antiqua" w:hAnsi="Book Antiqua"/>
        </w:rPr>
        <w:t>localhost</w:t>
      </w:r>
      <w:proofErr w:type="spellEnd"/>
      <w:r w:rsidRPr="004D3AC3">
        <w:rPr>
          <w:rFonts w:ascii="Book Antiqua" w:hAnsi="Book Antiqua"/>
        </w:rPr>
        <w:t>/</w:t>
      </w:r>
      <w:proofErr w:type="spellStart"/>
      <w:r w:rsidRPr="004D3AC3">
        <w:rPr>
          <w:rFonts w:ascii="Book Antiqua" w:hAnsi="Book Antiqua"/>
        </w:rPr>
        <w:t>pufosa</w:t>
      </w:r>
      <w:proofErr w:type="spellEnd"/>
      <w:proofErr w:type="gramEnd"/>
      <w:r w:rsidRPr="004D3AC3">
        <w:rPr>
          <w:rFonts w:ascii="Book Antiqua" w:hAnsi="Book Antiqua"/>
        </w:rPr>
        <w:t>", "</w:t>
      </w:r>
      <w:proofErr w:type="spellStart"/>
      <w:r w:rsidRPr="004D3AC3">
        <w:rPr>
          <w:rFonts w:ascii="Book Antiqua" w:hAnsi="Book Antiqua"/>
        </w:rPr>
        <w:t>root</w:t>
      </w:r>
      <w:proofErr w:type="spellEnd"/>
      <w:r w:rsidRPr="004D3AC3">
        <w:rPr>
          <w:rFonts w:ascii="Book Antiqua" w:hAnsi="Book Antiqua"/>
        </w:rPr>
        <w:t>", "");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  <w:r w:rsidRPr="004D3AC3">
        <w:rPr>
          <w:rFonts w:ascii="Book Antiqua" w:hAnsi="Book Antiqua"/>
        </w:rPr>
        <w:t>al terminar de realizar una operación SQL con esa conexión…</w:t>
      </w:r>
    </w:p>
    <w:p w:rsidR="000409E4" w:rsidRPr="004D3AC3" w:rsidRDefault="000409E4" w:rsidP="000409E4">
      <w:pPr>
        <w:pStyle w:val="Prrafodelista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numPr>
          <w:ilvl w:val="0"/>
          <w:numId w:val="34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 xml:space="preserve">Se debe cerrar la conexión utilizando el método </w:t>
      </w:r>
      <w:proofErr w:type="spellStart"/>
      <w:proofErr w:type="gramStart"/>
      <w:r w:rsidRPr="004D3AC3">
        <w:rPr>
          <w:rFonts w:ascii="Book Antiqua" w:hAnsi="Book Antiqua"/>
        </w:rPr>
        <w:t>con.disconnect</w:t>
      </w:r>
      <w:proofErr w:type="spellEnd"/>
      <w:proofErr w:type="gramEnd"/>
      <w:r w:rsidRPr="004D3AC3">
        <w:rPr>
          <w:rFonts w:ascii="Book Antiqua" w:hAnsi="Book Antiqua"/>
        </w:rPr>
        <w:t>()</w:t>
      </w:r>
    </w:p>
    <w:p w:rsidR="000409E4" w:rsidRPr="004D3AC3" w:rsidRDefault="000409E4" w:rsidP="000409E4">
      <w:pPr>
        <w:pStyle w:val="Prrafodelista"/>
        <w:numPr>
          <w:ilvl w:val="0"/>
          <w:numId w:val="34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 xml:space="preserve">Se debe cerrar la conexión utilizando el método </w:t>
      </w:r>
      <w:proofErr w:type="spellStart"/>
      <w:proofErr w:type="gramStart"/>
      <w:r w:rsidRPr="004D3AC3">
        <w:rPr>
          <w:rFonts w:ascii="Book Antiqua" w:hAnsi="Book Antiqua"/>
        </w:rPr>
        <w:t>con.close</w:t>
      </w:r>
      <w:proofErr w:type="spellEnd"/>
      <w:proofErr w:type="gramEnd"/>
      <w:r w:rsidRPr="004D3AC3">
        <w:rPr>
          <w:rFonts w:ascii="Book Antiqua" w:hAnsi="Book Antiqua"/>
        </w:rPr>
        <w:t>()</w:t>
      </w:r>
    </w:p>
    <w:p w:rsidR="000409E4" w:rsidRPr="004D3AC3" w:rsidRDefault="000409E4" w:rsidP="000409E4">
      <w:pPr>
        <w:pStyle w:val="Prrafodelista"/>
        <w:numPr>
          <w:ilvl w:val="0"/>
          <w:numId w:val="34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No hace falta cerrar nunca la conexión, esto sólo es necesario cuando se utilizan ficheros</w:t>
      </w:r>
    </w:p>
    <w:p w:rsidR="000409E4" w:rsidRPr="004D3AC3" w:rsidRDefault="000409E4" w:rsidP="000409E4">
      <w:pPr>
        <w:pStyle w:val="Prrafodelista"/>
        <w:numPr>
          <w:ilvl w:val="0"/>
          <w:numId w:val="34"/>
        </w:numPr>
        <w:rPr>
          <w:rFonts w:ascii="Book Antiqua" w:hAnsi="Book Antiqua"/>
        </w:rPr>
      </w:pPr>
      <w:r w:rsidRPr="004D3AC3">
        <w:rPr>
          <w:rFonts w:ascii="Book Antiqua" w:hAnsi="Book Antiqua"/>
        </w:rPr>
        <w:t>No hace falta cerrar nunca la conexión, así si por si acaso se vuelve a necesitar utilizar la conexión ya está hecha y se ahorran líneas de código</w:t>
      </w: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pStyle w:val="Prrafodelista"/>
        <w:ind w:left="1080"/>
        <w:rPr>
          <w:rFonts w:ascii="Book Antiqua" w:hAnsi="Book Antiqua"/>
        </w:rPr>
      </w:pPr>
    </w:p>
    <w:p w:rsidR="000409E4" w:rsidRPr="004D3AC3" w:rsidRDefault="000409E4" w:rsidP="000409E4">
      <w:pPr>
        <w:rPr>
          <w:rFonts w:ascii="Book Antiqua" w:hAnsi="Book Antiqua"/>
          <w:sz w:val="24"/>
          <w:szCs w:val="24"/>
          <w:u w:val="single"/>
        </w:rPr>
      </w:pPr>
    </w:p>
    <w:p w:rsidR="005C2379" w:rsidRPr="004D3AC3" w:rsidRDefault="005C2379" w:rsidP="00F40CF3">
      <w:pPr>
        <w:pageBreakBefore/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lastRenderedPageBreak/>
        <w:t>PARTE PRÁCTICA:</w:t>
      </w:r>
    </w:p>
    <w:p w:rsidR="005C2379" w:rsidRPr="004D3AC3" w:rsidRDefault="005C2379" w:rsidP="005C2379">
      <w:pPr>
        <w:spacing w:after="0" w:line="240" w:lineRule="auto"/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</w:pPr>
    </w:p>
    <w:p w:rsidR="005C2379" w:rsidRPr="004D3AC3" w:rsidRDefault="00722665" w:rsidP="005C2379">
      <w:pPr>
        <w:spacing w:after="0" w:line="240" w:lineRule="auto"/>
        <w:rPr>
          <w:rFonts w:ascii="Book Antiqua" w:eastAsia="Calibri" w:hAnsi="Book Antiqua" w:cs="Times New Roman"/>
          <w:b/>
          <w:bCs/>
          <w:sz w:val="24"/>
          <w:szCs w:val="24"/>
          <w:lang w:val="es-ES_tradnl" w:eastAsia="es-ES_tradnl"/>
        </w:rPr>
      </w:pPr>
      <w:r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Dada la base de datos “</w:t>
      </w:r>
      <w:proofErr w:type="spellStart"/>
      <w:r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pufosa.sql</w:t>
      </w:r>
      <w:proofErr w:type="spellEnd"/>
      <w:r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” y el fichero XML “</w:t>
      </w:r>
      <w:r w:rsidR="00E5082A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bookstore</w:t>
      </w:r>
      <w:r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.xml”, c</w:t>
      </w:r>
      <w:r w:rsidR="005C2379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 xml:space="preserve">odificar un programa </w:t>
      </w:r>
      <w:r w:rsidR="00735BBC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 xml:space="preserve">de </w:t>
      </w:r>
      <w:r w:rsidR="005C2379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 xml:space="preserve">JAVA </w:t>
      </w:r>
      <w:r w:rsidR="005C2379" w:rsidRPr="004D3AC3">
        <w:rPr>
          <w:rFonts w:ascii="Book Antiqua" w:eastAsia="Calibri" w:hAnsi="Book Antiqua" w:cs="Times New Roman"/>
          <w:bCs/>
          <w:sz w:val="24"/>
          <w:szCs w:val="24"/>
          <w:lang w:val="es-ES_tradnl" w:eastAsia="es-ES_tradnl"/>
        </w:rPr>
        <w:t>que esté dentro de un paquete</w:t>
      </w:r>
      <w:r w:rsidR="00475251" w:rsidRPr="004D3AC3">
        <w:rPr>
          <w:rFonts w:ascii="Book Antiqua" w:eastAsia="Calibri" w:hAnsi="Book Antiqua" w:cs="Times New Roman"/>
          <w:b/>
          <w:bCs/>
          <w:sz w:val="24"/>
          <w:szCs w:val="24"/>
          <w:lang w:val="es-ES_tradnl" w:eastAsia="es-ES_tradnl"/>
        </w:rPr>
        <w:t xml:space="preserve"> ex2</w:t>
      </w:r>
      <w:r w:rsidR="005C2379" w:rsidRPr="004D3AC3">
        <w:rPr>
          <w:rFonts w:ascii="Book Antiqua" w:eastAsia="Calibri" w:hAnsi="Book Antiqua" w:cs="Times New Roman"/>
          <w:b/>
          <w:bCs/>
          <w:sz w:val="24"/>
          <w:szCs w:val="24"/>
          <w:lang w:val="es-ES_tradnl" w:eastAsia="es-ES_tradnl"/>
        </w:rPr>
        <w:t xml:space="preserve">T. </w:t>
      </w:r>
    </w:p>
    <w:p w:rsidR="004D3AC3" w:rsidRPr="004D3AC3" w:rsidRDefault="00735BBC" w:rsidP="004D3AC3">
      <w:pPr>
        <w:ind w:hanging="11"/>
        <w:rPr>
          <w:rFonts w:ascii="Book Antiqua" w:hAnsi="Book Antiqua"/>
          <w:sz w:val="24"/>
          <w:szCs w:val="24"/>
          <w:u w:val="single"/>
        </w:rPr>
      </w:pPr>
      <w:r w:rsidRPr="004D3AC3">
        <w:rPr>
          <w:rFonts w:ascii="Book Antiqua" w:hAnsi="Book Antiqua"/>
          <w:sz w:val="24"/>
          <w:szCs w:val="24"/>
          <w:u w:val="single"/>
        </w:rPr>
        <w:t>NOTA: Penaliza 1 punto</w:t>
      </w:r>
      <w:r w:rsidR="005C2379" w:rsidRPr="004D3AC3">
        <w:rPr>
          <w:rFonts w:ascii="Book Antiqua" w:hAnsi="Book Antiqua"/>
          <w:sz w:val="24"/>
          <w:szCs w:val="24"/>
          <w:u w:val="single"/>
        </w:rPr>
        <w:t xml:space="preserve"> no ut</w:t>
      </w:r>
      <w:r w:rsidR="00475251" w:rsidRPr="004D3AC3">
        <w:rPr>
          <w:rFonts w:ascii="Book Antiqua" w:hAnsi="Book Antiqua"/>
          <w:sz w:val="24"/>
          <w:szCs w:val="24"/>
          <w:u w:val="single"/>
        </w:rPr>
        <w:t>ilizar el nombre de paquete “ex2</w:t>
      </w:r>
      <w:r w:rsidR="005C2379" w:rsidRPr="004D3AC3">
        <w:rPr>
          <w:rFonts w:ascii="Book Antiqua" w:hAnsi="Book Antiqua"/>
          <w:sz w:val="24"/>
          <w:szCs w:val="24"/>
          <w:u w:val="single"/>
        </w:rPr>
        <w:t>T”.</w:t>
      </w:r>
    </w:p>
    <w:p w:rsidR="00722665" w:rsidRPr="004D3AC3" w:rsidRDefault="00722665" w:rsidP="00722665">
      <w:pPr>
        <w:numPr>
          <w:ilvl w:val="0"/>
          <w:numId w:val="25"/>
        </w:numPr>
        <w:spacing w:after="0" w:line="240" w:lineRule="auto"/>
        <w:ind w:left="284" w:hanging="284"/>
        <w:contextualSpacing/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</w:pPr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 xml:space="preserve">[ 1 </w:t>
      </w:r>
      <w:proofErr w:type="gramStart"/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>punto ]</w:t>
      </w:r>
      <w:proofErr w:type="gram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</w:t>
      </w:r>
      <w:proofErr w:type="spellStart"/>
      <w:r w:rsidRPr="004D3AC3">
        <w:rPr>
          <w:rFonts w:ascii="Book Antiqua" w:eastAsia="Times New Roman" w:hAnsi="Book Antiqua" w:cs="Times New Roman"/>
          <w:b/>
          <w:bCs/>
          <w:sz w:val="24"/>
          <w:szCs w:val="24"/>
          <w:lang w:val="es-ES_tradnl" w:eastAsia="es-ES_tradnl"/>
        </w:rPr>
        <w:t>conexionPufo</w:t>
      </w:r>
      <w:proofErr w:type="spellEnd"/>
      <w:r w:rsidRPr="004D3AC3">
        <w:rPr>
          <w:rFonts w:ascii="Book Antiqua" w:eastAsia="Times New Roman" w:hAnsi="Book Antiqua" w:cs="Times New Roman"/>
          <w:b/>
          <w:bCs/>
          <w:sz w:val="24"/>
          <w:szCs w:val="24"/>
          <w:lang w:val="es-ES_tradnl" w:eastAsia="es-ES_tradnl"/>
        </w:rPr>
        <w:t xml:space="preserve">: 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sin parámetros de entrada, que conecte con la base de datos de </w:t>
      </w:r>
      <w:proofErr w:type="spellStart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pufosa</w:t>
      </w:r>
      <w:proofErr w:type="spell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y devuelva </w:t>
      </w:r>
      <w:r w:rsidR="008E1459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el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objeto de la clase </w:t>
      </w:r>
      <w:proofErr w:type="spellStart"/>
      <w:r w:rsidR="008E1459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Connection</w:t>
      </w:r>
      <w:proofErr w:type="spell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creado</w:t>
      </w:r>
      <w:r w:rsidR="008E1459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.</w:t>
      </w:r>
    </w:p>
    <w:p w:rsidR="00722665" w:rsidRPr="004D3AC3" w:rsidRDefault="00722665" w:rsidP="00722665">
      <w:pPr>
        <w:spacing w:after="0" w:line="240" w:lineRule="auto"/>
        <w:ind w:left="284"/>
        <w:contextualSpacing/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</w:pPr>
    </w:p>
    <w:p w:rsidR="00722665" w:rsidRPr="004D3AC3" w:rsidRDefault="00722665" w:rsidP="00722665">
      <w:pPr>
        <w:numPr>
          <w:ilvl w:val="0"/>
          <w:numId w:val="25"/>
        </w:numPr>
        <w:spacing w:after="0" w:line="240" w:lineRule="auto"/>
        <w:ind w:left="284" w:hanging="284"/>
        <w:contextualSpacing/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</w:pPr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 xml:space="preserve">[ 1,5 </w:t>
      </w:r>
      <w:proofErr w:type="gramStart"/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>puntos ]</w:t>
      </w:r>
      <w:proofErr w:type="gram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</w:t>
      </w:r>
      <w:proofErr w:type="spellStart"/>
      <w:r w:rsidR="00BE063F" w:rsidRPr="004D3AC3">
        <w:rPr>
          <w:rFonts w:ascii="Book Antiqua" w:eastAsia="Times New Roman" w:hAnsi="Book Antiqua" w:cs="Times New Roman"/>
          <w:b/>
          <w:bCs/>
          <w:sz w:val="24"/>
          <w:szCs w:val="24"/>
          <w:lang w:val="es-ES_tradnl" w:eastAsia="es-ES_tradnl"/>
        </w:rPr>
        <w:t>consultaFacil</w:t>
      </w:r>
      <w:proofErr w:type="spellEnd"/>
      <w:r w:rsidRPr="004D3AC3">
        <w:rPr>
          <w:rFonts w:ascii="Book Antiqua" w:eastAsia="Times New Roman" w:hAnsi="Book Antiqua" w:cs="Times New Roman"/>
          <w:b/>
          <w:bCs/>
          <w:sz w:val="24"/>
          <w:szCs w:val="24"/>
          <w:lang w:val="es-ES_tradnl" w:eastAsia="es-ES_tradnl"/>
        </w:rPr>
        <w:t xml:space="preserve">: 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que reciba como parámetro de entrada un objeto de la clase </w:t>
      </w:r>
      <w:proofErr w:type="spellStart"/>
      <w:r w:rsidR="008E1459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Connection</w:t>
      </w:r>
      <w:proofErr w:type="spell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. Y que devuelva un objeto de la clase </w:t>
      </w:r>
      <w:proofErr w:type="spellStart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ResultSet</w:t>
      </w:r>
      <w:proofErr w:type="spell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, el cual contenga el resultado de buscar en la base de datos (utilizando el objeto </w:t>
      </w:r>
      <w:proofErr w:type="spellStart"/>
      <w:r w:rsidR="008E1459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Connection</w:t>
      </w:r>
      <w:proofErr w:type="spell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recibido) el nombre</w:t>
      </w:r>
      <w:r w:rsidR="001B0EDF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y apellido de los empleados que tienen una comisión mayor de 50 €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.</w:t>
      </w:r>
    </w:p>
    <w:p w:rsidR="00722665" w:rsidRPr="004D3AC3" w:rsidRDefault="00722665" w:rsidP="00722665">
      <w:pPr>
        <w:spacing w:after="0" w:line="240" w:lineRule="auto"/>
        <w:ind w:left="284"/>
        <w:contextualSpacing/>
        <w:rPr>
          <w:rFonts w:ascii="Book Antiqua" w:hAnsi="Book Antiqua"/>
        </w:rPr>
      </w:pP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ab/>
      </w:r>
    </w:p>
    <w:p w:rsidR="00722665" w:rsidRPr="004D3AC3" w:rsidRDefault="00722665" w:rsidP="00722665">
      <w:pPr>
        <w:numPr>
          <w:ilvl w:val="0"/>
          <w:numId w:val="25"/>
        </w:numPr>
        <w:spacing w:after="0" w:line="240" w:lineRule="auto"/>
        <w:ind w:left="284" w:hanging="284"/>
        <w:contextualSpacing/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</w:pPr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 xml:space="preserve">[ 1,5 </w:t>
      </w:r>
      <w:proofErr w:type="gramStart"/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>puntos ]</w:t>
      </w:r>
      <w:proofErr w:type="gramEnd"/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 xml:space="preserve"> </w:t>
      </w:r>
      <w:proofErr w:type="spellStart"/>
      <w:r w:rsidR="00BE063F"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>consultaChunga</w:t>
      </w:r>
      <w:proofErr w:type="spellEnd"/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 xml:space="preserve">: 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que reciba como parámetro de entrada un objeto de la clase </w:t>
      </w:r>
      <w:proofErr w:type="spellStart"/>
      <w:r w:rsidR="008E1459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Connection</w:t>
      </w:r>
      <w:proofErr w:type="spell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. </w:t>
      </w:r>
      <w:r w:rsidR="008E1459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El procedimiento debe mostrar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por pantalla (utilizando para ello el objeto </w:t>
      </w:r>
      <w:proofErr w:type="spellStart"/>
      <w:r w:rsidR="008E1459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Connection</w:t>
      </w:r>
      <w:proofErr w:type="spell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recibido</w:t>
      </w:r>
      <w:r w:rsidR="001B0EDF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) el nombre y apellido de los empleados que trabajan en un departamento en Nueva York</w:t>
      </w:r>
      <w:r w:rsidR="00864E47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y cobran comisión</w:t>
      </w:r>
      <w:r w:rsidR="001B0EDF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. Los empleados se deben mostrar ordenados alfabéticamente por apellido.</w:t>
      </w:r>
    </w:p>
    <w:p w:rsidR="00722665" w:rsidRPr="004D3AC3" w:rsidRDefault="00722665" w:rsidP="00722665">
      <w:pPr>
        <w:spacing w:after="0" w:line="240" w:lineRule="auto"/>
        <w:ind w:left="284"/>
        <w:contextualSpacing/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</w:pPr>
    </w:p>
    <w:p w:rsidR="00722665" w:rsidRPr="004D3AC3" w:rsidRDefault="00722665" w:rsidP="00722665">
      <w:pPr>
        <w:numPr>
          <w:ilvl w:val="0"/>
          <w:numId w:val="25"/>
        </w:numPr>
        <w:spacing w:after="0" w:line="240" w:lineRule="auto"/>
        <w:ind w:left="284" w:hanging="284"/>
        <w:contextualSpacing/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</w:pPr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 xml:space="preserve">[ 1 </w:t>
      </w:r>
      <w:proofErr w:type="gramStart"/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>punto ]</w:t>
      </w:r>
      <w:proofErr w:type="gram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</w:t>
      </w:r>
      <w:proofErr w:type="spellStart"/>
      <w:r w:rsidRPr="004D3AC3">
        <w:rPr>
          <w:rFonts w:ascii="Book Antiqua" w:eastAsia="Times New Roman" w:hAnsi="Book Antiqua" w:cs="Times New Roman"/>
          <w:b/>
          <w:bCs/>
          <w:sz w:val="24"/>
          <w:szCs w:val="24"/>
          <w:lang w:val="es-ES_tradnl" w:eastAsia="es-ES_tradnl"/>
        </w:rPr>
        <w:t>consultaXML</w:t>
      </w:r>
      <w:proofErr w:type="spellEnd"/>
      <w:r w:rsidRPr="004D3AC3">
        <w:rPr>
          <w:rFonts w:ascii="Book Antiqua" w:eastAsia="Times New Roman" w:hAnsi="Book Antiqua" w:cs="Times New Roman"/>
          <w:b/>
          <w:bCs/>
          <w:sz w:val="24"/>
          <w:szCs w:val="24"/>
          <w:lang w:val="es-ES_tradnl" w:eastAsia="es-ES_tradnl"/>
        </w:rPr>
        <w:t xml:space="preserve">: </w:t>
      </w:r>
      <w:r w:rsid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cuyo único </w:t>
      </w:r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parámetro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de entrada</w:t>
      </w:r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sea una cadena de caracteres con una consulta de </w:t>
      </w:r>
      <w:proofErr w:type="spellStart"/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XPath</w:t>
      </w:r>
      <w:proofErr w:type="spellEnd"/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para realizar en el fichero </w:t>
      </w:r>
      <w:r w:rsidR="00E5082A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“bookstore.xml”</w:t>
      </w:r>
      <w:r w:rsid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. El método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devuelva </w:t>
      </w:r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otra</w:t>
      </w:r>
      <w:bookmarkStart w:id="0" w:name="_GoBack"/>
      <w:bookmarkEnd w:id="0"/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cadena de caracteres con el resultado de dicha consulta.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</w:t>
      </w:r>
    </w:p>
    <w:p w:rsidR="00722665" w:rsidRPr="004D3AC3" w:rsidRDefault="00722665" w:rsidP="00722665">
      <w:pPr>
        <w:pStyle w:val="Prrafodelista"/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</w:pPr>
    </w:p>
    <w:p w:rsidR="00722665" w:rsidRPr="004D3AC3" w:rsidRDefault="00BE063F" w:rsidP="00722665">
      <w:pPr>
        <w:numPr>
          <w:ilvl w:val="0"/>
          <w:numId w:val="25"/>
        </w:numPr>
        <w:spacing w:after="0" w:line="240" w:lineRule="auto"/>
        <w:ind w:left="284" w:hanging="284"/>
        <w:contextualSpacing/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</w:pPr>
      <w:proofErr w:type="gramStart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Y</w:t>
      </w:r>
      <w:proofErr w:type="gram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por último, </w:t>
      </w:r>
      <w:r w:rsidR="0072266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en el método </w:t>
      </w:r>
      <w:proofErr w:type="spellStart"/>
      <w:r w:rsidR="0072266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main</w:t>
      </w:r>
      <w:proofErr w:type="spellEnd"/>
      <w:r w:rsidR="0072266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de la clase </w:t>
      </w:r>
      <w:r w:rsidR="00722665" w:rsidRPr="004D3AC3">
        <w:rPr>
          <w:rFonts w:ascii="Book Antiqua" w:eastAsia="Calibri" w:hAnsi="Book Antiqua" w:cs="Times New Roman"/>
          <w:b/>
          <w:bCs/>
          <w:sz w:val="24"/>
          <w:szCs w:val="24"/>
          <w:lang w:val="es-ES_tradnl" w:eastAsia="es-ES_tradnl"/>
        </w:rPr>
        <w:t>ApellidoNombreEx2T,</w:t>
      </w:r>
      <w:r w:rsidR="00722665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 xml:space="preserve"> utilizar los cuatro métodos anteriores (si no funcionan bien, deshabilitarlos con un comentario) para:</w:t>
      </w:r>
    </w:p>
    <w:p w:rsidR="00722665" w:rsidRPr="004D3AC3" w:rsidRDefault="00722665" w:rsidP="00722665">
      <w:pPr>
        <w:spacing w:after="0" w:line="240" w:lineRule="auto"/>
        <w:ind w:left="708"/>
        <w:contextualSpacing/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</w:pPr>
    </w:p>
    <w:p w:rsidR="00722665" w:rsidRPr="004D3AC3" w:rsidRDefault="00BE063F" w:rsidP="000C5A72">
      <w:pPr>
        <w:pStyle w:val="Prrafodelista"/>
        <w:numPr>
          <w:ilvl w:val="0"/>
          <w:numId w:val="37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</w:pPr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 xml:space="preserve">[ 1 </w:t>
      </w:r>
      <w:proofErr w:type="gramStart"/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>punto ]</w:t>
      </w:r>
      <w:proofErr w:type="gram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</w:t>
      </w:r>
      <w:r w:rsidR="00A3489F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Conectar con la base de datos, 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r</w:t>
      </w:r>
      <w:r w:rsidR="0072266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ealiza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r las consultas </w:t>
      </w:r>
      <w:proofErr w:type="spellStart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consultaFacil</w:t>
      </w:r>
      <w:proofErr w:type="spell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y</w:t>
      </w:r>
      <w:r w:rsidR="0072266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</w:t>
      </w:r>
      <w:proofErr w:type="spellStart"/>
      <w:r w:rsidR="0072266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consulta</w:t>
      </w:r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Chunga</w:t>
      </w:r>
      <w:proofErr w:type="spell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,</w:t>
      </w:r>
      <w:r w:rsidR="0072266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y mostrar los resultados de las </w:t>
      </w:r>
      <w:r w:rsidR="00070AD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dos</w:t>
      </w:r>
      <w:r w:rsidR="0072266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consultas por pantalla.</w:t>
      </w:r>
    </w:p>
    <w:p w:rsidR="00070AD5" w:rsidRPr="004D3AC3" w:rsidRDefault="00BE063F" w:rsidP="00070AD5">
      <w:pPr>
        <w:numPr>
          <w:ilvl w:val="0"/>
          <w:numId w:val="37"/>
        </w:numPr>
        <w:spacing w:after="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</w:pPr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 xml:space="preserve">[ 1 </w:t>
      </w:r>
      <w:proofErr w:type="gramStart"/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>punto ]</w:t>
      </w:r>
      <w:proofErr w:type="gram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</w:t>
      </w:r>
      <w:r w:rsidR="00070AD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Mostrar por pantalla todos los </w:t>
      </w:r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títulos de los libros contenidos</w:t>
      </w:r>
      <w:r w:rsidR="00070AD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en el archivo </w:t>
      </w:r>
      <w:r w:rsidR="00070AD5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“</w:t>
      </w:r>
      <w:r w:rsidR="00E5082A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bookstore</w:t>
      </w:r>
      <w:r w:rsidR="00070AD5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.xml”</w:t>
      </w:r>
      <w:r w:rsidR="00070AD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.</w:t>
      </w:r>
    </w:p>
    <w:p w:rsidR="008E1459" w:rsidRPr="004D3AC3" w:rsidRDefault="00BE063F" w:rsidP="004D3AC3">
      <w:pPr>
        <w:numPr>
          <w:ilvl w:val="0"/>
          <w:numId w:val="37"/>
        </w:numPr>
        <w:spacing w:after="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</w:pPr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 xml:space="preserve">[ 1 </w:t>
      </w:r>
      <w:proofErr w:type="gramStart"/>
      <w:r w:rsidRPr="004D3AC3">
        <w:rPr>
          <w:rFonts w:ascii="Book Antiqua" w:eastAsia="Times New Roman" w:hAnsi="Book Antiqua" w:cs="Times New Roman"/>
          <w:b/>
          <w:sz w:val="24"/>
          <w:szCs w:val="24"/>
          <w:lang w:val="es-ES_tradnl" w:eastAsia="es-ES_tradnl"/>
        </w:rPr>
        <w:t>punto ]</w:t>
      </w:r>
      <w:proofErr w:type="gramEnd"/>
      <w:r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 </w:t>
      </w:r>
      <w:r w:rsidR="00070AD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Mostrar por pantalla todos los </w:t>
      </w:r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títulos de los libros que ha </w:t>
      </w:r>
      <w:r w:rsidR="00070AD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publicado </w:t>
      </w:r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el autor “James </w:t>
      </w:r>
      <w:proofErr w:type="spellStart"/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Linn</w:t>
      </w:r>
      <w:proofErr w:type="spellEnd"/>
      <w:r w:rsidR="00E5082A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”</w:t>
      </w:r>
      <w:r w:rsidR="00070AD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 xml:space="preserve">, según consten en el archivo </w:t>
      </w:r>
      <w:r w:rsidR="00070AD5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“</w:t>
      </w:r>
      <w:r w:rsidR="00E5082A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bookstore</w:t>
      </w:r>
      <w:r w:rsidR="00070AD5" w:rsidRPr="004D3AC3">
        <w:rPr>
          <w:rFonts w:ascii="Book Antiqua" w:eastAsia="Calibri" w:hAnsi="Book Antiqua" w:cs="Times New Roman"/>
          <w:sz w:val="24"/>
          <w:szCs w:val="24"/>
          <w:lang w:val="es-ES_tradnl" w:eastAsia="es-ES_tradnl"/>
        </w:rPr>
        <w:t>.xml”</w:t>
      </w:r>
      <w:r w:rsidR="00070AD5" w:rsidRPr="004D3AC3">
        <w:rPr>
          <w:rFonts w:ascii="Book Antiqua" w:eastAsia="Times New Roman" w:hAnsi="Book Antiqua" w:cs="Times New Roman"/>
          <w:sz w:val="24"/>
          <w:szCs w:val="24"/>
          <w:lang w:val="es-ES_tradnl" w:eastAsia="es-ES_tradnl"/>
        </w:rPr>
        <w:t>.</w:t>
      </w:r>
    </w:p>
    <w:sectPr w:rsidR="008E1459" w:rsidRPr="004D3AC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56" w:rsidRDefault="00485756" w:rsidP="00310FAD">
      <w:pPr>
        <w:spacing w:after="0" w:line="240" w:lineRule="auto"/>
      </w:pPr>
      <w:r>
        <w:separator/>
      </w:r>
    </w:p>
  </w:endnote>
  <w:endnote w:type="continuationSeparator" w:id="0">
    <w:p w:rsidR="00485756" w:rsidRDefault="00485756" w:rsidP="0031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5920211"/>
      <w:docPartObj>
        <w:docPartGallery w:val="Page Numbers (Bottom of Page)"/>
        <w:docPartUnique/>
      </w:docPartObj>
    </w:sdtPr>
    <w:sdtEndPr/>
    <w:sdtContent>
      <w:p w:rsidR="00DE5F79" w:rsidRDefault="00DE5F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C3">
          <w:rPr>
            <w:noProof/>
          </w:rPr>
          <w:t>4</w:t>
        </w:r>
        <w:r>
          <w:fldChar w:fldCharType="end"/>
        </w:r>
      </w:p>
    </w:sdtContent>
  </w:sdt>
  <w:p w:rsidR="00DE5F79" w:rsidRDefault="00DE5F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56" w:rsidRDefault="00485756" w:rsidP="00310FAD">
      <w:pPr>
        <w:spacing w:after="0" w:line="240" w:lineRule="auto"/>
      </w:pPr>
      <w:r>
        <w:separator/>
      </w:r>
    </w:p>
  </w:footnote>
  <w:footnote w:type="continuationSeparator" w:id="0">
    <w:p w:rsidR="00485756" w:rsidRDefault="00485756" w:rsidP="0031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6" w:type="dxa"/>
      <w:tblInd w:w="-3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388"/>
      <w:gridCol w:w="675"/>
      <w:gridCol w:w="1103"/>
      <w:gridCol w:w="1021"/>
      <w:gridCol w:w="3292"/>
      <w:gridCol w:w="963"/>
      <w:gridCol w:w="1592"/>
      <w:gridCol w:w="462"/>
    </w:tblGrid>
    <w:tr w:rsidR="00DE5F79" w:rsidTr="00310FAD">
      <w:trPr>
        <w:gridBefore w:val="1"/>
        <w:gridAfter w:val="1"/>
        <w:wBefore w:w="388" w:type="dxa"/>
        <w:wAfter w:w="462" w:type="dxa"/>
      </w:trPr>
      <w:tc>
        <w:tcPr>
          <w:tcW w:w="1778" w:type="dxa"/>
          <w:gridSpan w:val="2"/>
        </w:tcPr>
        <w:p w:rsidR="00DE5F79" w:rsidRDefault="00DE5F79" w:rsidP="00310FAD">
          <w:pPr>
            <w:pStyle w:val="Encabezado"/>
          </w:pPr>
          <w:r>
            <w:rPr>
              <w:sz w:val="24"/>
              <w:szCs w:val="24"/>
            </w:rPr>
            <w:object w:dxaOrig="1560" w:dyaOrig="9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5pt">
                <v:imagedata r:id="rId1" o:title=""/>
              </v:shape>
              <o:OLEObject Type="Embed" ProgID="PBrush" ShapeID="_x0000_i1025" DrawAspect="Content" ObjectID="_1800882646" r:id="rId2"/>
            </w:object>
          </w:r>
        </w:p>
      </w:tc>
      <w:tc>
        <w:tcPr>
          <w:tcW w:w="6868" w:type="dxa"/>
          <w:gridSpan w:val="4"/>
        </w:tcPr>
        <w:p w:rsidR="00DE5F79" w:rsidRDefault="00DE5F79" w:rsidP="009A3769">
          <w:pPr>
            <w:pStyle w:val="Encabezado"/>
            <w:jc w:val="center"/>
            <w:rPr>
              <w:rFonts w:ascii="Book Antiqua" w:hAnsi="Book Antiqua"/>
              <w:b/>
              <w:sz w:val="32"/>
              <w:szCs w:val="32"/>
            </w:rPr>
          </w:pPr>
        </w:p>
        <w:p w:rsidR="00DE5F79" w:rsidRPr="007D4A98" w:rsidRDefault="00DE5F79" w:rsidP="009A3769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 w:rsidRPr="007D4A98">
            <w:rPr>
              <w:rFonts w:ascii="Book Antiqua" w:hAnsi="Book Antiqua"/>
              <w:b/>
              <w:sz w:val="32"/>
              <w:szCs w:val="32"/>
            </w:rPr>
            <w:t xml:space="preserve">I.E.S. </w:t>
          </w:r>
          <w:r>
            <w:rPr>
              <w:rFonts w:ascii="Book Antiqua" w:hAnsi="Book Antiqua"/>
              <w:b/>
              <w:sz w:val="32"/>
              <w:szCs w:val="32"/>
            </w:rPr>
            <w:t>Virgen de la Paz</w:t>
          </w:r>
        </w:p>
      </w:tc>
    </w:tr>
    <w:tr w:rsidR="00DE5F79" w:rsidRPr="009A3769" w:rsidTr="009A3769">
      <w:tblPrEx>
        <w:jc w:val="center"/>
        <w:tblInd w:w="0" w:type="dxa"/>
        <w:tblBorders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Ex>
      <w:trPr>
        <w:trHeight w:val="749"/>
        <w:jc w:val="center"/>
      </w:trPr>
      <w:tc>
        <w:tcPr>
          <w:tcW w:w="3187" w:type="dxa"/>
          <w:gridSpan w:val="4"/>
          <w:tcMar>
            <w:top w:w="28" w:type="dxa"/>
            <w:bottom w:w="28" w:type="dxa"/>
          </w:tcMar>
          <w:vAlign w:val="center"/>
        </w:tcPr>
        <w:p w:rsidR="00DE5F79" w:rsidRPr="009A3769" w:rsidRDefault="00DE5F79" w:rsidP="009A3769">
          <w:pPr>
            <w:pStyle w:val="PrrafotablaUT"/>
            <w:spacing w:before="0" w:after="0"/>
            <w:jc w:val="center"/>
            <w:rPr>
              <w:rFonts w:ascii="Arial Narrow" w:hAnsi="Arial Narrow"/>
              <w:b/>
              <w:sz w:val="22"/>
              <w:szCs w:val="22"/>
            </w:rPr>
          </w:pPr>
        </w:p>
        <w:p w:rsidR="00DE5F79" w:rsidRPr="009A3769" w:rsidRDefault="00DE5F79" w:rsidP="009A3769">
          <w:pPr>
            <w:pStyle w:val="PrrafotablaUT"/>
            <w:spacing w:before="0" w:after="0"/>
            <w:jc w:val="center"/>
            <w:rPr>
              <w:rFonts w:ascii="Arial Narrow" w:hAnsi="Arial Narrow"/>
              <w:b/>
              <w:sz w:val="22"/>
              <w:szCs w:val="22"/>
            </w:rPr>
          </w:pPr>
          <w:r w:rsidRPr="009A3769">
            <w:rPr>
              <w:rFonts w:ascii="Arial Narrow" w:hAnsi="Arial Narrow"/>
              <w:b/>
              <w:sz w:val="22"/>
              <w:szCs w:val="22"/>
            </w:rPr>
            <w:t xml:space="preserve">Módulo: </w:t>
          </w:r>
          <w:r>
            <w:rPr>
              <w:rFonts w:ascii="Arial Narrow" w:hAnsi="Arial Narrow"/>
              <w:b/>
              <w:sz w:val="22"/>
              <w:szCs w:val="22"/>
            </w:rPr>
            <w:t>Acceso a Datos</w:t>
          </w:r>
        </w:p>
        <w:p w:rsidR="00DE5F79" w:rsidRPr="009A3769" w:rsidRDefault="00DE5F79" w:rsidP="00310FAD">
          <w:pPr>
            <w:pStyle w:val="PrrafotablaUT"/>
            <w:spacing w:before="0" w:after="0"/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4255" w:type="dxa"/>
          <w:gridSpan w:val="2"/>
          <w:tcMar>
            <w:top w:w="28" w:type="dxa"/>
            <w:bottom w:w="28" w:type="dxa"/>
          </w:tcMar>
          <w:vAlign w:val="center"/>
        </w:tcPr>
        <w:p w:rsidR="00DE5F79" w:rsidRPr="009A3769" w:rsidRDefault="00DE5F79" w:rsidP="00310FAD">
          <w:pPr>
            <w:pStyle w:val="PrrafotablaUT"/>
            <w:spacing w:before="0" w:after="0"/>
            <w:jc w:val="center"/>
            <w:rPr>
              <w:rFonts w:ascii="Arial Narrow" w:hAnsi="Arial Narrow"/>
              <w:b/>
              <w:sz w:val="22"/>
              <w:szCs w:val="22"/>
            </w:rPr>
          </w:pPr>
        </w:p>
        <w:p w:rsidR="00DE5F79" w:rsidRDefault="00890172" w:rsidP="00310FAD">
          <w:pPr>
            <w:pStyle w:val="PrrafotablaUT"/>
            <w:spacing w:before="0" w:after="0"/>
            <w:jc w:val="center"/>
            <w:rPr>
              <w:rFonts w:ascii="Arial Narrow" w:hAnsi="Arial Narrow"/>
              <w:b/>
              <w:sz w:val="22"/>
              <w:szCs w:val="22"/>
            </w:rPr>
          </w:pPr>
          <w:r>
            <w:rPr>
              <w:rFonts w:ascii="Arial Narrow" w:hAnsi="Arial Narrow"/>
              <w:b/>
              <w:sz w:val="22"/>
              <w:szCs w:val="22"/>
            </w:rPr>
            <w:t>2ndo</w:t>
          </w:r>
          <w:r w:rsidR="00DE5F79" w:rsidRPr="009A3769">
            <w:rPr>
              <w:rFonts w:ascii="Arial Narrow" w:hAnsi="Arial Narrow"/>
              <w:b/>
              <w:sz w:val="22"/>
              <w:szCs w:val="22"/>
            </w:rPr>
            <w:t xml:space="preserve"> </w:t>
          </w:r>
          <w:r w:rsidR="00DE5F79">
            <w:rPr>
              <w:rFonts w:ascii="Arial Narrow" w:hAnsi="Arial Narrow"/>
              <w:b/>
              <w:sz w:val="22"/>
              <w:szCs w:val="22"/>
            </w:rPr>
            <w:t xml:space="preserve">Trimestre – 2 horas </w:t>
          </w:r>
        </w:p>
        <w:p w:rsidR="00DE5F79" w:rsidRPr="009A3769" w:rsidRDefault="00DE5F79" w:rsidP="00310FAD">
          <w:pPr>
            <w:pStyle w:val="PrrafotablaUT"/>
            <w:spacing w:before="0" w:after="0"/>
            <w:jc w:val="center"/>
            <w:rPr>
              <w:rFonts w:ascii="Arial Narrow" w:hAnsi="Arial Narrow"/>
              <w:b/>
              <w:sz w:val="22"/>
              <w:szCs w:val="22"/>
            </w:rPr>
          </w:pPr>
        </w:p>
      </w:tc>
      <w:tc>
        <w:tcPr>
          <w:tcW w:w="2054" w:type="dxa"/>
          <w:gridSpan w:val="2"/>
          <w:tcMar>
            <w:top w:w="28" w:type="dxa"/>
            <w:bottom w:w="28" w:type="dxa"/>
          </w:tcMar>
          <w:vAlign w:val="center"/>
        </w:tcPr>
        <w:p w:rsidR="00DE5F79" w:rsidRPr="009A3769" w:rsidRDefault="00DE5F79" w:rsidP="009A3769">
          <w:pPr>
            <w:pStyle w:val="PrrafotablaUT"/>
            <w:tabs>
              <w:tab w:val="center" w:pos="1197"/>
            </w:tabs>
            <w:spacing w:before="0" w:after="0"/>
            <w:rPr>
              <w:rFonts w:ascii="Arial Narrow" w:hAnsi="Arial Narrow"/>
              <w:sz w:val="22"/>
              <w:szCs w:val="22"/>
            </w:rPr>
          </w:pPr>
          <w:r w:rsidRPr="009A3769">
            <w:rPr>
              <w:rFonts w:ascii="Arial Narrow" w:hAnsi="Arial Narrow"/>
              <w:sz w:val="22"/>
              <w:szCs w:val="22"/>
            </w:rPr>
            <w:t>Fecha:</w:t>
          </w:r>
          <w:r w:rsidR="000409E4">
            <w:rPr>
              <w:rFonts w:ascii="Arial Narrow" w:hAnsi="Arial Narrow"/>
              <w:sz w:val="22"/>
              <w:szCs w:val="22"/>
            </w:rPr>
            <w:t xml:space="preserve"> 12</w:t>
          </w:r>
          <w:r w:rsidR="00890172">
            <w:rPr>
              <w:rFonts w:ascii="Arial Narrow" w:hAnsi="Arial Narrow"/>
              <w:sz w:val="22"/>
              <w:szCs w:val="22"/>
            </w:rPr>
            <w:t>-02</w:t>
          </w:r>
          <w:r w:rsidRPr="009A3769">
            <w:rPr>
              <w:rFonts w:ascii="Arial Narrow" w:hAnsi="Arial Narrow"/>
              <w:sz w:val="22"/>
              <w:szCs w:val="22"/>
            </w:rPr>
            <w:t>-20</w:t>
          </w:r>
          <w:r w:rsidR="00890172">
            <w:rPr>
              <w:rFonts w:ascii="Arial Narrow" w:hAnsi="Arial Narrow"/>
              <w:sz w:val="22"/>
              <w:szCs w:val="22"/>
            </w:rPr>
            <w:t>25</w:t>
          </w:r>
        </w:p>
      </w:tc>
    </w:tr>
    <w:tr w:rsidR="00DE5F79" w:rsidRPr="009A3769" w:rsidTr="009A3769">
      <w:tblPrEx>
        <w:jc w:val="center"/>
        <w:tblInd w:w="0" w:type="dxa"/>
        <w:tblBorders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Ex>
      <w:trPr>
        <w:trHeight w:val="643"/>
        <w:jc w:val="center"/>
      </w:trPr>
      <w:tc>
        <w:tcPr>
          <w:tcW w:w="1063" w:type="dxa"/>
          <w:gridSpan w:val="2"/>
          <w:tcMar>
            <w:top w:w="28" w:type="dxa"/>
            <w:bottom w:w="28" w:type="dxa"/>
          </w:tcMar>
          <w:vAlign w:val="center"/>
        </w:tcPr>
        <w:p w:rsidR="00DE5F79" w:rsidRPr="009A3769" w:rsidRDefault="00DE5F79" w:rsidP="00310FAD">
          <w:pPr>
            <w:pStyle w:val="PrrafotablaUT"/>
            <w:spacing w:before="0" w:after="0"/>
            <w:jc w:val="center"/>
            <w:rPr>
              <w:rFonts w:ascii="Arial Narrow" w:hAnsi="Arial Narrow"/>
              <w:sz w:val="22"/>
              <w:szCs w:val="22"/>
            </w:rPr>
          </w:pPr>
          <w:r w:rsidRPr="009A3769">
            <w:rPr>
              <w:rFonts w:ascii="Arial Narrow" w:hAnsi="Arial Narrow"/>
              <w:sz w:val="22"/>
              <w:szCs w:val="22"/>
            </w:rPr>
            <w:t>Nombre:</w:t>
          </w:r>
        </w:p>
      </w:tc>
      <w:tc>
        <w:tcPr>
          <w:tcW w:w="5416" w:type="dxa"/>
          <w:gridSpan w:val="3"/>
          <w:tcMar>
            <w:top w:w="28" w:type="dxa"/>
            <w:bottom w:w="28" w:type="dxa"/>
          </w:tcMar>
          <w:vAlign w:val="center"/>
        </w:tcPr>
        <w:p w:rsidR="00DE5F79" w:rsidRPr="009A3769" w:rsidRDefault="00DE5F79" w:rsidP="00310FAD">
          <w:pPr>
            <w:pStyle w:val="PrrafotablaUT"/>
            <w:spacing w:before="0" w:after="0"/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3017" w:type="dxa"/>
          <w:gridSpan w:val="3"/>
          <w:tcMar>
            <w:top w:w="28" w:type="dxa"/>
            <w:bottom w:w="28" w:type="dxa"/>
          </w:tcMar>
          <w:vAlign w:val="center"/>
        </w:tcPr>
        <w:p w:rsidR="00DE5F79" w:rsidRPr="009A3769" w:rsidRDefault="00DE5F79" w:rsidP="00310FAD">
          <w:pPr>
            <w:pStyle w:val="PrrafotablaUT"/>
            <w:spacing w:before="0" w:after="0"/>
            <w:rPr>
              <w:rFonts w:ascii="Arial Narrow" w:hAnsi="Arial Narrow"/>
              <w:sz w:val="22"/>
              <w:szCs w:val="22"/>
            </w:rPr>
          </w:pPr>
          <w:r w:rsidRPr="009A3769">
            <w:rPr>
              <w:rFonts w:ascii="Arial Narrow" w:hAnsi="Arial Narrow"/>
              <w:sz w:val="22"/>
              <w:szCs w:val="22"/>
            </w:rPr>
            <w:t>Nota:</w:t>
          </w:r>
        </w:p>
      </w:tc>
    </w:tr>
  </w:tbl>
  <w:p w:rsidR="00DE5F79" w:rsidRDefault="00DE5F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68FF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51F7E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F567F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A5FD6"/>
    <w:multiLevelType w:val="hybridMultilevel"/>
    <w:tmpl w:val="9EE2C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D3B60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55796"/>
    <w:multiLevelType w:val="hybridMultilevel"/>
    <w:tmpl w:val="27CAD214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5152F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3B526B"/>
    <w:multiLevelType w:val="hybridMultilevel"/>
    <w:tmpl w:val="27CAD214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80737B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957B26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A83545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8568A"/>
    <w:multiLevelType w:val="hybridMultilevel"/>
    <w:tmpl w:val="F98032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805F5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373A2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E07A0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14B2F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91328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6A4F6C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5B4E35"/>
    <w:multiLevelType w:val="hybridMultilevel"/>
    <w:tmpl w:val="FBAC7C08"/>
    <w:lvl w:ilvl="0" w:tplc="A40CCE8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149CE8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62CC3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7EBCE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6CE04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BECD0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BAE85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C6149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AE3B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84E61C9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655D82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577D12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C549CB"/>
    <w:multiLevelType w:val="hybridMultilevel"/>
    <w:tmpl w:val="513E42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44E7D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0B00B4"/>
    <w:multiLevelType w:val="hybridMultilevel"/>
    <w:tmpl w:val="27CAD214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445FE6"/>
    <w:multiLevelType w:val="hybridMultilevel"/>
    <w:tmpl w:val="B30C435C"/>
    <w:lvl w:ilvl="0" w:tplc="30A6BC0C">
      <w:start w:val="1"/>
      <w:numFmt w:val="decimal"/>
      <w:pStyle w:val="Enunciado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3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656F03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DB1C61"/>
    <w:multiLevelType w:val="hybridMultilevel"/>
    <w:tmpl w:val="5380BC74"/>
    <w:lvl w:ilvl="0" w:tplc="04B01BF8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817035A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8A45C2"/>
    <w:multiLevelType w:val="hybridMultilevel"/>
    <w:tmpl w:val="83AA82AC"/>
    <w:lvl w:ilvl="0" w:tplc="C422C4D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0" w15:restartNumberingAfterBreak="0">
    <w:nsid w:val="6F491C98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AC1577"/>
    <w:multiLevelType w:val="hybridMultilevel"/>
    <w:tmpl w:val="69EAB7F4"/>
    <w:lvl w:ilvl="0" w:tplc="994ECC6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5CB2E4">
      <w:start w:val="270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96344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1C5BD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3836A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68C05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B66CF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189DB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F2BDD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40D7A4B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A978CA"/>
    <w:multiLevelType w:val="hybridMultilevel"/>
    <w:tmpl w:val="FD4CF6A8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5B58EC"/>
    <w:multiLevelType w:val="hybridMultilevel"/>
    <w:tmpl w:val="27CAD214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D663DB"/>
    <w:multiLevelType w:val="hybridMultilevel"/>
    <w:tmpl w:val="27CAD214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352B9E"/>
    <w:multiLevelType w:val="hybridMultilevel"/>
    <w:tmpl w:val="27CAD214"/>
    <w:lvl w:ilvl="0" w:tplc="70EA4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5"/>
  </w:num>
  <w:num w:numId="3">
    <w:abstractNumId w:val="32"/>
  </w:num>
  <w:num w:numId="4">
    <w:abstractNumId w:val="12"/>
  </w:num>
  <w:num w:numId="5">
    <w:abstractNumId w:val="8"/>
  </w:num>
  <w:num w:numId="6">
    <w:abstractNumId w:val="0"/>
  </w:num>
  <w:num w:numId="7">
    <w:abstractNumId w:val="17"/>
  </w:num>
  <w:num w:numId="8">
    <w:abstractNumId w:val="9"/>
  </w:num>
  <w:num w:numId="9">
    <w:abstractNumId w:val="14"/>
  </w:num>
  <w:num w:numId="10">
    <w:abstractNumId w:val="13"/>
  </w:num>
  <w:num w:numId="11">
    <w:abstractNumId w:val="26"/>
  </w:num>
  <w:num w:numId="12">
    <w:abstractNumId w:val="10"/>
  </w:num>
  <w:num w:numId="13">
    <w:abstractNumId w:val="21"/>
  </w:num>
  <w:num w:numId="14">
    <w:abstractNumId w:val="28"/>
  </w:num>
  <w:num w:numId="15">
    <w:abstractNumId w:val="15"/>
  </w:num>
  <w:num w:numId="16">
    <w:abstractNumId w:val="35"/>
  </w:num>
  <w:num w:numId="17">
    <w:abstractNumId w:val="36"/>
  </w:num>
  <w:num w:numId="18">
    <w:abstractNumId w:val="34"/>
  </w:num>
  <w:num w:numId="19">
    <w:abstractNumId w:val="5"/>
  </w:num>
  <w:num w:numId="20">
    <w:abstractNumId w:val="24"/>
  </w:num>
  <w:num w:numId="21">
    <w:abstractNumId w:val="7"/>
  </w:num>
  <w:num w:numId="22">
    <w:abstractNumId w:val="18"/>
  </w:num>
  <w:num w:numId="23">
    <w:abstractNumId w:val="31"/>
  </w:num>
  <w:num w:numId="24">
    <w:abstractNumId w:val="20"/>
  </w:num>
  <w:num w:numId="25">
    <w:abstractNumId w:val="22"/>
  </w:num>
  <w:num w:numId="26">
    <w:abstractNumId w:val="29"/>
  </w:num>
  <w:num w:numId="27">
    <w:abstractNumId w:val="16"/>
  </w:num>
  <w:num w:numId="28">
    <w:abstractNumId w:val="1"/>
  </w:num>
  <w:num w:numId="29">
    <w:abstractNumId w:val="23"/>
  </w:num>
  <w:num w:numId="30">
    <w:abstractNumId w:val="30"/>
  </w:num>
  <w:num w:numId="31">
    <w:abstractNumId w:val="3"/>
  </w:num>
  <w:num w:numId="32">
    <w:abstractNumId w:val="33"/>
  </w:num>
  <w:num w:numId="33">
    <w:abstractNumId w:val="2"/>
  </w:num>
  <w:num w:numId="34">
    <w:abstractNumId w:val="4"/>
  </w:num>
  <w:num w:numId="35">
    <w:abstractNumId w:val="6"/>
  </w:num>
  <w:num w:numId="36">
    <w:abstractNumId w:val="19"/>
  </w:num>
  <w:num w:numId="37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9E"/>
    <w:rsid w:val="00000420"/>
    <w:rsid w:val="00003A84"/>
    <w:rsid w:val="00007A92"/>
    <w:rsid w:val="000409E4"/>
    <w:rsid w:val="00044C7E"/>
    <w:rsid w:val="0006090F"/>
    <w:rsid w:val="000671FE"/>
    <w:rsid w:val="00070AD5"/>
    <w:rsid w:val="00072FF0"/>
    <w:rsid w:val="0007386B"/>
    <w:rsid w:val="00074E5C"/>
    <w:rsid w:val="000777A2"/>
    <w:rsid w:val="000807F6"/>
    <w:rsid w:val="00084491"/>
    <w:rsid w:val="00087AD4"/>
    <w:rsid w:val="000A6FC0"/>
    <w:rsid w:val="000E1E07"/>
    <w:rsid w:val="0010287F"/>
    <w:rsid w:val="00104A24"/>
    <w:rsid w:val="00105D12"/>
    <w:rsid w:val="001154C2"/>
    <w:rsid w:val="00122BE4"/>
    <w:rsid w:val="00130155"/>
    <w:rsid w:val="0013503F"/>
    <w:rsid w:val="00135519"/>
    <w:rsid w:val="00147516"/>
    <w:rsid w:val="001A3B25"/>
    <w:rsid w:val="001B0EDF"/>
    <w:rsid w:val="001B2EAB"/>
    <w:rsid w:val="001B5CBA"/>
    <w:rsid w:val="001E28BF"/>
    <w:rsid w:val="00202E5E"/>
    <w:rsid w:val="00204E4B"/>
    <w:rsid w:val="00205A6F"/>
    <w:rsid w:val="0022042E"/>
    <w:rsid w:val="00226890"/>
    <w:rsid w:val="002341C9"/>
    <w:rsid w:val="00234F83"/>
    <w:rsid w:val="0024299D"/>
    <w:rsid w:val="00252AC5"/>
    <w:rsid w:val="002628AA"/>
    <w:rsid w:val="002640A2"/>
    <w:rsid w:val="00271CF4"/>
    <w:rsid w:val="00277718"/>
    <w:rsid w:val="00286207"/>
    <w:rsid w:val="00294208"/>
    <w:rsid w:val="002A5162"/>
    <w:rsid w:val="002A7140"/>
    <w:rsid w:val="002B2162"/>
    <w:rsid w:val="002B6FD6"/>
    <w:rsid w:val="002C48EF"/>
    <w:rsid w:val="00307B5E"/>
    <w:rsid w:val="00310B25"/>
    <w:rsid w:val="00310FAD"/>
    <w:rsid w:val="00324FD6"/>
    <w:rsid w:val="00325F2F"/>
    <w:rsid w:val="00340A37"/>
    <w:rsid w:val="003450B0"/>
    <w:rsid w:val="0035420F"/>
    <w:rsid w:val="00367063"/>
    <w:rsid w:val="003A0735"/>
    <w:rsid w:val="003A380D"/>
    <w:rsid w:val="003B0950"/>
    <w:rsid w:val="003B4318"/>
    <w:rsid w:val="003E749B"/>
    <w:rsid w:val="003F25CA"/>
    <w:rsid w:val="003F3DCF"/>
    <w:rsid w:val="003F715C"/>
    <w:rsid w:val="00406A0D"/>
    <w:rsid w:val="00415456"/>
    <w:rsid w:val="0042170A"/>
    <w:rsid w:val="00440C86"/>
    <w:rsid w:val="00447707"/>
    <w:rsid w:val="0045152E"/>
    <w:rsid w:val="00475251"/>
    <w:rsid w:val="00484D15"/>
    <w:rsid w:val="00485756"/>
    <w:rsid w:val="004B45A3"/>
    <w:rsid w:val="004C6871"/>
    <w:rsid w:val="004D3AC3"/>
    <w:rsid w:val="00500689"/>
    <w:rsid w:val="00532512"/>
    <w:rsid w:val="00542C3E"/>
    <w:rsid w:val="00555E57"/>
    <w:rsid w:val="005711EA"/>
    <w:rsid w:val="00572440"/>
    <w:rsid w:val="00573E6C"/>
    <w:rsid w:val="00575F19"/>
    <w:rsid w:val="005871F8"/>
    <w:rsid w:val="005A3E9D"/>
    <w:rsid w:val="005C1E27"/>
    <w:rsid w:val="005C2379"/>
    <w:rsid w:val="00616781"/>
    <w:rsid w:val="006919C3"/>
    <w:rsid w:val="006A48F1"/>
    <w:rsid w:val="006A6ECA"/>
    <w:rsid w:val="006B2BA3"/>
    <w:rsid w:val="006C286B"/>
    <w:rsid w:val="006D599E"/>
    <w:rsid w:val="006E0E9E"/>
    <w:rsid w:val="006E1FFA"/>
    <w:rsid w:val="006E6482"/>
    <w:rsid w:val="006F1C4C"/>
    <w:rsid w:val="0070382E"/>
    <w:rsid w:val="00722665"/>
    <w:rsid w:val="00731B96"/>
    <w:rsid w:val="00735BBC"/>
    <w:rsid w:val="00746EC5"/>
    <w:rsid w:val="00747641"/>
    <w:rsid w:val="00754EF4"/>
    <w:rsid w:val="00755CF8"/>
    <w:rsid w:val="007609E4"/>
    <w:rsid w:val="00777C66"/>
    <w:rsid w:val="00782B34"/>
    <w:rsid w:val="007858BA"/>
    <w:rsid w:val="00795BA4"/>
    <w:rsid w:val="0079752F"/>
    <w:rsid w:val="007D3E5F"/>
    <w:rsid w:val="007D4E7C"/>
    <w:rsid w:val="007D64F9"/>
    <w:rsid w:val="007F0E38"/>
    <w:rsid w:val="00804B07"/>
    <w:rsid w:val="0082629A"/>
    <w:rsid w:val="00837A1A"/>
    <w:rsid w:val="00845204"/>
    <w:rsid w:val="00850F1D"/>
    <w:rsid w:val="008641AD"/>
    <w:rsid w:val="00864E47"/>
    <w:rsid w:val="008755F8"/>
    <w:rsid w:val="00884FBA"/>
    <w:rsid w:val="00890172"/>
    <w:rsid w:val="008A05EA"/>
    <w:rsid w:val="008C76F3"/>
    <w:rsid w:val="008D7360"/>
    <w:rsid w:val="008E1459"/>
    <w:rsid w:val="008E770B"/>
    <w:rsid w:val="008F426C"/>
    <w:rsid w:val="00901210"/>
    <w:rsid w:val="009230BA"/>
    <w:rsid w:val="00925460"/>
    <w:rsid w:val="00935B7B"/>
    <w:rsid w:val="00953827"/>
    <w:rsid w:val="00965FC9"/>
    <w:rsid w:val="00966703"/>
    <w:rsid w:val="009715D4"/>
    <w:rsid w:val="00971C87"/>
    <w:rsid w:val="00977EF6"/>
    <w:rsid w:val="009A3769"/>
    <w:rsid w:val="009A3FAF"/>
    <w:rsid w:val="009B344A"/>
    <w:rsid w:val="009D00D3"/>
    <w:rsid w:val="009E01CB"/>
    <w:rsid w:val="009F4929"/>
    <w:rsid w:val="00A00921"/>
    <w:rsid w:val="00A05AB7"/>
    <w:rsid w:val="00A3489F"/>
    <w:rsid w:val="00A5639A"/>
    <w:rsid w:val="00A67B12"/>
    <w:rsid w:val="00A74CA8"/>
    <w:rsid w:val="00AA11FF"/>
    <w:rsid w:val="00AA14FB"/>
    <w:rsid w:val="00AA4580"/>
    <w:rsid w:val="00AD49CA"/>
    <w:rsid w:val="00AE0EC9"/>
    <w:rsid w:val="00AE2782"/>
    <w:rsid w:val="00AE741E"/>
    <w:rsid w:val="00AF2956"/>
    <w:rsid w:val="00AF4146"/>
    <w:rsid w:val="00B1375B"/>
    <w:rsid w:val="00B270DB"/>
    <w:rsid w:val="00B272B8"/>
    <w:rsid w:val="00B5357D"/>
    <w:rsid w:val="00B634DB"/>
    <w:rsid w:val="00B972A8"/>
    <w:rsid w:val="00BB43A2"/>
    <w:rsid w:val="00BD3181"/>
    <w:rsid w:val="00BD5041"/>
    <w:rsid w:val="00BE063F"/>
    <w:rsid w:val="00BE26E8"/>
    <w:rsid w:val="00BF2A79"/>
    <w:rsid w:val="00BF462F"/>
    <w:rsid w:val="00BF72E7"/>
    <w:rsid w:val="00C228B2"/>
    <w:rsid w:val="00C50AFC"/>
    <w:rsid w:val="00C73A8C"/>
    <w:rsid w:val="00C75A25"/>
    <w:rsid w:val="00C93EAB"/>
    <w:rsid w:val="00CA427F"/>
    <w:rsid w:val="00CB1545"/>
    <w:rsid w:val="00CD1C24"/>
    <w:rsid w:val="00CD412C"/>
    <w:rsid w:val="00CE59C2"/>
    <w:rsid w:val="00CF1B85"/>
    <w:rsid w:val="00CF72A8"/>
    <w:rsid w:val="00D05219"/>
    <w:rsid w:val="00D25F1F"/>
    <w:rsid w:val="00D41B4E"/>
    <w:rsid w:val="00D4418E"/>
    <w:rsid w:val="00D572F3"/>
    <w:rsid w:val="00D77340"/>
    <w:rsid w:val="00D77365"/>
    <w:rsid w:val="00D87854"/>
    <w:rsid w:val="00D92362"/>
    <w:rsid w:val="00DA329B"/>
    <w:rsid w:val="00DA5435"/>
    <w:rsid w:val="00DA703E"/>
    <w:rsid w:val="00DD61E0"/>
    <w:rsid w:val="00DE5F79"/>
    <w:rsid w:val="00DE7B27"/>
    <w:rsid w:val="00E0172E"/>
    <w:rsid w:val="00E03812"/>
    <w:rsid w:val="00E04186"/>
    <w:rsid w:val="00E06F2C"/>
    <w:rsid w:val="00E0756D"/>
    <w:rsid w:val="00E14A83"/>
    <w:rsid w:val="00E14BC3"/>
    <w:rsid w:val="00E14F81"/>
    <w:rsid w:val="00E40C2E"/>
    <w:rsid w:val="00E4291B"/>
    <w:rsid w:val="00E5082A"/>
    <w:rsid w:val="00E55AEF"/>
    <w:rsid w:val="00E56469"/>
    <w:rsid w:val="00E613F4"/>
    <w:rsid w:val="00E82132"/>
    <w:rsid w:val="00E832A9"/>
    <w:rsid w:val="00E93DD0"/>
    <w:rsid w:val="00EC0CDE"/>
    <w:rsid w:val="00EC3C95"/>
    <w:rsid w:val="00EF4C04"/>
    <w:rsid w:val="00F0388E"/>
    <w:rsid w:val="00F062EB"/>
    <w:rsid w:val="00F132EA"/>
    <w:rsid w:val="00F30171"/>
    <w:rsid w:val="00F40CF3"/>
    <w:rsid w:val="00F5208D"/>
    <w:rsid w:val="00F54958"/>
    <w:rsid w:val="00F62165"/>
    <w:rsid w:val="00F637E6"/>
    <w:rsid w:val="00F77143"/>
    <w:rsid w:val="00F80AAF"/>
    <w:rsid w:val="00FA08CC"/>
    <w:rsid w:val="00FA583C"/>
    <w:rsid w:val="00FA7386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76AA6"/>
  <w15:chartTrackingRefBased/>
  <w15:docId w15:val="{9ABADC64-299D-4E87-9B45-D11F798A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EC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310F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FAD"/>
  </w:style>
  <w:style w:type="paragraph" w:styleId="Piedepgina">
    <w:name w:val="footer"/>
    <w:basedOn w:val="Normal"/>
    <w:link w:val="PiedepginaCar"/>
    <w:uiPriority w:val="99"/>
    <w:unhideWhenUsed/>
    <w:rsid w:val="00310F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FAD"/>
  </w:style>
  <w:style w:type="paragraph" w:customStyle="1" w:styleId="PrrafotablaUT">
    <w:name w:val="Párrafo tabla UT"/>
    <w:basedOn w:val="Normal"/>
    <w:rsid w:val="00310FAD"/>
    <w:pPr>
      <w:suppressAutoHyphens/>
      <w:spacing w:before="120" w:after="60" w:line="240" w:lineRule="auto"/>
    </w:pPr>
    <w:rPr>
      <w:rFonts w:ascii="Times New Roman" w:eastAsia="Times New Roman" w:hAnsi="Times New Roman" w:cs="Times New Roman"/>
      <w:spacing w:val="-3"/>
      <w:sz w:val="20"/>
      <w:szCs w:val="20"/>
      <w:lang w:val="es-ES_tradnl" w:eastAsia="es-ES"/>
    </w:rPr>
  </w:style>
  <w:style w:type="paragraph" w:customStyle="1" w:styleId="Enunciado">
    <w:name w:val="Enunciado"/>
    <w:basedOn w:val="Normal"/>
    <w:next w:val="Normal"/>
    <w:link w:val="EnunciadoCar"/>
    <w:rsid w:val="00B5357D"/>
    <w:pPr>
      <w:keepNext/>
      <w:numPr>
        <w:numId w:val="2"/>
      </w:numPr>
      <w:spacing w:before="240" w:after="0" w:line="240" w:lineRule="auto"/>
    </w:pPr>
    <w:rPr>
      <w:rFonts w:ascii="Arial" w:eastAsia="MS Mincho" w:hAnsi="Arial" w:cs="Times New Roman"/>
      <w:b/>
      <w:sz w:val="24"/>
      <w:szCs w:val="20"/>
      <w:lang w:eastAsia="es-ES"/>
    </w:rPr>
  </w:style>
  <w:style w:type="character" w:customStyle="1" w:styleId="EnunciadoCar">
    <w:name w:val="Enunciado Car"/>
    <w:link w:val="Enunciado"/>
    <w:rsid w:val="00B5357D"/>
    <w:rPr>
      <w:rFonts w:ascii="Arial" w:eastAsia="MS Mincho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D5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2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46EC5"/>
    <w:rPr>
      <w:color w:val="0000FF"/>
      <w:u w:val="single"/>
    </w:rPr>
  </w:style>
  <w:style w:type="paragraph" w:customStyle="1" w:styleId="Azul">
    <w:name w:val="Azul"/>
    <w:link w:val="AzulCar"/>
    <w:qFormat/>
    <w:rsid w:val="009230BA"/>
    <w:pPr>
      <w:numPr>
        <w:ilvl w:val="2"/>
      </w:numPr>
      <w:spacing w:after="60" w:line="360" w:lineRule="auto"/>
      <w:jc w:val="both"/>
    </w:pPr>
    <w:rPr>
      <w:rFonts w:ascii="Comic Sans MS" w:eastAsia="Times New Roman" w:hAnsi="Comic Sans MS" w:cs="Times New Roman"/>
      <w:iCs/>
      <w:color w:val="7030A0"/>
      <w:sz w:val="20"/>
      <w:szCs w:val="20"/>
      <w:lang w:eastAsia="ar-SA"/>
    </w:rPr>
  </w:style>
  <w:style w:type="character" w:customStyle="1" w:styleId="AzulCar">
    <w:name w:val="Azul Car"/>
    <w:link w:val="Azul"/>
    <w:rsid w:val="009230BA"/>
    <w:rPr>
      <w:rFonts w:ascii="Comic Sans MS" w:eastAsia="Times New Roman" w:hAnsi="Comic Sans MS" w:cs="Times New Roman"/>
      <w:iCs/>
      <w:color w:val="7030A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33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6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732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4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Palacios</dc:creator>
  <cp:keywords/>
  <dc:description/>
  <cp:lastModifiedBy>Pablo Palacios</cp:lastModifiedBy>
  <cp:revision>118</cp:revision>
  <dcterms:created xsi:type="dcterms:W3CDTF">2017-12-10T18:07:00Z</dcterms:created>
  <dcterms:modified xsi:type="dcterms:W3CDTF">2025-02-12T15:24:00Z</dcterms:modified>
</cp:coreProperties>
</file>