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200"/>
        <w:jc w:val="center"/>
      </w:pPr>
      <w:r>
        <w:rPr>
          <w:rFonts w:ascii="Times New Roman" w:cs="Times New Roman" w:eastAsia="Times New Roman" w:hAnsi="Times New Roman"/>
          <w:b/>
          <w:bCs/>
          <w:color w:val="000000"/>
          <w:sz w:val="36"/>
          <w:szCs w:val="36"/>
        </w:rPr>
        <w:t xml:space="preserve">TEXNIK TOPSHIRIQ</w:t>
      </w:r>
    </w:p>
    <w:p>
      <w:pPr>
        <w:spacing w:after="0"/>
      </w:pPr>
    </w:p>
    <w:p>
      <w:pPr>
        <w:spacing w:after="200"/>
        <w:jc w:val="center"/>
      </w:pPr>
      <w:r>
        <w:rPr>
          <w:rFonts w:ascii="Times New Roman" w:cs="Times New Roman" w:eastAsia="Times New Roman" w:hAnsi="Times New Roman"/>
          <w:b/>
          <w:bCs/>
          <w:color w:val="000000"/>
          <w:sz w:val="32"/>
          <w:szCs w:val="32"/>
        </w:rPr>
        <w:t xml:space="preserve">BAD SALES CRM</w:t>
      </w:r>
    </w:p>
    <w:p>
      <w:pPr>
        <w:spacing w:after="200"/>
        <w:jc w:val="center"/>
      </w:pPr>
      <w:r>
        <w:rPr>
          <w:rFonts w:ascii="Times New Roman" w:cs="Times New Roman" w:eastAsia="Times New Roman" w:hAnsi="Times New Roman"/>
          <w:color w:val="000000"/>
          <w:sz w:val="28"/>
          <w:szCs w:val="28"/>
        </w:rPr>
        <w:t xml:space="preserve">Biologik faol qo'shimchalar sotish boshqaruv tizimi</w:t>
      </w:r>
    </w:p>
    <w:p>
      <w:pPr>
        <w:spacing w:after="0"/>
      </w:pPr>
    </w:p>
    <w:p>
      <w:pPr>
        <w:spacing w:after="0"/>
      </w:pPr>
    </w:p>
    <w:p>
      <w:pPr>
        <w:jc w:val="center"/>
      </w:pPr>
      <w:r>
        <w:rPr>
          <w:rFonts w:ascii="Times New Roman" w:cs="Times New Roman" w:eastAsia="Times New Roman" w:hAnsi="Times New Roman"/>
          <w:i/>
          <w:iCs/>
          <w:color w:val="000000"/>
          <w:sz w:val="24"/>
          <w:szCs w:val="24"/>
        </w:rPr>
        <w:t xml:space="preserve">O'zDSt 1987:2018 standartiga muvofiq</w:t>
      </w:r>
    </w:p>
    <w:p>
      <w:pPr>
        <w:spacing w:after="0"/>
      </w:pPr>
    </w:p>
    <w:p>
      <w:pPr>
        <w:spacing w:after="0"/>
      </w:pPr>
    </w:p>
    <w:p>
      <w:pPr>
        <w:spacing w:after="0"/>
      </w:pPr>
    </w:p>
    <w:p>
      <w:pPr>
        <w:spacing w:after="0"/>
      </w:pPr>
    </w:p>
    <w:p>
      <w:pPr>
        <w:spacing w:after="0"/>
      </w:pPr>
    </w:p>
    <w:p>
      <w:pPr>
        <w:spacing w:after="0"/>
      </w:pPr>
    </w:p>
    <w:p>
      <w:pPr>
        <w:jc w:val="center"/>
      </w:pPr>
      <w:r>
        <w:rPr>
          <w:rFonts w:ascii="Times New Roman" w:cs="Times New Roman" w:eastAsia="Times New Roman" w:hAnsi="Times New Roman"/>
          <w:color w:val="000000"/>
          <w:sz w:val="28"/>
          <w:szCs w:val="28"/>
        </w:rPr>
        <w:t xml:space="preserve">Toshkent — 2026</w:t>
      </w:r>
    </w:p>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MUNDARIJA</w:t>
      </w:r>
    </w:p>
    <w:p>
      <w:pPr>
        <w:tabs>
          <w:tab w:val="right" w:pos="9026"/>
        </w:tabs>
        <w:spacing w:after="80"/>
      </w:pPr>
      <w:r>
        <w:rPr>
          <w:rFonts w:ascii="Times New Roman" w:cs="Times New Roman" w:eastAsia="Times New Roman" w:hAnsi="Times New Roman"/>
          <w:color w:val="000000"/>
          <w:sz w:val="28"/>
          <w:szCs w:val="28"/>
        </w:rPr>
        <w:t xml:space="preserve">1. Umumiy ma'lumotlar</w:t>
      </w:r>
      <w:r>
        <w:rPr>
          <w:rFonts w:ascii="Times New Roman" w:cs="Times New Roman" w:eastAsia="Times New Roman" w:hAnsi="Times New Roman"/>
          <w:color w:val="000000"/>
          <w:sz w:val="28"/>
          <w:szCs w:val="28"/>
        </w:rPr>
        <w:t xml:space="preserve">	3</w:t>
      </w:r>
    </w:p>
    <w:p>
      <w:pPr>
        <w:tabs>
          <w:tab w:val="right" w:pos="9026"/>
        </w:tabs>
        <w:spacing w:after="80"/>
      </w:pPr>
      <w:r>
        <w:rPr>
          <w:rFonts w:ascii="Times New Roman" w:cs="Times New Roman" w:eastAsia="Times New Roman" w:hAnsi="Times New Roman"/>
          <w:color w:val="000000"/>
          <w:sz w:val="28"/>
          <w:szCs w:val="28"/>
        </w:rPr>
        <w:t xml:space="preserve">2. Ishlab chiqish uchun asos</w:t>
      </w:r>
      <w:r>
        <w:rPr>
          <w:rFonts w:ascii="Times New Roman" w:cs="Times New Roman" w:eastAsia="Times New Roman" w:hAnsi="Times New Roman"/>
          <w:color w:val="000000"/>
          <w:sz w:val="28"/>
          <w:szCs w:val="28"/>
        </w:rPr>
        <w:t xml:space="preserve">	4</w:t>
      </w:r>
    </w:p>
    <w:p>
      <w:pPr>
        <w:tabs>
          <w:tab w:val="right" w:pos="9026"/>
        </w:tabs>
        <w:spacing w:after="80"/>
      </w:pPr>
      <w:r>
        <w:rPr>
          <w:rFonts w:ascii="Times New Roman" w:cs="Times New Roman" w:eastAsia="Times New Roman" w:hAnsi="Times New Roman"/>
          <w:color w:val="000000"/>
          <w:sz w:val="28"/>
          <w:szCs w:val="28"/>
        </w:rPr>
        <w:t xml:space="preserve">3. Loyihaning maqsadi va vazifalari</w:t>
      </w:r>
      <w:r>
        <w:rPr>
          <w:rFonts w:ascii="Times New Roman" w:cs="Times New Roman" w:eastAsia="Times New Roman" w:hAnsi="Times New Roman"/>
          <w:color w:val="000000"/>
          <w:sz w:val="28"/>
          <w:szCs w:val="28"/>
        </w:rPr>
        <w:t xml:space="preserve">	5</w:t>
      </w:r>
    </w:p>
    <w:p>
      <w:pPr>
        <w:tabs>
          <w:tab w:val="right" w:pos="9026"/>
        </w:tabs>
        <w:spacing w:after="80"/>
      </w:pPr>
      <w:r>
        <w:rPr>
          <w:rFonts w:ascii="Times New Roman" w:cs="Times New Roman" w:eastAsia="Times New Roman" w:hAnsi="Times New Roman"/>
          <w:color w:val="000000"/>
          <w:sz w:val="28"/>
          <w:szCs w:val="28"/>
        </w:rPr>
        <w:t xml:space="preserve">4. Avtomatlashtirish obyekti tavsifi</w:t>
      </w:r>
      <w:r>
        <w:rPr>
          <w:rFonts w:ascii="Times New Roman" w:cs="Times New Roman" w:eastAsia="Times New Roman" w:hAnsi="Times New Roman"/>
          <w:color w:val="000000"/>
          <w:sz w:val="28"/>
          <w:szCs w:val="28"/>
        </w:rPr>
        <w:t xml:space="preserve">	6</w:t>
      </w:r>
    </w:p>
    <w:p>
      <w:pPr>
        <w:tabs>
          <w:tab w:val="right" w:pos="9026"/>
        </w:tabs>
        <w:spacing w:after="80"/>
      </w:pPr>
      <w:r>
        <w:rPr>
          <w:rFonts w:ascii="Times New Roman" w:cs="Times New Roman" w:eastAsia="Times New Roman" w:hAnsi="Times New Roman"/>
          <w:color w:val="000000"/>
          <w:sz w:val="28"/>
          <w:szCs w:val="28"/>
        </w:rPr>
        <w:t xml:space="preserve">5. Funktsional talablar</w:t>
      </w:r>
      <w:r>
        <w:rPr>
          <w:rFonts w:ascii="Times New Roman" w:cs="Times New Roman" w:eastAsia="Times New Roman" w:hAnsi="Times New Roman"/>
          <w:color w:val="000000"/>
          <w:sz w:val="28"/>
          <w:szCs w:val="28"/>
        </w:rPr>
        <w:t xml:space="preserve">	8</w:t>
      </w:r>
    </w:p>
    <w:p>
      <w:pPr>
        <w:tabs>
          <w:tab w:val="right" w:pos="9026"/>
        </w:tabs>
        <w:spacing w:after="80"/>
      </w:pPr>
      <w:r>
        <w:rPr>
          <w:rFonts w:ascii="Times New Roman" w:cs="Times New Roman" w:eastAsia="Times New Roman" w:hAnsi="Times New Roman"/>
          <w:color w:val="000000"/>
          <w:sz w:val="28"/>
          <w:szCs w:val="28"/>
        </w:rPr>
        <w:t xml:space="preserve">6. Nofunktsional talablar</w:t>
      </w:r>
      <w:r>
        <w:rPr>
          <w:rFonts w:ascii="Times New Roman" w:cs="Times New Roman" w:eastAsia="Times New Roman" w:hAnsi="Times New Roman"/>
          <w:color w:val="000000"/>
          <w:sz w:val="28"/>
          <w:szCs w:val="28"/>
        </w:rPr>
        <w:t xml:space="preserve">	16</w:t>
      </w:r>
    </w:p>
    <w:p>
      <w:pPr>
        <w:tabs>
          <w:tab w:val="right" w:pos="9026"/>
        </w:tabs>
        <w:spacing w:after="80"/>
      </w:pPr>
      <w:r>
        <w:rPr>
          <w:rFonts w:ascii="Times New Roman" w:cs="Times New Roman" w:eastAsia="Times New Roman" w:hAnsi="Times New Roman"/>
          <w:color w:val="000000"/>
          <w:sz w:val="28"/>
          <w:szCs w:val="28"/>
        </w:rPr>
        <w:t xml:space="preserve">7. Axborot ta'minoti talablari</w:t>
      </w:r>
      <w:r>
        <w:rPr>
          <w:rFonts w:ascii="Times New Roman" w:cs="Times New Roman" w:eastAsia="Times New Roman" w:hAnsi="Times New Roman"/>
          <w:color w:val="000000"/>
          <w:sz w:val="28"/>
          <w:szCs w:val="28"/>
        </w:rPr>
        <w:t xml:space="preserve">	18</w:t>
      </w:r>
    </w:p>
    <w:p>
      <w:pPr>
        <w:tabs>
          <w:tab w:val="right" w:pos="9026"/>
        </w:tabs>
        <w:spacing w:after="80"/>
      </w:pPr>
      <w:r>
        <w:rPr>
          <w:rFonts w:ascii="Times New Roman" w:cs="Times New Roman" w:eastAsia="Times New Roman" w:hAnsi="Times New Roman"/>
          <w:color w:val="000000"/>
          <w:sz w:val="28"/>
          <w:szCs w:val="28"/>
        </w:rPr>
        <w:t xml:space="preserve">8. Texnik ta'minot talablari</w:t>
      </w:r>
      <w:r>
        <w:rPr>
          <w:rFonts w:ascii="Times New Roman" w:cs="Times New Roman" w:eastAsia="Times New Roman" w:hAnsi="Times New Roman"/>
          <w:color w:val="000000"/>
          <w:sz w:val="28"/>
          <w:szCs w:val="28"/>
        </w:rPr>
        <w:t xml:space="preserve">	19</w:t>
      </w:r>
    </w:p>
    <w:p>
      <w:pPr>
        <w:tabs>
          <w:tab w:val="right" w:pos="9026"/>
        </w:tabs>
        <w:spacing w:after="80"/>
      </w:pPr>
      <w:r>
        <w:rPr>
          <w:rFonts w:ascii="Times New Roman" w:cs="Times New Roman" w:eastAsia="Times New Roman" w:hAnsi="Times New Roman"/>
          <w:color w:val="000000"/>
          <w:sz w:val="28"/>
          <w:szCs w:val="28"/>
        </w:rPr>
        <w:t xml:space="preserve">9. Dasturiy ta'minot talablari</w:t>
      </w:r>
      <w:r>
        <w:rPr>
          <w:rFonts w:ascii="Times New Roman" w:cs="Times New Roman" w:eastAsia="Times New Roman" w:hAnsi="Times New Roman"/>
          <w:color w:val="000000"/>
          <w:sz w:val="28"/>
          <w:szCs w:val="28"/>
        </w:rPr>
        <w:t xml:space="preserve">	20</w:t>
      </w:r>
    </w:p>
    <w:p>
      <w:pPr>
        <w:tabs>
          <w:tab w:val="right" w:pos="9026"/>
        </w:tabs>
        <w:spacing w:after="80"/>
      </w:pPr>
      <w:r>
        <w:rPr>
          <w:rFonts w:ascii="Times New Roman" w:cs="Times New Roman" w:eastAsia="Times New Roman" w:hAnsi="Times New Roman"/>
          <w:color w:val="000000"/>
          <w:sz w:val="28"/>
          <w:szCs w:val="28"/>
        </w:rPr>
        <w:t xml:space="preserve">10. Integratsiya talablari</w:t>
      </w:r>
      <w:r>
        <w:rPr>
          <w:rFonts w:ascii="Times New Roman" w:cs="Times New Roman" w:eastAsia="Times New Roman" w:hAnsi="Times New Roman"/>
          <w:color w:val="000000"/>
          <w:sz w:val="28"/>
          <w:szCs w:val="28"/>
        </w:rPr>
        <w:t xml:space="preserve">	21</w:t>
      </w:r>
    </w:p>
    <w:p>
      <w:pPr>
        <w:tabs>
          <w:tab w:val="right" w:pos="9026"/>
        </w:tabs>
        <w:spacing w:after="80"/>
      </w:pPr>
      <w:r>
        <w:rPr>
          <w:rFonts w:ascii="Times New Roman" w:cs="Times New Roman" w:eastAsia="Times New Roman" w:hAnsi="Times New Roman"/>
          <w:color w:val="000000"/>
          <w:sz w:val="28"/>
          <w:szCs w:val="28"/>
        </w:rPr>
        <w:t xml:space="preserve">11. Sinov va qabul qilish tartibi</w:t>
      </w:r>
      <w:r>
        <w:rPr>
          <w:rFonts w:ascii="Times New Roman" w:cs="Times New Roman" w:eastAsia="Times New Roman" w:hAnsi="Times New Roman"/>
          <w:color w:val="000000"/>
          <w:sz w:val="28"/>
          <w:szCs w:val="28"/>
        </w:rPr>
        <w:t xml:space="preserve">	22</w:t>
      </w:r>
    </w:p>
    <w:p>
      <w:pPr>
        <w:tabs>
          <w:tab w:val="right" w:pos="9026"/>
        </w:tabs>
        <w:spacing w:after="80"/>
      </w:pPr>
      <w:r>
        <w:rPr>
          <w:rFonts w:ascii="Times New Roman" w:cs="Times New Roman" w:eastAsia="Times New Roman" w:hAnsi="Times New Roman"/>
          <w:color w:val="000000"/>
          <w:sz w:val="28"/>
          <w:szCs w:val="28"/>
        </w:rPr>
        <w:t xml:space="preserve">12. Hujjatlashtirish talablari</w:t>
      </w:r>
      <w:r>
        <w:rPr>
          <w:rFonts w:ascii="Times New Roman" w:cs="Times New Roman" w:eastAsia="Times New Roman" w:hAnsi="Times New Roman"/>
          <w:color w:val="000000"/>
          <w:sz w:val="28"/>
          <w:szCs w:val="28"/>
        </w:rPr>
        <w:t xml:space="preserve">	24</w:t>
      </w:r>
    </w:p>
    <w:p>
      <w:pPr>
        <w:tabs>
          <w:tab w:val="right" w:pos="9026"/>
        </w:tabs>
        <w:spacing w:after="80"/>
      </w:pPr>
      <w:r>
        <w:rPr>
          <w:rFonts w:ascii="Times New Roman" w:cs="Times New Roman" w:eastAsia="Times New Roman" w:hAnsi="Times New Roman"/>
          <w:color w:val="000000"/>
          <w:sz w:val="28"/>
          <w:szCs w:val="28"/>
        </w:rPr>
        <w:t xml:space="preserve">13. Ishlab chiqish bosqichlari va muddatlari</w:t>
      </w:r>
      <w:r>
        <w:rPr>
          <w:rFonts w:ascii="Times New Roman" w:cs="Times New Roman" w:eastAsia="Times New Roman" w:hAnsi="Times New Roman"/>
          <w:color w:val="000000"/>
          <w:sz w:val="28"/>
          <w:szCs w:val="28"/>
        </w:rPr>
        <w:t xml:space="preserve">	25</w:t>
      </w:r>
    </w:p>
    <w:p>
      <w:pPr>
        <w:tabs>
          <w:tab w:val="right" w:pos="9026"/>
        </w:tabs>
        <w:spacing w:after="80"/>
      </w:pPr>
      <w:r>
        <w:rPr>
          <w:rFonts w:ascii="Times New Roman" w:cs="Times New Roman" w:eastAsia="Times New Roman" w:hAnsi="Times New Roman"/>
          <w:color w:val="000000"/>
          <w:sz w:val="28"/>
          <w:szCs w:val="28"/>
        </w:rPr>
        <w:t xml:space="preserve">A ilova. Asosiy biznes-jarayon diagrammasi</w:t>
      </w:r>
      <w:r>
        <w:rPr>
          <w:rFonts w:ascii="Times New Roman" w:cs="Times New Roman" w:eastAsia="Times New Roman" w:hAnsi="Times New Roman"/>
          <w:color w:val="000000"/>
          <w:sz w:val="28"/>
          <w:szCs w:val="28"/>
        </w:rPr>
        <w:t xml:space="preserve">	26</w:t>
      </w:r>
    </w:p>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1. UMUMIY MA'LUMOTLAR</w:t>
      </w:r>
    </w:p>
    <w:p>
      <w:pPr>
        <w:spacing w:after="120" w:line="276"/>
        <w:jc w:val="both"/>
      </w:pPr>
      <w:r>
        <w:rPr>
          <w:rFonts w:ascii="Times New Roman" w:cs="Times New Roman" w:eastAsia="Times New Roman" w:hAnsi="Times New Roman"/>
          <w:color w:val="000000"/>
          <w:sz w:val="28"/>
          <w:szCs w:val="28"/>
        </w:rPr>
        <w:t xml:space="preserve">Ushbu Texnik Topshiriq (keyingi o'rinlarda — TT) biologik faol qo'shimchalar (BAD) sotish jarayonlarini avtomatlashtirish uchun mo'ljallangan CRM (Customer Relationship Management) axborot tizimini ishlab chiqish bo'yicha talablarni belgilaydi. Hujjat O'zDSt 1987:2018 standartiga muvofiq tuzilgan.</w:t>
      </w:r>
    </w:p>
    <w:p>
      <w:pPr>
        <w:spacing w:after="120" w:line="276"/>
        <w:ind w:firstLine="567"/>
        <w:jc w:val="both"/>
      </w:pPr>
      <w:r>
        <w:rPr>
          <w:rFonts w:ascii="Times New Roman" w:cs="Times New Roman" w:eastAsia="Times New Roman" w:hAnsi="Times New Roman"/>
          <w:color w:val="000000"/>
          <w:sz w:val="28"/>
          <w:szCs w:val="28"/>
        </w:rPr>
        <w:t xml:space="preserve">Tizim vrach-aptekachi-operator ishtirokida tibbiy nazorat ostida BAD mahsulotlarini sotish jarayonini qo'llab-quvvatlaydi. Vrachlar mijozlar uchun retsept yaratadilar, aptekachilar esa retsept asosida mahsulotlarni sotadilar. Operatorlar mijozlar bilan aloqa o'rnatib, yangi mahsulotlar va aksiyalar haqida ma'lumot beradilar.</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color w:val="000000"/>
                <w:sz w:val="28"/>
                <w:szCs w:val="28"/>
              </w:rPr>
              <w:t xml:space="preserve">Tizim nomi</w:t>
            </w:r>
          </w:p>
        </w:tc>
        <w:tc>
          <w:tcPr>
            <w:tcW w:type="dxa" w:w="64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BAD Sales CRM — Biologik qo'shimchalar sotish boshqaruv tizimi</w:t>
            </w:r>
          </w:p>
        </w:tc>
      </w:tr>
      <w:tr>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color w:val="000000"/>
                <w:sz w:val="28"/>
                <w:szCs w:val="28"/>
              </w:rPr>
              <w:t xml:space="preserve">Buyurtmachi</w:t>
            </w:r>
          </w:p>
        </w:tc>
        <w:tc>
          <w:tcPr>
            <w:tcW w:type="dxa" w:w="64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Buyurtmachi tomonidan aniqlanadi</w:t>
            </w:r>
          </w:p>
        </w:tc>
      </w:tr>
      <w:tr>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color w:val="000000"/>
                <w:sz w:val="28"/>
                <w:szCs w:val="28"/>
              </w:rPr>
              <w:t xml:space="preserve">INN</w:t>
            </w:r>
          </w:p>
        </w:tc>
        <w:tc>
          <w:tcPr>
            <w:tcW w:type="dxa" w:w="64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Buyurtmachi tomonidan aniqlanadi</w:t>
            </w:r>
          </w:p>
        </w:tc>
      </w:tr>
      <w:tr>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color w:val="000000"/>
                <w:sz w:val="28"/>
                <w:szCs w:val="28"/>
              </w:rPr>
              <w:t xml:space="preserve">Ijrochi</w:t>
            </w:r>
          </w:p>
        </w:tc>
        <w:tc>
          <w:tcPr>
            <w:tcW w:type="dxa" w:w="64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Buyurtmachi tomonidan aniqlanadi</w:t>
            </w:r>
          </w:p>
        </w:tc>
      </w:tr>
      <w:tr>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color w:val="000000"/>
                <w:sz w:val="28"/>
                <w:szCs w:val="28"/>
              </w:rPr>
              <w:t xml:space="preserve">Hujjat raqami</w:t>
            </w:r>
          </w:p>
        </w:tc>
        <w:tc>
          <w:tcPr>
            <w:tcW w:type="dxa" w:w="64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TT-BAD-CRM-002</w:t>
            </w:r>
          </w:p>
        </w:tc>
      </w:tr>
      <w:tr>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color w:val="000000"/>
                <w:sz w:val="28"/>
                <w:szCs w:val="28"/>
              </w:rPr>
              <w:t xml:space="preserve">Versiya</w:t>
            </w:r>
          </w:p>
        </w:tc>
        <w:tc>
          <w:tcPr>
            <w:tcW w:type="dxa" w:w="64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2.0</w:t>
            </w:r>
          </w:p>
        </w:tc>
      </w:tr>
      <w:tr>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color w:val="000000"/>
                <w:sz w:val="28"/>
                <w:szCs w:val="28"/>
              </w:rPr>
              <w:t xml:space="preserve">Sana</w:t>
            </w:r>
          </w:p>
        </w:tc>
        <w:tc>
          <w:tcPr>
            <w:tcW w:type="dxa" w:w="64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2026-yil, aprel</w:t>
            </w:r>
          </w:p>
        </w:tc>
      </w:tr>
    </w:tbl>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2. ISHLAB CHIQISH UCHUN ASOS</w:t>
      </w:r>
    </w:p>
    <w:p>
      <w:pPr>
        <w:spacing w:after="120" w:line="276"/>
        <w:ind w:firstLine="567"/>
        <w:jc w:val="both"/>
      </w:pPr>
      <w:r>
        <w:rPr>
          <w:rFonts w:ascii="Times New Roman" w:cs="Times New Roman" w:eastAsia="Times New Roman" w:hAnsi="Times New Roman"/>
          <w:color w:val="000000"/>
          <w:sz w:val="28"/>
          <w:szCs w:val="28"/>
        </w:rPr>
        <w:t xml:space="preserve">Tizimni ishlab chiqish uchun asos bo'lib quyidagilar xizmat qiladi:</w:t>
      </w:r>
    </w:p>
    <w:p>
      <w:pPr>
        <w:spacing w:after="120" w:line="276"/>
        <w:ind w:firstLine="567"/>
        <w:jc w:val="both"/>
      </w:pPr>
      <w:r>
        <w:rPr>
          <w:rFonts w:ascii="Times New Roman" w:cs="Times New Roman" w:eastAsia="Times New Roman" w:hAnsi="Times New Roman"/>
          <w:color w:val="000000"/>
          <w:sz w:val="28"/>
          <w:szCs w:val="28"/>
        </w:rPr>
        <w:t xml:space="preserve">Buyurtmachi tomonidan taqdim etilgan tijorat taklifi va texnik talablar to'plami BAD mahsulotlarini vrach va aptekachi ishtirokida sotish jarayonini raqamlashtirish zaruriyatini asoslaydi. Hozirgi kunda jarayon qo'lda olib borilmoqda — vrach tomonidan yozilgan retseptlar qog'oz shaklida saqlanadi, aptekachiga qayta yetkazilishi uzoq davom etadi, mijozlar bazasi Excel jadvallarda yuritiladi, qo'ng'iroqlar tarixi qayd etilmaydi. Bu esa xizmat ko'rsatish sifatining pasayishiga, mijozlarni yo'qotishga va boshqaruv nazoratining yetarli emasligi oqibatida daromadning kamayishiga sabab bo'lmoqda.</w:t>
      </w:r>
    </w:p>
    <w:p>
      <w:pPr>
        <w:spacing w:after="120" w:line="276"/>
        <w:ind w:firstLine="567"/>
        <w:jc w:val="both"/>
      </w:pPr>
      <w:r>
        <w:rPr>
          <w:rFonts w:ascii="Times New Roman" w:cs="Times New Roman" w:eastAsia="Times New Roman" w:hAnsi="Times New Roman"/>
          <w:color w:val="000000"/>
          <w:sz w:val="28"/>
          <w:szCs w:val="28"/>
        </w:rPr>
        <w:t xml:space="preserve">Tizim quyidagi normativ hujjatlar asosida ishlab chiqiladi: O'zDSt 1987:2018 «Axborot tizimini yaratish uchun texnik topshiriq», O'z DSt ISO/IEC 27001:2009 «Axborot xavfsizligini boshqarish tizimlari — Talablar», O'z DSt ISO/IEC 27002:2016 «Axborot xavfsizligini boshqarishning amaliy qoidalari», O'z DSt ISO/IEC 13335-1:2009 «AKT xavfsizligini boshqarish», O'z DSt 1092:2009 «Kriptografik axborot himoyasi. Elektron raqamli imzo», O'z DSt 1105:2009 «Kriptografik axborot himoyasi. Ma'lumotlarni shifrlash algoritmi».</w:t>
      </w:r>
    </w:p>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3. LOYIHANING MAQSADI VA VAZIFALARI</w:t>
      </w:r>
    </w:p>
    <w:p>
      <w:pPr>
        <w:pStyle w:val="Heading2"/>
        <w:spacing w:after="120" w:before="240"/>
        <w:jc w:val="center"/>
      </w:pPr>
      <w:r>
        <w:rPr>
          <w:rFonts w:ascii="Times New Roman" w:cs="Times New Roman" w:eastAsia="Times New Roman" w:hAnsi="Times New Roman"/>
          <w:b/>
          <w:bCs/>
          <w:color w:val="000000"/>
          <w:sz w:val="28"/>
          <w:szCs w:val="28"/>
        </w:rPr>
        <w:t xml:space="preserve">3.1. Maqsad</w:t>
      </w:r>
    </w:p>
    <w:p>
      <w:pPr>
        <w:spacing w:after="120" w:line="276"/>
        <w:ind w:firstLine="567"/>
        <w:jc w:val="both"/>
      </w:pPr>
      <w:r>
        <w:rPr>
          <w:rFonts w:ascii="Times New Roman" w:cs="Times New Roman" w:eastAsia="Times New Roman" w:hAnsi="Times New Roman"/>
          <w:color w:val="000000"/>
          <w:sz w:val="28"/>
          <w:szCs w:val="28"/>
        </w:rPr>
        <w:t xml:space="preserve">Tizimning asosiy maqsadi — biologik faol qo'shimchalar (BAD) sotish bo'yicha vrach, aptekachi va operator faoliyatini yagona raqamli muhitda muvofiqlashtirish, retsept yaratishdan to sotuvgacha bo'lgan jarayonni avtomatlashtirish, mijozlar bilan munosabatlarni samarali yuritish va boshqaruv qarorlarini qabul qilish uchun tahliliy ma'lumotlar taqdim etishdan iborat.</w:t>
      </w:r>
    </w:p>
    <w:p>
      <w:pPr>
        <w:pStyle w:val="Heading2"/>
        <w:spacing w:after="120" w:before="240"/>
        <w:jc w:val="center"/>
      </w:pPr>
      <w:r>
        <w:rPr>
          <w:rFonts w:ascii="Times New Roman" w:cs="Times New Roman" w:eastAsia="Times New Roman" w:hAnsi="Times New Roman"/>
          <w:b/>
          <w:bCs/>
          <w:color w:val="000000"/>
          <w:sz w:val="28"/>
          <w:szCs w:val="28"/>
        </w:rPr>
        <w:t xml:space="preserve">3.2. Vazifalar</w:t>
      </w:r>
    </w:p>
    <w:p>
      <w:pPr>
        <w:spacing w:after="120" w:line="276"/>
        <w:ind w:firstLine="567"/>
        <w:jc w:val="both"/>
      </w:pPr>
      <w:r>
        <w:rPr>
          <w:rFonts w:ascii="Times New Roman" w:cs="Times New Roman" w:eastAsia="Times New Roman" w:hAnsi="Times New Roman"/>
          <w:color w:val="000000"/>
          <w:sz w:val="28"/>
          <w:szCs w:val="28"/>
        </w:rPr>
        <w:t xml:space="preserve">Tizim quyidagi vazifalarni hal qilishi lozim:</w:t>
      </w:r>
    </w:p>
    <w:p>
      <w:pPr>
        <w:spacing w:after="120" w:line="276"/>
        <w:ind w:firstLine="567"/>
        <w:jc w:val="both"/>
      </w:pPr>
      <w:r>
        <w:rPr>
          <w:rFonts w:ascii="Times New Roman" w:cs="Times New Roman" w:eastAsia="Times New Roman" w:hAnsi="Times New Roman"/>
          <w:color w:val="000000"/>
          <w:sz w:val="28"/>
          <w:szCs w:val="28"/>
        </w:rPr>
        <w:t xml:space="preserve">Birinchidan, mijozlar bazasini markazlashtirilgan holda shakllantirish va saqlash ta'minlanadi. Har bir mijoz kartochkasida shaxsiy ma'lumotlar, tibbiy tarix, aloqa tarixi, retseptlar tarixi va buyurtmalar tarixi aks ettiriladi.</w:t>
      </w:r>
    </w:p>
    <w:p>
      <w:pPr>
        <w:spacing w:after="120" w:line="276"/>
        <w:ind w:firstLine="567"/>
        <w:jc w:val="both"/>
      </w:pPr>
      <w:r>
        <w:rPr>
          <w:rFonts w:ascii="Times New Roman" w:cs="Times New Roman" w:eastAsia="Times New Roman" w:hAnsi="Times New Roman"/>
          <w:color w:val="000000"/>
          <w:sz w:val="28"/>
          <w:szCs w:val="28"/>
        </w:rPr>
        <w:t xml:space="preserve">Ikkinchidan, vrach uchun qulay retsept yaratish muhitini ta'minlash zarur. Vrach mijoz ma'lumotlarini kiritib, tashxis asosida BAD mahsulotlar ro'yxatini retseptga qo'shishi mumkin bo'ladi.</w:t>
      </w:r>
    </w:p>
    <w:p>
      <w:pPr>
        <w:spacing w:after="120" w:line="276"/>
        <w:ind w:firstLine="567"/>
        <w:jc w:val="both"/>
      </w:pPr>
      <w:r>
        <w:rPr>
          <w:rFonts w:ascii="Times New Roman" w:cs="Times New Roman" w:eastAsia="Times New Roman" w:hAnsi="Times New Roman"/>
          <w:color w:val="000000"/>
          <w:sz w:val="28"/>
          <w:szCs w:val="28"/>
        </w:rPr>
        <w:t xml:space="preserve">Uchinchidan, aptekachi uchun retseptlar bo'yicha ishlash imkoniyati yaratiladi. Aptekachi vrach tomonidan yaratilgan retseptni tizimdan ochib, mahsulotlarni mijozga sotadi va sotuv natijasini tizimda qayd etadi.</w:t>
      </w:r>
    </w:p>
    <w:p>
      <w:pPr>
        <w:spacing w:after="120" w:line="276"/>
        <w:ind w:firstLine="567"/>
        <w:jc w:val="both"/>
      </w:pPr>
      <w:r>
        <w:rPr>
          <w:rFonts w:ascii="Times New Roman" w:cs="Times New Roman" w:eastAsia="Times New Roman" w:hAnsi="Times New Roman"/>
          <w:color w:val="000000"/>
          <w:sz w:val="28"/>
          <w:szCs w:val="28"/>
        </w:rPr>
        <w:t xml:space="preserve">To'rtinchidan, operatorlar mijozlar bilan faol aloqa olib boradilar — qo'ng'iroqlar orqali yangi mahsulotlar, aksiyalar va takroriy retseptlar haqida ma'lumot beradilar.</w:t>
      </w:r>
    </w:p>
    <w:p>
      <w:pPr>
        <w:spacing w:after="120" w:line="276"/>
        <w:ind w:firstLine="567"/>
        <w:jc w:val="both"/>
      </w:pPr>
      <w:r>
        <w:rPr>
          <w:rFonts w:ascii="Times New Roman" w:cs="Times New Roman" w:eastAsia="Times New Roman" w:hAnsi="Times New Roman"/>
          <w:color w:val="000000"/>
          <w:sz w:val="28"/>
          <w:szCs w:val="28"/>
        </w:rPr>
        <w:t xml:space="preserve">Beshinchidan, mahsulotlar katalogini boshqarish tizimi joriy etiladi. BAD mahsulotlari kategoriyalar, narxlar, aksiya shartlari va ombor qoldiqlari bo'yicha boshqariladi.</w:t>
      </w:r>
    </w:p>
    <w:p>
      <w:pPr>
        <w:spacing w:after="120" w:line="276"/>
        <w:ind w:firstLine="567"/>
        <w:jc w:val="both"/>
      </w:pPr>
      <w:r>
        <w:rPr>
          <w:rFonts w:ascii="Times New Roman" w:cs="Times New Roman" w:eastAsia="Times New Roman" w:hAnsi="Times New Roman"/>
          <w:color w:val="000000"/>
          <w:sz w:val="28"/>
          <w:szCs w:val="28"/>
        </w:rPr>
        <w:t xml:space="preserve">Oltinchidan, Telegram bot orqali mijozlarga avtomatik xabarnomalar yuborish, retsept holati va takroriy qabul eslatmalari jo'natish imkoniyati yaratiladi.</w:t>
      </w:r>
    </w:p>
    <w:p>
      <w:pPr>
        <w:spacing w:after="120" w:line="276"/>
        <w:ind w:firstLine="567"/>
        <w:jc w:val="both"/>
      </w:pPr>
      <w:r>
        <w:rPr>
          <w:rFonts w:ascii="Times New Roman" w:cs="Times New Roman" w:eastAsia="Times New Roman" w:hAnsi="Times New Roman"/>
          <w:color w:val="000000"/>
          <w:sz w:val="28"/>
          <w:szCs w:val="28"/>
        </w:rPr>
        <w:t xml:space="preserve">Yettinchidan, rahbariyat uchun real vaqt rejimida sotish statistikasi, vrach va aptekachilar faoliyati, operatorlar samaradorligi va moliyaviy ko'rsatkichlarni aks ettiruvchi tahliliy dashboard taqdim etiladi.</w:t>
      </w:r>
    </w:p>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4. AVTOMATLASHTIRISH OBYEKTI TAVSIFI</w:t>
      </w:r>
    </w:p>
    <w:p>
      <w:pPr>
        <w:spacing w:after="120" w:line="276"/>
        <w:ind w:firstLine="567"/>
        <w:jc w:val="both"/>
      </w:pPr>
      <w:r>
        <w:rPr>
          <w:rFonts w:ascii="Times New Roman" w:cs="Times New Roman" w:eastAsia="Times New Roman" w:hAnsi="Times New Roman"/>
          <w:color w:val="000000"/>
          <w:sz w:val="28"/>
          <w:szCs w:val="28"/>
        </w:rPr>
        <w:t xml:space="preserve">Avtomatlashtirish obyekti — biologik faol qo'shimchalar sotuvchi kompaniyaning sotuv bo'limi hisoblanadi. Bo'lim tarkibida vrach-maslahatchi, aptekachi-sotuvchi va bat sotish operatorlari faoliyat yuritadi. Jami 1 dan 10 nafargacha xodim tizimdan foydalanadi.</w:t>
      </w:r>
    </w:p>
    <w:p>
      <w:pPr>
        <w:spacing w:after="120" w:line="276"/>
        <w:ind w:firstLine="567"/>
        <w:jc w:val="both"/>
      </w:pPr>
      <w:r>
        <w:rPr>
          <w:rFonts w:ascii="Times New Roman" w:cs="Times New Roman" w:eastAsia="Times New Roman" w:hAnsi="Times New Roman"/>
          <w:color w:val="000000"/>
          <w:sz w:val="28"/>
          <w:szCs w:val="28"/>
        </w:rPr>
        <w:t xml:space="preserve">Hozirgi holat tahlili quyidagilarni ko'rsatmoqda: vrach tomonidan yozilgan retseptlar qog'oz shaklida saqlanadi va aptekaga qayta yetkazilishi uzoq davom etadi, retseptlarni yo'qotish holatlari uchraydi; mijozlar bazasi tartiblashtirilmagan holda Excel fayllarda saqlanadi; bir xil mijozga bir nechta operator qo'ng'iroq qilishi holatlari kuzatiladi; aptekachi qaysi mijoz uchun qaysi retsept borligini aniqlashda qiyinchilikka duch keladi; mahsulot narxlari va aksiyalar haqidagi ma'lumotlar xodimlarga o'z vaqtida yetkazilmaydi; rahbariyat sotish ko'rsatkichlarini faqat oylik hisobotlar orqali oladi.</w:t>
      </w:r>
    </w:p>
    <w:p>
      <w:pPr>
        <w:spacing w:after="120" w:line="276"/>
        <w:ind w:firstLine="567"/>
        <w:jc w:val="both"/>
      </w:pPr>
      <w:r>
        <w:rPr>
          <w:rFonts w:ascii="Times New Roman" w:cs="Times New Roman" w:eastAsia="Times New Roman" w:hAnsi="Times New Roman"/>
          <w:color w:val="000000"/>
          <w:sz w:val="28"/>
          <w:szCs w:val="28"/>
        </w:rPr>
        <w:t xml:space="preserve">Tizim uch asosiy komponentdan iborat bo'ladi: web-admin panel (rahbariyat, menejerlar, vrach va aptekachi uchun), mobil ilova (operatorlar uchun) va Telegram bot (mijozlar bilan avtomatik muloqot uchun). Barcha komponentlar yagona markaziy server bilan bog'lanadi va real vaqt rejimida sinxronlashadi.</w:t>
      </w:r>
    </w:p>
    <w:p>
      <w:pPr>
        <w:pStyle w:val="Heading2"/>
        <w:spacing w:after="120" w:before="240"/>
        <w:jc w:val="center"/>
      </w:pPr>
      <w:r>
        <w:rPr>
          <w:rFonts w:ascii="Times New Roman" w:cs="Times New Roman" w:eastAsia="Times New Roman" w:hAnsi="Times New Roman"/>
          <w:b/>
          <w:bCs/>
          <w:color w:val="000000"/>
          <w:sz w:val="28"/>
          <w:szCs w:val="28"/>
        </w:rPr>
        <w:t xml:space="preserve">4.1. Foydalanuvchilar toifalari</w:t>
      </w:r>
    </w:p>
    <w:p>
      <w:pPr>
        <w:spacing w:after="120" w:line="276"/>
        <w:ind w:firstLine="567"/>
        <w:jc w:val="both"/>
      </w:pPr>
      <w:r>
        <w:rPr>
          <w:rFonts w:ascii="Times New Roman" w:cs="Times New Roman" w:eastAsia="Times New Roman" w:hAnsi="Times New Roman"/>
          <w:color w:val="000000"/>
          <w:sz w:val="28"/>
          <w:szCs w:val="28"/>
        </w:rPr>
        <w:t xml:space="preserve">Tizimdan quyidagi toifadagi foydalanuvchilar foydalanadi:</w:t>
      </w:r>
    </w:p>
    <w:p>
      <w:pPr>
        <w:spacing w:after="120" w:line="276"/>
        <w:ind w:firstLine="567"/>
        <w:jc w:val="both"/>
      </w:pPr>
      <w:r>
        <w:rPr>
          <w:rFonts w:ascii="Times New Roman" w:cs="Times New Roman" w:eastAsia="Times New Roman" w:hAnsi="Times New Roman"/>
          <w:color w:val="000000"/>
          <w:sz w:val="28"/>
          <w:szCs w:val="28"/>
        </w:rPr>
        <w:t xml:space="preserve">Administrator — tizimni to'liq boshqarish huquqiga ega shaxs. Foydalanuvchilarni qo'shish va o'chirish, rollarni boshqarish, tizim sozlamalarini o'zgartirish vakolatlariga ega.</w:t>
      </w:r>
    </w:p>
    <w:p>
      <w:pPr>
        <w:spacing w:after="120" w:line="276"/>
        <w:ind w:firstLine="567"/>
        <w:jc w:val="both"/>
      </w:pPr>
      <w:r>
        <w:rPr>
          <w:rFonts w:ascii="Times New Roman" w:cs="Times New Roman" w:eastAsia="Times New Roman" w:hAnsi="Times New Roman"/>
          <w:color w:val="000000"/>
          <w:sz w:val="28"/>
          <w:szCs w:val="28"/>
        </w:rPr>
        <w:t xml:space="preserve">Menejer (bo'lim boshlig'i) — vrach, aptekachi va operatorlar ishini nazorat qiluvchi shaxs. Sotish statistikasi, xodimlar samaradorligi va hisobotlarni ko'rish huquqiga ega. Mijozlarni operatorlar o'rtasida taqsimlash vakolatiga ega.</w:t>
      </w:r>
    </w:p>
    <w:p>
      <w:pPr>
        <w:spacing w:after="120" w:line="276"/>
        <w:ind w:firstLine="567"/>
        <w:jc w:val="both"/>
      </w:pPr>
      <w:r>
        <w:rPr>
          <w:rFonts w:ascii="Times New Roman" w:cs="Times New Roman" w:eastAsia="Times New Roman" w:hAnsi="Times New Roman"/>
          <w:color w:val="000000"/>
          <w:sz w:val="28"/>
          <w:szCs w:val="28"/>
        </w:rPr>
        <w:t xml:space="preserve">Vrach — mijozlar uchun BAD retseptlarini yaratuvchi mutaxassis. Mijoz ma'lumotlarini kiritish, tibbiy ko'rsatkichlarni qayd etish, mahsulotlarni retseptga kiritish va qo'llanilish ko'rsatmalarini belgilash vakolatiga ega.</w:t>
      </w:r>
    </w:p>
    <w:p>
      <w:pPr>
        <w:spacing w:after="120" w:line="276"/>
        <w:ind w:firstLine="567"/>
        <w:jc w:val="both"/>
      </w:pPr>
      <w:r>
        <w:rPr>
          <w:rFonts w:ascii="Times New Roman" w:cs="Times New Roman" w:eastAsia="Times New Roman" w:hAnsi="Times New Roman"/>
          <w:color w:val="000000"/>
          <w:sz w:val="28"/>
          <w:szCs w:val="28"/>
        </w:rPr>
        <w:t xml:space="preserve">Aptekachi — retseptlar bo'yicha mahsulotlarni sotuvchi xodim. Vrach tomonidan yaratilgan retseptlarni tizimdan ochish, mijozga mahsulotlarni berish va sotuv holatini yangilash vakolatiga ega.</w:t>
      </w:r>
    </w:p>
    <w:p>
      <w:pPr>
        <w:spacing w:after="120" w:line="276"/>
        <w:ind w:firstLine="567"/>
        <w:jc w:val="both"/>
      </w:pPr>
      <w:r>
        <w:rPr>
          <w:rFonts w:ascii="Times New Roman" w:cs="Times New Roman" w:eastAsia="Times New Roman" w:hAnsi="Times New Roman"/>
          <w:color w:val="000000"/>
          <w:sz w:val="28"/>
          <w:szCs w:val="28"/>
        </w:rPr>
        <w:t xml:space="preserve">Operator — mijozlarga qo'ng'iroq qilib, yangi mahsulotlar, aksiyalar va takroriy qabul haqida ma'lumot beruvchi xodim. Mobil ilova orqali mijozlar bilan aloqa olib boradi, qo'ng'iroq natijalarini qayd etadi.</w:t>
      </w:r>
    </w:p>
    <w:p>
      <w:pPr>
        <w:spacing w:after="120" w:line="276"/>
        <w:ind w:firstLine="567"/>
        <w:jc w:val="both"/>
      </w:pPr>
      <w:r>
        <w:rPr>
          <w:rFonts w:ascii="Times New Roman" w:cs="Times New Roman" w:eastAsia="Times New Roman" w:hAnsi="Times New Roman"/>
          <w:color w:val="000000"/>
          <w:sz w:val="28"/>
          <w:szCs w:val="28"/>
        </w:rPr>
        <w:t xml:space="preserve">Mijoz (Telegram bot orqali) — BAD mahsulotlarini xarid qiluvchi shaxs. Telegram bot orqali retsept holati, takroriy qabul eslatmalari va yangi takliflar haqida ma'lumot oladi.</w:t>
      </w:r>
    </w:p>
    <w:p>
      <w:pPr>
        <w:pStyle w:val="Heading2"/>
        <w:spacing w:after="120" w:before="240"/>
        <w:jc w:val="center"/>
      </w:pPr>
      <w:r>
        <w:rPr>
          <w:rFonts w:ascii="Times New Roman" w:cs="Times New Roman" w:eastAsia="Times New Roman" w:hAnsi="Times New Roman"/>
          <w:b/>
          <w:bCs/>
          <w:color w:val="000000"/>
          <w:sz w:val="28"/>
          <w:szCs w:val="28"/>
        </w:rPr>
        <w:t xml:space="preserve">4.2. Foydalanish stsenariylari (use case)</w:t>
      </w:r>
    </w:p>
    <w:p>
      <w:pPr>
        <w:spacing w:after="120" w:line="276"/>
        <w:ind w:firstLine="567"/>
        <w:jc w:val="both"/>
      </w:pPr>
      <w:r>
        <w:rPr>
          <w:rFonts w:ascii="Times New Roman" w:cs="Times New Roman" w:eastAsia="Times New Roman" w:hAnsi="Times New Roman"/>
          <w:color w:val="000000"/>
          <w:sz w:val="28"/>
          <w:szCs w:val="28"/>
        </w:rPr>
        <w:t xml:space="preserve">Tizimning asosiy foydalanish stsenariylari quyidagilardan iborat: «Retsept yaratish» (vrach tomonidan), «Retsept bo'yicha sotuv» (aptekachi tomonidan), «Mijozga qo'ng'iroq» (operator tomonidan), «Takroriy retsept eslatmasi» (tizim tomonidan avtomatik), «Hisobot shakllantirish» (menejer tomonidan).</w:t>
      </w:r>
    </w:p>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5. FUNKTSIONAL TALABLAR</w:t>
      </w:r>
    </w:p>
    <w:p>
      <w:pPr>
        <w:pStyle w:val="Heading2"/>
        <w:spacing w:after="120" w:before="240"/>
        <w:jc w:val="center"/>
      </w:pPr>
      <w:r>
        <w:rPr>
          <w:rFonts w:ascii="Times New Roman" w:cs="Times New Roman" w:eastAsia="Times New Roman" w:hAnsi="Times New Roman"/>
          <w:b/>
          <w:bCs/>
          <w:color w:val="000000"/>
          <w:sz w:val="28"/>
          <w:szCs w:val="28"/>
        </w:rPr>
        <w:t xml:space="preserve">5.1. Autentifikatsiya va avtorizatsiya moduli</w:t>
      </w:r>
    </w:p>
    <w:p>
      <w:pPr>
        <w:spacing w:after="120" w:line="276"/>
        <w:ind w:firstLine="567"/>
        <w:jc w:val="both"/>
      </w:pPr>
      <w:r>
        <w:rPr>
          <w:rFonts w:ascii="Times New Roman" w:cs="Times New Roman" w:eastAsia="Times New Roman" w:hAnsi="Times New Roman"/>
          <w:b/>
          <w:bCs/>
          <w:color w:val="000000"/>
          <w:sz w:val="28"/>
          <w:szCs w:val="28"/>
        </w:rPr>
        <w:t xml:space="preserve">Funktsiya nomi: </w:t>
      </w:r>
      <w:r>
        <w:rPr>
          <w:rFonts w:ascii="Times New Roman" w:cs="Times New Roman" w:eastAsia="Times New Roman" w:hAnsi="Times New Roman"/>
          <w:color w:val="000000"/>
          <w:sz w:val="28"/>
          <w:szCs w:val="28"/>
        </w:rPr>
        <w:t xml:space="preserve">Foydalanuvchilarni ro'yxatdan o'tkazish va tizimga kirish</w:t>
      </w:r>
    </w:p>
    <w:p>
      <w:pPr>
        <w:spacing w:after="120" w:line="276"/>
        <w:ind w:firstLine="567"/>
        <w:jc w:val="both"/>
      </w:pPr>
      <w:r>
        <w:rPr>
          <w:rFonts w:ascii="Times New Roman" w:cs="Times New Roman" w:eastAsia="Times New Roman" w:hAnsi="Times New Roman"/>
          <w:b/>
          <w:bCs/>
          <w:color w:val="000000"/>
          <w:sz w:val="28"/>
          <w:szCs w:val="28"/>
        </w:rPr>
        <w:t xml:space="preserve">Tavsif: </w:t>
      </w:r>
      <w:r>
        <w:rPr>
          <w:rFonts w:ascii="Times New Roman" w:cs="Times New Roman" w:eastAsia="Times New Roman" w:hAnsi="Times New Roman"/>
          <w:color w:val="000000"/>
          <w:sz w:val="28"/>
          <w:szCs w:val="28"/>
        </w:rPr>
        <w:t xml:space="preserve">Tizim foydalanuvchilarni login va parol orqali autentifikatsiya qiladi. Har bir foydalanuvchiga rol (administrator, menejer, vrach, aptekachi, operator) biriktiriladi. Rol asosida tizim funksiyalariga kirish huquqi cheklanadi (RBAC — Role-Based Access Control). Parollar bcrypt algoritmi yordamida xeshlanadi. Sessiya JWT (JSON Web Token) orqali boshqariladi, tokenning amal qilish muddati 24 soatni tashkil etadi. Vrach va aptekachi rollari uchun qo'shimcha himoya choralari qo'llaniladi — ikki faktorli autentifikatsiya (2FA) imkoniyati taqdim etiladi.</w:t>
      </w:r>
    </w:p>
    <w:p>
      <w:pPr>
        <w:spacing w:after="120" w:line="276"/>
        <w:ind w:firstLine="567"/>
        <w:jc w:val="both"/>
      </w:pPr>
      <w:r>
        <w:rPr>
          <w:rFonts w:ascii="Times New Roman" w:cs="Times New Roman" w:eastAsia="Times New Roman" w:hAnsi="Times New Roman"/>
          <w:b/>
          <w:bCs/>
          <w:color w:val="000000"/>
          <w:sz w:val="28"/>
          <w:szCs w:val="28"/>
        </w:rPr>
        <w:t xml:space="preserve">Kirish ma'lumotlari: </w:t>
      </w:r>
      <w:r>
        <w:rPr>
          <w:rFonts w:ascii="Times New Roman" w:cs="Times New Roman" w:eastAsia="Times New Roman" w:hAnsi="Times New Roman"/>
          <w:color w:val="000000"/>
          <w:sz w:val="28"/>
          <w:szCs w:val="28"/>
        </w:rPr>
        <w:t xml:space="preserve">login (telefon raqami yoki email), parol, ixtiyoriy 2FA kodi.</w:t>
      </w:r>
    </w:p>
    <w:p>
      <w:pPr>
        <w:spacing w:after="120" w:line="276"/>
        <w:ind w:firstLine="567"/>
        <w:jc w:val="both"/>
      </w:pPr>
      <w:r>
        <w:rPr>
          <w:rFonts w:ascii="Times New Roman" w:cs="Times New Roman" w:eastAsia="Times New Roman" w:hAnsi="Times New Roman"/>
          <w:b/>
          <w:bCs/>
          <w:color w:val="000000"/>
          <w:sz w:val="28"/>
          <w:szCs w:val="28"/>
        </w:rPr>
        <w:t xml:space="preserve">Chiqish natijalari: </w:t>
      </w:r>
      <w:r>
        <w:rPr>
          <w:rFonts w:ascii="Times New Roman" w:cs="Times New Roman" w:eastAsia="Times New Roman" w:hAnsi="Times New Roman"/>
          <w:color w:val="000000"/>
          <w:sz w:val="28"/>
          <w:szCs w:val="28"/>
        </w:rPr>
        <w:t xml:space="preserve">muvaffaqiyatli kirish holatida JWT token va foydalanuvchi profili; xatolik holatida xabar matni.</w:t>
      </w:r>
    </w:p>
    <w:p>
      <w:pPr>
        <w:spacing w:after="120" w:line="276"/>
        <w:ind w:firstLine="567"/>
        <w:jc w:val="both"/>
      </w:pPr>
      <w:r>
        <w:rPr>
          <w:rFonts w:ascii="Times New Roman" w:cs="Times New Roman" w:eastAsia="Times New Roman" w:hAnsi="Times New Roman"/>
          <w:b/>
          <w:bCs/>
          <w:color w:val="000000"/>
          <w:sz w:val="28"/>
          <w:szCs w:val="28"/>
        </w:rPr>
        <w:t xml:space="preserve">Xatolik holatlari: </w:t>
      </w:r>
      <w:r>
        <w:rPr>
          <w:rFonts w:ascii="Times New Roman" w:cs="Times New Roman" w:eastAsia="Times New Roman" w:hAnsi="Times New Roman"/>
          <w:color w:val="000000"/>
          <w:sz w:val="28"/>
          <w:szCs w:val="28"/>
        </w:rPr>
        <w:t xml:space="preserve">noto'g'ri login yoki parol kiritilganda «Login yoki parol noto'g'ri» xabari ko'rsatiladi. 5 marta ketma-ket noto'g'ri parol kiritilganda hisob 15 daqiqaga bloklanadi.</w:t>
      </w:r>
    </w:p>
    <w:p>
      <w:pPr>
        <w:pStyle w:val="Heading2"/>
        <w:spacing w:after="120" w:before="240"/>
        <w:jc w:val="center"/>
      </w:pPr>
      <w:r>
        <w:rPr>
          <w:rFonts w:ascii="Times New Roman" w:cs="Times New Roman" w:eastAsia="Times New Roman" w:hAnsi="Times New Roman"/>
          <w:b/>
          <w:bCs/>
          <w:color w:val="000000"/>
          <w:sz w:val="28"/>
          <w:szCs w:val="28"/>
        </w:rPr>
        <w:t xml:space="preserve">5.2. Mijozlar bazasi boshqaruvi moduli</w:t>
      </w:r>
    </w:p>
    <w:p>
      <w:pPr>
        <w:spacing w:after="120" w:line="276"/>
        <w:ind w:firstLine="567"/>
        <w:jc w:val="both"/>
      </w:pPr>
      <w:r>
        <w:rPr>
          <w:rFonts w:ascii="Times New Roman" w:cs="Times New Roman" w:eastAsia="Times New Roman" w:hAnsi="Times New Roman"/>
          <w:b/>
          <w:bCs/>
          <w:color w:val="000000"/>
          <w:sz w:val="28"/>
          <w:szCs w:val="28"/>
        </w:rPr>
        <w:t xml:space="preserve">Funktsiya nomi: </w:t>
      </w:r>
      <w:r>
        <w:rPr>
          <w:rFonts w:ascii="Times New Roman" w:cs="Times New Roman" w:eastAsia="Times New Roman" w:hAnsi="Times New Roman"/>
          <w:color w:val="000000"/>
          <w:sz w:val="28"/>
          <w:szCs w:val="28"/>
        </w:rPr>
        <w:t xml:space="preserve">Mijozlar kartochkasini yaratish, tahrirlash va qidirish</w:t>
      </w:r>
    </w:p>
    <w:p>
      <w:pPr>
        <w:spacing w:after="120" w:line="276"/>
        <w:ind w:firstLine="567"/>
        <w:jc w:val="both"/>
      </w:pPr>
      <w:r>
        <w:rPr>
          <w:rFonts w:ascii="Times New Roman" w:cs="Times New Roman" w:eastAsia="Times New Roman" w:hAnsi="Times New Roman"/>
          <w:b/>
          <w:bCs/>
          <w:color w:val="000000"/>
          <w:sz w:val="28"/>
          <w:szCs w:val="28"/>
        </w:rPr>
        <w:t xml:space="preserve">Tavsif: </w:t>
      </w:r>
      <w:r>
        <w:rPr>
          <w:rFonts w:ascii="Times New Roman" w:cs="Times New Roman" w:eastAsia="Times New Roman" w:hAnsi="Times New Roman"/>
          <w:color w:val="000000"/>
          <w:sz w:val="28"/>
          <w:szCs w:val="28"/>
        </w:rPr>
        <w:t xml:space="preserve">Vrach, aptekachi, operator yoki menejer yangi mijoz kartochkasini yaratishi, mavjud kartochkani tahrirlashi va mijozlar bazasida qidirish amalga oshirishi mumkin (rolga qarab chekli huquqlar bilan). Kartochkada quyidagi ma'lumotlar saqlanadi: FIO, telefon raqami (bir nechta raqam), manzil (viloyat, tuman, ko'cha), tug'ilgan sana, jinsi, vazni va bo'yi (agar ko'rsatilgan bo'lsa), allergiya va qarama-qarshiliklar (kontraindikatsiyalar), sog'liq holati bo'yicha eslatmalar, oxirgi qo'ng'iroq sanasi, retseptlar tarixi, buyurtmalar tarixi. Tibbiy ma'lumotlarga faqat vrach va administrator to'liq kirish huquqiga ega.</w:t>
      </w:r>
    </w:p>
    <w:p>
      <w:pPr>
        <w:spacing w:after="120" w:line="276"/>
        <w:ind w:firstLine="567"/>
        <w:jc w:val="both"/>
      </w:pPr>
      <w:r>
        <w:rPr>
          <w:rFonts w:ascii="Times New Roman" w:cs="Times New Roman" w:eastAsia="Times New Roman" w:hAnsi="Times New Roman"/>
          <w:b/>
          <w:bCs/>
          <w:color w:val="000000"/>
          <w:sz w:val="28"/>
          <w:szCs w:val="28"/>
        </w:rPr>
        <w:t xml:space="preserve">Kirish ma'lumotlari: </w:t>
      </w:r>
      <w:r>
        <w:rPr>
          <w:rFonts w:ascii="Times New Roman" w:cs="Times New Roman" w:eastAsia="Times New Roman" w:hAnsi="Times New Roman"/>
          <w:color w:val="000000"/>
          <w:sz w:val="28"/>
          <w:szCs w:val="28"/>
        </w:rPr>
        <w:t xml:space="preserve">FIO, telefon raqami, manzil, tibbiy va qo'shimcha ma'lumotlar.</w:t>
      </w:r>
    </w:p>
    <w:p>
      <w:pPr>
        <w:spacing w:after="120" w:line="276"/>
        <w:ind w:firstLine="567"/>
        <w:jc w:val="both"/>
      </w:pPr>
      <w:r>
        <w:rPr>
          <w:rFonts w:ascii="Times New Roman" w:cs="Times New Roman" w:eastAsia="Times New Roman" w:hAnsi="Times New Roman"/>
          <w:b/>
          <w:bCs/>
          <w:color w:val="000000"/>
          <w:sz w:val="28"/>
          <w:szCs w:val="28"/>
        </w:rPr>
        <w:t xml:space="preserve">Chiqish natijalari: </w:t>
      </w:r>
      <w:r>
        <w:rPr>
          <w:rFonts w:ascii="Times New Roman" w:cs="Times New Roman" w:eastAsia="Times New Roman" w:hAnsi="Times New Roman"/>
          <w:color w:val="000000"/>
          <w:sz w:val="28"/>
          <w:szCs w:val="28"/>
        </w:rPr>
        <w:t xml:space="preserve">yangi yoki yangilangan mijoz kartochkasi tizim bazasida saqlanadi.</w:t>
      </w:r>
    </w:p>
    <w:p>
      <w:pPr>
        <w:spacing w:after="120" w:line="276"/>
        <w:ind w:firstLine="567"/>
        <w:jc w:val="both"/>
      </w:pPr>
      <w:r>
        <w:rPr>
          <w:rFonts w:ascii="Times New Roman" w:cs="Times New Roman" w:eastAsia="Times New Roman" w:hAnsi="Times New Roman"/>
          <w:b/>
          <w:bCs/>
          <w:color w:val="000000"/>
          <w:sz w:val="28"/>
          <w:szCs w:val="28"/>
        </w:rPr>
        <w:t xml:space="preserve">Xatolik holatlari: </w:t>
      </w:r>
      <w:r>
        <w:rPr>
          <w:rFonts w:ascii="Times New Roman" w:cs="Times New Roman" w:eastAsia="Times New Roman" w:hAnsi="Times New Roman"/>
          <w:color w:val="000000"/>
          <w:sz w:val="28"/>
          <w:szCs w:val="28"/>
        </w:rPr>
        <w:t xml:space="preserve">telefon raqami takroriy bo'lsa, «Bu raqam allaqachon bazada mavjud» xabari chiqadi. Majburiy maydonlar to'ldirilmasa, validatsiya xatosi ko'rsatiladi.</w:t>
      </w:r>
    </w:p>
    <w:p>
      <w:pPr>
        <w:pStyle w:val="Heading2"/>
        <w:spacing w:after="120" w:before="240"/>
        <w:jc w:val="center"/>
      </w:pPr>
      <w:r>
        <w:rPr>
          <w:rFonts w:ascii="Times New Roman" w:cs="Times New Roman" w:eastAsia="Times New Roman" w:hAnsi="Times New Roman"/>
          <w:b/>
          <w:bCs/>
          <w:color w:val="000000"/>
          <w:sz w:val="28"/>
          <w:szCs w:val="28"/>
        </w:rPr>
        <w:t xml:space="preserve">5.3. Retseptlar boshqaruvi moduli</w:t>
      </w:r>
    </w:p>
    <w:p>
      <w:pPr>
        <w:spacing w:after="120" w:line="276"/>
        <w:ind w:firstLine="567"/>
        <w:jc w:val="both"/>
      </w:pPr>
      <w:r>
        <w:rPr>
          <w:rFonts w:ascii="Times New Roman" w:cs="Times New Roman" w:eastAsia="Times New Roman" w:hAnsi="Times New Roman"/>
          <w:b/>
          <w:bCs/>
          <w:color w:val="000000"/>
          <w:sz w:val="28"/>
          <w:szCs w:val="28"/>
        </w:rPr>
        <w:t xml:space="preserve">Funktsiya nomi: </w:t>
      </w:r>
      <w:r>
        <w:rPr>
          <w:rFonts w:ascii="Times New Roman" w:cs="Times New Roman" w:eastAsia="Times New Roman" w:hAnsi="Times New Roman"/>
          <w:color w:val="000000"/>
          <w:sz w:val="28"/>
          <w:szCs w:val="28"/>
        </w:rPr>
        <w:t xml:space="preserve">Vrach tomonidan retsept yaratish va boshqarish</w:t>
      </w:r>
    </w:p>
    <w:p>
      <w:pPr>
        <w:spacing w:after="120" w:line="276"/>
        <w:ind w:firstLine="567"/>
        <w:jc w:val="both"/>
      </w:pPr>
      <w:r>
        <w:rPr>
          <w:rFonts w:ascii="Times New Roman" w:cs="Times New Roman" w:eastAsia="Times New Roman" w:hAnsi="Times New Roman"/>
          <w:b/>
          <w:bCs/>
          <w:color w:val="000000"/>
          <w:sz w:val="28"/>
          <w:szCs w:val="28"/>
        </w:rPr>
        <w:t xml:space="preserve">Tavsif: </w:t>
      </w:r>
      <w:r>
        <w:rPr>
          <w:rFonts w:ascii="Times New Roman" w:cs="Times New Roman" w:eastAsia="Times New Roman" w:hAnsi="Times New Roman"/>
          <w:color w:val="000000"/>
          <w:sz w:val="28"/>
          <w:szCs w:val="28"/>
        </w:rPr>
        <w:t xml:space="preserve">Vrach tizimga kirib, mavjud mijozni tanlashi yoki yangi mijoz kartochkasini yaratishi mumkin. So'ngra retsept shakllantirishga o'tadi. Retseptda quyidagi ma'lumotlar ko'rsatiladi: mijoz identifikatori, retsept yaratilish sanasi va vaqti, tashxis (ixtiyoriy matn maydoni), tavsiya etilgan BAD mahsulotlari ro'yxati (har biri uchun miqdori, qabul qilish tartibi, davomiyligi, kuniga necha marta), umumiy tavsiyalar va ogohlantirishlar, takroriy qabul sanasi (agar kerak bo'lsa). Vrach retseptga raqamli imzo qo'yadi (O'z DSt 1092:2009 standartiga muvofiq elektron raqamli imzo). Retsept holatlari: «Yaratilgan», «Aptekachiga yuborilgan», «Qisman sotilgan», «To'liq sotilgan», «Bekor qilingan».</w:t>
      </w:r>
    </w:p>
    <w:p>
      <w:pPr>
        <w:spacing w:after="120" w:line="276"/>
        <w:ind w:firstLine="567"/>
        <w:jc w:val="both"/>
      </w:pPr>
      <w:r>
        <w:rPr>
          <w:rFonts w:ascii="Times New Roman" w:cs="Times New Roman" w:eastAsia="Times New Roman" w:hAnsi="Times New Roman"/>
          <w:b/>
          <w:bCs/>
          <w:color w:val="000000"/>
          <w:sz w:val="28"/>
          <w:szCs w:val="28"/>
        </w:rPr>
        <w:t xml:space="preserve">Kirish ma'lumotlari: </w:t>
      </w:r>
      <w:r>
        <w:rPr>
          <w:rFonts w:ascii="Times New Roman" w:cs="Times New Roman" w:eastAsia="Times New Roman" w:hAnsi="Times New Roman"/>
          <w:color w:val="000000"/>
          <w:sz w:val="28"/>
          <w:szCs w:val="28"/>
        </w:rPr>
        <w:t xml:space="preserve">mijoz identifikatori, tashxis, mahsulotlar ro'yxati va qabul qilish ko'rsatmalari.</w:t>
      </w:r>
    </w:p>
    <w:p>
      <w:pPr>
        <w:spacing w:after="120" w:line="276"/>
        <w:ind w:firstLine="567"/>
        <w:jc w:val="both"/>
      </w:pPr>
      <w:r>
        <w:rPr>
          <w:rFonts w:ascii="Times New Roman" w:cs="Times New Roman" w:eastAsia="Times New Roman" w:hAnsi="Times New Roman"/>
          <w:b/>
          <w:bCs/>
          <w:color w:val="000000"/>
          <w:sz w:val="28"/>
          <w:szCs w:val="28"/>
        </w:rPr>
        <w:t xml:space="preserve">Chiqish natijalari: </w:t>
      </w:r>
      <w:r>
        <w:rPr>
          <w:rFonts w:ascii="Times New Roman" w:cs="Times New Roman" w:eastAsia="Times New Roman" w:hAnsi="Times New Roman"/>
          <w:color w:val="000000"/>
          <w:sz w:val="28"/>
          <w:szCs w:val="28"/>
        </w:rPr>
        <w:t xml:space="preserve">noyob retsept raqami generatsiya qilinadi, retsept bazada saqlanadi va aptekachilar uchun ko'rinadigan bo'ladi, mijozga Telegram orqali xabar yuboriladi.</w:t>
      </w:r>
    </w:p>
    <w:p>
      <w:pPr>
        <w:spacing w:after="120" w:line="276"/>
        <w:ind w:firstLine="567"/>
        <w:jc w:val="both"/>
      </w:pPr>
      <w:r>
        <w:rPr>
          <w:rFonts w:ascii="Times New Roman" w:cs="Times New Roman" w:eastAsia="Times New Roman" w:hAnsi="Times New Roman"/>
          <w:b/>
          <w:bCs/>
          <w:color w:val="000000"/>
          <w:sz w:val="28"/>
          <w:szCs w:val="28"/>
        </w:rPr>
        <w:t xml:space="preserve">Xatolik holatlari: </w:t>
      </w:r>
      <w:r>
        <w:rPr>
          <w:rFonts w:ascii="Times New Roman" w:cs="Times New Roman" w:eastAsia="Times New Roman" w:hAnsi="Times New Roman"/>
          <w:color w:val="000000"/>
          <w:sz w:val="28"/>
          <w:szCs w:val="28"/>
        </w:rPr>
        <w:t xml:space="preserve">mahsulotlar ro'yxati bo'sh bo'lsa, retsept saqlanmaydi. Mijoz ma'lumotlari tanlanmaganda xatolik qaytariladi. Mijozning allergiya ro'yxatida ko'rsatilgan mahsulot tavsiya etilsa, tizim ogohlantirish beradi.</w:t>
      </w:r>
    </w:p>
    <w:p>
      <w:pPr>
        <w:pStyle w:val="Heading2"/>
        <w:spacing w:after="120" w:before="240"/>
        <w:jc w:val="center"/>
      </w:pPr>
      <w:r>
        <w:rPr>
          <w:rFonts w:ascii="Times New Roman" w:cs="Times New Roman" w:eastAsia="Times New Roman" w:hAnsi="Times New Roman"/>
          <w:b/>
          <w:bCs/>
          <w:color w:val="000000"/>
          <w:sz w:val="28"/>
          <w:szCs w:val="28"/>
        </w:rPr>
        <w:t xml:space="preserve">5.4. Aptekachi ishchi o'rni moduli</w:t>
      </w:r>
    </w:p>
    <w:p>
      <w:pPr>
        <w:spacing w:after="120" w:line="276"/>
        <w:ind w:firstLine="567"/>
        <w:jc w:val="both"/>
      </w:pPr>
      <w:r>
        <w:rPr>
          <w:rFonts w:ascii="Times New Roman" w:cs="Times New Roman" w:eastAsia="Times New Roman" w:hAnsi="Times New Roman"/>
          <w:b/>
          <w:bCs/>
          <w:color w:val="000000"/>
          <w:sz w:val="28"/>
          <w:szCs w:val="28"/>
        </w:rPr>
        <w:t xml:space="preserve">Funktsiya nomi: </w:t>
      </w:r>
      <w:r>
        <w:rPr>
          <w:rFonts w:ascii="Times New Roman" w:cs="Times New Roman" w:eastAsia="Times New Roman" w:hAnsi="Times New Roman"/>
          <w:color w:val="000000"/>
          <w:sz w:val="28"/>
          <w:szCs w:val="28"/>
        </w:rPr>
        <w:t xml:space="preserve">Retsept bo'yicha mahsulotlarni sotish</w:t>
      </w:r>
    </w:p>
    <w:p>
      <w:pPr>
        <w:spacing w:after="120" w:line="276"/>
        <w:ind w:firstLine="567"/>
        <w:jc w:val="both"/>
      </w:pPr>
      <w:r>
        <w:rPr>
          <w:rFonts w:ascii="Times New Roman" w:cs="Times New Roman" w:eastAsia="Times New Roman" w:hAnsi="Times New Roman"/>
          <w:b/>
          <w:bCs/>
          <w:color w:val="000000"/>
          <w:sz w:val="28"/>
          <w:szCs w:val="28"/>
        </w:rPr>
        <w:t xml:space="preserve">Tavsif: </w:t>
      </w:r>
      <w:r>
        <w:rPr>
          <w:rFonts w:ascii="Times New Roman" w:cs="Times New Roman" w:eastAsia="Times New Roman" w:hAnsi="Times New Roman"/>
          <w:color w:val="000000"/>
          <w:sz w:val="28"/>
          <w:szCs w:val="28"/>
        </w:rPr>
        <w:t xml:space="preserve">Aptekachi o'zining ishchi panelida barcha faol retseptlar ro'yxatini ko'radi. Ro'yxat retsept raqami, mijoz FIO, yaratilish sanasi, vrach nomi va holat bo'yicha filtrlanadi va saralab ko'riladi. Mijoz dorixonaga kelganida, aptekachi retsept raqami, telefon raqami yoki mijoz FIO bo'yicha retseptni qidiradi. Retsept kartochkasida barcha tayinlangan mahsulotlar ko'rsatiladi. Aptekachi har bir mahsulot uchun sotilgan miqdorni belgilaydi — mijoz retseptdagi barcha mahsulotlarni bir vaqtda yoki qisman sotib olishi mumkin. Sotilgan mahsulotlar avtomatik ombor qoldig'idan chegiriladi. Agar mahsulot omborda yetarli bo'lmasa, aptekachi buni mijozga bildirib, keyingi kelganda berish uchun holatni «Kutilmoqda» ga o'tkazadi. Sotuv amalga oshgach, retsept holati yangilanadi va tizimda sotuv yozuvi yaratiladi (sotish sanasi, umumiy summa, aptekachi identifikatori).</w:t>
      </w:r>
    </w:p>
    <w:p>
      <w:pPr>
        <w:spacing w:after="120" w:line="276"/>
        <w:ind w:firstLine="567"/>
        <w:jc w:val="both"/>
      </w:pPr>
      <w:r>
        <w:rPr>
          <w:rFonts w:ascii="Times New Roman" w:cs="Times New Roman" w:eastAsia="Times New Roman" w:hAnsi="Times New Roman"/>
          <w:b/>
          <w:bCs/>
          <w:color w:val="000000"/>
          <w:sz w:val="28"/>
          <w:szCs w:val="28"/>
        </w:rPr>
        <w:t xml:space="preserve">Kirish ma'lumotlari: </w:t>
      </w:r>
      <w:r>
        <w:rPr>
          <w:rFonts w:ascii="Times New Roman" w:cs="Times New Roman" w:eastAsia="Times New Roman" w:hAnsi="Times New Roman"/>
          <w:color w:val="000000"/>
          <w:sz w:val="28"/>
          <w:szCs w:val="28"/>
        </w:rPr>
        <w:t xml:space="preserve">retsept raqami, sotilgan mahsulotlar va miqdorlari, aptekachi identifikatori.</w:t>
      </w:r>
    </w:p>
    <w:p>
      <w:pPr>
        <w:spacing w:after="120" w:line="276"/>
        <w:ind w:firstLine="567"/>
        <w:jc w:val="both"/>
      </w:pPr>
      <w:r>
        <w:rPr>
          <w:rFonts w:ascii="Times New Roman" w:cs="Times New Roman" w:eastAsia="Times New Roman" w:hAnsi="Times New Roman"/>
          <w:b/>
          <w:bCs/>
          <w:color w:val="000000"/>
          <w:sz w:val="28"/>
          <w:szCs w:val="28"/>
        </w:rPr>
        <w:t xml:space="preserve">Chiqish natijalari: </w:t>
      </w:r>
      <w:r>
        <w:rPr>
          <w:rFonts w:ascii="Times New Roman" w:cs="Times New Roman" w:eastAsia="Times New Roman" w:hAnsi="Times New Roman"/>
          <w:color w:val="000000"/>
          <w:sz w:val="28"/>
          <w:szCs w:val="28"/>
        </w:rPr>
        <w:t xml:space="preserve">sotuv yozuvi yaratiladi, ombor qoldig'i yangilanadi, retsept holati o'zgaradi, mijozga Telegram orqali sotuv tasdig'i yuboriladi.</w:t>
      </w:r>
    </w:p>
    <w:p>
      <w:pPr>
        <w:spacing w:after="120" w:line="276"/>
        <w:ind w:firstLine="567"/>
        <w:jc w:val="both"/>
      </w:pPr>
      <w:r>
        <w:rPr>
          <w:rFonts w:ascii="Times New Roman" w:cs="Times New Roman" w:eastAsia="Times New Roman" w:hAnsi="Times New Roman"/>
          <w:b/>
          <w:bCs/>
          <w:color w:val="000000"/>
          <w:sz w:val="28"/>
          <w:szCs w:val="28"/>
        </w:rPr>
        <w:t xml:space="preserve">Xatolik holatlari: </w:t>
      </w:r>
      <w:r>
        <w:rPr>
          <w:rFonts w:ascii="Times New Roman" w:cs="Times New Roman" w:eastAsia="Times New Roman" w:hAnsi="Times New Roman"/>
          <w:color w:val="000000"/>
          <w:sz w:val="28"/>
          <w:szCs w:val="28"/>
        </w:rPr>
        <w:t xml:space="preserve">retsept raqami topilmaganda xatolik xabari chiqadi. Sotilgan miqdor retseptda tayinlangan miqdordan oshsa, validatsiya ogohlantirishi beriladi. Mahsulot omborda mavjud bo'lmaganda, aptekachiga xabar ko'rsatiladi.</w:t>
      </w:r>
    </w:p>
    <w:p>
      <w:pPr>
        <w:pStyle w:val="Heading2"/>
        <w:spacing w:after="120" w:before="240"/>
        <w:jc w:val="center"/>
      </w:pPr>
      <w:r>
        <w:rPr>
          <w:rFonts w:ascii="Times New Roman" w:cs="Times New Roman" w:eastAsia="Times New Roman" w:hAnsi="Times New Roman"/>
          <w:b/>
          <w:bCs/>
          <w:color w:val="000000"/>
          <w:sz w:val="28"/>
          <w:szCs w:val="28"/>
        </w:rPr>
        <w:t xml:space="preserve">5.5. Qo'ng'iroqlar rejasi va tarixi moduli</w:t>
      </w:r>
    </w:p>
    <w:p>
      <w:pPr>
        <w:spacing w:after="120" w:line="276"/>
        <w:ind w:firstLine="567"/>
        <w:jc w:val="both"/>
      </w:pPr>
      <w:r>
        <w:rPr>
          <w:rFonts w:ascii="Times New Roman" w:cs="Times New Roman" w:eastAsia="Times New Roman" w:hAnsi="Times New Roman"/>
          <w:b/>
          <w:bCs/>
          <w:color w:val="000000"/>
          <w:sz w:val="28"/>
          <w:szCs w:val="28"/>
        </w:rPr>
        <w:t xml:space="preserve">Funktsiya nomi: </w:t>
      </w:r>
      <w:r>
        <w:rPr>
          <w:rFonts w:ascii="Times New Roman" w:cs="Times New Roman" w:eastAsia="Times New Roman" w:hAnsi="Times New Roman"/>
          <w:color w:val="000000"/>
          <w:sz w:val="28"/>
          <w:szCs w:val="28"/>
        </w:rPr>
        <w:t xml:space="preserve">Operator qo'ng'iroqlari rejasini shakllantirish va natijalarni qayd etish</w:t>
      </w:r>
    </w:p>
    <w:p>
      <w:pPr>
        <w:spacing w:after="120" w:line="276"/>
        <w:ind w:firstLine="567"/>
        <w:jc w:val="both"/>
      </w:pPr>
      <w:r>
        <w:rPr>
          <w:rFonts w:ascii="Times New Roman" w:cs="Times New Roman" w:eastAsia="Times New Roman" w:hAnsi="Times New Roman"/>
          <w:b/>
          <w:bCs/>
          <w:color w:val="000000"/>
          <w:sz w:val="28"/>
          <w:szCs w:val="28"/>
        </w:rPr>
        <w:t xml:space="preserve">Tavsif: </w:t>
      </w:r>
      <w:r>
        <w:rPr>
          <w:rFonts w:ascii="Times New Roman" w:cs="Times New Roman" w:eastAsia="Times New Roman" w:hAnsi="Times New Roman"/>
          <w:color w:val="000000"/>
          <w:sz w:val="28"/>
          <w:szCs w:val="28"/>
        </w:rPr>
        <w:t xml:space="preserve">Tizim har bir operator uchun kunlik qo'ng'iroqlar rejasini avtomatik yoki qo'lda shakllantiradi. Reja asosi quyidagilardan iborat: takroriy qabul vaqti yaqinlashgan mijozlar, yangi retsept olgan, biroq hali kelmagan mijozlar, yangi aksiyalar bo'yicha taklif berish lozim mijozlar, oxirgi 30 kun ichida faol bo'lmagan mijozlar. Menejer rejani tasdiqlaydi yoki o'zgartiradi. Operator har bir qo'ng'iroqdan so'ng natijani qayd etadi: «Muvaffaqiyatli — vrachga yo'naltirildi», «Muvaffaqiyatli — takroriy retsept», «Qayta qo'ng'iroq — sana belgilandi», «Rad etdi», «Javob bermadi», «Raqam noto'g'ri». Barcha qo'ng'iroqlar vaqti, davomiyligi va natijasi tizimda saqlanadi.</w:t>
      </w:r>
    </w:p>
    <w:p>
      <w:pPr>
        <w:spacing w:after="120" w:line="276"/>
        <w:ind w:firstLine="567"/>
        <w:jc w:val="both"/>
      </w:pPr>
      <w:r>
        <w:rPr>
          <w:rFonts w:ascii="Times New Roman" w:cs="Times New Roman" w:eastAsia="Times New Roman" w:hAnsi="Times New Roman"/>
          <w:b/>
          <w:bCs/>
          <w:color w:val="000000"/>
          <w:sz w:val="28"/>
          <w:szCs w:val="28"/>
        </w:rPr>
        <w:t xml:space="preserve">Kirish ma'lumotlari: </w:t>
      </w:r>
      <w:r>
        <w:rPr>
          <w:rFonts w:ascii="Times New Roman" w:cs="Times New Roman" w:eastAsia="Times New Roman" w:hAnsi="Times New Roman"/>
          <w:color w:val="000000"/>
          <w:sz w:val="28"/>
          <w:szCs w:val="28"/>
        </w:rPr>
        <w:t xml:space="preserve">operator identifikatori, mijoz identifikatori, qo'ng'iroq natijasi turi, izoh matni.</w:t>
      </w:r>
    </w:p>
    <w:p>
      <w:pPr>
        <w:spacing w:after="120" w:line="276"/>
        <w:ind w:firstLine="567"/>
        <w:jc w:val="both"/>
      </w:pPr>
      <w:r>
        <w:rPr>
          <w:rFonts w:ascii="Times New Roman" w:cs="Times New Roman" w:eastAsia="Times New Roman" w:hAnsi="Times New Roman"/>
          <w:b/>
          <w:bCs/>
          <w:color w:val="000000"/>
          <w:sz w:val="28"/>
          <w:szCs w:val="28"/>
        </w:rPr>
        <w:t xml:space="preserve">Chiqish natijalari: </w:t>
      </w:r>
      <w:r>
        <w:rPr>
          <w:rFonts w:ascii="Times New Roman" w:cs="Times New Roman" w:eastAsia="Times New Roman" w:hAnsi="Times New Roman"/>
          <w:color w:val="000000"/>
          <w:sz w:val="28"/>
          <w:szCs w:val="28"/>
        </w:rPr>
        <w:t xml:space="preserve">qo'ng'iroq tarixi yozuvi bazada saqlanadi, qayta qo'ng'iroq rejalashtirilgan bo'lsa, kalendar eslatmasi yaratiladi.</w:t>
      </w:r>
    </w:p>
    <w:p>
      <w:pPr>
        <w:spacing w:after="120" w:line="276"/>
        <w:ind w:firstLine="567"/>
        <w:jc w:val="both"/>
      </w:pPr>
      <w:r>
        <w:rPr>
          <w:rFonts w:ascii="Times New Roman" w:cs="Times New Roman" w:eastAsia="Times New Roman" w:hAnsi="Times New Roman"/>
          <w:b/>
          <w:bCs/>
          <w:color w:val="000000"/>
          <w:sz w:val="28"/>
          <w:szCs w:val="28"/>
        </w:rPr>
        <w:t xml:space="preserve">Xatolik holatlari: </w:t>
      </w:r>
      <w:r>
        <w:rPr>
          <w:rFonts w:ascii="Times New Roman" w:cs="Times New Roman" w:eastAsia="Times New Roman" w:hAnsi="Times New Roman"/>
          <w:color w:val="000000"/>
          <w:sz w:val="28"/>
          <w:szCs w:val="28"/>
        </w:rPr>
        <w:t xml:space="preserve">natija turi tanlanmasa, yozuv saqlanmaydi. Internet aloqasi uzilganda, ma'lumot lokal saqlanadi va aloqa tiklanganda sinxronlanadi.</w:t>
      </w:r>
    </w:p>
    <w:p>
      <w:pPr>
        <w:pStyle w:val="Heading2"/>
        <w:spacing w:after="120" w:before="240"/>
        <w:jc w:val="center"/>
      </w:pPr>
      <w:r>
        <w:rPr>
          <w:rFonts w:ascii="Times New Roman" w:cs="Times New Roman" w:eastAsia="Times New Roman" w:hAnsi="Times New Roman"/>
          <w:b/>
          <w:bCs/>
          <w:color w:val="000000"/>
          <w:sz w:val="28"/>
          <w:szCs w:val="28"/>
        </w:rPr>
        <w:t xml:space="preserve">5.6. Mahsulotlar katalogi moduli</w:t>
      </w:r>
    </w:p>
    <w:p>
      <w:pPr>
        <w:spacing w:after="120" w:line="276"/>
        <w:ind w:firstLine="567"/>
        <w:jc w:val="both"/>
      </w:pPr>
      <w:r>
        <w:rPr>
          <w:rFonts w:ascii="Times New Roman" w:cs="Times New Roman" w:eastAsia="Times New Roman" w:hAnsi="Times New Roman"/>
          <w:b/>
          <w:bCs/>
          <w:color w:val="000000"/>
          <w:sz w:val="28"/>
          <w:szCs w:val="28"/>
        </w:rPr>
        <w:t xml:space="preserve">Funktsiya nomi: </w:t>
      </w:r>
      <w:r>
        <w:rPr>
          <w:rFonts w:ascii="Times New Roman" w:cs="Times New Roman" w:eastAsia="Times New Roman" w:hAnsi="Times New Roman"/>
          <w:color w:val="000000"/>
          <w:sz w:val="28"/>
          <w:szCs w:val="28"/>
        </w:rPr>
        <w:t xml:space="preserve">BAD mahsulotlar katalogini boshqarish</w:t>
      </w:r>
    </w:p>
    <w:p>
      <w:pPr>
        <w:spacing w:after="120" w:line="276"/>
        <w:ind w:firstLine="567"/>
        <w:jc w:val="both"/>
      </w:pPr>
      <w:r>
        <w:rPr>
          <w:rFonts w:ascii="Times New Roman" w:cs="Times New Roman" w:eastAsia="Times New Roman" w:hAnsi="Times New Roman"/>
          <w:b/>
          <w:bCs/>
          <w:color w:val="000000"/>
          <w:sz w:val="28"/>
          <w:szCs w:val="28"/>
        </w:rPr>
        <w:t xml:space="preserve">Tavsif: </w:t>
      </w:r>
      <w:r>
        <w:rPr>
          <w:rFonts w:ascii="Times New Roman" w:cs="Times New Roman" w:eastAsia="Times New Roman" w:hAnsi="Times New Roman"/>
          <w:color w:val="000000"/>
          <w:sz w:val="28"/>
          <w:szCs w:val="28"/>
        </w:rPr>
        <w:t xml:space="preserve">Administrator yoki menejer mahsulotlar katalogini boshqaradi. Har bir mahsulot kartochkasida quyidagi ma'lumotlar saqlanadi: nomi, tavsifi, kategoriyasi (vitaminlar, minerallar, o'simlik ekstraktlari, probiotiklar, boshqa), narxi (so'mda), rasmi, tarkibi, qo'llanilish ko'rsatmalari, qarama-qarshiliklar (kontraindikatsiyalar), yosh chegarasi (masalan, 18 yoshdan katta), ombor qoldig'i, yaroqlilik muddati. Vrach retsept yaratishda ushbu ma'lumotlar asosida mahsulotlarni tanlaydi va qabul qilish ko'rsatmalarini belgilaydi. Aksiya va chegirmalar alohida modul orqali boshqariladi — muddatli chegirma foizi, «1+1» aksiyalari, to'plam (bundle) narxlari sozlanadi.</w:t>
      </w:r>
    </w:p>
    <w:p>
      <w:pPr>
        <w:spacing w:after="120" w:line="276"/>
        <w:ind w:firstLine="567"/>
        <w:jc w:val="both"/>
      </w:pPr>
      <w:r>
        <w:rPr>
          <w:rFonts w:ascii="Times New Roman" w:cs="Times New Roman" w:eastAsia="Times New Roman" w:hAnsi="Times New Roman"/>
          <w:b/>
          <w:bCs/>
          <w:color w:val="000000"/>
          <w:sz w:val="28"/>
          <w:szCs w:val="28"/>
        </w:rPr>
        <w:t xml:space="preserve">Kirish ma'lumotlari: </w:t>
      </w:r>
      <w:r>
        <w:rPr>
          <w:rFonts w:ascii="Times New Roman" w:cs="Times New Roman" w:eastAsia="Times New Roman" w:hAnsi="Times New Roman"/>
          <w:color w:val="000000"/>
          <w:sz w:val="28"/>
          <w:szCs w:val="28"/>
        </w:rPr>
        <w:t xml:space="preserve">mahsulot nomi, kategoriyasi, narxi, tavsifi, rasm fayli, tibbiy tavsiflar.</w:t>
      </w:r>
    </w:p>
    <w:p>
      <w:pPr>
        <w:spacing w:after="120" w:line="276"/>
        <w:ind w:firstLine="567"/>
        <w:jc w:val="both"/>
      </w:pPr>
      <w:r>
        <w:rPr>
          <w:rFonts w:ascii="Times New Roman" w:cs="Times New Roman" w:eastAsia="Times New Roman" w:hAnsi="Times New Roman"/>
          <w:b/>
          <w:bCs/>
          <w:color w:val="000000"/>
          <w:sz w:val="28"/>
          <w:szCs w:val="28"/>
        </w:rPr>
        <w:t xml:space="preserve">Chiqish natijalari: </w:t>
      </w:r>
      <w:r>
        <w:rPr>
          <w:rFonts w:ascii="Times New Roman" w:cs="Times New Roman" w:eastAsia="Times New Roman" w:hAnsi="Times New Roman"/>
          <w:color w:val="000000"/>
          <w:sz w:val="28"/>
          <w:szCs w:val="28"/>
        </w:rPr>
        <w:t xml:space="preserve">mahsulot katalogida yangi yoki yangilangan yozuv paydo bo'ladi; vrach, aptekachi va operator mobil ilovasida avtomatik yangilanadi.</w:t>
      </w:r>
    </w:p>
    <w:p>
      <w:pPr>
        <w:spacing w:after="120" w:line="276"/>
        <w:ind w:firstLine="567"/>
        <w:jc w:val="both"/>
      </w:pPr>
      <w:r>
        <w:rPr>
          <w:rFonts w:ascii="Times New Roman" w:cs="Times New Roman" w:eastAsia="Times New Roman" w:hAnsi="Times New Roman"/>
          <w:b/>
          <w:bCs/>
          <w:color w:val="000000"/>
          <w:sz w:val="28"/>
          <w:szCs w:val="28"/>
        </w:rPr>
        <w:t xml:space="preserve">Xatolik holatlari: </w:t>
      </w:r>
      <w:r>
        <w:rPr>
          <w:rFonts w:ascii="Times New Roman" w:cs="Times New Roman" w:eastAsia="Times New Roman" w:hAnsi="Times New Roman"/>
          <w:color w:val="000000"/>
          <w:sz w:val="28"/>
          <w:szCs w:val="28"/>
        </w:rPr>
        <w:t xml:space="preserve">mahsulot nomi bo'sh bo'lsa yoki narx 0 dan kichik kiritilsa, validatsiya xatosi qaytariladi. Rasm hajmi 5 MB dan oshsa, yuklanmaydi.</w:t>
      </w:r>
    </w:p>
    <w:p>
      <w:pPr>
        <w:pStyle w:val="Heading2"/>
        <w:spacing w:after="120" w:before="240"/>
        <w:jc w:val="center"/>
      </w:pPr>
      <w:r>
        <w:rPr>
          <w:rFonts w:ascii="Times New Roman" w:cs="Times New Roman" w:eastAsia="Times New Roman" w:hAnsi="Times New Roman"/>
          <w:b/>
          <w:bCs/>
          <w:color w:val="000000"/>
          <w:sz w:val="28"/>
          <w:szCs w:val="28"/>
        </w:rPr>
        <w:t xml:space="preserve">5.7. Telegram bot moduli</w:t>
      </w:r>
    </w:p>
    <w:p>
      <w:pPr>
        <w:spacing w:after="120" w:line="276"/>
        <w:ind w:firstLine="567"/>
        <w:jc w:val="both"/>
      </w:pPr>
      <w:r>
        <w:rPr>
          <w:rFonts w:ascii="Times New Roman" w:cs="Times New Roman" w:eastAsia="Times New Roman" w:hAnsi="Times New Roman"/>
          <w:b/>
          <w:bCs/>
          <w:color w:val="000000"/>
          <w:sz w:val="28"/>
          <w:szCs w:val="28"/>
        </w:rPr>
        <w:t xml:space="preserve">Funktsiya nomi: </w:t>
      </w:r>
      <w:r>
        <w:rPr>
          <w:rFonts w:ascii="Times New Roman" w:cs="Times New Roman" w:eastAsia="Times New Roman" w:hAnsi="Times New Roman"/>
          <w:color w:val="000000"/>
          <w:sz w:val="28"/>
          <w:szCs w:val="28"/>
        </w:rPr>
        <w:t xml:space="preserve">Mijozlar bilan Telegram orqali avtomatik muloqot</w:t>
      </w:r>
    </w:p>
    <w:p>
      <w:pPr>
        <w:spacing w:after="120" w:line="276"/>
        <w:ind w:firstLine="567"/>
        <w:jc w:val="both"/>
      </w:pPr>
      <w:r>
        <w:rPr>
          <w:rFonts w:ascii="Times New Roman" w:cs="Times New Roman" w:eastAsia="Times New Roman" w:hAnsi="Times New Roman"/>
          <w:b/>
          <w:bCs/>
          <w:color w:val="000000"/>
          <w:sz w:val="28"/>
          <w:szCs w:val="28"/>
        </w:rPr>
        <w:t xml:space="preserve">Tavsif: </w:t>
      </w:r>
      <w:r>
        <w:rPr>
          <w:rFonts w:ascii="Times New Roman" w:cs="Times New Roman" w:eastAsia="Times New Roman" w:hAnsi="Times New Roman"/>
          <w:color w:val="000000"/>
          <w:sz w:val="28"/>
          <w:szCs w:val="28"/>
        </w:rPr>
        <w:t xml:space="preserve">Telegram bot quyidagi funksiyalarni bajaradi: yangi mijozni ro'yxatdan o'tkazish (telefon raqami orqali), retsept holati haqida ma'lumot berish, takroriy qabul sanasi eslatmasi, yangi mahsulotlar va aksiyalar haqida xabarnoma, eng yaqin dorixona manzili (shaharlar bo'yicha statik ma'lumot). Bot inline tugmalar orqali ishlaydi. Vrach yangi retsept yaratganida, aptekachi sotuv amalga oshirganida va takroriy qabul vaqti yaqinlashganda mijozga avtomatik xabar yuboriladi. Menejer ommaviy xabar (broadcast) yuborishi mumkin — masalan, yangi mahsulot yoki aksiya haqida.</w:t>
      </w:r>
    </w:p>
    <w:p>
      <w:pPr>
        <w:spacing w:after="120" w:line="276"/>
        <w:ind w:firstLine="567"/>
        <w:jc w:val="both"/>
      </w:pPr>
      <w:r>
        <w:rPr>
          <w:rFonts w:ascii="Times New Roman" w:cs="Times New Roman" w:eastAsia="Times New Roman" w:hAnsi="Times New Roman"/>
          <w:b/>
          <w:bCs/>
          <w:color w:val="000000"/>
          <w:sz w:val="28"/>
          <w:szCs w:val="28"/>
        </w:rPr>
        <w:t xml:space="preserve">Kirish ma'lumotlari: </w:t>
      </w:r>
      <w:r>
        <w:rPr>
          <w:rFonts w:ascii="Times New Roman" w:cs="Times New Roman" w:eastAsia="Times New Roman" w:hAnsi="Times New Roman"/>
          <w:color w:val="000000"/>
          <w:sz w:val="28"/>
          <w:szCs w:val="28"/>
        </w:rPr>
        <w:t xml:space="preserve">Telegram foydalanuvchi identifikatori, retsept raqami yoki telefon raqami.</w:t>
      </w:r>
    </w:p>
    <w:p>
      <w:pPr>
        <w:spacing w:after="120" w:line="276"/>
        <w:ind w:firstLine="567"/>
        <w:jc w:val="both"/>
      </w:pPr>
      <w:r>
        <w:rPr>
          <w:rFonts w:ascii="Times New Roman" w:cs="Times New Roman" w:eastAsia="Times New Roman" w:hAnsi="Times New Roman"/>
          <w:b/>
          <w:bCs/>
          <w:color w:val="000000"/>
          <w:sz w:val="28"/>
          <w:szCs w:val="28"/>
        </w:rPr>
        <w:t xml:space="preserve">Chiqish natijalari: </w:t>
      </w:r>
      <w:r>
        <w:rPr>
          <w:rFonts w:ascii="Times New Roman" w:cs="Times New Roman" w:eastAsia="Times New Roman" w:hAnsi="Times New Roman"/>
          <w:color w:val="000000"/>
          <w:sz w:val="28"/>
          <w:szCs w:val="28"/>
        </w:rPr>
        <w:t xml:space="preserve">bot javob xabari (retsept holati, mahsulotlar ro'yxati, eslatma xabari).</w:t>
      </w:r>
    </w:p>
    <w:p>
      <w:pPr>
        <w:spacing w:after="120" w:line="276"/>
        <w:ind w:firstLine="567"/>
        <w:jc w:val="both"/>
      </w:pPr>
      <w:r>
        <w:rPr>
          <w:rFonts w:ascii="Times New Roman" w:cs="Times New Roman" w:eastAsia="Times New Roman" w:hAnsi="Times New Roman"/>
          <w:b/>
          <w:bCs/>
          <w:color w:val="000000"/>
          <w:sz w:val="28"/>
          <w:szCs w:val="28"/>
        </w:rPr>
        <w:t xml:space="preserve">Xatolik holatlari: </w:t>
      </w:r>
      <w:r>
        <w:rPr>
          <w:rFonts w:ascii="Times New Roman" w:cs="Times New Roman" w:eastAsia="Times New Roman" w:hAnsi="Times New Roman"/>
          <w:color w:val="000000"/>
          <w:sz w:val="28"/>
          <w:szCs w:val="28"/>
        </w:rPr>
        <w:t xml:space="preserve">foydalanuvchi bazada topilmasa, «Iltimos, telefon raqamingizni kiriting» xabari yuboriladi. Bot aloqasi uzilsa, xabar navbatga qo'yiladi va aloqa tiklanganda yuboriladi.</w:t>
      </w:r>
    </w:p>
    <w:p>
      <w:pPr>
        <w:pStyle w:val="Heading2"/>
        <w:spacing w:after="120" w:before="240"/>
        <w:jc w:val="center"/>
      </w:pPr>
      <w:r>
        <w:rPr>
          <w:rFonts w:ascii="Times New Roman" w:cs="Times New Roman" w:eastAsia="Times New Roman" w:hAnsi="Times New Roman"/>
          <w:b/>
          <w:bCs/>
          <w:color w:val="000000"/>
          <w:sz w:val="28"/>
          <w:szCs w:val="28"/>
        </w:rPr>
        <w:t xml:space="preserve">5.8. Tahliliy hisobotlar moduli</w:t>
      </w:r>
    </w:p>
    <w:p>
      <w:pPr>
        <w:spacing w:after="120" w:line="276"/>
        <w:ind w:firstLine="567"/>
        <w:jc w:val="both"/>
      </w:pPr>
      <w:r>
        <w:rPr>
          <w:rFonts w:ascii="Times New Roman" w:cs="Times New Roman" w:eastAsia="Times New Roman" w:hAnsi="Times New Roman"/>
          <w:b/>
          <w:bCs/>
          <w:color w:val="000000"/>
          <w:sz w:val="28"/>
          <w:szCs w:val="28"/>
        </w:rPr>
        <w:t xml:space="preserve">Funktsiya nomi: </w:t>
      </w:r>
      <w:r>
        <w:rPr>
          <w:rFonts w:ascii="Times New Roman" w:cs="Times New Roman" w:eastAsia="Times New Roman" w:hAnsi="Times New Roman"/>
          <w:color w:val="000000"/>
          <w:sz w:val="28"/>
          <w:szCs w:val="28"/>
        </w:rPr>
        <w:t xml:space="preserve">Sotish statistikasi va xodimlar samaradorligi tahlili</w:t>
      </w:r>
    </w:p>
    <w:p>
      <w:pPr>
        <w:spacing w:after="120" w:line="276"/>
        <w:ind w:firstLine="567"/>
        <w:jc w:val="both"/>
      </w:pPr>
      <w:r>
        <w:rPr>
          <w:rFonts w:ascii="Times New Roman" w:cs="Times New Roman" w:eastAsia="Times New Roman" w:hAnsi="Times New Roman"/>
          <w:b/>
          <w:bCs/>
          <w:color w:val="000000"/>
          <w:sz w:val="28"/>
          <w:szCs w:val="28"/>
        </w:rPr>
        <w:t xml:space="preserve">Tavsif: </w:t>
      </w:r>
      <w:r>
        <w:rPr>
          <w:rFonts w:ascii="Times New Roman" w:cs="Times New Roman" w:eastAsia="Times New Roman" w:hAnsi="Times New Roman"/>
          <w:color w:val="000000"/>
          <w:sz w:val="28"/>
          <w:szCs w:val="28"/>
        </w:rPr>
        <w:t xml:space="preserve">Web-admin panelda menejer va administrator uchun quyidagi hisobotlar taqdim etiladi: kunlik, haftalik, oylik sotish hajmi (dona va so'mda), vrach bo'yicha yaratilgan retseptlar soni va sotilish foizi, aptekachilar bo'yicha sotuv hajmi va retseptlarni ishlab chiqish vaqti, operator konversiyasi (qo'ng'iroq → vrachga yo'naltirish → sotuv), eng ko'p sotiladigan mahsulotlar reytingi, mijozlar segmentatsiyasi (yangi, doimiy, yo'qolgan), daromad va o'rtacha chek tahlili, takroriy qabul ko'rsatkichlari. Hisobotlar grafiklar (diagrammalar) va jadvallar shaklida ko'rsatiladi. Ma'lumotlarni Excel formatda eksport qilish imkoniyati ta'minlanadi.</w:t>
      </w:r>
    </w:p>
    <w:p>
      <w:pPr>
        <w:spacing w:after="120" w:line="276"/>
        <w:ind w:firstLine="567"/>
        <w:jc w:val="both"/>
      </w:pPr>
      <w:r>
        <w:rPr>
          <w:rFonts w:ascii="Times New Roman" w:cs="Times New Roman" w:eastAsia="Times New Roman" w:hAnsi="Times New Roman"/>
          <w:b/>
          <w:bCs/>
          <w:color w:val="000000"/>
          <w:sz w:val="28"/>
          <w:szCs w:val="28"/>
        </w:rPr>
        <w:t xml:space="preserve">Kirish ma'lumotlari: </w:t>
      </w:r>
      <w:r>
        <w:rPr>
          <w:rFonts w:ascii="Times New Roman" w:cs="Times New Roman" w:eastAsia="Times New Roman" w:hAnsi="Times New Roman"/>
          <w:color w:val="000000"/>
          <w:sz w:val="28"/>
          <w:szCs w:val="28"/>
        </w:rPr>
        <w:t xml:space="preserve">hisobot turi, davr (boshlanish va tugash sanasi), filtrlar (vrach, aptekachi, operator, mahsulot kategoriyasi, hudud).</w:t>
      </w:r>
    </w:p>
    <w:p>
      <w:pPr>
        <w:spacing w:after="120" w:line="276"/>
        <w:ind w:firstLine="567"/>
        <w:jc w:val="both"/>
      </w:pPr>
      <w:r>
        <w:rPr>
          <w:rFonts w:ascii="Times New Roman" w:cs="Times New Roman" w:eastAsia="Times New Roman" w:hAnsi="Times New Roman"/>
          <w:b/>
          <w:bCs/>
          <w:color w:val="000000"/>
          <w:sz w:val="28"/>
          <w:szCs w:val="28"/>
        </w:rPr>
        <w:t xml:space="preserve">Chiqish natijalari: </w:t>
      </w:r>
      <w:r>
        <w:rPr>
          <w:rFonts w:ascii="Times New Roman" w:cs="Times New Roman" w:eastAsia="Times New Roman" w:hAnsi="Times New Roman"/>
          <w:color w:val="000000"/>
          <w:sz w:val="28"/>
          <w:szCs w:val="28"/>
        </w:rPr>
        <w:t xml:space="preserve">vizual hisobot (grafik va jadval), eksport fayli (XLSX).</w:t>
      </w:r>
    </w:p>
    <w:p>
      <w:pPr>
        <w:spacing w:after="120" w:line="276"/>
        <w:ind w:firstLine="567"/>
        <w:jc w:val="both"/>
      </w:pPr>
      <w:r>
        <w:rPr>
          <w:rFonts w:ascii="Times New Roman" w:cs="Times New Roman" w:eastAsia="Times New Roman" w:hAnsi="Times New Roman"/>
          <w:b/>
          <w:bCs/>
          <w:color w:val="000000"/>
          <w:sz w:val="28"/>
          <w:szCs w:val="28"/>
        </w:rPr>
        <w:t xml:space="preserve">Xatolik holatlari: </w:t>
      </w:r>
      <w:r>
        <w:rPr>
          <w:rFonts w:ascii="Times New Roman" w:cs="Times New Roman" w:eastAsia="Times New Roman" w:hAnsi="Times New Roman"/>
          <w:color w:val="000000"/>
          <w:sz w:val="28"/>
          <w:szCs w:val="28"/>
        </w:rPr>
        <w:t xml:space="preserve">tanlangan davrda ma'lumot mavjud bo'lmasa, «Tanlangan davrda ma'lumot topilmadi» xabari ko'rsatiladi.</w:t>
      </w:r>
    </w:p>
    <w:p>
      <w:pPr>
        <w:pStyle w:val="Heading2"/>
        <w:spacing w:after="120" w:before="240"/>
        <w:jc w:val="center"/>
      </w:pPr>
      <w:r>
        <w:rPr>
          <w:rFonts w:ascii="Times New Roman" w:cs="Times New Roman" w:eastAsia="Times New Roman" w:hAnsi="Times New Roman"/>
          <w:b/>
          <w:bCs/>
          <w:color w:val="000000"/>
          <w:sz w:val="28"/>
          <w:szCs w:val="28"/>
        </w:rPr>
        <w:t xml:space="preserve">5.9. Aksiya va chegirmalar boshqaruvi moduli</w:t>
      </w:r>
    </w:p>
    <w:p>
      <w:pPr>
        <w:spacing w:after="120" w:line="276"/>
        <w:ind w:firstLine="567"/>
        <w:jc w:val="both"/>
      </w:pPr>
      <w:r>
        <w:rPr>
          <w:rFonts w:ascii="Times New Roman" w:cs="Times New Roman" w:eastAsia="Times New Roman" w:hAnsi="Times New Roman"/>
          <w:b/>
          <w:bCs/>
          <w:color w:val="000000"/>
          <w:sz w:val="28"/>
          <w:szCs w:val="28"/>
        </w:rPr>
        <w:t xml:space="preserve">Funktsiya nomi: </w:t>
      </w:r>
      <w:r>
        <w:rPr>
          <w:rFonts w:ascii="Times New Roman" w:cs="Times New Roman" w:eastAsia="Times New Roman" w:hAnsi="Times New Roman"/>
          <w:color w:val="000000"/>
          <w:sz w:val="28"/>
          <w:szCs w:val="28"/>
        </w:rPr>
        <w:t xml:space="preserve">Aksiyalar yaratish, tahrirlash va avtomatik qo'llash</w:t>
      </w:r>
    </w:p>
    <w:p>
      <w:pPr>
        <w:spacing w:after="120" w:line="276"/>
        <w:ind w:firstLine="567"/>
        <w:jc w:val="both"/>
      </w:pPr>
      <w:r>
        <w:rPr>
          <w:rFonts w:ascii="Times New Roman" w:cs="Times New Roman" w:eastAsia="Times New Roman" w:hAnsi="Times New Roman"/>
          <w:b/>
          <w:bCs/>
          <w:color w:val="000000"/>
          <w:sz w:val="28"/>
          <w:szCs w:val="28"/>
        </w:rPr>
        <w:t xml:space="preserve">Tavsif: </w:t>
      </w:r>
      <w:r>
        <w:rPr>
          <w:rFonts w:ascii="Times New Roman" w:cs="Times New Roman" w:eastAsia="Times New Roman" w:hAnsi="Times New Roman"/>
          <w:color w:val="000000"/>
          <w:sz w:val="28"/>
          <w:szCs w:val="28"/>
        </w:rPr>
        <w:t xml:space="preserve">Menejer yoki administrator aksiyalar yaratadi va boshqaradi. Aksiya turlari quyidagilarni o'z ichiga oladi: foizli chegirma (masalan, 10% chegirma), «1+1» aksiyasi (bitta mahsulot sotib olinganda ikkinchisi bepul), to'plam chegirmasi (bir nechta mahsulotni birga sotib olganda maxsus narx), takroriy xaridor chegirmasi. Har bir aksiya uchun boshlanish va tugash sanasi, qo'llanish shartlari va ishtirok etuvchi mahsulotlar belgilanadi. Aptekachi sotuvni rasmiylashtirgan vaqtda aksiya shartlari avtomatik tekshiriladi va chegirma avtomatik qo'llanadi.</w:t>
      </w:r>
    </w:p>
    <w:p>
      <w:pPr>
        <w:spacing w:after="120" w:line="276"/>
        <w:ind w:firstLine="567"/>
        <w:jc w:val="both"/>
      </w:pPr>
      <w:r>
        <w:rPr>
          <w:rFonts w:ascii="Times New Roman" w:cs="Times New Roman" w:eastAsia="Times New Roman" w:hAnsi="Times New Roman"/>
          <w:b/>
          <w:bCs/>
          <w:color w:val="000000"/>
          <w:sz w:val="28"/>
          <w:szCs w:val="28"/>
        </w:rPr>
        <w:t xml:space="preserve">Kirish ma'lumotlari: </w:t>
      </w:r>
      <w:r>
        <w:rPr>
          <w:rFonts w:ascii="Times New Roman" w:cs="Times New Roman" w:eastAsia="Times New Roman" w:hAnsi="Times New Roman"/>
          <w:color w:val="000000"/>
          <w:sz w:val="28"/>
          <w:szCs w:val="28"/>
        </w:rPr>
        <w:t xml:space="preserve">aksiya nomi, turi, foizi yoki summasi, boshlanish va tugash sanasi, ishtirok etuvchi mahsulotlar ro'yxati.</w:t>
      </w:r>
    </w:p>
    <w:p>
      <w:pPr>
        <w:spacing w:after="120" w:line="276"/>
        <w:ind w:firstLine="567"/>
        <w:jc w:val="both"/>
      </w:pPr>
      <w:r>
        <w:rPr>
          <w:rFonts w:ascii="Times New Roman" w:cs="Times New Roman" w:eastAsia="Times New Roman" w:hAnsi="Times New Roman"/>
          <w:b/>
          <w:bCs/>
          <w:color w:val="000000"/>
          <w:sz w:val="28"/>
          <w:szCs w:val="28"/>
        </w:rPr>
        <w:t xml:space="preserve">Chiqish natijalari: </w:t>
      </w:r>
      <w:r>
        <w:rPr>
          <w:rFonts w:ascii="Times New Roman" w:cs="Times New Roman" w:eastAsia="Times New Roman" w:hAnsi="Times New Roman"/>
          <w:color w:val="000000"/>
          <w:sz w:val="28"/>
          <w:szCs w:val="28"/>
        </w:rPr>
        <w:t xml:space="preserve">aksiya bazada saqlanadi va sotuv jarayonida avtomatik qo'llanadi.</w:t>
      </w:r>
    </w:p>
    <w:p>
      <w:pPr>
        <w:spacing w:after="120" w:line="276"/>
        <w:ind w:firstLine="567"/>
        <w:jc w:val="both"/>
      </w:pPr>
      <w:r>
        <w:rPr>
          <w:rFonts w:ascii="Times New Roman" w:cs="Times New Roman" w:eastAsia="Times New Roman" w:hAnsi="Times New Roman"/>
          <w:b/>
          <w:bCs/>
          <w:color w:val="000000"/>
          <w:sz w:val="28"/>
          <w:szCs w:val="28"/>
        </w:rPr>
        <w:t xml:space="preserve">Xatolik holatlari: </w:t>
      </w:r>
      <w:r>
        <w:rPr>
          <w:rFonts w:ascii="Times New Roman" w:cs="Times New Roman" w:eastAsia="Times New Roman" w:hAnsi="Times New Roman"/>
          <w:color w:val="000000"/>
          <w:sz w:val="28"/>
          <w:szCs w:val="28"/>
        </w:rPr>
        <w:t xml:space="preserve">tugash sanasi boshlanish sanasidan oldin belgilansa, validatsiya xatosi qaytariladi.</w:t>
      </w:r>
    </w:p>
    <w:p>
      <w:pPr>
        <w:pStyle w:val="Heading2"/>
        <w:spacing w:after="120" w:before="240"/>
        <w:jc w:val="center"/>
      </w:pPr>
      <w:r>
        <w:rPr>
          <w:rFonts w:ascii="Times New Roman" w:cs="Times New Roman" w:eastAsia="Times New Roman" w:hAnsi="Times New Roman"/>
          <w:b/>
          <w:bCs/>
          <w:color w:val="000000"/>
          <w:sz w:val="28"/>
          <w:szCs w:val="28"/>
        </w:rPr>
        <w:t xml:space="preserve">5.10. Ombor qoldiqlari boshqaruvi moduli</w:t>
      </w:r>
    </w:p>
    <w:p>
      <w:pPr>
        <w:spacing w:after="120" w:line="276"/>
        <w:ind w:firstLine="567"/>
        <w:jc w:val="both"/>
      </w:pPr>
      <w:r>
        <w:rPr>
          <w:rFonts w:ascii="Times New Roman" w:cs="Times New Roman" w:eastAsia="Times New Roman" w:hAnsi="Times New Roman"/>
          <w:b/>
          <w:bCs/>
          <w:color w:val="000000"/>
          <w:sz w:val="28"/>
          <w:szCs w:val="28"/>
        </w:rPr>
        <w:t xml:space="preserve">Funktsiya nomi: </w:t>
      </w:r>
      <w:r>
        <w:rPr>
          <w:rFonts w:ascii="Times New Roman" w:cs="Times New Roman" w:eastAsia="Times New Roman" w:hAnsi="Times New Roman"/>
          <w:color w:val="000000"/>
          <w:sz w:val="28"/>
          <w:szCs w:val="28"/>
        </w:rPr>
        <w:t xml:space="preserve">Mahsulot qoldiqlarini kuzatish va ogohlantirish</w:t>
      </w:r>
    </w:p>
    <w:p>
      <w:pPr>
        <w:spacing w:after="120" w:line="276"/>
        <w:ind w:firstLine="567"/>
        <w:jc w:val="both"/>
      </w:pPr>
      <w:r>
        <w:rPr>
          <w:rFonts w:ascii="Times New Roman" w:cs="Times New Roman" w:eastAsia="Times New Roman" w:hAnsi="Times New Roman"/>
          <w:b/>
          <w:bCs/>
          <w:color w:val="000000"/>
          <w:sz w:val="28"/>
          <w:szCs w:val="28"/>
        </w:rPr>
        <w:t xml:space="preserve">Tavsif: </w:t>
      </w:r>
      <w:r>
        <w:rPr>
          <w:rFonts w:ascii="Times New Roman" w:cs="Times New Roman" w:eastAsia="Times New Roman" w:hAnsi="Times New Roman"/>
          <w:color w:val="000000"/>
          <w:sz w:val="28"/>
          <w:szCs w:val="28"/>
        </w:rPr>
        <w:t xml:space="preserve">Tizim har bir mahsulotning ombordagi joriy qoldig'ini real vaqtda kuzatadi. Aptekachi sotuv amalga oshirganda qoldiq avtomatik kamaytiriladi. Ombor xodimi yangi partiya qabul qilganda qoldiq oshiriladi. Har bir mahsulot uchun minimal qoldiq chegarasi belgilanadi — qoldiq shu chegaradan pastga tushganda menejerga avtomatik ogohlantirish (push-xabar va Telegram xabari) yuboriladi. Mahsulot yaroqlilik muddati yaqinlashganda ham ogohlantirish beriladi (30 kun, 14 kun va 7 kun oldin). Ombor harakatlari tarixi (kirim, chiqim, qaytarish, yaroqsiz deb hisobdan chiqarish) saqlanadi va hisobotlarda aks ettiriladi.</w:t>
      </w:r>
    </w:p>
    <w:p>
      <w:pPr>
        <w:spacing w:after="120" w:line="276"/>
        <w:ind w:firstLine="567"/>
        <w:jc w:val="both"/>
      </w:pPr>
      <w:r>
        <w:rPr>
          <w:rFonts w:ascii="Times New Roman" w:cs="Times New Roman" w:eastAsia="Times New Roman" w:hAnsi="Times New Roman"/>
          <w:b/>
          <w:bCs/>
          <w:color w:val="000000"/>
          <w:sz w:val="28"/>
          <w:szCs w:val="28"/>
        </w:rPr>
        <w:t xml:space="preserve">Kirish ma'lumotlari: </w:t>
      </w:r>
      <w:r>
        <w:rPr>
          <w:rFonts w:ascii="Times New Roman" w:cs="Times New Roman" w:eastAsia="Times New Roman" w:hAnsi="Times New Roman"/>
          <w:color w:val="000000"/>
          <w:sz w:val="28"/>
          <w:szCs w:val="28"/>
        </w:rPr>
        <w:t xml:space="preserve">mahsulot identifikatori, harakat turi (kirim/chiqim/qaytarish/hisobdan chiqarish), miqdor, partiya raqami, yaroqlilik muddati.</w:t>
      </w:r>
    </w:p>
    <w:p>
      <w:pPr>
        <w:spacing w:after="120" w:line="276"/>
        <w:ind w:firstLine="567"/>
        <w:jc w:val="both"/>
      </w:pPr>
      <w:r>
        <w:rPr>
          <w:rFonts w:ascii="Times New Roman" w:cs="Times New Roman" w:eastAsia="Times New Roman" w:hAnsi="Times New Roman"/>
          <w:b/>
          <w:bCs/>
          <w:color w:val="000000"/>
          <w:sz w:val="28"/>
          <w:szCs w:val="28"/>
        </w:rPr>
        <w:t xml:space="preserve">Chiqish natijalari: </w:t>
      </w:r>
      <w:r>
        <w:rPr>
          <w:rFonts w:ascii="Times New Roman" w:cs="Times New Roman" w:eastAsia="Times New Roman" w:hAnsi="Times New Roman"/>
          <w:color w:val="000000"/>
          <w:sz w:val="28"/>
          <w:szCs w:val="28"/>
        </w:rPr>
        <w:t xml:space="preserve">yangilangan qoldiq qiymati, zarurat bo'lganda ogohlantirish xabari.</w:t>
      </w:r>
    </w:p>
    <w:p>
      <w:pPr>
        <w:spacing w:after="120" w:line="276"/>
        <w:ind w:firstLine="567"/>
        <w:jc w:val="both"/>
      </w:pPr>
      <w:r>
        <w:rPr>
          <w:rFonts w:ascii="Times New Roman" w:cs="Times New Roman" w:eastAsia="Times New Roman" w:hAnsi="Times New Roman"/>
          <w:b/>
          <w:bCs/>
          <w:color w:val="000000"/>
          <w:sz w:val="28"/>
          <w:szCs w:val="28"/>
        </w:rPr>
        <w:t xml:space="preserve">Xatolik holatlari: </w:t>
      </w:r>
      <w:r>
        <w:rPr>
          <w:rFonts w:ascii="Times New Roman" w:cs="Times New Roman" w:eastAsia="Times New Roman" w:hAnsi="Times New Roman"/>
          <w:color w:val="000000"/>
          <w:sz w:val="28"/>
          <w:szCs w:val="28"/>
        </w:rPr>
        <w:t xml:space="preserve">chiqim miqdori joriy qoldiqdan oshsa, «Omborda yetarli mahsulot mavjud emas» xatosi qaytariladi.</w:t>
      </w:r>
    </w:p>
    <w:p>
      <w:pPr>
        <w:pStyle w:val="Heading2"/>
        <w:spacing w:after="120" w:before="240"/>
        <w:jc w:val="center"/>
      </w:pPr>
      <w:r>
        <w:rPr>
          <w:rFonts w:ascii="Times New Roman" w:cs="Times New Roman" w:eastAsia="Times New Roman" w:hAnsi="Times New Roman"/>
          <w:b/>
          <w:bCs/>
          <w:color w:val="000000"/>
          <w:sz w:val="28"/>
          <w:szCs w:val="28"/>
        </w:rPr>
        <w:t xml:space="preserve">5.11. Bildirishnomalar moduli</w:t>
      </w:r>
    </w:p>
    <w:p>
      <w:pPr>
        <w:spacing w:after="120" w:line="276"/>
        <w:ind w:firstLine="567"/>
        <w:jc w:val="both"/>
      </w:pPr>
      <w:r>
        <w:rPr>
          <w:rFonts w:ascii="Times New Roman" w:cs="Times New Roman" w:eastAsia="Times New Roman" w:hAnsi="Times New Roman"/>
          <w:b/>
          <w:bCs/>
          <w:color w:val="000000"/>
          <w:sz w:val="28"/>
          <w:szCs w:val="28"/>
        </w:rPr>
        <w:t xml:space="preserve">Funktsiya nomi: </w:t>
      </w:r>
      <w:r>
        <w:rPr>
          <w:rFonts w:ascii="Times New Roman" w:cs="Times New Roman" w:eastAsia="Times New Roman" w:hAnsi="Times New Roman"/>
          <w:color w:val="000000"/>
          <w:sz w:val="28"/>
          <w:szCs w:val="28"/>
        </w:rPr>
        <w:t xml:space="preserve">Ichki va tashqi bildirishnomalar tizimi</w:t>
      </w:r>
    </w:p>
    <w:p>
      <w:pPr>
        <w:spacing w:after="120" w:line="276"/>
        <w:ind w:firstLine="567"/>
        <w:jc w:val="both"/>
      </w:pPr>
      <w:r>
        <w:rPr>
          <w:rFonts w:ascii="Times New Roman" w:cs="Times New Roman" w:eastAsia="Times New Roman" w:hAnsi="Times New Roman"/>
          <w:b/>
          <w:bCs/>
          <w:color w:val="000000"/>
          <w:sz w:val="28"/>
          <w:szCs w:val="28"/>
        </w:rPr>
        <w:t xml:space="preserve">Tavsif: </w:t>
      </w:r>
      <w:r>
        <w:rPr>
          <w:rFonts w:ascii="Times New Roman" w:cs="Times New Roman" w:eastAsia="Times New Roman" w:hAnsi="Times New Roman"/>
          <w:color w:val="000000"/>
          <w:sz w:val="28"/>
          <w:szCs w:val="28"/>
        </w:rPr>
        <w:t xml:space="preserve">Tizim quyidagi holatlarda avtomatik bildirishnomalar yuboradi: vrachga — mijozdan qo'ng'iroq kelganda (operator yo'naltirganda); aptekachiga — yangi retsept yaratilganda, muhim retsept bir necha kun ichida aktivlashmasa; operatorga — yangi mijoz biriktirilganda, qayta qo'ng'iroq vaqti kelganda; menejerga — kunlik sotish hisoboti, ombor qoldig'i past bo'lganda, mahsulot yaroqlilik muddati yaqinlashganda; mijozga (Telegram orqali) — retsept tayyor bo'lganda, takroriy qabul sanasi yaqinlashganda, yangi aksiyalar mavjud bo'lganda. Bildirishnomalar push-xabar (mobil ilova ichida), web-admin panelida ichki bildirishnoma va Telegram xabar sifatida yuboriladi.</w:t>
      </w:r>
    </w:p>
    <w:p>
      <w:pPr>
        <w:spacing w:after="120" w:line="276"/>
        <w:ind w:firstLine="567"/>
        <w:jc w:val="both"/>
      </w:pPr>
      <w:r>
        <w:rPr>
          <w:rFonts w:ascii="Times New Roman" w:cs="Times New Roman" w:eastAsia="Times New Roman" w:hAnsi="Times New Roman"/>
          <w:b/>
          <w:bCs/>
          <w:color w:val="000000"/>
          <w:sz w:val="28"/>
          <w:szCs w:val="28"/>
        </w:rPr>
        <w:t xml:space="preserve">Kirish ma'lumotlari: </w:t>
      </w:r>
      <w:r>
        <w:rPr>
          <w:rFonts w:ascii="Times New Roman" w:cs="Times New Roman" w:eastAsia="Times New Roman" w:hAnsi="Times New Roman"/>
          <w:color w:val="000000"/>
          <w:sz w:val="28"/>
          <w:szCs w:val="28"/>
        </w:rPr>
        <w:t xml:space="preserve">hodisa turi, qabul qiluvchi identifikatori, xabar matni.</w:t>
      </w:r>
    </w:p>
    <w:p>
      <w:pPr>
        <w:spacing w:after="120" w:line="276"/>
        <w:ind w:firstLine="567"/>
        <w:jc w:val="both"/>
      </w:pPr>
      <w:r>
        <w:rPr>
          <w:rFonts w:ascii="Times New Roman" w:cs="Times New Roman" w:eastAsia="Times New Roman" w:hAnsi="Times New Roman"/>
          <w:b/>
          <w:bCs/>
          <w:color w:val="000000"/>
          <w:sz w:val="28"/>
          <w:szCs w:val="28"/>
        </w:rPr>
        <w:t xml:space="preserve">Chiqish natijalari: </w:t>
      </w:r>
      <w:r>
        <w:rPr>
          <w:rFonts w:ascii="Times New Roman" w:cs="Times New Roman" w:eastAsia="Times New Roman" w:hAnsi="Times New Roman"/>
          <w:color w:val="000000"/>
          <w:sz w:val="28"/>
          <w:szCs w:val="28"/>
        </w:rPr>
        <w:t xml:space="preserve">bildirishnoma qabul qiluvchiga yetkaziladi.</w:t>
      </w:r>
    </w:p>
    <w:p>
      <w:pPr>
        <w:spacing w:after="120" w:line="276"/>
        <w:ind w:firstLine="567"/>
        <w:jc w:val="both"/>
      </w:pPr>
      <w:r>
        <w:rPr>
          <w:rFonts w:ascii="Times New Roman" w:cs="Times New Roman" w:eastAsia="Times New Roman" w:hAnsi="Times New Roman"/>
          <w:b/>
          <w:bCs/>
          <w:color w:val="000000"/>
          <w:sz w:val="28"/>
          <w:szCs w:val="28"/>
        </w:rPr>
        <w:t xml:space="preserve">Xatolik holatlari: </w:t>
      </w:r>
      <w:r>
        <w:rPr>
          <w:rFonts w:ascii="Times New Roman" w:cs="Times New Roman" w:eastAsia="Times New Roman" w:hAnsi="Times New Roman"/>
          <w:color w:val="000000"/>
          <w:sz w:val="28"/>
          <w:szCs w:val="28"/>
        </w:rPr>
        <w:t xml:space="preserve">Telegram bot bloklangan bo'lsa, xabar yuborilmaydi va tizimda «Yetkazilmadi» holati qayd etiladi.</w:t>
      </w:r>
    </w:p>
    <w:p>
      <w:pPr>
        <w:pStyle w:val="Heading2"/>
        <w:spacing w:after="120" w:before="240"/>
        <w:jc w:val="center"/>
      </w:pPr>
      <w:r>
        <w:rPr>
          <w:rFonts w:ascii="Times New Roman" w:cs="Times New Roman" w:eastAsia="Times New Roman" w:hAnsi="Times New Roman"/>
          <w:b/>
          <w:bCs/>
          <w:color w:val="000000"/>
          <w:sz w:val="28"/>
          <w:szCs w:val="28"/>
        </w:rPr>
        <w:t xml:space="preserve">5.12. Audit jurnali moduli</w:t>
      </w:r>
    </w:p>
    <w:p>
      <w:pPr>
        <w:spacing w:after="120" w:line="276"/>
        <w:ind w:firstLine="567"/>
        <w:jc w:val="both"/>
      </w:pPr>
      <w:r>
        <w:rPr>
          <w:rFonts w:ascii="Times New Roman" w:cs="Times New Roman" w:eastAsia="Times New Roman" w:hAnsi="Times New Roman"/>
          <w:b/>
          <w:bCs/>
          <w:color w:val="000000"/>
          <w:sz w:val="28"/>
          <w:szCs w:val="28"/>
        </w:rPr>
        <w:t xml:space="preserve">Funktsiya nomi: </w:t>
      </w:r>
      <w:r>
        <w:rPr>
          <w:rFonts w:ascii="Times New Roman" w:cs="Times New Roman" w:eastAsia="Times New Roman" w:hAnsi="Times New Roman"/>
          <w:color w:val="000000"/>
          <w:sz w:val="28"/>
          <w:szCs w:val="28"/>
        </w:rPr>
        <w:t xml:space="preserve">Foydalanuvchilar harakatlarini qayd etish</w:t>
      </w:r>
    </w:p>
    <w:p>
      <w:pPr>
        <w:spacing w:after="120" w:line="276"/>
        <w:ind w:firstLine="567"/>
        <w:jc w:val="both"/>
      </w:pPr>
      <w:r>
        <w:rPr>
          <w:rFonts w:ascii="Times New Roman" w:cs="Times New Roman" w:eastAsia="Times New Roman" w:hAnsi="Times New Roman"/>
          <w:b/>
          <w:bCs/>
          <w:color w:val="000000"/>
          <w:sz w:val="28"/>
          <w:szCs w:val="28"/>
        </w:rPr>
        <w:t xml:space="preserve">Tavsif: </w:t>
      </w:r>
      <w:r>
        <w:rPr>
          <w:rFonts w:ascii="Times New Roman" w:cs="Times New Roman" w:eastAsia="Times New Roman" w:hAnsi="Times New Roman"/>
          <w:color w:val="000000"/>
          <w:sz w:val="28"/>
          <w:szCs w:val="28"/>
        </w:rPr>
        <w:t xml:space="preserve">Tizim barcha muhim harakatlarni audit jurnalida qayd etadi: kirish va chiqish hodisalari, mijoz ma'lumotlarining yaratilishi va o'zgartirilishi, retsept yaratilishi va tahrirlanishi, sotuv amaliyotlari, ombor harakatlari, tizim sozlamalarining o'zgartirilishi. Har bir yozuv quyidagi maydonlarni o'z ichiga oladi: vaqt belgisi, foydalanuvchi identifikatori, harakat turi, obyekt (masalan, retsept raqami), eski va yangi qiymatlar. Audit jurnali faqat administrator tomonidan ko'rilishi mumkin. Yozuvlar kamida 5 yil davomida saqlanadi.</w:t>
      </w:r>
    </w:p>
    <w:p>
      <w:pPr>
        <w:spacing w:after="120" w:line="276"/>
        <w:ind w:firstLine="567"/>
        <w:jc w:val="both"/>
      </w:pPr>
      <w:r>
        <w:rPr>
          <w:rFonts w:ascii="Times New Roman" w:cs="Times New Roman" w:eastAsia="Times New Roman" w:hAnsi="Times New Roman"/>
          <w:b/>
          <w:bCs/>
          <w:color w:val="000000"/>
          <w:sz w:val="28"/>
          <w:szCs w:val="28"/>
        </w:rPr>
        <w:t xml:space="preserve">Kirish ma'lumotlari: </w:t>
      </w:r>
      <w:r>
        <w:rPr>
          <w:rFonts w:ascii="Times New Roman" w:cs="Times New Roman" w:eastAsia="Times New Roman" w:hAnsi="Times New Roman"/>
          <w:color w:val="000000"/>
          <w:sz w:val="28"/>
          <w:szCs w:val="28"/>
        </w:rPr>
        <w:t xml:space="preserve">hodisa tafsilotlari tizim tomonidan avtomatik shakllantiriladi.</w:t>
      </w:r>
    </w:p>
    <w:p>
      <w:pPr>
        <w:spacing w:after="120" w:line="276"/>
        <w:ind w:firstLine="567"/>
        <w:jc w:val="both"/>
      </w:pPr>
      <w:r>
        <w:rPr>
          <w:rFonts w:ascii="Times New Roman" w:cs="Times New Roman" w:eastAsia="Times New Roman" w:hAnsi="Times New Roman"/>
          <w:b/>
          <w:bCs/>
          <w:color w:val="000000"/>
          <w:sz w:val="28"/>
          <w:szCs w:val="28"/>
        </w:rPr>
        <w:t xml:space="preserve">Chiqish natijalari: </w:t>
      </w:r>
      <w:r>
        <w:rPr>
          <w:rFonts w:ascii="Times New Roman" w:cs="Times New Roman" w:eastAsia="Times New Roman" w:hAnsi="Times New Roman"/>
          <w:color w:val="000000"/>
          <w:sz w:val="28"/>
          <w:szCs w:val="28"/>
        </w:rPr>
        <w:t xml:space="preserve">audit jurnaliga yangi yozuv qo'shiladi.</w:t>
      </w:r>
    </w:p>
    <w:p>
      <w:pPr>
        <w:spacing w:after="120" w:line="276"/>
        <w:ind w:firstLine="567"/>
        <w:jc w:val="both"/>
      </w:pPr>
      <w:r>
        <w:rPr>
          <w:rFonts w:ascii="Times New Roman" w:cs="Times New Roman" w:eastAsia="Times New Roman" w:hAnsi="Times New Roman"/>
          <w:b/>
          <w:bCs/>
          <w:color w:val="000000"/>
          <w:sz w:val="28"/>
          <w:szCs w:val="28"/>
        </w:rPr>
        <w:t xml:space="preserve">Xatolik holatlari: </w:t>
      </w:r>
      <w:r>
        <w:rPr>
          <w:rFonts w:ascii="Times New Roman" w:cs="Times New Roman" w:eastAsia="Times New Roman" w:hAnsi="Times New Roman"/>
          <w:color w:val="000000"/>
          <w:sz w:val="28"/>
          <w:szCs w:val="28"/>
        </w:rPr>
        <w:t xml:space="preserve">audit jurnaliga yozuv qo'shish imkonsiz bo'lsa, tizim harakati rad etiladi va administratorga ogohlantirish yuboriladi.</w:t>
      </w:r>
    </w:p>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6. NOFUNKTSIONAL TALABLAR</w:t>
      </w:r>
    </w:p>
    <w:p>
      <w:pPr>
        <w:pStyle w:val="Heading2"/>
        <w:spacing w:after="120" w:before="240"/>
        <w:jc w:val="center"/>
      </w:pPr>
      <w:r>
        <w:rPr>
          <w:rFonts w:ascii="Times New Roman" w:cs="Times New Roman" w:eastAsia="Times New Roman" w:hAnsi="Times New Roman"/>
          <w:b/>
          <w:bCs/>
          <w:color w:val="000000"/>
          <w:sz w:val="28"/>
          <w:szCs w:val="28"/>
        </w:rPr>
        <w:t xml:space="preserve">6.1. Ishlash samaradorligi talablari</w:t>
      </w:r>
    </w:p>
    <w:p>
      <w:pPr>
        <w:spacing w:after="120" w:line="276"/>
        <w:ind w:firstLine="567"/>
        <w:jc w:val="both"/>
      </w:pPr>
      <w:r>
        <w:rPr>
          <w:rFonts w:ascii="Times New Roman" w:cs="Times New Roman" w:eastAsia="Times New Roman" w:hAnsi="Times New Roman"/>
          <w:color w:val="000000"/>
          <w:sz w:val="28"/>
          <w:szCs w:val="28"/>
        </w:rPr>
        <w:t xml:space="preserve">Tizim quyidagi ishlash ko'rsatkichlarini ta'minlashi lozim: web-admin panel sahifalari 3 soniyadan ko'p bo'lmagan vaqt ichida yuklanishi lozim. Mobil ilovada ma'lumotlar 2 soniyadan ko'p bo'lmagan vaqt ichida yangilanishi lozim. API so'rovlariga javob vaqti o'rtacha 500 millisekunddan oshmasligi lozim. Telegram bot xabarlarga 3 soniya ichida javob berishi lozim. Retsept shakllantirish yoki aptekachi sotuv amaliyoti 5 soniyadan ko'p davom etmasligi lozim. Tizim bir vaqtda kamida 20 nafar faol foydalanuvchini qo'llab-quvvatlashi lozim.</w:t>
      </w:r>
    </w:p>
    <w:p>
      <w:pPr>
        <w:pStyle w:val="Heading2"/>
        <w:spacing w:after="120" w:before="240"/>
        <w:jc w:val="center"/>
      </w:pPr>
      <w:r>
        <w:rPr>
          <w:rFonts w:ascii="Times New Roman" w:cs="Times New Roman" w:eastAsia="Times New Roman" w:hAnsi="Times New Roman"/>
          <w:b/>
          <w:bCs/>
          <w:color w:val="000000"/>
          <w:sz w:val="28"/>
          <w:szCs w:val="28"/>
        </w:rPr>
        <w:t xml:space="preserve">6.2. Ishonchlilik va uzluksizlik talablari</w:t>
      </w:r>
    </w:p>
    <w:p>
      <w:pPr>
        <w:spacing w:after="120" w:line="276"/>
        <w:ind w:firstLine="567"/>
        <w:jc w:val="both"/>
      </w:pPr>
      <w:r>
        <w:rPr>
          <w:rFonts w:ascii="Times New Roman" w:cs="Times New Roman" w:eastAsia="Times New Roman" w:hAnsi="Times New Roman"/>
          <w:color w:val="000000"/>
          <w:sz w:val="28"/>
          <w:szCs w:val="28"/>
        </w:rPr>
        <w:t xml:space="preserve">Tizimning ish vaqti (uptime) ko'rsatkichi yiliga kamida 99,5% ni tashkil etishi lozim. Ma'lumotlar bazasining avtomatik zahira nusxasi (backup) kuniga kamida 1 marta amalga oshirilishi lozim. Zahira nusxalar kamida 30 kun mobaynida saqlanishi lozim. Tizim nosozlik yuzaga kelganda 4 soat ichida tiklash (restore) imkoniyatini ta'minlashi lozim. Kritik xatoliklar yuzaga kelganda administratorga avtomatik ogohlantirish yuborilishi lozim.</w:t>
      </w:r>
    </w:p>
    <w:p>
      <w:pPr>
        <w:pStyle w:val="Heading2"/>
        <w:spacing w:after="120" w:before="240"/>
        <w:jc w:val="center"/>
      </w:pPr>
      <w:r>
        <w:rPr>
          <w:rFonts w:ascii="Times New Roman" w:cs="Times New Roman" w:eastAsia="Times New Roman" w:hAnsi="Times New Roman"/>
          <w:b/>
          <w:bCs/>
          <w:color w:val="000000"/>
          <w:sz w:val="28"/>
          <w:szCs w:val="28"/>
        </w:rPr>
        <w:t xml:space="preserve">6.3. Xavfsizlik talablari</w:t>
      </w:r>
    </w:p>
    <w:p>
      <w:pPr>
        <w:spacing w:after="120" w:line="276"/>
        <w:ind w:firstLine="567"/>
        <w:jc w:val="both"/>
      </w:pPr>
      <w:r>
        <w:rPr>
          <w:rFonts w:ascii="Times New Roman" w:cs="Times New Roman" w:eastAsia="Times New Roman" w:hAnsi="Times New Roman"/>
          <w:color w:val="000000"/>
          <w:sz w:val="28"/>
          <w:szCs w:val="28"/>
        </w:rPr>
        <w:t xml:space="preserve">Tizim O'z DSt ISO/IEC 27001:2009 va O'z DSt ISO/IEC 27002:2016 standartlariga muvofiq axborot xavfsizligi talablarini bajarishi lozim. Barcha foydalanuvchi parollari bcrypt algoritmi yordamida xeshlanishi lozim. API aloqalari HTTPS (TLS 1.2 yoki undan yuqori) protokoli orqali shifrlangan holda amalga oshirilishi lozim. Foydalanuvchi sessiyalari JWT orqali boshqariladi, token muddati 24 soatni tashkil etadi. Noto'g'ri parol kiritish urinishlari cheklanadi — 5 marta ketma-ket noto'g'ri kiritilganda hisob 15 daqiqaga bloklanadi. Vrach va aptekachi rollari uchun ikki faktorli autentifikatsiya (2FA) imkoniyati taqdim etiladi. Barcha foydalanuvchi harakatlari audit jurnalida (log) qayd etiladi — kirish, chiqish, retsept yaratish, sotuv, ma'lumot o'zgartirish, o'chirish amallari vaqt belgisi va foydalanuvchi identifikatori bilan saqlanadi.</w:t>
      </w:r>
    </w:p>
    <w:p>
      <w:pPr>
        <w:spacing w:after="120" w:line="276"/>
        <w:ind w:firstLine="567"/>
        <w:jc w:val="both"/>
      </w:pPr>
      <w:r>
        <w:rPr>
          <w:rFonts w:ascii="Times New Roman" w:cs="Times New Roman" w:eastAsia="Times New Roman" w:hAnsi="Times New Roman"/>
          <w:color w:val="000000"/>
          <w:sz w:val="28"/>
          <w:szCs w:val="28"/>
        </w:rPr>
        <w:t xml:space="preserve">Shaxsiy ma'lumotlarni himoya qilish O'zbekiston Respublikasining «Shaxsiy ma'lumotlar to'g'risida»gi qonuniga muvofiq ta'minlanadi. Mijozlarning telefon raqamlari, tibbiy ma'lumotlari va manzil ma'lumotlari shifrlangan holda saqlanadi. Tibbiy ma'lumotlarga kirish huquqi faqat vrach va administrator rollari uchun ochiq.</w:t>
      </w:r>
    </w:p>
    <w:p>
      <w:pPr>
        <w:spacing w:after="120" w:line="276"/>
        <w:ind w:firstLine="567"/>
        <w:jc w:val="both"/>
      </w:pPr>
      <w:r>
        <w:rPr>
          <w:rFonts w:ascii="Times New Roman" w:cs="Times New Roman" w:eastAsia="Times New Roman" w:hAnsi="Times New Roman"/>
          <w:color w:val="000000"/>
          <w:sz w:val="28"/>
          <w:szCs w:val="28"/>
        </w:rPr>
        <w:t xml:space="preserve">Kriptografik algoritmlar O'z DSt 1105:2009 va O'z DSt 1092:2009 standartlariga muvofiq tanlanadi. Retseptlarga qo'yiladigan elektron imzo O'z DSt 1092:2009 standartiga muvofiq amalga oshiriladi.</w:t>
      </w:r>
    </w:p>
    <w:p>
      <w:pPr>
        <w:pStyle w:val="Heading2"/>
        <w:spacing w:after="120" w:before="240"/>
        <w:jc w:val="center"/>
      </w:pPr>
      <w:r>
        <w:rPr>
          <w:rFonts w:ascii="Times New Roman" w:cs="Times New Roman" w:eastAsia="Times New Roman" w:hAnsi="Times New Roman"/>
          <w:b/>
          <w:bCs/>
          <w:color w:val="000000"/>
          <w:sz w:val="28"/>
          <w:szCs w:val="28"/>
        </w:rPr>
        <w:t xml:space="preserve">6.4. Masshtablanish talablari</w:t>
      </w:r>
    </w:p>
    <w:p>
      <w:pPr>
        <w:spacing w:after="120" w:line="276"/>
        <w:ind w:firstLine="567"/>
        <w:jc w:val="both"/>
      </w:pPr>
      <w:r>
        <w:rPr>
          <w:rFonts w:ascii="Times New Roman" w:cs="Times New Roman" w:eastAsia="Times New Roman" w:hAnsi="Times New Roman"/>
          <w:color w:val="000000"/>
          <w:sz w:val="28"/>
          <w:szCs w:val="28"/>
        </w:rPr>
        <w:t xml:space="preserve">Tizim dastlabki bosqichda 1—10 nafar xodim uchun mo'ljallangan bo'lib, kelajakda 50 nafargacha foydalanuvchiga kengaytirish imkoniyatini ta'minlashi lozim. Ma'lumotlar bazasi kamida 100 000 ta mijoz yozuvi va 500 000 ta retsept yozuvini samarali qayta ishlash imkoniyatiga ega bo'lishi lozim. Tizim arxitekturasi gorizontal masshtablanishni (horizontal scaling) qo'llab-quvvatlashi lozim.</w:t>
      </w:r>
    </w:p>
    <w:p>
      <w:pPr>
        <w:pStyle w:val="Heading2"/>
        <w:spacing w:after="120" w:before="240"/>
        <w:jc w:val="center"/>
      </w:pPr>
      <w:r>
        <w:rPr>
          <w:rFonts w:ascii="Times New Roman" w:cs="Times New Roman" w:eastAsia="Times New Roman" w:hAnsi="Times New Roman"/>
          <w:b/>
          <w:bCs/>
          <w:color w:val="000000"/>
          <w:sz w:val="28"/>
          <w:szCs w:val="28"/>
        </w:rPr>
        <w:t xml:space="preserve">6.5. Foydalanish qulayligi talablari</w:t>
      </w:r>
    </w:p>
    <w:p>
      <w:pPr>
        <w:spacing w:after="120" w:line="276"/>
        <w:ind w:firstLine="567"/>
        <w:jc w:val="both"/>
      </w:pPr>
      <w:r>
        <w:rPr>
          <w:rFonts w:ascii="Times New Roman" w:cs="Times New Roman" w:eastAsia="Times New Roman" w:hAnsi="Times New Roman"/>
          <w:color w:val="000000"/>
          <w:sz w:val="28"/>
          <w:szCs w:val="28"/>
        </w:rPr>
        <w:t xml:space="preserve">Mobil ilovaning interfeysi intuitiv va sodda bo'lishi lozim — operator maxsus texnik bilimga ega bo'lmasdan tizimdan foydalana olishi kerak. Vrach va aptekachi ishchi panellari ish jarayonining tabiiy oqimiga moslashtirilishi lozim — ortiqcha bosqichlar va uzoq formalarning oldini olish kerak. Web-admin panel zamonaviy brauzerlar (Chrome, Firefox, Safari, Edge ning so'nggi 2 ta versiyasi) bilan to'liq mos kelishi lozim. Mobil ilova Android 8.0 va undan yuqori versiyalarda, iOS 14 va undan yuqori versiyalarda ishlashi lozim. Interfeys o'zbek (lotin) tilida bo'lishi lozim, kelajakda rus va ingliz tillarini qo'shish imkoniyati ta'minlanishi lozim.</w:t>
      </w:r>
    </w:p>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7. AXBOROT TA'MINOTI TALABLARI</w:t>
      </w:r>
    </w:p>
    <w:p>
      <w:pPr>
        <w:spacing w:after="120" w:line="276"/>
        <w:ind w:firstLine="567"/>
        <w:jc w:val="both"/>
      </w:pPr>
      <w:r>
        <w:rPr>
          <w:rFonts w:ascii="Times New Roman" w:cs="Times New Roman" w:eastAsia="Times New Roman" w:hAnsi="Times New Roman"/>
          <w:color w:val="000000"/>
          <w:sz w:val="28"/>
          <w:szCs w:val="28"/>
        </w:rPr>
        <w:t xml:space="preserve">Tizimning axborot ta'minoti quyidagi talablarga javob berishi lozim:</w:t>
      </w:r>
    </w:p>
    <w:p>
      <w:pPr>
        <w:spacing w:after="120" w:line="276"/>
        <w:ind w:firstLine="567"/>
        <w:jc w:val="both"/>
      </w:pPr>
      <w:r>
        <w:rPr>
          <w:rFonts w:ascii="Times New Roman" w:cs="Times New Roman" w:eastAsia="Times New Roman" w:hAnsi="Times New Roman"/>
          <w:color w:val="000000"/>
          <w:sz w:val="28"/>
          <w:szCs w:val="28"/>
        </w:rPr>
        <w:t xml:space="preserve">Ma'lumotlar bazasi relyatsion tipda (PostgreSQL) bo'lishi va normallashtirilgan (kamida 3NF) tuzilishga ega bo'lishi lozim. Asosiy ma'lumot jadvallari quyidagilarni o'z ichiga oladi: foydalanuvchilar (users) — barcha rollar uchun umumiy, rol maydoni orqali ajratiladi; mijozlar (customers); mahsulotlar (products); kategoriyalar (categories); retseptlar (prescriptions); retsept tafsilotlari (prescription_items); sotuvlar (sales); sotuv tafsilotlari (sale_items); qo'ng'iroqlar tarixi (call_logs); aksiyalar (promotions); ombor harakatlari (inventory_movements); bildirishnomalar (notifications); audit jurnali (audit_logs).</w:t>
      </w:r>
    </w:p>
    <w:p>
      <w:pPr>
        <w:spacing w:after="120" w:line="276"/>
        <w:ind w:firstLine="567"/>
        <w:jc w:val="both"/>
      </w:pPr>
      <w:r>
        <w:rPr>
          <w:rFonts w:ascii="Times New Roman" w:cs="Times New Roman" w:eastAsia="Times New Roman" w:hAnsi="Times New Roman"/>
          <w:color w:val="000000"/>
          <w:sz w:val="28"/>
          <w:szCs w:val="28"/>
        </w:rPr>
        <w:t xml:space="preserve">Barcha jadvallar uchun primary key, foreign key va indekslar belgilanishi lozim. O'chirilgan yozuvlar fizik o'chirilmaydi — soft delete usuli qo'llaniladi (deleted_at maydoni orqali). Tibbiy ma'lumotlar (retseptlar, tashxislar) hech qachon to'liq o'chirilmaydi, faqat arxivlanadi. Barcha yozuvlar created_at va updated_at vaqt belgilarini o'z ichiga oladi.</w:t>
      </w:r>
    </w:p>
    <w:p>
      <w:pPr>
        <w:spacing w:after="120" w:line="276"/>
        <w:ind w:firstLine="567"/>
        <w:jc w:val="both"/>
      </w:pPr>
      <w:r>
        <w:rPr>
          <w:rFonts w:ascii="Times New Roman" w:cs="Times New Roman" w:eastAsia="Times New Roman" w:hAnsi="Times New Roman"/>
          <w:color w:val="000000"/>
          <w:sz w:val="28"/>
          <w:szCs w:val="28"/>
        </w:rPr>
        <w:t xml:space="preserve">Tizimda ishlatiladigan ma'lumot tasniflagichlari quyidagilardan iborat: mahsulot kategoriyalari tasniflagichi, viloyatlar va tumanlar tasniflagichi (O'zbekiston ma'muriy-hududiy bo'linishi asosida), retsept holatlari tasniflagichi, sotuv holatlari tasniflagichi, qo'ng'iroq natijalari tasniflagichi, aksiya turlari tasniflagichi, qabul qilish chastotasi tasniflagichi (kuniga 1 marta, 2 marta, 3 marta va h.k.). Tasniflagichlar administrator tomonidan boshqarilishi lozim.</w:t>
      </w:r>
    </w:p>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8. TEXNIK TA'MINOT TALABLARI</w:t>
      </w:r>
    </w:p>
    <w:p>
      <w:pPr>
        <w:spacing w:after="120" w:line="276"/>
        <w:ind w:firstLine="567"/>
        <w:jc w:val="both"/>
      </w:pPr>
      <w:r>
        <w:rPr>
          <w:rFonts w:ascii="Times New Roman" w:cs="Times New Roman" w:eastAsia="Times New Roman" w:hAnsi="Times New Roman"/>
          <w:color w:val="000000"/>
          <w:sz w:val="28"/>
          <w:szCs w:val="28"/>
        </w:rPr>
        <w:t xml:space="preserve">Tizimning server infratuzilmasi quyidagi minimal talablarga javob berishi lozim:</w:t>
      </w:r>
    </w:p>
    <w:p>
      <w:pPr>
        <w:spacing w:after="120" w:line="276"/>
        <w:ind w:firstLine="567"/>
        <w:jc w:val="both"/>
      </w:pPr>
      <w:r>
        <w:rPr>
          <w:rFonts w:ascii="Times New Roman" w:cs="Times New Roman" w:eastAsia="Times New Roman" w:hAnsi="Times New Roman"/>
          <w:color w:val="000000"/>
          <w:sz w:val="28"/>
          <w:szCs w:val="28"/>
        </w:rPr>
        <w:t xml:space="preserve">Asosiy server (application server): protsessor — kamida 4 yadroli, tezligi 2.4 GHz dan kam bo'lmagan; operativ xotira — kamida 8 GB RAM; doimiy xotira — kamida 100 GB SSD; operatsion tizim — Ubuntu Server 22.04 LTS yoki undan yuqori.</w:t>
      </w:r>
    </w:p>
    <w:p>
      <w:pPr>
        <w:spacing w:after="120" w:line="276"/>
        <w:ind w:firstLine="567"/>
        <w:jc w:val="both"/>
      </w:pPr>
      <w:r>
        <w:rPr>
          <w:rFonts w:ascii="Times New Roman" w:cs="Times New Roman" w:eastAsia="Times New Roman" w:hAnsi="Times New Roman"/>
          <w:color w:val="000000"/>
          <w:sz w:val="28"/>
          <w:szCs w:val="28"/>
        </w:rPr>
        <w:t xml:space="preserve">Ma'lumotlar bazasi serveri (database server): protsessor — kamida 4 yadroli; operativ xotira — kamida 16 GB RAM; doimiy xotira — kamida 200 GB SSD (RAID 1 konfiguratsiyasida); operatsion tizim — Ubuntu Server 22.04 LTS.</w:t>
      </w:r>
    </w:p>
    <w:p>
      <w:pPr>
        <w:spacing w:after="120" w:line="276"/>
        <w:ind w:firstLine="567"/>
        <w:jc w:val="both"/>
      </w:pPr>
      <w:r>
        <w:rPr>
          <w:rFonts w:ascii="Times New Roman" w:cs="Times New Roman" w:eastAsia="Times New Roman" w:hAnsi="Times New Roman"/>
          <w:color w:val="000000"/>
          <w:sz w:val="28"/>
          <w:szCs w:val="28"/>
        </w:rPr>
        <w:t xml:space="preserve">Dastlabki bosqichda bitta serverda application va database birga joylashtirilishi mumkin, biroq foydalanuvchilar soni ortganda alohida serverlarga ajratish tavsiya etiladi.</w:t>
      </w:r>
    </w:p>
    <w:p>
      <w:pPr>
        <w:spacing w:after="120" w:line="276"/>
        <w:ind w:firstLine="567"/>
        <w:jc w:val="both"/>
      </w:pPr>
      <w:r>
        <w:rPr>
          <w:rFonts w:ascii="Times New Roman" w:cs="Times New Roman" w:eastAsia="Times New Roman" w:hAnsi="Times New Roman"/>
          <w:color w:val="000000"/>
          <w:sz w:val="28"/>
          <w:szCs w:val="28"/>
        </w:rPr>
        <w:t xml:space="preserve">Internet kanali tezligi kamida 100 Mbit/s bo'lishi lozim. Statik IP manzil mavjud bo'lishi lozim. SSL sertifikati o'rnatilishi lozim (Let's Encrypt yoki tijorat sertifikati).</w:t>
      </w:r>
    </w:p>
    <w:p>
      <w:pPr>
        <w:spacing w:after="120" w:line="276"/>
        <w:ind w:firstLine="567"/>
        <w:jc w:val="both"/>
      </w:pPr>
      <w:r>
        <w:rPr>
          <w:rFonts w:ascii="Times New Roman" w:cs="Times New Roman" w:eastAsia="Times New Roman" w:hAnsi="Times New Roman"/>
          <w:color w:val="000000"/>
          <w:sz w:val="28"/>
          <w:szCs w:val="28"/>
        </w:rPr>
        <w:t xml:space="preserve">Foydalanuvchilar uchun qurilma talablari: vrach va aptekachi ish joyi uchun — kompyuter yoki planshet, zamonaviy brauzer; operatorlar uchun — Android 8.0+ yoki iOS 14+ operatsion tizimli smartfon, kamida 2 GB RAM, barqaror internet aloqasi (Wi-Fi yoki mobil internet).</w:t>
      </w:r>
    </w:p>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9. DASTURIY TA'MINOT TALABLARI</w:t>
      </w:r>
    </w:p>
    <w:p>
      <w:pPr>
        <w:spacing w:after="120" w:line="276"/>
        <w:ind w:firstLine="567"/>
        <w:jc w:val="both"/>
      </w:pPr>
      <w:r>
        <w:rPr>
          <w:rFonts w:ascii="Times New Roman" w:cs="Times New Roman" w:eastAsia="Times New Roman" w:hAnsi="Times New Roman"/>
          <w:color w:val="000000"/>
          <w:sz w:val="28"/>
          <w:szCs w:val="28"/>
        </w:rPr>
        <w:t xml:space="preserve">Tizimni ishlab chiqishda quyidagi texnologiyalar va dasturiy vositalardan foydalaniladi:</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color w:val="000000"/>
                <w:sz w:val="28"/>
                <w:szCs w:val="28"/>
              </w:rPr>
              <w:t xml:space="preserve">Komponent</w:t>
            </w:r>
          </w:p>
        </w:tc>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color w:val="000000"/>
                <w:sz w:val="28"/>
                <w:szCs w:val="28"/>
              </w:rPr>
              <w:t xml:space="preserve">Texnologiya</w:t>
            </w:r>
          </w:p>
        </w:tc>
        <w:tc>
          <w:tcPr>
            <w:tcW w:type="dxa" w:w="3238"/>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color w:val="000000"/>
                <w:sz w:val="28"/>
                <w:szCs w:val="28"/>
              </w:rPr>
              <w:t xml:space="preserve">Versiya / izoh</w:t>
            </w:r>
          </w:p>
        </w:tc>
      </w:tr>
      <w:tr>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Backend framework</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Django (Python)</w:t>
            </w:r>
          </w:p>
        </w:tc>
        <w:tc>
          <w:tcPr>
            <w:tcW w:type="dxa" w:w="32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Django 4.2 LTS yoki yuqori</w:t>
            </w:r>
          </w:p>
        </w:tc>
      </w:tr>
      <w:tr>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API</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Django REST Framework</w:t>
            </w:r>
          </w:p>
        </w:tc>
        <w:tc>
          <w:tcPr>
            <w:tcW w:type="dxa" w:w="32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RESTful API arxitekturasi</w:t>
            </w:r>
          </w:p>
        </w:tc>
      </w:tr>
      <w:tr>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Ma'lumotlar bazasi</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PostgreSQL</w:t>
            </w:r>
          </w:p>
        </w:tc>
        <w:tc>
          <w:tcPr>
            <w:tcW w:type="dxa" w:w="32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15.x yoki yuqori</w:t>
            </w:r>
          </w:p>
        </w:tc>
      </w:tr>
      <w:tr>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Kesh tizimi</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Redis</w:t>
            </w:r>
          </w:p>
        </w:tc>
        <w:tc>
          <w:tcPr>
            <w:tcW w:type="dxa" w:w="32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Sessiya va kesh uchun</w:t>
            </w:r>
          </w:p>
        </w:tc>
      </w:tr>
      <w:tr>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Mobil ilova</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Flutter (Dart)</w:t>
            </w:r>
          </w:p>
        </w:tc>
        <w:tc>
          <w:tcPr>
            <w:tcW w:type="dxa" w:w="32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Android va iOS uchun yagona kod bazasi</w:t>
            </w:r>
          </w:p>
        </w:tc>
      </w:tr>
      <w:tr>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Web admin panel</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React.js</w:t>
            </w:r>
          </w:p>
        </w:tc>
        <w:tc>
          <w:tcPr>
            <w:tcW w:type="dxa" w:w="32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Admin, vrach, aptekachi paneli</w:t>
            </w:r>
          </w:p>
        </w:tc>
      </w:tr>
      <w:tr>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Telegram bot</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python-telegram-bot</w:t>
            </w:r>
          </w:p>
        </w:tc>
        <w:tc>
          <w:tcPr>
            <w:tcW w:type="dxa" w:w="32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Telegram Bot API integratsiyasi</w:t>
            </w:r>
          </w:p>
        </w:tc>
      </w:tr>
      <w:tr>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Web server</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Nginx</w:t>
            </w:r>
          </w:p>
        </w:tc>
        <w:tc>
          <w:tcPr>
            <w:tcW w:type="dxa" w:w="32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Reverse proxy va statik fayllar</w:t>
            </w:r>
          </w:p>
        </w:tc>
      </w:tr>
      <w:tr>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Konteynerlashtirish</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Docker, Docker Compose</w:t>
            </w:r>
          </w:p>
        </w:tc>
        <w:tc>
          <w:tcPr>
            <w:tcW w:type="dxa" w:w="32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Deployment va muhit izolyatsiyasi</w:t>
            </w:r>
          </w:p>
        </w:tc>
      </w:tr>
      <w:tr>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Versiya nazorati</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Git</w:t>
            </w:r>
          </w:p>
        </w:tc>
        <w:tc>
          <w:tcPr>
            <w:tcW w:type="dxa" w:w="32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GitHub yoki GitLab</w:t>
            </w:r>
          </w:p>
        </w:tc>
      </w:tr>
    </w:tbl>
    <w:p>
      <w:pPr>
        <w:spacing w:after="0"/>
      </w:pPr>
    </w:p>
    <w:p>
      <w:pPr>
        <w:spacing w:after="120" w:line="276"/>
        <w:ind w:firstLine="567"/>
        <w:jc w:val="both"/>
      </w:pPr>
      <w:r>
        <w:rPr>
          <w:rFonts w:ascii="Times New Roman" w:cs="Times New Roman" w:eastAsia="Times New Roman" w:hAnsi="Times New Roman"/>
          <w:color w:val="000000"/>
          <w:sz w:val="28"/>
          <w:szCs w:val="28"/>
        </w:rPr>
        <w:t xml:space="preserve">Barcha dasturiy komponentlar ochiq kodli (open source) bo'lib, litsenziya cheklovlarisiz tijorat loyihalarida foydalanish imkonini beradi. Dasturiy ta'minot O'zbekiston Respublikasi qonunchiligiga muvofiq litsenziyalangan bo'lishi lozim.</w:t>
      </w:r>
    </w:p>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10. INTEGRATSIYA TALABLARI</w:t>
      </w:r>
    </w:p>
    <w:p>
      <w:pPr>
        <w:spacing w:after="120" w:line="276"/>
        <w:ind w:firstLine="567"/>
        <w:jc w:val="both"/>
      </w:pPr>
      <w:r>
        <w:rPr>
          <w:rFonts w:ascii="Times New Roman" w:cs="Times New Roman" w:eastAsia="Times New Roman" w:hAnsi="Times New Roman"/>
          <w:color w:val="000000"/>
          <w:sz w:val="28"/>
          <w:szCs w:val="28"/>
        </w:rPr>
        <w:t xml:space="preserve">Tizim quyidagi tashqi tizimlar bilan integratsiya qilishi lozim:</w:t>
      </w:r>
    </w:p>
    <w:p>
      <w:pPr>
        <w:pStyle w:val="Heading2"/>
        <w:spacing w:after="120" w:before="240"/>
        <w:jc w:val="center"/>
      </w:pPr>
      <w:r>
        <w:rPr>
          <w:rFonts w:ascii="Times New Roman" w:cs="Times New Roman" w:eastAsia="Times New Roman" w:hAnsi="Times New Roman"/>
          <w:b/>
          <w:bCs/>
          <w:color w:val="000000"/>
          <w:sz w:val="28"/>
          <w:szCs w:val="28"/>
        </w:rPr>
        <w:t xml:space="preserve">10.1. Telegram Bot API integratsiyasi</w:t>
      </w:r>
    </w:p>
    <w:p>
      <w:pPr>
        <w:spacing w:after="120" w:line="276"/>
        <w:ind w:firstLine="567"/>
        <w:jc w:val="both"/>
      </w:pPr>
      <w:r>
        <w:rPr>
          <w:rFonts w:ascii="Times New Roman" w:cs="Times New Roman" w:eastAsia="Times New Roman" w:hAnsi="Times New Roman"/>
          <w:color w:val="000000"/>
          <w:sz w:val="28"/>
          <w:szCs w:val="28"/>
        </w:rPr>
        <w:t xml:space="preserve">Tizim Telegram Bot API bilan integratsiya qilinadi. Bot @BotFather orqali yaratiladi va API token orqali ulanadi. Bot webhook rejimida ishlaydi — Telegram serveridan kelgan yangilanishlar (updates) bevosita tizim serveriga yo'naltiriladi. Integratsiya orqali quyidagi funksiyalar ta'minlanadi: xabar yuborish va qabul qilish, inline tugmalar orqali interfeys yaratish, foydalanuvchi telefon raqamini so'rash (contact sharing), ommaviy xabar yuborish (broadcasting), retsept va sotuv holati haqida avtomatik xabarnoma.</w:t>
      </w:r>
    </w:p>
    <w:p>
      <w:pPr>
        <w:pStyle w:val="Heading2"/>
        <w:spacing w:after="120" w:before="240"/>
        <w:jc w:val="center"/>
      </w:pPr>
      <w:r>
        <w:rPr>
          <w:rFonts w:ascii="Times New Roman" w:cs="Times New Roman" w:eastAsia="Times New Roman" w:hAnsi="Times New Roman"/>
          <w:b/>
          <w:bCs/>
          <w:color w:val="000000"/>
          <w:sz w:val="28"/>
          <w:szCs w:val="28"/>
        </w:rPr>
        <w:t xml:space="preserve">10.2. Kelajakdagi integratsiyalar</w:t>
      </w:r>
    </w:p>
    <w:p>
      <w:pPr>
        <w:spacing w:after="120" w:line="276"/>
        <w:ind w:firstLine="567"/>
        <w:jc w:val="both"/>
      </w:pPr>
      <w:r>
        <w:rPr>
          <w:rFonts w:ascii="Times New Roman" w:cs="Times New Roman" w:eastAsia="Times New Roman" w:hAnsi="Times New Roman"/>
          <w:color w:val="000000"/>
          <w:sz w:val="28"/>
          <w:szCs w:val="28"/>
        </w:rPr>
        <w:t xml:space="preserve">Tizim arxitekturasi kelajakda turli integratsiyalarni qo'shish imkoniyatini ta'minlashi lozim. Barcha tashqi integratsiyalar RESTful API yoki webhook orqali amalga oshiriladi. Integratsiya modullari alohida servis sifatida (microservice pattern) ishlab chiqiladi, asosiy tizimga ta'sir qilmasdan qo'shish yoki o'chirish imkoniyati ta'minlanadi. Konkret integratsiyalar ro'yxati buyurtmachi tomonidan loyiha amalga oshirilishi davomida aniqlashtiriladi.</w:t>
      </w:r>
    </w:p>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11. SINOV VA QABUL QILISH TARTIBI</w:t>
      </w:r>
    </w:p>
    <w:p>
      <w:pPr>
        <w:spacing w:after="120" w:line="276"/>
        <w:ind w:firstLine="567"/>
        <w:jc w:val="both"/>
      </w:pPr>
      <w:r>
        <w:rPr>
          <w:rFonts w:ascii="Times New Roman" w:cs="Times New Roman" w:eastAsia="Times New Roman" w:hAnsi="Times New Roman"/>
          <w:color w:val="000000"/>
          <w:sz w:val="28"/>
          <w:szCs w:val="28"/>
        </w:rPr>
        <w:t xml:space="preserve">Tizimni sinov va qabul qilish jarayoni quyidagi bosqichlardan iborat bo'ladi:</w:t>
      </w:r>
    </w:p>
    <w:p>
      <w:pPr>
        <w:pStyle w:val="Heading2"/>
        <w:spacing w:after="120" w:before="240"/>
        <w:jc w:val="center"/>
      </w:pPr>
      <w:r>
        <w:rPr>
          <w:rFonts w:ascii="Times New Roman" w:cs="Times New Roman" w:eastAsia="Times New Roman" w:hAnsi="Times New Roman"/>
          <w:b/>
          <w:bCs/>
          <w:color w:val="000000"/>
          <w:sz w:val="28"/>
          <w:szCs w:val="28"/>
        </w:rPr>
        <w:t xml:space="preserve">11.1. Birlik sinovlari (Unit testing)</w:t>
      </w:r>
    </w:p>
    <w:p>
      <w:pPr>
        <w:spacing w:after="120" w:line="276"/>
        <w:ind w:firstLine="567"/>
        <w:jc w:val="both"/>
      </w:pPr>
      <w:r>
        <w:rPr>
          <w:rFonts w:ascii="Times New Roman" w:cs="Times New Roman" w:eastAsia="Times New Roman" w:hAnsi="Times New Roman"/>
          <w:color w:val="000000"/>
          <w:sz w:val="28"/>
          <w:szCs w:val="28"/>
        </w:rPr>
        <w:t xml:space="preserve">Har bir modul uchun avtomatik birlik sinovlari yoziladi. Sinovlar pytest (backend uchun) va Flutter test (mobil ilova uchun) freymvorklari yordamida amalga oshiriladi. Kod qoplash (code coverage) ko'rsatkichi kamida 80% ni tashkil etishi lozim. Retsept yaratish va sotuv amaliyotlari uchun kod qoplash kamida 95% bo'lishi lozim — bu kritik biznes-jarayonlar hisoblanadi.</w:t>
      </w:r>
    </w:p>
    <w:p>
      <w:pPr>
        <w:pStyle w:val="Heading2"/>
        <w:spacing w:after="120" w:before="240"/>
        <w:jc w:val="center"/>
      </w:pPr>
      <w:r>
        <w:rPr>
          <w:rFonts w:ascii="Times New Roman" w:cs="Times New Roman" w:eastAsia="Times New Roman" w:hAnsi="Times New Roman"/>
          <w:b/>
          <w:bCs/>
          <w:color w:val="000000"/>
          <w:sz w:val="28"/>
          <w:szCs w:val="28"/>
        </w:rPr>
        <w:t xml:space="preserve">11.2. Integratsion sinovlar</w:t>
      </w:r>
    </w:p>
    <w:p>
      <w:pPr>
        <w:spacing w:after="120" w:line="276"/>
        <w:ind w:firstLine="567"/>
        <w:jc w:val="both"/>
      </w:pPr>
      <w:r>
        <w:rPr>
          <w:rFonts w:ascii="Times New Roman" w:cs="Times New Roman" w:eastAsia="Times New Roman" w:hAnsi="Times New Roman"/>
          <w:color w:val="000000"/>
          <w:sz w:val="28"/>
          <w:szCs w:val="28"/>
        </w:rPr>
        <w:t xml:space="preserve">Modullar orasidagi o'zaro aloqa sinovdan o'tkaziladi. API endpointlarning barcha stsenariylar bo'yicha to'g'ri ishlashi tekshiriladi — muvaffaqiyatli so'rovlar, validatsiya xatoliklari, avtorizatsiya xatoliklari, server xatoliklari. Asosiy biznes-stsenariylar alohida sinovdan o'tkaziladi: «Vrach retsept yaratadi — aptekachi sotadi — mijoz Telegram orqali xabar oladi» to'liq zanjiri. Telegram bot integratsiyasi test muhitida sinovdan o'tkaziladi.</w:t>
      </w:r>
    </w:p>
    <w:p>
      <w:pPr>
        <w:pStyle w:val="Heading2"/>
        <w:spacing w:after="120" w:before="240"/>
        <w:jc w:val="center"/>
      </w:pPr>
      <w:r>
        <w:rPr>
          <w:rFonts w:ascii="Times New Roman" w:cs="Times New Roman" w:eastAsia="Times New Roman" w:hAnsi="Times New Roman"/>
          <w:b/>
          <w:bCs/>
          <w:color w:val="000000"/>
          <w:sz w:val="28"/>
          <w:szCs w:val="28"/>
        </w:rPr>
        <w:t xml:space="preserve">11.3. Foydalanuvchi qabul sinovlari (UAT)</w:t>
      </w:r>
    </w:p>
    <w:p>
      <w:pPr>
        <w:spacing w:after="120" w:line="276"/>
        <w:ind w:firstLine="567"/>
        <w:jc w:val="both"/>
      </w:pPr>
      <w:r>
        <w:rPr>
          <w:rFonts w:ascii="Times New Roman" w:cs="Times New Roman" w:eastAsia="Times New Roman" w:hAnsi="Times New Roman"/>
          <w:color w:val="000000"/>
          <w:sz w:val="28"/>
          <w:szCs w:val="28"/>
        </w:rPr>
        <w:t xml:space="preserve">Buyurtmachi vakillari ishtirokida foydalanuvchi qabul sinovlari o'tkaziladi. Sinovlarda haqiqiy vrach, aptekachi va operator xodimlari qatnashadi. Sinovlar davomida barcha funktsional talablar amalda tekshiriladi. Aniqlangan kamchiliklar qayd etiladi va tuzatiladi. UAT muvaffaqiyatli yakunlangandan so'ng buyurtmachi tomonidan qabul qilish dalolatnomasi imzolanadi.</w:t>
      </w:r>
    </w:p>
    <w:p>
      <w:pPr>
        <w:pStyle w:val="Heading2"/>
        <w:spacing w:after="120" w:before="240"/>
        <w:jc w:val="center"/>
      </w:pPr>
      <w:r>
        <w:rPr>
          <w:rFonts w:ascii="Times New Roman" w:cs="Times New Roman" w:eastAsia="Times New Roman" w:hAnsi="Times New Roman"/>
          <w:b/>
          <w:bCs/>
          <w:color w:val="000000"/>
          <w:sz w:val="28"/>
          <w:szCs w:val="28"/>
        </w:rPr>
        <w:t xml:space="preserve">11.4. Yuklama sinovlari</w:t>
      </w:r>
    </w:p>
    <w:p>
      <w:pPr>
        <w:spacing w:after="120" w:line="276"/>
        <w:ind w:firstLine="567"/>
        <w:jc w:val="both"/>
      </w:pPr>
      <w:r>
        <w:rPr>
          <w:rFonts w:ascii="Times New Roman" w:cs="Times New Roman" w:eastAsia="Times New Roman" w:hAnsi="Times New Roman"/>
          <w:color w:val="000000"/>
          <w:sz w:val="28"/>
          <w:szCs w:val="28"/>
        </w:rPr>
        <w:t xml:space="preserve">Tizim bir vaqtda kamida 20 nafar faol foydalanuvchi bilan ishlash holatida sinovdan o'tkaziladi. API javob vaqti belgilangan ko'rsatkichlardan oshmasligi tekshiriladi. Sinovlar Apache JMeter yoki shunga o'xshash vosita yordamida amalga oshiriladi.</w:t>
      </w:r>
    </w:p>
    <w:p>
      <w:pPr>
        <w:pStyle w:val="Heading2"/>
        <w:spacing w:after="120" w:before="240"/>
        <w:jc w:val="center"/>
      </w:pPr>
      <w:r>
        <w:rPr>
          <w:rFonts w:ascii="Times New Roman" w:cs="Times New Roman" w:eastAsia="Times New Roman" w:hAnsi="Times New Roman"/>
          <w:b/>
          <w:bCs/>
          <w:color w:val="000000"/>
          <w:sz w:val="28"/>
          <w:szCs w:val="28"/>
        </w:rPr>
        <w:t xml:space="preserve">11.5. Xavfsizlik sinovlari</w:t>
      </w:r>
    </w:p>
    <w:p>
      <w:pPr>
        <w:spacing w:after="120" w:line="276"/>
        <w:ind w:firstLine="567"/>
        <w:jc w:val="both"/>
      </w:pPr>
      <w:r>
        <w:rPr>
          <w:rFonts w:ascii="Times New Roman" w:cs="Times New Roman" w:eastAsia="Times New Roman" w:hAnsi="Times New Roman"/>
          <w:color w:val="000000"/>
          <w:sz w:val="28"/>
          <w:szCs w:val="28"/>
        </w:rPr>
        <w:t xml:space="preserve">Tizimning xavfsizlik sinovlari O'z DSt ISO/IEC 27001:2009 talablariga muvofiq o'tkaziladi. OWASP Top 10 ro'yxatidagi zaifliklar tekshiriladi. Tibbiy ma'lumotlarga kirish huquqlarining to'g'ri cheklanganligi (RBAC) alohida tekshiriladi. Penetratsion test (pentest) mustaqil xavfsizlik mutaxassisi tomonidan o'tkaziladi.</w:t>
      </w:r>
    </w:p>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12. HUJJATLASHTIRISH TALABLARI</w:t>
      </w:r>
    </w:p>
    <w:p>
      <w:pPr>
        <w:spacing w:after="120" w:line="276"/>
        <w:ind w:firstLine="567"/>
        <w:jc w:val="both"/>
      </w:pPr>
      <w:r>
        <w:rPr>
          <w:rFonts w:ascii="Times New Roman" w:cs="Times New Roman" w:eastAsia="Times New Roman" w:hAnsi="Times New Roman"/>
          <w:color w:val="000000"/>
          <w:sz w:val="28"/>
          <w:szCs w:val="28"/>
        </w:rPr>
        <w:t xml:space="preserve">Tizimni ishlab chiqish va foydalanishga topshirish jarayonida quyidagi hujjatlar tayyorlanishi lozim:</w:t>
      </w:r>
    </w:p>
    <w:p>
      <w:pPr>
        <w:spacing w:after="120" w:line="276"/>
        <w:ind w:firstLine="567"/>
        <w:jc w:val="both"/>
      </w:pPr>
      <w:r>
        <w:rPr>
          <w:rFonts w:ascii="Times New Roman" w:cs="Times New Roman" w:eastAsia="Times New Roman" w:hAnsi="Times New Roman"/>
          <w:color w:val="000000"/>
          <w:sz w:val="28"/>
          <w:szCs w:val="28"/>
        </w:rPr>
        <w:t xml:space="preserve">Texnik loyiha (Eskizli loyiha) — tizim arxitekturasi, ma'lumotlar bazasi sxemasi, API spetsifikatsiyasi, interfeys prototiplari aks ettirilgan hujjat. Ushbu hujjat O'zDSt 1987:2018 standartiga muvofiq rasmiylashtiriladi.</w:t>
      </w:r>
    </w:p>
    <w:p>
      <w:pPr>
        <w:spacing w:after="120" w:line="276"/>
        <w:ind w:firstLine="567"/>
        <w:jc w:val="both"/>
      </w:pPr>
      <w:r>
        <w:rPr>
          <w:rFonts w:ascii="Times New Roman" w:cs="Times New Roman" w:eastAsia="Times New Roman" w:hAnsi="Times New Roman"/>
          <w:color w:val="000000"/>
          <w:sz w:val="28"/>
          <w:szCs w:val="28"/>
        </w:rPr>
        <w:t xml:space="preserve">Foydalanuvchi qo'llanmalari — tizimdan foydalanish bo'yicha batafsil ko'rsatmalar. Alohida-alohida administrator qo'llanmasi, menejer qo'llanmasi, vrach qo'llanmasi, aptekachi qo'llanmasi va operator qo'llanmasi tayyorlanadi. Har bir qo'llanmada ekran tasvirlari (screenshots) va qadam-baqadam ko'rsatmalar bo'ladi.</w:t>
      </w:r>
    </w:p>
    <w:p>
      <w:pPr>
        <w:spacing w:after="120" w:line="276"/>
        <w:ind w:firstLine="567"/>
        <w:jc w:val="both"/>
      </w:pPr>
      <w:r>
        <w:rPr>
          <w:rFonts w:ascii="Times New Roman" w:cs="Times New Roman" w:eastAsia="Times New Roman" w:hAnsi="Times New Roman"/>
          <w:color w:val="000000"/>
          <w:sz w:val="28"/>
          <w:szCs w:val="28"/>
        </w:rPr>
        <w:t xml:space="preserve">API hujjati — barcha API endpointlarning tavsifi, so'rov va javob formatlari, xatolik kodlari. Swagger (OpenAPI 3.0) formatida tayyorlanadi va interaktiv test muhitini ta'minlaydi.</w:t>
      </w:r>
    </w:p>
    <w:p>
      <w:pPr>
        <w:spacing w:after="120" w:line="276"/>
        <w:ind w:firstLine="567"/>
        <w:jc w:val="both"/>
      </w:pPr>
      <w:r>
        <w:rPr>
          <w:rFonts w:ascii="Times New Roman" w:cs="Times New Roman" w:eastAsia="Times New Roman" w:hAnsi="Times New Roman"/>
          <w:color w:val="000000"/>
          <w:sz w:val="28"/>
          <w:szCs w:val="28"/>
        </w:rPr>
        <w:t xml:space="preserve">O'rnatish va sozlash qo'llanmasi — tizimni serverga o'rnatish, dastlabki sozlash va ishga tushirish bo'yicha batafsil ko'rsatmalar. Docker Compose fayli va muhit o'zgaruvchilari (environment variables) ro'yxati kiritiladi.</w:t>
      </w:r>
    </w:p>
    <w:p>
      <w:pPr>
        <w:spacing w:after="120" w:line="276"/>
        <w:ind w:firstLine="567"/>
        <w:jc w:val="both"/>
      </w:pPr>
      <w:r>
        <w:rPr>
          <w:rFonts w:ascii="Times New Roman" w:cs="Times New Roman" w:eastAsia="Times New Roman" w:hAnsi="Times New Roman"/>
          <w:color w:val="000000"/>
          <w:sz w:val="28"/>
          <w:szCs w:val="28"/>
        </w:rPr>
        <w:t xml:space="preserve">Sinov hisobotlari — barcha sinov bosqichlarining natijalari, aniqlangan va tuzatilgan kamchiliklar ro'yxati.</w:t>
      </w:r>
    </w:p>
    <w:p>
      <w:pPr>
        <w:spacing w:after="120" w:line="276"/>
        <w:ind w:firstLine="567"/>
        <w:jc w:val="both"/>
      </w:pPr>
      <w:r>
        <w:rPr>
          <w:rFonts w:ascii="Times New Roman" w:cs="Times New Roman" w:eastAsia="Times New Roman" w:hAnsi="Times New Roman"/>
          <w:color w:val="000000"/>
          <w:sz w:val="28"/>
          <w:szCs w:val="28"/>
        </w:rPr>
        <w:t xml:space="preserve">Qabul qilish dalolatnomasi — buyurtmachi tomonidan tizimni qabul qilish haqidagi rasmiy hujjat.</w:t>
      </w:r>
    </w:p>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13. ISHLAB CHIQISH BOSQICHLARI VA MUDDATLARI</w:t>
      </w:r>
    </w:p>
    <w:p>
      <w:pPr>
        <w:spacing w:after="120" w:line="276"/>
        <w:ind w:firstLine="567"/>
        <w:jc w:val="both"/>
      </w:pPr>
      <w:r>
        <w:rPr>
          <w:rFonts w:ascii="Times New Roman" w:cs="Times New Roman" w:eastAsia="Times New Roman" w:hAnsi="Times New Roman"/>
          <w:color w:val="000000"/>
          <w:sz w:val="28"/>
          <w:szCs w:val="28"/>
        </w:rPr>
        <w:t xml:space="preserve">Tizimni ishlab chiqish quyidagi bosqichlarda amalga oshiriladi:</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1800"/>
        <w:gridCol w:w="1838"/>
      </w:tblGrid>
      <w:tr>
        <w:tc>
          <w:tcPr>
            <w:tcW w:type="dxa" w:w="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color w:val="000000"/>
                <w:sz w:val="28"/>
                <w:szCs w:val="28"/>
              </w:rPr>
              <w:t xml:space="preserve">№</w:t>
            </w:r>
          </w:p>
        </w:tc>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color w:val="000000"/>
                <w:sz w:val="28"/>
                <w:szCs w:val="28"/>
              </w:rPr>
              <w:t xml:space="preserve">Bosqich nomi</w:t>
            </w:r>
          </w:p>
        </w:tc>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color w:val="000000"/>
                <w:sz w:val="28"/>
                <w:szCs w:val="28"/>
              </w:rPr>
              <w:t xml:space="preserve">Ishlar mazmuni</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color w:val="000000"/>
                <w:sz w:val="28"/>
                <w:szCs w:val="28"/>
              </w:rPr>
              <w:t xml:space="preserve">Muddat</w:t>
            </w:r>
          </w:p>
        </w:tc>
        <w:tc>
          <w:tcPr>
            <w:tcW w:type="dxa" w:w="1838"/>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color w:val="000000"/>
                <w:sz w:val="28"/>
                <w:szCs w:val="28"/>
              </w:rPr>
              <w:t xml:space="preserve">Natija</w:t>
            </w:r>
          </w:p>
        </w:tc>
      </w:tr>
      <w:tr>
        <w:tc>
          <w:tcPr>
            <w:tcW w:type="dxa" w:w="6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1</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Tahlil va loyihalash</w:t>
            </w:r>
          </w:p>
        </w:tc>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Talablar tahlili, DB sxemasi, API loyihalash, UI/UX prototip</w:t>
            </w:r>
          </w:p>
        </w:tc>
        <w:tc>
          <w:tcPr>
            <w:tcW w:type="dxa" w:w="18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2 hafta</w:t>
            </w:r>
          </w:p>
        </w:tc>
        <w:tc>
          <w:tcPr>
            <w:tcW w:type="dxa" w:w="18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Texnik loyiha hujjati</w:t>
            </w:r>
          </w:p>
        </w:tc>
      </w:tr>
      <w:tr>
        <w:tc>
          <w:tcPr>
            <w:tcW w:type="dxa" w:w="6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2</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Backend ishlab chiqish</w:t>
            </w:r>
          </w:p>
        </w:tc>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Django API, DB, autentifikatsiya, RBAC, asosiy modullar</w:t>
            </w:r>
          </w:p>
        </w:tc>
        <w:tc>
          <w:tcPr>
            <w:tcW w:type="dxa" w:w="18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4 hafta</w:t>
            </w:r>
          </w:p>
        </w:tc>
        <w:tc>
          <w:tcPr>
            <w:tcW w:type="dxa" w:w="18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Ishlaydigan API</w:t>
            </w:r>
          </w:p>
        </w:tc>
      </w:tr>
      <w:tr>
        <w:tc>
          <w:tcPr>
            <w:tcW w:type="dxa" w:w="6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3</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Web panel (admin, vrach, aptekachi)</w:t>
            </w:r>
          </w:p>
        </w:tc>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React.js web panel — 4 rol uchun alohida interfeyslar</w:t>
            </w:r>
          </w:p>
        </w:tc>
        <w:tc>
          <w:tcPr>
            <w:tcW w:type="dxa" w:w="18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4 hafta</w:t>
            </w:r>
          </w:p>
        </w:tc>
        <w:tc>
          <w:tcPr>
            <w:tcW w:type="dxa" w:w="18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Web panel</w:t>
            </w:r>
          </w:p>
        </w:tc>
      </w:tr>
      <w:tr>
        <w:tc>
          <w:tcPr>
            <w:tcW w:type="dxa" w:w="6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4</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Mobil ilova (operator)</w:t>
            </w:r>
          </w:p>
        </w:tc>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Flutter operator ilovasi — mijozlar, qo'ng'iroqlar, retseptlar</w:t>
            </w:r>
          </w:p>
        </w:tc>
        <w:tc>
          <w:tcPr>
            <w:tcW w:type="dxa" w:w="18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3 hafta</w:t>
            </w:r>
          </w:p>
        </w:tc>
        <w:tc>
          <w:tcPr>
            <w:tcW w:type="dxa" w:w="18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Mobil ilova (APK/IPA)</w:t>
            </w:r>
          </w:p>
        </w:tc>
      </w:tr>
      <w:tr>
        <w:tc>
          <w:tcPr>
            <w:tcW w:type="dxa" w:w="6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5</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Telegram bot</w:t>
            </w:r>
          </w:p>
        </w:tc>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Bot ishlab chiqish, webhook sozlash, xabarnomalar</w:t>
            </w:r>
          </w:p>
        </w:tc>
        <w:tc>
          <w:tcPr>
            <w:tcW w:type="dxa" w:w="18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2 hafta</w:t>
            </w:r>
          </w:p>
        </w:tc>
        <w:tc>
          <w:tcPr>
            <w:tcW w:type="dxa" w:w="18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Ishlaydigan bot</w:t>
            </w:r>
          </w:p>
        </w:tc>
      </w:tr>
      <w:tr>
        <w:tc>
          <w:tcPr>
            <w:tcW w:type="dxa" w:w="6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6</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Integratsiya va sinov</w:t>
            </w:r>
          </w:p>
        </w:tc>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Modullar integratsiyasi, unit/UAT/yuklama sinovlari</w:t>
            </w:r>
          </w:p>
        </w:tc>
        <w:tc>
          <w:tcPr>
            <w:tcW w:type="dxa" w:w="18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2 hafta</w:t>
            </w:r>
          </w:p>
        </w:tc>
        <w:tc>
          <w:tcPr>
            <w:tcW w:type="dxa" w:w="18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Sinov hisoboti</w:t>
            </w:r>
          </w:p>
        </w:tc>
      </w:tr>
      <w:tr>
        <w:tc>
          <w:tcPr>
            <w:tcW w:type="dxa" w:w="6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7</w:t>
            </w:r>
          </w:p>
        </w:tc>
        <w:tc>
          <w:tcPr>
            <w:tcW w:type="dxa" w:w="3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Joylashtirish va topshirish</w:t>
            </w:r>
          </w:p>
        </w:tc>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Serverga o'rnatish, ma'lumot migratsiyasi, qo'llanma</w:t>
            </w:r>
          </w:p>
        </w:tc>
        <w:tc>
          <w:tcPr>
            <w:tcW w:type="dxa" w:w="18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1 hafta</w:t>
            </w:r>
          </w:p>
        </w:tc>
        <w:tc>
          <w:tcPr>
            <w:tcW w:type="dxa" w:w="18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Qabul dalolatnomasi</w:t>
            </w:r>
          </w:p>
        </w:tc>
      </w:tr>
    </w:tbl>
    <w:p>
      <w:pPr>
        <w:spacing w:after="0"/>
      </w:pPr>
    </w:p>
    <w:p>
      <w:pPr>
        <w:spacing w:after="120" w:line="276"/>
        <w:ind w:firstLine="567"/>
        <w:jc w:val="both"/>
      </w:pPr>
      <w:r>
        <w:rPr>
          <w:rFonts w:ascii="Times New Roman" w:cs="Times New Roman" w:eastAsia="Times New Roman" w:hAnsi="Times New Roman"/>
          <w:color w:val="000000"/>
          <w:sz w:val="28"/>
          <w:szCs w:val="28"/>
        </w:rPr>
        <w:t xml:space="preserve">Jami ishlab chiqish muddati taxminan 18 hafta (4,5 oy) ni tashkil etadi. Bosqichlar parallel ravishda ham olib borilishi mumkin — masalan, mobil ilova va web-admin panel bir vaqtda ishlab chiqilishi mumkin. Aniq muddatlar buyurtmachi bilan kelishilgan holda loyiha rejasida belgilanadi.</w:t>
      </w:r>
    </w:p>
    <w:p>
      <w:r>
        <w:br w:type="page"/>
      </w:r>
    </w:p>
    <w:p>
      <w:pPr>
        <w:pStyle w:val="Heading1"/>
        <w:spacing w:after="120" w:before="240"/>
        <w:jc w:val="center"/>
      </w:pPr>
      <w:r>
        <w:rPr>
          <w:rFonts w:ascii="Times New Roman" w:cs="Times New Roman" w:eastAsia="Times New Roman" w:hAnsi="Times New Roman"/>
          <w:b/>
          <w:bCs/>
          <w:color w:val="000000"/>
          <w:sz w:val="28"/>
          <w:szCs w:val="28"/>
        </w:rPr>
        <w:t xml:space="preserve">A ILOVA. ASOSIY BIZNES-JARAYON DIAGRAMMASI</w:t>
      </w:r>
    </w:p>
    <w:p>
      <w:pPr>
        <w:spacing w:after="120" w:line="276"/>
        <w:ind w:firstLine="567"/>
        <w:jc w:val="both"/>
      </w:pPr>
      <w:r>
        <w:rPr>
          <w:rFonts w:ascii="Times New Roman" w:cs="Times New Roman" w:eastAsia="Times New Roman" w:hAnsi="Times New Roman"/>
          <w:color w:val="000000"/>
          <w:sz w:val="28"/>
          <w:szCs w:val="28"/>
        </w:rPr>
        <w:t xml:space="preserve">Ushbu ilovada tizimning asosiy biznes-jarayoni — «Retsept yaratishdan sotuvgacha» diagrammasi matn ko'rinishida keltirilgan. Grafik diagramma loyihalash bosqichida Figma yoki shunga o'xshash vositada tayyorlanadi va hujjatga rasm sifatida qo'shiladi.</w:t>
      </w:r>
    </w:p>
    <w:p>
      <w:pPr>
        <w:pStyle w:val="Heading2"/>
        <w:spacing w:after="120" w:before="240"/>
        <w:jc w:val="center"/>
      </w:pPr>
      <w:r>
        <w:rPr>
          <w:rFonts w:ascii="Times New Roman" w:cs="Times New Roman" w:eastAsia="Times New Roman" w:hAnsi="Times New Roman"/>
          <w:b/>
          <w:bCs/>
          <w:color w:val="000000"/>
          <w:sz w:val="28"/>
          <w:szCs w:val="28"/>
        </w:rPr>
        <w:t xml:space="preserve">A.1. Asosiy jarayon: Retsept — Sotuv — Mijoz bildirishnomasi</w:t>
      </w:r>
    </w:p>
    <w:p>
      <w:pPr>
        <w:spacing w:after="120" w:line="276"/>
        <w:ind w:firstLine="567"/>
        <w:jc w:val="both"/>
      </w:pPr>
      <w:r>
        <w:rPr>
          <w:rFonts w:ascii="Times New Roman" w:cs="Times New Roman" w:eastAsia="Times New Roman" w:hAnsi="Times New Roman"/>
          <w:color w:val="000000"/>
          <w:sz w:val="28"/>
          <w:szCs w:val="28"/>
        </w:rPr>
        <w:t xml:space="preserve">1-qadam: Operator mijozga qo'ng'iroq qiladi. Agar mijoz BAD mahsulotlari bilan qiziqish bildirsa, operator mijozni vrachga yo'naltiradi.</w:t>
      </w:r>
    </w:p>
    <w:p>
      <w:pPr>
        <w:spacing w:after="120" w:line="276"/>
        <w:ind w:firstLine="567"/>
        <w:jc w:val="both"/>
      </w:pPr>
      <w:r>
        <w:rPr>
          <w:rFonts w:ascii="Times New Roman" w:cs="Times New Roman" w:eastAsia="Times New Roman" w:hAnsi="Times New Roman"/>
          <w:color w:val="000000"/>
          <w:sz w:val="28"/>
          <w:szCs w:val="28"/>
        </w:rPr>
        <w:t xml:space="preserve">2-qadam: Vrach tizimga kiradi va mijoz kartochkasini ochadi (yoki yangi kartochka yaratadi). Tibbiy ko'rsatkichlarni va allergiyalarni kiritadi.</w:t>
      </w:r>
    </w:p>
    <w:p>
      <w:pPr>
        <w:spacing w:after="120" w:line="276"/>
        <w:ind w:firstLine="567"/>
        <w:jc w:val="both"/>
      </w:pPr>
      <w:r>
        <w:rPr>
          <w:rFonts w:ascii="Times New Roman" w:cs="Times New Roman" w:eastAsia="Times New Roman" w:hAnsi="Times New Roman"/>
          <w:color w:val="000000"/>
          <w:sz w:val="28"/>
          <w:szCs w:val="28"/>
        </w:rPr>
        <w:t xml:space="preserve">3-qadam: Vrach mahsulotlar katalogidan mos BAD mahsulotlarini tanlaydi. Har biri uchun qabul qilish miqdori, kuniga necha marta va davomiyligini belgilaydi. Umumiy tavsiyalar qo'shadi.</w:t>
      </w:r>
    </w:p>
    <w:p>
      <w:pPr>
        <w:spacing w:after="120" w:line="276"/>
        <w:ind w:firstLine="567"/>
        <w:jc w:val="both"/>
      </w:pPr>
      <w:r>
        <w:rPr>
          <w:rFonts w:ascii="Times New Roman" w:cs="Times New Roman" w:eastAsia="Times New Roman" w:hAnsi="Times New Roman"/>
          <w:color w:val="000000"/>
          <w:sz w:val="28"/>
          <w:szCs w:val="28"/>
        </w:rPr>
        <w:t xml:space="preserve">4-qadam: Vrach retseptni saqlaydi va elektron raqamli imzo qo'yadi. Retsept holati «Aptekachiga yuborilgan» ga o'tadi.</w:t>
      </w:r>
    </w:p>
    <w:p>
      <w:pPr>
        <w:spacing w:after="120" w:line="276"/>
        <w:ind w:firstLine="567"/>
        <w:jc w:val="both"/>
      </w:pPr>
      <w:r>
        <w:rPr>
          <w:rFonts w:ascii="Times New Roman" w:cs="Times New Roman" w:eastAsia="Times New Roman" w:hAnsi="Times New Roman"/>
          <w:color w:val="000000"/>
          <w:sz w:val="28"/>
          <w:szCs w:val="28"/>
        </w:rPr>
        <w:t xml:space="preserve">5-qadam: Tizim mijozga Telegram orqali «Sizning retsept tayyor, dorixonaga murojaat qiling» degan xabar yuboradi. Aptekachi yangi retsept haqida bildirishnoma oladi.</w:t>
      </w:r>
    </w:p>
    <w:p>
      <w:pPr>
        <w:spacing w:after="120" w:line="276"/>
        <w:ind w:firstLine="567"/>
        <w:jc w:val="both"/>
      </w:pPr>
      <w:r>
        <w:rPr>
          <w:rFonts w:ascii="Times New Roman" w:cs="Times New Roman" w:eastAsia="Times New Roman" w:hAnsi="Times New Roman"/>
          <w:color w:val="000000"/>
          <w:sz w:val="28"/>
          <w:szCs w:val="28"/>
        </w:rPr>
        <w:t xml:space="preserve">6-qadam: Mijoz dorixonaga keladi. Aptekachi telefon raqami yoki retsept raqami bo'yicha retseptni topadi.</w:t>
      </w:r>
    </w:p>
    <w:p>
      <w:pPr>
        <w:spacing w:after="120" w:line="276"/>
        <w:ind w:firstLine="567"/>
        <w:jc w:val="both"/>
      </w:pPr>
      <w:r>
        <w:rPr>
          <w:rFonts w:ascii="Times New Roman" w:cs="Times New Roman" w:eastAsia="Times New Roman" w:hAnsi="Times New Roman"/>
          <w:color w:val="000000"/>
          <w:sz w:val="28"/>
          <w:szCs w:val="28"/>
        </w:rPr>
        <w:t xml:space="preserve">7-qadam: Aptekachi retseptdagi mahsulotlarni mijozga sotadi. Qisman sotuv ham mumkin (agar mijoz hamma mahsulotni sotib olmasa).</w:t>
      </w:r>
    </w:p>
    <w:p>
      <w:pPr>
        <w:spacing w:after="120" w:line="276"/>
        <w:ind w:firstLine="567"/>
        <w:jc w:val="both"/>
      </w:pPr>
      <w:r>
        <w:rPr>
          <w:rFonts w:ascii="Times New Roman" w:cs="Times New Roman" w:eastAsia="Times New Roman" w:hAnsi="Times New Roman"/>
          <w:color w:val="000000"/>
          <w:sz w:val="28"/>
          <w:szCs w:val="28"/>
        </w:rPr>
        <w:t xml:space="preserve">8-qadam: Tizim ombor qoldig'ini avtomatik yangilaydi, sotuv yozuvi yaratiladi, retsept holati «To'liq sotilgan» yoki «Qisman sotilgan» ga o'tadi.</w:t>
      </w:r>
    </w:p>
    <w:p>
      <w:pPr>
        <w:spacing w:after="120" w:line="276"/>
        <w:ind w:firstLine="567"/>
        <w:jc w:val="both"/>
      </w:pPr>
      <w:r>
        <w:rPr>
          <w:rFonts w:ascii="Times New Roman" w:cs="Times New Roman" w:eastAsia="Times New Roman" w:hAnsi="Times New Roman"/>
          <w:color w:val="000000"/>
          <w:sz w:val="28"/>
          <w:szCs w:val="28"/>
        </w:rPr>
        <w:t xml:space="preserve">9-qadam: Mijozga Telegram orqali sotuv tasdig'i va qabul qilish eslatmasi yuboriladi. Takroriy qabul sanasi yaqinlashganda tizim avtomatik eslatma yuboradi.</w:t>
      </w:r>
    </w:p>
    <w:p>
      <w:pPr>
        <w:pStyle w:val="Heading2"/>
        <w:spacing w:after="120" w:before="240"/>
        <w:jc w:val="center"/>
      </w:pPr>
      <w:r>
        <w:rPr>
          <w:rFonts w:ascii="Times New Roman" w:cs="Times New Roman" w:eastAsia="Times New Roman" w:hAnsi="Times New Roman"/>
          <w:b/>
          <w:bCs/>
          <w:color w:val="000000"/>
          <w:sz w:val="28"/>
          <w:szCs w:val="28"/>
        </w:rPr>
        <w:t xml:space="preserve">A.2. Rollar bo'yicha huquqlar matritsasi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2638"/>
      </w:tblGrid>
      <w:tr>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color w:val="000000"/>
                <w:sz w:val="28"/>
                <w:szCs w:val="28"/>
              </w:rPr>
              <w:t xml:space="preserve">Amaliyot</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color w:val="000000"/>
                <w:sz w:val="28"/>
                <w:szCs w:val="28"/>
              </w:rPr>
              <w:t xml:space="preserve">Admin</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color w:val="000000"/>
                <w:sz w:val="28"/>
                <w:szCs w:val="28"/>
              </w:rPr>
              <w:t xml:space="preserve">Menejer</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color w:val="000000"/>
                <w:sz w:val="28"/>
                <w:szCs w:val="28"/>
              </w:rPr>
              <w:t xml:space="preserve">Vrach</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color w:val="000000"/>
                <w:sz w:val="28"/>
                <w:szCs w:val="28"/>
              </w:rPr>
              <w:t xml:space="preserve">Aptekachi</w:t>
            </w:r>
          </w:p>
        </w:tc>
        <w:tc>
          <w:tcPr>
            <w:tcW w:type="dxa" w:w="2638"/>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color w:val="000000"/>
                <w:sz w:val="28"/>
                <w:szCs w:val="28"/>
              </w:rPr>
              <w:t xml:space="preserve">Operator</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Foydalanuvchilarni boshqarish</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26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Mijozlar bazasini ko'rish</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26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Tibbiy ma'lumotlarga kirish</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qisman</w:t>
            </w:r>
          </w:p>
        </w:tc>
        <w:tc>
          <w:tcPr>
            <w:tcW w:type="dxa" w:w="26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Retsept yaratish</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26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Sotuv amaliyoti</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26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Qo'ng'iroq qayd etish</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26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Mahsulot katalogini tahrirlash</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26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Aksiyalarni boshqarish</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26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Hisobotlarni ko'rish</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qisman</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qisman</w:t>
            </w:r>
          </w:p>
        </w:tc>
        <w:tc>
          <w:tcPr>
            <w:tcW w:type="dxa" w:w="26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qisman</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Ombor harakatlari</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avtomatik</w:t>
            </w:r>
          </w:p>
        </w:tc>
        <w:tc>
          <w:tcPr>
            <w:tcW w:type="dxa" w:w="26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left"/>
            </w:pPr>
            <w:r>
              <w:rPr>
                <w:rFonts w:ascii="Times New Roman" w:cs="Times New Roman" w:eastAsia="Times New Roman" w:hAnsi="Times New Roman"/>
                <w:b w:val="false"/>
                <w:bCs w:val="false"/>
                <w:color w:val="000000"/>
                <w:sz w:val="28"/>
                <w:szCs w:val="28"/>
              </w:rPr>
              <w:t xml:space="preserve">Audit jurnalini ko'rish</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12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c>
          <w:tcPr>
            <w:tcW w:type="dxa" w:w="2638"/>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color w:val="000000"/>
                <w:sz w:val="28"/>
                <w:szCs w:val="28"/>
              </w:rPr>
              <w:t xml:space="preserve">–</w:t>
            </w:r>
          </w:p>
        </w:tc>
      </w:tr>
    </w:tbl>
    <w:p>
      <w:pPr>
        <w:spacing w:after="0"/>
      </w:pPr>
    </w:p>
    <w:p>
      <w:pPr>
        <w:spacing w:after="120" w:line="276"/>
        <w:jc w:val="both"/>
      </w:pPr>
      <w:r>
        <w:rPr>
          <w:rFonts w:ascii="Times New Roman" w:cs="Times New Roman" w:eastAsia="Times New Roman" w:hAnsi="Times New Roman"/>
          <w:color w:val="000000"/>
          <w:sz w:val="28"/>
          <w:szCs w:val="28"/>
        </w:rPr>
        <w:t xml:space="preserve">«+» — to'liq huquq; «–» — huquq yo'q; «qisman» — ba'zi cheklovlar bilan; «avtomatik» — amaliyot tizim tomonidan avtomatik bajariladi.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20"/>
        <w:szCs w:val="20"/>
      </w:rPr>
      <w:t xml:space="preserve">TT-BAD-CRM-002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jc w:val="cente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2026-04-16T06:08:37.468Z</dcterms:created>
  <dcterms:modified xsi:type="dcterms:W3CDTF">2026-04-16T06:08:37.468Z</dcterms:modified>
</cp:coreProperties>
</file>

<file path=docProps/custom.xml><?xml version="1.0" encoding="utf-8"?>
<Properties xmlns="http://schemas.openxmlformats.org/officeDocument/2006/custom-properties" xmlns:vt="http://schemas.openxmlformats.org/officeDocument/2006/docPropsVTypes"/>
</file>