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59" w:rsidRDefault="00991059" w:rsidP="009910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AXBOROT TEXNOLOGIYALARI VA KOMMUNIKATSIYALARINI RIVOJLANTIRISH VAZIRLIGI MUHAMMAD AL-XORAZMIY NOMLI TOSHKENT AXBOROT TEXNOLOGIYALARI UNIVERSITETI</w:t>
      </w:r>
    </w:p>
    <w:p w:rsidR="00991059" w:rsidRDefault="00991059" w:rsidP="00991059">
      <w:pPr>
        <w:rPr>
          <w:sz w:val="36"/>
          <w:szCs w:val="36"/>
          <w:lang w:val="en-US"/>
        </w:rPr>
      </w:pPr>
    </w:p>
    <w:p w:rsidR="00991059" w:rsidRDefault="00991059" w:rsidP="00991059">
      <w:pPr>
        <w:rPr>
          <w:sz w:val="36"/>
          <w:szCs w:val="36"/>
          <w:lang w:val="en-US"/>
        </w:rPr>
      </w:pPr>
    </w:p>
    <w:p w:rsidR="00991059" w:rsidRDefault="00991059" w:rsidP="009910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Fan </w:t>
      </w:r>
      <w:proofErr w:type="spellStart"/>
      <w:r>
        <w:rPr>
          <w:sz w:val="36"/>
          <w:szCs w:val="36"/>
          <w:lang w:val="en-US"/>
        </w:rPr>
        <w:t>nomi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SQLda</w:t>
      </w:r>
      <w:proofErr w:type="spellEnd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dasturlash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991059" w:rsidRDefault="00991059" w:rsidP="00991059">
      <w:pPr>
        <w:rPr>
          <w:sz w:val="64"/>
          <w:szCs w:val="64"/>
          <w:lang w:val="en-US"/>
        </w:rPr>
      </w:pPr>
      <w:r>
        <w:rPr>
          <w:sz w:val="36"/>
          <w:szCs w:val="36"/>
          <w:lang w:val="en-US"/>
        </w:rPr>
        <w:t xml:space="preserve">                   </w:t>
      </w:r>
      <w:r w:rsidRPr="00047EBA">
        <w:rPr>
          <w:sz w:val="64"/>
          <w:szCs w:val="64"/>
          <w:lang w:val="en-US"/>
        </w:rPr>
        <w:t xml:space="preserve"> </w:t>
      </w:r>
    </w:p>
    <w:p w:rsidR="00991059" w:rsidRDefault="00991059" w:rsidP="00991059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        </w:t>
      </w:r>
    </w:p>
    <w:p w:rsidR="00991059" w:rsidRPr="00047EBA" w:rsidRDefault="00991059" w:rsidP="00991059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          3-4</w:t>
      </w:r>
      <w:r w:rsidRPr="00047EBA">
        <w:rPr>
          <w:sz w:val="64"/>
          <w:szCs w:val="64"/>
          <w:lang w:val="en-US"/>
        </w:rPr>
        <w:t>-LABORATORIYA ISHI</w:t>
      </w:r>
    </w:p>
    <w:p w:rsidR="00991059" w:rsidRPr="00047EBA" w:rsidRDefault="00991059" w:rsidP="00991059">
      <w:pPr>
        <w:rPr>
          <w:lang w:val="en-US"/>
        </w:rPr>
      </w:pPr>
      <w:r>
        <w:rPr>
          <w:lang w:val="en-US"/>
        </w:rPr>
        <w:t xml:space="preserve"> </w:t>
      </w:r>
    </w:p>
    <w:p w:rsidR="00991059" w:rsidRPr="00047EBA" w:rsidRDefault="00991059" w:rsidP="00991059">
      <w:pPr>
        <w:rPr>
          <w:lang w:val="en-US"/>
        </w:rPr>
      </w:pPr>
    </w:p>
    <w:p w:rsidR="00991059" w:rsidRPr="00047EBA" w:rsidRDefault="00991059" w:rsidP="00991059">
      <w:pPr>
        <w:rPr>
          <w:lang w:val="en-US"/>
        </w:rPr>
      </w:pPr>
    </w:p>
    <w:p w:rsidR="00991059" w:rsidRPr="00047EBA" w:rsidRDefault="00991059" w:rsidP="00991059">
      <w:pPr>
        <w:rPr>
          <w:lang w:val="en-US"/>
        </w:rPr>
      </w:pPr>
    </w:p>
    <w:p w:rsidR="00991059" w:rsidRPr="00047EBA" w:rsidRDefault="00991059" w:rsidP="00991059">
      <w:pPr>
        <w:rPr>
          <w:lang w:val="en-US"/>
        </w:rPr>
      </w:pPr>
    </w:p>
    <w:p w:rsidR="00991059" w:rsidRPr="00047EBA" w:rsidRDefault="00991059" w:rsidP="00991059">
      <w:pPr>
        <w:rPr>
          <w:lang w:val="en-US"/>
        </w:rPr>
      </w:pPr>
    </w:p>
    <w:p w:rsidR="00991059" w:rsidRPr="00047EBA" w:rsidRDefault="00991059" w:rsidP="00991059">
      <w:pPr>
        <w:rPr>
          <w:lang w:val="en-US"/>
        </w:rPr>
      </w:pPr>
    </w:p>
    <w:p w:rsidR="00991059" w:rsidRPr="00047EBA" w:rsidRDefault="00991059" w:rsidP="00991059">
      <w:pPr>
        <w:rPr>
          <w:lang w:val="en-US"/>
        </w:rPr>
      </w:pPr>
    </w:p>
    <w:p w:rsidR="00991059" w:rsidRPr="00047EBA" w:rsidRDefault="00991059" w:rsidP="00991059">
      <w:pPr>
        <w:rPr>
          <w:lang w:val="en-US"/>
        </w:rPr>
      </w:pPr>
    </w:p>
    <w:p w:rsidR="00991059" w:rsidRPr="00047EBA" w:rsidRDefault="00991059" w:rsidP="00991059">
      <w:pPr>
        <w:rPr>
          <w:lang w:val="en-US"/>
        </w:rPr>
      </w:pPr>
    </w:p>
    <w:p w:rsidR="00991059" w:rsidRDefault="00991059" w:rsidP="00991059">
      <w:pPr>
        <w:rPr>
          <w:lang w:val="en-US"/>
        </w:rPr>
      </w:pPr>
    </w:p>
    <w:p w:rsidR="00991059" w:rsidRPr="00546938" w:rsidRDefault="00991059" w:rsidP="00991059">
      <w:pPr>
        <w:rPr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   </w:t>
      </w:r>
      <w:r>
        <w:rPr>
          <w:sz w:val="28"/>
          <w:szCs w:val="28"/>
          <w:lang w:val="en-US"/>
        </w:rPr>
        <w:t xml:space="preserve">                             </w:t>
      </w:r>
      <w:proofErr w:type="spellStart"/>
      <w:r w:rsidRPr="00546938">
        <w:rPr>
          <w:sz w:val="28"/>
          <w:szCs w:val="28"/>
          <w:lang w:val="en-US"/>
        </w:rPr>
        <w:t>Bajardi</w:t>
      </w:r>
      <w:proofErr w:type="spellEnd"/>
      <w:r w:rsidRPr="00546938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546938">
        <w:rPr>
          <w:sz w:val="28"/>
          <w:szCs w:val="28"/>
          <w:lang w:val="en-US"/>
        </w:rPr>
        <w:t>Sh.No’monjonov</w:t>
      </w:r>
      <w:proofErr w:type="spellEnd"/>
      <w:proofErr w:type="gramEnd"/>
    </w:p>
    <w:p w:rsidR="00991059" w:rsidRPr="00546938" w:rsidRDefault="00991059" w:rsidP="00991059">
      <w:pPr>
        <w:rPr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                             </w:t>
      </w:r>
      <w:r>
        <w:rPr>
          <w:sz w:val="28"/>
          <w:szCs w:val="28"/>
          <w:lang w:val="en-US"/>
        </w:rPr>
        <w:t xml:space="preserve">   </w:t>
      </w:r>
      <w:proofErr w:type="spellStart"/>
      <w:r w:rsidRPr="00546938">
        <w:rPr>
          <w:sz w:val="28"/>
          <w:szCs w:val="28"/>
          <w:lang w:val="en-US"/>
        </w:rPr>
        <w:t>Guruh</w:t>
      </w:r>
      <w:proofErr w:type="spellEnd"/>
      <w:r w:rsidRPr="00546938">
        <w:rPr>
          <w:sz w:val="28"/>
          <w:szCs w:val="28"/>
          <w:lang w:val="en-US"/>
        </w:rPr>
        <w:t xml:space="preserve">: SQL001-L2         </w:t>
      </w:r>
    </w:p>
    <w:p w:rsidR="00991059" w:rsidRPr="00546938" w:rsidRDefault="00991059" w:rsidP="00991059">
      <w:pPr>
        <w:rPr>
          <w:rFonts w:cstheme="minorHAnsi"/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</w:t>
      </w:r>
      <w:r>
        <w:rPr>
          <w:sz w:val="28"/>
          <w:szCs w:val="28"/>
          <w:lang w:val="en-US"/>
        </w:rPr>
        <w:t xml:space="preserve">                              </w:t>
      </w:r>
      <w:r w:rsidRPr="00546938">
        <w:rPr>
          <w:sz w:val="28"/>
          <w:szCs w:val="28"/>
          <w:lang w:val="en-US"/>
        </w:rPr>
        <w:t xml:space="preserve">  </w:t>
      </w:r>
      <w:proofErr w:type="spellStart"/>
      <w:r w:rsidRPr="00546938">
        <w:rPr>
          <w:rFonts w:cstheme="minorHAnsi"/>
          <w:sz w:val="28"/>
          <w:szCs w:val="28"/>
          <w:lang w:val="en-US"/>
        </w:rPr>
        <w:t>Tekshirdi</w:t>
      </w:r>
      <w:proofErr w:type="spellEnd"/>
      <w:r w:rsidRPr="00546938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Xojieva</w:t>
      </w:r>
      <w:proofErr w:type="spellEnd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Nasiba</w:t>
      </w:r>
      <w:proofErr w:type="spellEnd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Jumabaevna</w:t>
      </w:r>
      <w:proofErr w:type="spellEnd"/>
      <w:r w:rsidRPr="00546938">
        <w:rPr>
          <w:rFonts w:cstheme="minorHAnsi"/>
          <w:sz w:val="28"/>
          <w:szCs w:val="28"/>
          <w:lang w:val="en-US"/>
        </w:rPr>
        <w:t xml:space="preserve">                             </w:t>
      </w:r>
    </w:p>
    <w:p w:rsidR="00991059" w:rsidRDefault="00991059" w:rsidP="00991059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:rsidR="00991059" w:rsidRDefault="00991059" w:rsidP="00991059"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</w:p>
    <w:p w:rsidR="00991059" w:rsidRDefault="00991059" w:rsidP="00991059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</w:t>
      </w:r>
      <w:r>
        <w:rPr>
          <w:b/>
          <w:sz w:val="28"/>
          <w:szCs w:val="28"/>
          <w:lang w:val="en-US"/>
        </w:rPr>
        <w:t>Toshkent 2022</w:t>
      </w:r>
    </w:p>
    <w:p w:rsidR="00991059" w:rsidRDefault="00991059" w:rsidP="00991059">
      <w:pPr>
        <w:rPr>
          <w:rFonts w:cstheme="minorHAnsi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         </w:t>
      </w:r>
      <w:proofErr w:type="spellStart"/>
      <w:r>
        <w:rPr>
          <w:b/>
          <w:sz w:val="28"/>
          <w:szCs w:val="28"/>
          <w:lang w:val="en-US"/>
        </w:rPr>
        <w:t>Mavzu</w:t>
      </w:r>
      <w:proofErr w:type="spellEnd"/>
      <w:r>
        <w:rPr>
          <w:b/>
          <w:sz w:val="28"/>
          <w:szCs w:val="28"/>
          <w:lang w:val="en-US"/>
        </w:rPr>
        <w:t xml:space="preserve">: </w:t>
      </w:r>
      <w:proofErr w:type="spellStart"/>
      <w:r w:rsidRPr="00991059">
        <w:rPr>
          <w:rFonts w:cstheme="minorHAnsi"/>
          <w:b/>
          <w:sz w:val="28"/>
          <w:szCs w:val="28"/>
          <w:lang w:val="en-US"/>
        </w:rPr>
        <w:t>Funktsiyalar</w:t>
      </w:r>
      <w:proofErr w:type="spellEnd"/>
      <w:r w:rsidRPr="00991059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991059">
        <w:rPr>
          <w:rFonts w:cstheme="minorHAnsi"/>
          <w:b/>
          <w:sz w:val="28"/>
          <w:szCs w:val="28"/>
          <w:lang w:val="en-US"/>
        </w:rPr>
        <w:t>va</w:t>
      </w:r>
      <w:proofErr w:type="spellEnd"/>
      <w:r w:rsidRPr="00991059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991059">
        <w:rPr>
          <w:rFonts w:cstheme="minorHAnsi"/>
          <w:b/>
          <w:sz w:val="28"/>
          <w:szCs w:val="28"/>
          <w:lang w:val="en-US"/>
        </w:rPr>
        <w:t>saqlangan</w:t>
      </w:r>
      <w:proofErr w:type="spellEnd"/>
      <w:r w:rsidRPr="00991059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991059">
        <w:rPr>
          <w:rFonts w:cstheme="minorHAnsi"/>
          <w:b/>
          <w:sz w:val="28"/>
          <w:szCs w:val="28"/>
          <w:lang w:val="en-US"/>
        </w:rPr>
        <w:t>protseduralarni</w:t>
      </w:r>
      <w:proofErr w:type="spellEnd"/>
      <w:r w:rsidRPr="00991059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991059">
        <w:rPr>
          <w:rFonts w:cstheme="minorHAnsi"/>
          <w:b/>
          <w:sz w:val="28"/>
          <w:szCs w:val="28"/>
          <w:lang w:val="en-US"/>
        </w:rPr>
        <w:t>yaratish</w:t>
      </w:r>
      <w:proofErr w:type="spellEnd"/>
      <w:r w:rsidRPr="00991059">
        <w:rPr>
          <w:rFonts w:cstheme="minorHAnsi"/>
          <w:b/>
          <w:sz w:val="28"/>
          <w:szCs w:val="28"/>
          <w:lang w:val="en-US"/>
        </w:rPr>
        <w:t xml:space="preserve">, </w:t>
      </w:r>
      <w:proofErr w:type="spellStart"/>
      <w:r w:rsidRPr="00991059">
        <w:rPr>
          <w:rFonts w:cstheme="minorHAnsi"/>
          <w:b/>
          <w:sz w:val="28"/>
          <w:szCs w:val="28"/>
          <w:lang w:val="en-US"/>
        </w:rPr>
        <w:t>o'zgartirish</w:t>
      </w:r>
      <w:proofErr w:type="spellEnd"/>
      <w:r w:rsidRPr="00991059">
        <w:rPr>
          <w:rFonts w:cstheme="minorHAnsi"/>
          <w:b/>
          <w:sz w:val="28"/>
          <w:szCs w:val="28"/>
          <w:lang w:val="en-US"/>
        </w:rPr>
        <w:t xml:space="preserve">, </w:t>
      </w:r>
      <w:proofErr w:type="spellStart"/>
      <w:r w:rsidRPr="00991059">
        <w:rPr>
          <w:rFonts w:cstheme="minorHAnsi"/>
          <w:b/>
          <w:sz w:val="28"/>
          <w:szCs w:val="28"/>
          <w:lang w:val="en-US"/>
        </w:rPr>
        <w:t>qo'llash</w:t>
      </w:r>
      <w:proofErr w:type="spellEnd"/>
      <w:r w:rsidRPr="00991059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991059">
        <w:rPr>
          <w:rFonts w:cstheme="minorHAnsi"/>
          <w:b/>
          <w:sz w:val="28"/>
          <w:szCs w:val="28"/>
          <w:lang w:val="en-US"/>
        </w:rPr>
        <w:t>va</w:t>
      </w:r>
      <w:proofErr w:type="spellEnd"/>
      <w:r w:rsidRPr="00991059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991059">
        <w:rPr>
          <w:rFonts w:cstheme="minorHAnsi"/>
          <w:b/>
          <w:sz w:val="28"/>
          <w:szCs w:val="28"/>
          <w:lang w:val="en-US"/>
        </w:rPr>
        <w:t>o'chirish</w:t>
      </w:r>
      <w:proofErr w:type="spellEnd"/>
    </w:p>
    <w:p w:rsidR="00EE4E18" w:rsidRDefault="00EE4E18" w:rsidP="00EE4E18">
      <w:pPr>
        <w:spacing w:line="276" w:lineRule="auto"/>
        <w:rPr>
          <w:rFonts w:cstheme="minorHAnsi"/>
          <w:color w:val="171717"/>
          <w:sz w:val="28"/>
          <w:szCs w:val="28"/>
          <w:shd w:val="clear" w:color="auto" w:fill="FFFFFF"/>
        </w:rPr>
      </w:pPr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SQL Server, Azure SQL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ma'lumotlar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bazasi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va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Analytics Platform System (PDW) da Transact-SQL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yoki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umumiy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til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ish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vaqti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(CLR)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saqlangan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protsedurasini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yaratadi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. 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>Saqlangan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>protseduralar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>boshqa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>dasturlash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>tillaridagi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>protseduralarga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>o'xshaydi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>chunki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>ular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</w:rPr>
        <w:t>:</w:t>
      </w:r>
    </w:p>
    <w:p w:rsidR="00EE4E18" w:rsidRPr="00EE4E18" w:rsidRDefault="00EE4E18" w:rsidP="00EE4E18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Kirish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parametrlarini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qabul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qiling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va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chiqish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parametrlari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ko'rinishidagi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bir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nechta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qiymatlarni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chaqiruvchi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protsedura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yoki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partiyaga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qaytaring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EE4E18" w:rsidRPr="00EE4E18" w:rsidRDefault="00EE4E18" w:rsidP="00EE4E18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Ma'lumotlar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bazasida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operatsiyalarni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bajaradigan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,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shu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jumladan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boshqa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protseduralarni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chaqiruvchi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dasturlash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bayonotlarini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o'z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ichiga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oladi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EE4E18" w:rsidRPr="00EE4E18" w:rsidRDefault="00EE4E18" w:rsidP="00EE4E18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Muvaffaqiyat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yoki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muvaffaqiyatsizlikni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(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va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muvaffaqiyatsizlik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sababini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)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ko'rsatish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uchun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qo'ng'iroq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qilish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tartibi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yoki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to'plamiga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holat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qiymatini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qaytaring</w:t>
      </w:r>
      <w:proofErr w:type="spellEnd"/>
      <w:r w:rsidRPr="00EE4E18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EE4E18" w:rsidRDefault="00EE4E18" w:rsidP="00EE4E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  <w:lang w:val="en-US" w:eastAsia="ru-RU"/>
        </w:rPr>
      </w:pPr>
      <w:proofErr w:type="spellStart"/>
      <w:r w:rsidRPr="00EE4E18">
        <w:rPr>
          <w:rFonts w:eastAsia="Times New Roman" w:cstheme="minorHAnsi"/>
          <w:b/>
          <w:bCs/>
          <w:color w:val="171717"/>
          <w:sz w:val="28"/>
          <w:szCs w:val="28"/>
          <w:lang w:eastAsia="ru-RU"/>
        </w:rPr>
        <w:t>Sintaksis</w:t>
      </w:r>
      <w:proofErr w:type="spellEnd"/>
      <w:r>
        <w:rPr>
          <w:rFonts w:eastAsia="Times New Roman" w:cstheme="minorHAnsi"/>
          <w:b/>
          <w:bCs/>
          <w:color w:val="171717"/>
          <w:sz w:val="28"/>
          <w:szCs w:val="28"/>
          <w:lang w:val="en-US" w:eastAsia="ru-RU"/>
        </w:rPr>
        <w:t xml:space="preserve">: </w:t>
      </w:r>
    </w:p>
    <w:p w:rsidR="00EE4E18" w:rsidRDefault="00EE4E18" w:rsidP="00EE4E18">
      <w:pPr>
        <w:spacing w:line="276" w:lineRule="auto"/>
        <w:rPr>
          <w:rFonts w:cstheme="minorHAnsi"/>
          <w:b/>
          <w:sz w:val="28"/>
          <w:szCs w:val="28"/>
        </w:rPr>
      </w:pPr>
      <w:r w:rsidRPr="00EE4E18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211374B2" wp14:editId="02E46376">
            <wp:extent cx="4944165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18" w:rsidRDefault="00EE4E18" w:rsidP="00EE4E18">
      <w:pPr>
        <w:spacing w:line="276" w:lineRule="auto"/>
        <w:rPr>
          <w:rFonts w:cstheme="minorHAnsi"/>
          <w:b/>
          <w:sz w:val="28"/>
          <w:szCs w:val="28"/>
        </w:rPr>
      </w:pPr>
      <w:r w:rsidRPr="00EE4E18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230EDE57" wp14:editId="6CD55714">
            <wp:extent cx="4953691" cy="1619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18" w:rsidRDefault="00EE4E18" w:rsidP="00EE4E18">
      <w:pPr>
        <w:spacing w:line="276" w:lineRule="auto"/>
        <w:rPr>
          <w:rFonts w:cstheme="minorHAnsi"/>
          <w:b/>
          <w:sz w:val="28"/>
          <w:szCs w:val="28"/>
        </w:rPr>
      </w:pPr>
      <w:r w:rsidRPr="00EE4E18"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DB6B47F" wp14:editId="17171862">
            <wp:extent cx="5858693" cy="357237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18" w:rsidRDefault="00EE4E18" w:rsidP="00EE4E18">
      <w:pPr>
        <w:spacing w:line="276" w:lineRule="auto"/>
        <w:rPr>
          <w:rFonts w:cstheme="minorHAnsi"/>
          <w:b/>
          <w:sz w:val="28"/>
          <w:szCs w:val="28"/>
        </w:rPr>
      </w:pPr>
      <w:r w:rsidRPr="00EE4E18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4CFA7786" wp14:editId="162F0820">
            <wp:extent cx="5163271" cy="15908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18" w:rsidRPr="00B3214F" w:rsidRDefault="00EE4E18" w:rsidP="00EE4E18">
      <w:pPr>
        <w:pStyle w:val="2"/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B3214F">
        <w:rPr>
          <w:rFonts w:ascii="Segoe UI" w:hAnsi="Segoe UI" w:cs="Segoe UI"/>
          <w:color w:val="171717"/>
          <w:lang w:val="en-US"/>
        </w:rPr>
        <w:t>Arguments</w:t>
      </w:r>
    </w:p>
    <w:p w:rsidR="00EE4E18" w:rsidRPr="00B3214F" w:rsidRDefault="00EE4E18" w:rsidP="00EE4E18">
      <w:pPr>
        <w:pStyle w:val="4"/>
        <w:shd w:val="clear" w:color="auto" w:fill="FFFFFF"/>
        <w:spacing w:before="0"/>
        <w:rPr>
          <w:rFonts w:ascii="Segoe UI" w:hAnsi="Segoe UI" w:cs="Segoe UI"/>
          <w:i w:val="0"/>
          <w:color w:val="171717"/>
          <w:lang w:val="en-US"/>
        </w:rPr>
      </w:pPr>
      <w:r w:rsidRPr="00B3214F">
        <w:rPr>
          <w:rFonts w:ascii="Segoe UI" w:hAnsi="Segoe UI" w:cs="Segoe UI"/>
          <w:i w:val="0"/>
          <w:color w:val="171717"/>
          <w:lang w:val="en-US"/>
        </w:rPr>
        <w:t>OR ALTER</w:t>
      </w:r>
    </w:p>
    <w:p w:rsidR="00EE4E18" w:rsidRDefault="00EE4E18" w:rsidP="00EE4E18">
      <w:pPr>
        <w:spacing w:line="360" w:lineRule="auto"/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</w:pPr>
      <w:proofErr w:type="spellStart"/>
      <w:r w:rsidRPr="00EE4E18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>Qo'llaniladi</w:t>
      </w:r>
      <w:proofErr w:type="spellEnd"/>
      <w:r w:rsidRPr="00EE4E18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: Azure SQL </w:t>
      </w:r>
      <w:proofErr w:type="spellStart"/>
      <w:r w:rsidRPr="00EE4E18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>ma'lumotlar</w:t>
      </w:r>
      <w:proofErr w:type="spellEnd"/>
      <w:r w:rsidRPr="00EE4E18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>bazasi</w:t>
      </w:r>
      <w:proofErr w:type="spellEnd"/>
      <w:r w:rsidRPr="00EE4E18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>, SQL Server</w:t>
      </w:r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 (SQL Server 2016 (13.x) SP1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dan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boshlab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).</w:t>
      </w:r>
    </w:p>
    <w:p w:rsidR="00157DF5" w:rsidRDefault="00EE4E18" w:rsidP="00EE4E18">
      <w:pPr>
        <w:spacing w:line="360" w:lineRule="auto"/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</w:pPr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Agar u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allaqachon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mavjud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bo'lsa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protsedurani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o'zgartiradi</w:t>
      </w:r>
      <w:proofErr w:type="spellEnd"/>
      <w:r w:rsidRPr="00EE4E18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.</w:t>
      </w:r>
    </w:p>
    <w:p w:rsidR="00EE4E18" w:rsidRPr="00EE4E18" w:rsidRDefault="00EE4E18" w:rsidP="00EE4E18">
      <w:pPr>
        <w:spacing w:line="360" w:lineRule="auto"/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</w:pPr>
      <w:proofErr w:type="spellStart"/>
      <w:r w:rsidRPr="00EE4E18">
        <w:rPr>
          <w:rStyle w:val="a5"/>
          <w:rFonts w:cstheme="minorHAnsi"/>
          <w:b/>
          <w:color w:val="171717"/>
          <w:sz w:val="28"/>
          <w:szCs w:val="28"/>
          <w:lang w:val="en-US"/>
        </w:rPr>
        <w:t>schema_name</w:t>
      </w:r>
      <w:proofErr w:type="spellEnd"/>
      <w:r w:rsidRPr="00EE4E18">
        <w:rPr>
          <w:rStyle w:val="a5"/>
          <w:rFonts w:cstheme="minorHAnsi"/>
          <w:b/>
          <w:color w:val="171717"/>
          <w:sz w:val="28"/>
          <w:szCs w:val="28"/>
          <w:lang w:val="en-US"/>
        </w:rPr>
        <w:t>:</w:t>
      </w:r>
      <w:r>
        <w:rPr>
          <w:rStyle w:val="a5"/>
          <w:rFonts w:cstheme="minorHAnsi"/>
          <w:b/>
          <w:color w:val="171717"/>
          <w:sz w:val="28"/>
          <w:szCs w:val="28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Jarayon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tegishli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bo'lgan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sxemaning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nomi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. 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Protseduralar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sxemaga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bog'langan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. Agar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protsedura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yaratilganda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sxema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nomi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ko'rsatilmagan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bo'lsa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protsedura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yaratayotgan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foydalanuvchining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standart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sxemasi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avtomatik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ravishda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tayinlanadi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.</w:t>
      </w:r>
    </w:p>
    <w:p w:rsidR="00EE4E18" w:rsidRPr="00EE4E18" w:rsidRDefault="00EE4E18" w:rsidP="00EE4E18">
      <w:pPr>
        <w:pStyle w:val="4"/>
        <w:shd w:val="clear" w:color="auto" w:fill="FFFFFF"/>
        <w:spacing w:line="360" w:lineRule="auto"/>
        <w:rPr>
          <w:rFonts w:asciiTheme="minorHAnsi" w:hAnsiTheme="minorHAnsi" w:cstheme="minorHAnsi"/>
          <w:b/>
          <w:color w:val="171717"/>
          <w:sz w:val="28"/>
          <w:szCs w:val="28"/>
          <w:lang w:val="en-US"/>
        </w:rPr>
      </w:pPr>
      <w:proofErr w:type="spellStart"/>
      <w:r w:rsidRPr="00EE4E18">
        <w:rPr>
          <w:rStyle w:val="a5"/>
          <w:rFonts w:asciiTheme="minorHAnsi" w:hAnsiTheme="minorHAnsi" w:cstheme="minorHAnsi"/>
          <w:b/>
          <w:color w:val="171717"/>
          <w:sz w:val="28"/>
          <w:szCs w:val="28"/>
          <w:lang w:val="en-US"/>
        </w:rPr>
        <w:lastRenderedPageBreak/>
        <w:t>procedure_name</w:t>
      </w:r>
      <w:proofErr w:type="spellEnd"/>
      <w:r w:rsidRPr="00157DF5">
        <w:rPr>
          <w:rStyle w:val="a5"/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Jarayonning</w:t>
      </w:r>
      <w:proofErr w:type="spellEnd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nomi</w:t>
      </w:r>
      <w:proofErr w:type="spellEnd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proofErr w:type="spellStart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  <w:fldChar w:fldCharType="begin"/>
      </w:r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lang w:val="en-US"/>
        </w:rPr>
        <w:instrText xml:space="preserve"> HYPERLINK "https://docs.microsoft.com/en-us/sql/relational-databases/databases/database-identifiers?view=sql-server-ver15" </w:instrText>
      </w:r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  <w:fldChar w:fldCharType="separate"/>
      </w:r>
      <w:r w:rsidRPr="00157DF5">
        <w:rPr>
          <w:rStyle w:val="a6"/>
          <w:rFonts w:asciiTheme="minorHAnsi" w:hAnsiTheme="minorHAnsi" w:cstheme="minorHAnsi"/>
          <w:i w:val="0"/>
          <w:color w:val="000000" w:themeColor="text1"/>
          <w:sz w:val="28"/>
          <w:szCs w:val="28"/>
          <w:u w:val="none"/>
          <w:shd w:val="clear" w:color="auto" w:fill="FFFFFF"/>
          <w:lang w:val="en-US"/>
        </w:rPr>
        <w:t>Jarayon</w:t>
      </w:r>
      <w:proofErr w:type="spellEnd"/>
      <w:r w:rsidRPr="00157DF5">
        <w:rPr>
          <w:rStyle w:val="a6"/>
          <w:rFonts w:asciiTheme="minorHAnsi" w:hAnsiTheme="minorHAnsi" w:cstheme="minorHAnsi"/>
          <w:i w:val="0"/>
          <w:color w:val="000000" w:themeColor="text1"/>
          <w:sz w:val="28"/>
          <w:szCs w:val="28"/>
          <w:u w:val="none"/>
          <w:shd w:val="clear" w:color="auto" w:fill="FFFFFF"/>
          <w:lang w:val="en-US"/>
        </w:rPr>
        <w:t xml:space="preserve"> </w:t>
      </w:r>
      <w:proofErr w:type="spellStart"/>
      <w:r w:rsidRPr="00157DF5">
        <w:rPr>
          <w:rStyle w:val="a6"/>
          <w:rFonts w:asciiTheme="minorHAnsi" w:hAnsiTheme="minorHAnsi" w:cstheme="minorHAnsi"/>
          <w:i w:val="0"/>
          <w:color w:val="000000" w:themeColor="text1"/>
          <w:sz w:val="28"/>
          <w:szCs w:val="28"/>
          <w:u w:val="none"/>
          <w:shd w:val="clear" w:color="auto" w:fill="FFFFFF"/>
          <w:lang w:val="en-US"/>
        </w:rPr>
        <w:t>nomlari</w:t>
      </w:r>
      <w:proofErr w:type="spellEnd"/>
      <w:r w:rsidRPr="00157DF5">
        <w:rPr>
          <w:rStyle w:val="a6"/>
          <w:rFonts w:asciiTheme="minorHAnsi" w:hAnsiTheme="minorHAnsi" w:cstheme="minorHAnsi"/>
          <w:i w:val="0"/>
          <w:color w:val="000000" w:themeColor="text1"/>
          <w:sz w:val="28"/>
          <w:szCs w:val="28"/>
          <w:u w:val="none"/>
          <w:shd w:val="clear" w:color="auto" w:fill="FFFFFF"/>
          <w:lang w:val="en-US"/>
        </w:rPr>
        <w:t xml:space="preserve"> </w:t>
      </w:r>
      <w:proofErr w:type="spellStart"/>
      <w:r w:rsidRPr="00157DF5">
        <w:rPr>
          <w:rStyle w:val="a6"/>
          <w:rFonts w:asciiTheme="minorHAnsi" w:hAnsiTheme="minorHAnsi" w:cstheme="minorHAnsi"/>
          <w:i w:val="0"/>
          <w:color w:val="000000" w:themeColor="text1"/>
          <w:sz w:val="28"/>
          <w:szCs w:val="28"/>
          <w:u w:val="none"/>
          <w:shd w:val="clear" w:color="auto" w:fill="FFFFFF"/>
          <w:lang w:val="en-US"/>
        </w:rPr>
        <w:t>identifikatorlar</w:t>
      </w:r>
      <w:proofErr w:type="spellEnd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  <w:fldChar w:fldCharType="end"/>
      </w:r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qoidalariga</w:t>
      </w:r>
      <w:proofErr w:type="spellEnd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mos</w:t>
      </w:r>
      <w:proofErr w:type="spellEnd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kelishi</w:t>
      </w:r>
      <w:proofErr w:type="spellEnd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va</w:t>
      </w:r>
      <w:proofErr w:type="spellEnd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sxemada</w:t>
      </w:r>
      <w:proofErr w:type="spellEnd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yagona</w:t>
      </w:r>
      <w:proofErr w:type="spellEnd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bo'lishi</w:t>
      </w:r>
      <w:proofErr w:type="spellEnd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kerak</w:t>
      </w:r>
      <w:proofErr w:type="spellEnd"/>
      <w:r w:rsidRPr="00157DF5">
        <w:rPr>
          <w:rFonts w:asciiTheme="minorHAnsi" w:hAnsiTheme="minorHAnsi" w:cstheme="minorHAnsi"/>
          <w:i w:val="0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EE4E18" w:rsidRDefault="00157DF5" w:rsidP="00EE4E18">
      <w:pPr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</w:pPr>
      <w:r w:rsidRPr="00157DF5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Transact-SQL </w:t>
      </w:r>
      <w:proofErr w:type="spellStart"/>
      <w:r w:rsidRPr="00157DF5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>protseduralari</w:t>
      </w:r>
      <w:proofErr w:type="spellEnd"/>
      <w:r w:rsidRPr="00157DF5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7DF5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>bo'yicha</w:t>
      </w:r>
      <w:proofErr w:type="spellEnd"/>
      <w:r w:rsidRPr="00157DF5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157DF5">
        <w:rPr>
          <w:rStyle w:val="a4"/>
          <w:rFonts w:cstheme="minorHAnsi"/>
          <w:color w:val="171717"/>
          <w:sz w:val="28"/>
          <w:szCs w:val="28"/>
          <w:shd w:val="clear" w:color="auto" w:fill="FFFFFF"/>
          <w:lang w:val="en-US"/>
        </w:rPr>
        <w:t>ko'rsatmalar</w:t>
      </w:r>
      <w:proofErr w:type="spellEnd"/>
      <w:r w:rsidRPr="00157DF5"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  <w:t> :</w:t>
      </w:r>
      <w:proofErr w:type="gramEnd"/>
    </w:p>
    <w:p w:rsidR="00157DF5" w:rsidRPr="00157DF5" w:rsidRDefault="00157DF5" w:rsidP="00157DF5">
      <w:pPr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Parametr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sifatida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barcha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Transact-SQL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turlaridan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foydalanish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mumkin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.</w:t>
      </w:r>
    </w:p>
    <w:p w:rsidR="00157DF5" w:rsidRPr="00157DF5" w:rsidRDefault="00157DF5" w:rsidP="00157DF5">
      <w:pPr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qiymatli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parametrlarni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yaratish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uchun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foydalanuvchi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tomonidan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belgilangan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turidan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foydalanishingiz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mumkin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. 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Jadvalda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ko'rsatilgan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parametrlar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faqat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INPUT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parametrlari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bo'lishi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mumkin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va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READONLY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kalit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so'zi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bilan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birga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bo'lishi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kerak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. 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Qo'shimcha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olish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uchun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eastAsia="ru-RU"/>
        </w:rPr>
        <w:fldChar w:fldCharType="begin"/>
      </w:r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instrText xml:space="preserve"> HYPERLINK "https://docs.microsoft.com/en-us/sql/relational-databases/tables/use-table-valued-parameters-database-engine?view=sql-server-ver15" </w:instrText>
      </w:r>
      <w:r w:rsidRPr="00157DF5">
        <w:rPr>
          <w:rFonts w:eastAsia="Times New Roman" w:cstheme="minorHAnsi"/>
          <w:color w:val="000000" w:themeColor="text1"/>
          <w:sz w:val="28"/>
          <w:szCs w:val="28"/>
          <w:lang w:eastAsia="ru-RU"/>
        </w:rPr>
        <w:fldChar w:fldCharType="separate"/>
      </w:r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qiymatidagi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parametrlardan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foydalanish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(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bazasi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mexanizmi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)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bo'limiga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qarang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.</w:t>
      </w:r>
      <w:r w:rsidRPr="00157DF5">
        <w:rPr>
          <w:rFonts w:eastAsia="Times New Roman" w:cstheme="minorHAnsi"/>
          <w:color w:val="000000" w:themeColor="text1"/>
          <w:sz w:val="28"/>
          <w:szCs w:val="28"/>
          <w:lang w:eastAsia="ru-RU"/>
        </w:rPr>
        <w:fldChar w:fldCharType="end"/>
      </w:r>
    </w:p>
    <w:p w:rsidR="00157DF5" w:rsidRDefault="00157DF5" w:rsidP="00157DF5">
      <w:pPr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proofErr w:type="spellStart"/>
      <w:r w:rsidRPr="00157DF5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  <w:t>kursor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turlari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faqat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OUTPUT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parametrlari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bo'lishi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mumkin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va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VARYING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kalit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so'zi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bilan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birga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bo'lishi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kerak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.</w:t>
      </w:r>
    </w:p>
    <w:p w:rsidR="00157DF5" w:rsidRDefault="00157DF5" w:rsidP="00157DF5">
      <w:pPr>
        <w:pStyle w:val="a7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  <w:lang w:val="en-US"/>
        </w:rPr>
      </w:pPr>
      <w:r w:rsidRPr="00157DF5">
        <w:rPr>
          <w:rStyle w:val="a4"/>
          <w:rFonts w:asciiTheme="minorHAnsi" w:eastAsiaTheme="majorEastAsia" w:hAnsiTheme="minorHAnsi" w:cstheme="minorHAnsi"/>
          <w:color w:val="171717"/>
          <w:sz w:val="28"/>
          <w:szCs w:val="28"/>
        </w:rPr>
        <w:t xml:space="preserve">CLR </w:t>
      </w:r>
      <w:proofErr w:type="spellStart"/>
      <w:r w:rsidRPr="00157DF5">
        <w:rPr>
          <w:rStyle w:val="a4"/>
          <w:rFonts w:asciiTheme="minorHAnsi" w:eastAsiaTheme="majorEastAsia" w:hAnsiTheme="minorHAnsi" w:cstheme="minorHAnsi"/>
          <w:color w:val="171717"/>
          <w:sz w:val="28"/>
          <w:szCs w:val="28"/>
        </w:rPr>
        <w:t>protseduralari</w:t>
      </w:r>
      <w:proofErr w:type="spellEnd"/>
      <w:r w:rsidRPr="00157DF5">
        <w:rPr>
          <w:rStyle w:val="a4"/>
          <w:rFonts w:asciiTheme="minorHAnsi" w:eastAsiaTheme="majorEastAsia" w:hAnsiTheme="minorHAnsi" w:cstheme="minorHAnsi"/>
          <w:color w:val="171717"/>
          <w:sz w:val="28"/>
          <w:szCs w:val="28"/>
        </w:rPr>
        <w:t xml:space="preserve"> </w:t>
      </w:r>
      <w:proofErr w:type="spellStart"/>
      <w:r w:rsidRPr="00157DF5">
        <w:rPr>
          <w:rStyle w:val="a4"/>
          <w:rFonts w:asciiTheme="minorHAnsi" w:eastAsiaTheme="majorEastAsia" w:hAnsiTheme="minorHAnsi" w:cstheme="minorHAnsi"/>
          <w:color w:val="171717"/>
          <w:sz w:val="28"/>
          <w:szCs w:val="28"/>
        </w:rPr>
        <w:t>bo'yicha</w:t>
      </w:r>
      <w:proofErr w:type="spellEnd"/>
      <w:r w:rsidRPr="00157DF5">
        <w:rPr>
          <w:rStyle w:val="a4"/>
          <w:rFonts w:asciiTheme="minorHAnsi" w:eastAsiaTheme="majorEastAsia" w:hAnsiTheme="minorHAnsi" w:cstheme="minorHAnsi"/>
          <w:color w:val="171717"/>
          <w:sz w:val="28"/>
          <w:szCs w:val="28"/>
        </w:rPr>
        <w:t xml:space="preserve"> </w:t>
      </w:r>
      <w:proofErr w:type="spellStart"/>
      <w:r w:rsidRPr="00157DF5">
        <w:rPr>
          <w:rStyle w:val="a4"/>
          <w:rFonts w:asciiTheme="minorHAnsi" w:eastAsiaTheme="majorEastAsia" w:hAnsiTheme="minorHAnsi" w:cstheme="minorHAnsi"/>
          <w:color w:val="171717"/>
          <w:sz w:val="28"/>
          <w:szCs w:val="28"/>
        </w:rPr>
        <w:t>ko'rsatmalar</w:t>
      </w:r>
      <w:proofErr w:type="spellEnd"/>
      <w:r>
        <w:rPr>
          <w:rFonts w:asciiTheme="minorHAnsi" w:hAnsiTheme="minorHAnsi" w:cstheme="minorHAnsi"/>
          <w:color w:val="171717"/>
          <w:sz w:val="28"/>
          <w:szCs w:val="28"/>
          <w:lang w:val="en-US"/>
        </w:rPr>
        <w:t xml:space="preserve">: </w:t>
      </w:r>
    </w:p>
    <w:p w:rsidR="00157DF5" w:rsidRPr="00157DF5" w:rsidRDefault="00157DF5" w:rsidP="00157D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Boshqariladigan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kodda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ekvivalentga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ega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bo'lgan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barcha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mahalliy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SQL Server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turlari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parametr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sifatida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ishlatilishi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mumkin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. CLR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turlari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va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SQL Server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tizimi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turlari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o'rtasidagi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yozishmalar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haqida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qo'shimcha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olish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uchun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 </w:t>
      </w:r>
      <w:hyperlink r:id="rId9" w:history="1">
        <w:r w:rsidRPr="00157DF5">
          <w:rPr>
            <w:rFonts w:eastAsia="Times New Roman" w:cstheme="minorHAnsi"/>
            <w:color w:val="000000" w:themeColor="text1"/>
            <w:sz w:val="28"/>
            <w:szCs w:val="28"/>
            <w:u w:val="single"/>
            <w:lang w:val="en-US" w:eastAsia="ru-RU"/>
          </w:rPr>
          <w:t xml:space="preserve">CLR </w:t>
        </w:r>
        <w:proofErr w:type="spellStart"/>
        <w:r w:rsidRPr="00157DF5">
          <w:rPr>
            <w:rFonts w:eastAsia="Times New Roman" w:cstheme="minorHAnsi"/>
            <w:color w:val="000000" w:themeColor="text1"/>
            <w:sz w:val="28"/>
            <w:szCs w:val="28"/>
            <w:u w:val="single"/>
            <w:lang w:val="en-US" w:eastAsia="ru-RU"/>
          </w:rPr>
          <w:t>parametr</w:t>
        </w:r>
        <w:proofErr w:type="spellEnd"/>
        <w:r w:rsidRPr="00157DF5">
          <w:rPr>
            <w:rFonts w:eastAsia="Times New Roman" w:cstheme="minorHAnsi"/>
            <w:color w:val="000000" w:themeColor="text1"/>
            <w:sz w:val="28"/>
            <w:szCs w:val="28"/>
            <w:u w:val="single"/>
            <w:lang w:val="en-US" w:eastAsia="ru-RU"/>
          </w:rPr>
          <w:t xml:space="preserve"> </w:t>
        </w:r>
        <w:proofErr w:type="spellStart"/>
        <w:r w:rsidRPr="00157DF5">
          <w:rPr>
            <w:rFonts w:eastAsia="Times New Roman" w:cstheme="minorHAnsi"/>
            <w:color w:val="000000" w:themeColor="text1"/>
            <w:sz w:val="28"/>
            <w:szCs w:val="28"/>
            <w:u w:val="single"/>
            <w:lang w:val="en-US" w:eastAsia="ru-RU"/>
          </w:rPr>
          <w:t>ma'lumotlarini</w:t>
        </w:r>
        <w:proofErr w:type="spellEnd"/>
        <w:r w:rsidRPr="00157DF5">
          <w:rPr>
            <w:rFonts w:eastAsia="Times New Roman" w:cstheme="minorHAnsi"/>
            <w:color w:val="000000" w:themeColor="text1"/>
            <w:sz w:val="28"/>
            <w:szCs w:val="28"/>
            <w:u w:val="single"/>
            <w:lang w:val="en-US" w:eastAsia="ru-RU"/>
          </w:rPr>
          <w:t xml:space="preserve"> </w:t>
        </w:r>
        <w:proofErr w:type="spellStart"/>
        <w:r w:rsidRPr="00157DF5">
          <w:rPr>
            <w:rFonts w:eastAsia="Times New Roman" w:cstheme="minorHAnsi"/>
            <w:color w:val="000000" w:themeColor="text1"/>
            <w:sz w:val="28"/>
            <w:szCs w:val="28"/>
            <w:u w:val="single"/>
            <w:lang w:val="en-US" w:eastAsia="ru-RU"/>
          </w:rPr>
          <w:t>xaritalash</w:t>
        </w:r>
        <w:proofErr w:type="spellEnd"/>
      </w:hyperlink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 -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ga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qarang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. SQL Server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tizimining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turlari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va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ularning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sintaksisi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haqida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ko'proq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olish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uchun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eastAsia="ru-RU"/>
        </w:rPr>
        <w:fldChar w:fldCharType="begin"/>
      </w:r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instrText xml:space="preserve"> HYPERLINK "https://docs.microsoft.com/en-us/sql/t-sql/data-types/data-types-transact-sql?view=sql-server-ver15" </w:instrText>
      </w:r>
      <w:r w:rsidRPr="00157DF5">
        <w:rPr>
          <w:rFonts w:eastAsia="Times New Roman" w:cstheme="minorHAnsi"/>
          <w:color w:val="000000" w:themeColor="text1"/>
          <w:sz w:val="28"/>
          <w:szCs w:val="28"/>
          <w:lang w:eastAsia="ru-RU"/>
        </w:rPr>
        <w:fldChar w:fldCharType="separate"/>
      </w:r>
      <w:r w:rsidRPr="00157DF5">
        <w:rPr>
          <w:rFonts w:eastAsia="Times New Roman" w:cstheme="minorHAnsi"/>
          <w:color w:val="000000" w:themeColor="text1"/>
          <w:sz w:val="28"/>
          <w:szCs w:val="28"/>
          <w:u w:val="single"/>
          <w:lang w:val="en-US" w:eastAsia="ru-RU"/>
        </w:rPr>
        <w:t>Ma'lumotlar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u w:val="single"/>
          <w:lang w:val="en-US" w:eastAsia="ru-RU"/>
        </w:rPr>
        <w:t>turlari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u w:val="single"/>
          <w:lang w:val="en-US" w:eastAsia="ru-RU"/>
        </w:rPr>
        <w:t xml:space="preserve"> (Transact-SQL)</w:t>
      </w:r>
      <w:r w:rsidRPr="00157DF5">
        <w:rPr>
          <w:rFonts w:eastAsia="Times New Roman" w:cstheme="minorHAnsi"/>
          <w:color w:val="000000" w:themeColor="text1"/>
          <w:sz w:val="28"/>
          <w:szCs w:val="28"/>
          <w:lang w:eastAsia="ru-RU"/>
        </w:rPr>
        <w:fldChar w:fldCharType="end"/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 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ga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qarang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.</w:t>
      </w:r>
    </w:p>
    <w:p w:rsidR="00157DF5" w:rsidRPr="00157DF5" w:rsidRDefault="00157DF5" w:rsidP="00157D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qiymati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yoki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157DF5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  <w:t>kursor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turlaridan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parametr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sifatida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foydalanish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mumkin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emas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.</w:t>
      </w:r>
    </w:p>
    <w:p w:rsidR="00157DF5" w:rsidRDefault="00157DF5" w:rsidP="00157D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Agar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parametrning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foydalanuvchi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tomonidan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belgilangan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CLR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bo'lsa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sizda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bu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turdagi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EXECUTE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ruxsati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bo'lishi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kerak</w:t>
      </w:r>
      <w:proofErr w:type="spellEnd"/>
      <w:r w:rsidRPr="00157DF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.</w:t>
      </w:r>
    </w:p>
    <w:p w:rsidR="00C45253" w:rsidRDefault="00C45253" w:rsidP="00157DF5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Endi</w:t>
      </w:r>
      <w:proofErr w:type="spellEnd"/>
      <w:r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esa</w:t>
      </w:r>
      <w:proofErr w:type="spellEnd"/>
      <w:r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 xml:space="preserve"> SQL </w:t>
      </w:r>
      <w:proofErr w:type="spellStart"/>
      <w:r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Serverda</w:t>
      </w:r>
      <w:proofErr w:type="spellEnd"/>
      <w:r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jadval</w:t>
      </w:r>
      <w:proofErr w:type="spellEnd"/>
      <w:r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D81667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yaratib</w:t>
      </w:r>
      <w:proofErr w:type="spellEnd"/>
      <w:r w:rsidR="00D81667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 xml:space="preserve"> insert, update, delete </w:t>
      </w:r>
      <w:proofErr w:type="spellStart"/>
      <w:r w:rsidR="00D81667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metodlarni</w:t>
      </w:r>
      <w:proofErr w:type="spellEnd"/>
      <w:r w:rsidR="00D81667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D81667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amaliyotda</w:t>
      </w:r>
      <w:proofErr w:type="spellEnd"/>
      <w:r w:rsidR="00D81667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D81667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sinab</w:t>
      </w:r>
      <w:proofErr w:type="spellEnd"/>
      <w:r w:rsidR="00D81667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D81667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ko’ramiz</w:t>
      </w:r>
      <w:proofErr w:type="spellEnd"/>
      <w:r w:rsidR="00D81667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:</w:t>
      </w:r>
    </w:p>
    <w:p w:rsidR="00D81667" w:rsidRDefault="00157DF5" w:rsidP="00D81667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</w:pPr>
      <w:proofErr w:type="spellStart"/>
      <w:r w:rsidRPr="00157DF5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lastRenderedPageBreak/>
        <w:t>Dastur</w:t>
      </w:r>
      <w:proofErr w:type="spellEnd"/>
      <w:r w:rsidRPr="00157DF5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57DF5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kodi</w:t>
      </w:r>
      <w:proofErr w:type="spellEnd"/>
      <w:r w:rsidRPr="00157DF5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:</w:t>
      </w:r>
    </w:p>
    <w:p w:rsidR="00D81667" w:rsidRDefault="00C45253" w:rsidP="00D81667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</w:pPr>
      <w:r w:rsidRPr="00C45253">
        <w:rPr>
          <w:rFonts w:cstheme="minorHAnsi"/>
          <w:b/>
          <w:sz w:val="28"/>
          <w:szCs w:val="28"/>
          <w:lang w:val="en-US"/>
        </w:rPr>
        <w:t xml:space="preserve">1-qadam. </w:t>
      </w:r>
      <w:proofErr w:type="spellStart"/>
      <w:r w:rsidRPr="00C45253">
        <w:rPr>
          <w:rFonts w:cstheme="minorHAnsi"/>
          <w:b/>
          <w:sz w:val="28"/>
          <w:szCs w:val="28"/>
          <w:lang w:val="en-US"/>
        </w:rPr>
        <w:t>Jadval</w:t>
      </w:r>
      <w:proofErr w:type="spellEnd"/>
      <w:r w:rsidRPr="00C45253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C45253">
        <w:rPr>
          <w:rFonts w:cstheme="minorHAnsi"/>
          <w:b/>
          <w:sz w:val="28"/>
          <w:szCs w:val="28"/>
          <w:lang w:val="en-US"/>
        </w:rPr>
        <w:t>yaratish</w:t>
      </w:r>
      <w:proofErr w:type="spellEnd"/>
      <w:r w:rsidR="00B3214F">
        <w:rPr>
          <w:rFonts w:cstheme="minorHAnsi"/>
          <w:b/>
          <w:sz w:val="28"/>
          <w:szCs w:val="28"/>
          <w:lang w:val="en-US"/>
        </w:rPr>
        <w:t xml:space="preserve">. </w:t>
      </w:r>
      <w:proofErr w:type="spellStart"/>
      <w:r w:rsidR="00B3214F">
        <w:rPr>
          <w:rFonts w:cstheme="minorHAnsi"/>
          <w:b/>
          <w:sz w:val="28"/>
          <w:szCs w:val="28"/>
          <w:lang w:val="en-US"/>
        </w:rPr>
        <w:t>Foydalanuvchi</w:t>
      </w:r>
      <w:proofErr w:type="spellEnd"/>
      <w:r w:rsidR="00B3214F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="00B3214F">
        <w:rPr>
          <w:rFonts w:cstheme="minorHAnsi"/>
          <w:b/>
          <w:sz w:val="28"/>
          <w:szCs w:val="28"/>
          <w:lang w:val="en-US"/>
        </w:rPr>
        <w:t>ma’lumotlarini</w:t>
      </w:r>
      <w:proofErr w:type="spellEnd"/>
      <w:r w:rsidR="00B3214F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="00B3214F">
        <w:rPr>
          <w:rFonts w:cstheme="minorHAnsi"/>
          <w:b/>
          <w:sz w:val="28"/>
          <w:szCs w:val="28"/>
          <w:lang w:val="en-US"/>
        </w:rPr>
        <w:t>kiritib</w:t>
      </w:r>
      <w:proofErr w:type="spellEnd"/>
      <w:r w:rsidR="00B3214F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="00B3214F">
        <w:rPr>
          <w:rFonts w:cstheme="minorHAnsi"/>
          <w:b/>
          <w:sz w:val="28"/>
          <w:szCs w:val="28"/>
          <w:lang w:val="en-US"/>
        </w:rPr>
        <w:t>chiqamiz</w:t>
      </w:r>
      <w:proofErr w:type="spellEnd"/>
      <w:r w:rsidR="00B3214F">
        <w:rPr>
          <w:rFonts w:cstheme="minorHAnsi"/>
          <w:b/>
          <w:sz w:val="28"/>
          <w:szCs w:val="28"/>
          <w:lang w:val="en-US"/>
        </w:rPr>
        <w:t>:</w:t>
      </w:r>
    </w:p>
    <w:p w:rsidR="002E1ADC" w:rsidRPr="00D81667" w:rsidRDefault="00C45253" w:rsidP="00D81667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</w:pPr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2E1ADC">
        <w:rPr>
          <w:rFonts w:cstheme="minorHAnsi"/>
          <w:b/>
          <w:sz w:val="24"/>
          <w:szCs w:val="24"/>
          <w:lang w:val="en-US"/>
        </w:rPr>
        <w:t>create table Em</w:t>
      </w:r>
      <w:r w:rsidR="002E1ADC" w:rsidRPr="002E1ADC">
        <w:rPr>
          <w:rFonts w:cstheme="minorHAnsi"/>
          <w:b/>
          <w:sz w:val="24"/>
          <w:szCs w:val="24"/>
          <w:lang w:val="en-US"/>
        </w:rPr>
        <w:t>ployee (</w:t>
      </w:r>
      <w:proofErr w:type="spellStart"/>
      <w:r w:rsidR="002E1ADC">
        <w:rPr>
          <w:rFonts w:cstheme="minorHAnsi"/>
          <w:b/>
          <w:sz w:val="24"/>
          <w:szCs w:val="24"/>
          <w:lang w:val="en-US"/>
        </w:rPr>
        <w:t>Employee_ID</w:t>
      </w:r>
      <w:proofErr w:type="spellEnd"/>
      <w:r w:rsidR="002E1ADC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2E1ADC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="002E1ADC">
        <w:rPr>
          <w:rFonts w:cstheme="minorHAnsi"/>
          <w:b/>
          <w:sz w:val="24"/>
          <w:szCs w:val="24"/>
          <w:lang w:val="en-US"/>
        </w:rPr>
        <w:t xml:space="preserve"> prim</w:t>
      </w:r>
      <w:r w:rsidR="002E1ADC" w:rsidRPr="002E1ADC">
        <w:rPr>
          <w:rFonts w:cstheme="minorHAnsi"/>
          <w:b/>
          <w:sz w:val="24"/>
          <w:szCs w:val="24"/>
          <w:lang w:val="en-US"/>
        </w:rPr>
        <w:t xml:space="preserve">ary key </w:t>
      </w:r>
      <w:proofErr w:type="gramStart"/>
      <w:r w:rsidR="002E1ADC" w:rsidRPr="002E1ADC">
        <w:rPr>
          <w:rFonts w:cstheme="minorHAnsi"/>
          <w:b/>
          <w:sz w:val="24"/>
          <w:szCs w:val="24"/>
          <w:lang w:val="en-US"/>
        </w:rPr>
        <w:t>identity(</w:t>
      </w:r>
      <w:proofErr w:type="gramEnd"/>
      <w:r w:rsidR="002E1ADC" w:rsidRPr="002E1ADC">
        <w:rPr>
          <w:rFonts w:cstheme="minorHAnsi"/>
          <w:b/>
          <w:sz w:val="24"/>
          <w:szCs w:val="24"/>
          <w:lang w:val="en-US"/>
        </w:rPr>
        <w:t xml:space="preserve">1,1), </w:t>
      </w:r>
      <w:proofErr w:type="spellStart"/>
      <w:r w:rsidR="002E1ADC" w:rsidRPr="002E1ADC">
        <w:rPr>
          <w:rFonts w:cstheme="minorHAnsi"/>
          <w:b/>
          <w:sz w:val="24"/>
          <w:szCs w:val="24"/>
          <w:lang w:val="en-US"/>
        </w:rPr>
        <w:t>Employee_Name</w:t>
      </w:r>
      <w:proofErr w:type="spellEnd"/>
      <w:r w:rsidR="002E1ADC" w:rsidRPr="002E1ADC">
        <w:rPr>
          <w:rFonts w:cstheme="minorHAnsi"/>
          <w:b/>
          <w:sz w:val="24"/>
          <w:szCs w:val="24"/>
          <w:lang w:val="en-US"/>
        </w:rPr>
        <w:t xml:space="preserve"> varchar(50), </w:t>
      </w:r>
      <w:proofErr w:type="spellStart"/>
      <w:r w:rsidR="002E1ADC" w:rsidRPr="002E1ADC">
        <w:rPr>
          <w:rFonts w:cstheme="minorHAnsi"/>
          <w:b/>
          <w:sz w:val="24"/>
          <w:szCs w:val="24"/>
          <w:lang w:val="en-US"/>
        </w:rPr>
        <w:t>Employee_Designation</w:t>
      </w:r>
      <w:proofErr w:type="spellEnd"/>
      <w:r w:rsidR="002E1ADC" w:rsidRPr="002E1ADC">
        <w:rPr>
          <w:rFonts w:cstheme="minorHAnsi"/>
          <w:b/>
          <w:sz w:val="24"/>
          <w:szCs w:val="24"/>
          <w:lang w:val="en-US"/>
        </w:rPr>
        <w:t xml:space="preserve"> varchar(50))</w:t>
      </w:r>
    </w:p>
    <w:p w:rsid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insert into Em</w:t>
      </w:r>
      <w:r w:rsidRPr="002E1ADC">
        <w:rPr>
          <w:rFonts w:cstheme="minorHAnsi"/>
          <w:b/>
          <w:sz w:val="24"/>
          <w:szCs w:val="24"/>
          <w:lang w:val="en-US"/>
        </w:rPr>
        <w:t xml:space="preserve">ployee </w:t>
      </w:r>
      <w:proofErr w:type="gramStart"/>
      <w:r w:rsidRPr="002E1ADC">
        <w:rPr>
          <w:rFonts w:cstheme="minorHAnsi"/>
          <w:b/>
          <w:sz w:val="24"/>
          <w:szCs w:val="24"/>
          <w:lang w:val="en-US"/>
        </w:rPr>
        <w:t>values(</w:t>
      </w:r>
      <w:proofErr w:type="gramEnd"/>
      <w:r w:rsidRPr="002E1ADC">
        <w:rPr>
          <w:rFonts w:cstheme="minorHAnsi"/>
          <w:b/>
          <w:sz w:val="24"/>
          <w:szCs w:val="24"/>
          <w:lang w:val="en-US"/>
        </w:rPr>
        <w:t>"Sameer', 'Student')</w:t>
      </w:r>
    </w:p>
    <w:p w:rsidR="002E1ADC" w:rsidRP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insert into Em</w:t>
      </w:r>
      <w:r w:rsidRPr="002E1ADC">
        <w:rPr>
          <w:rFonts w:cstheme="minorHAnsi"/>
          <w:b/>
          <w:sz w:val="24"/>
          <w:szCs w:val="24"/>
          <w:lang w:val="en-US"/>
        </w:rPr>
        <w:t xml:space="preserve">ployee </w:t>
      </w:r>
      <w:proofErr w:type="gramStart"/>
      <w:r w:rsidRPr="002E1ADC">
        <w:rPr>
          <w:rFonts w:cstheme="minorHAnsi"/>
          <w:b/>
          <w:sz w:val="24"/>
          <w:szCs w:val="24"/>
          <w:lang w:val="en-US"/>
        </w:rPr>
        <w:t>values(</w:t>
      </w:r>
      <w:proofErr w:type="gramEnd"/>
      <w:r w:rsidRPr="002E1ADC">
        <w:rPr>
          <w:rFonts w:cstheme="minorHAnsi"/>
          <w:b/>
          <w:sz w:val="24"/>
          <w:szCs w:val="24"/>
          <w:lang w:val="en-US"/>
        </w:rPr>
        <w:t>"</w:t>
      </w:r>
      <w:r>
        <w:rPr>
          <w:rFonts w:cstheme="minorHAnsi"/>
          <w:b/>
          <w:sz w:val="24"/>
          <w:szCs w:val="24"/>
          <w:lang w:val="en-US"/>
        </w:rPr>
        <w:t>Asif</w:t>
      </w:r>
      <w:r w:rsidRPr="002E1ADC">
        <w:rPr>
          <w:rFonts w:cstheme="minorHAnsi"/>
          <w:b/>
          <w:sz w:val="24"/>
          <w:szCs w:val="24"/>
          <w:lang w:val="en-US"/>
        </w:rPr>
        <w:t>, '</w:t>
      </w:r>
      <w:r>
        <w:rPr>
          <w:rFonts w:cstheme="minorHAnsi"/>
          <w:b/>
          <w:sz w:val="24"/>
          <w:szCs w:val="24"/>
          <w:lang w:val="en-US"/>
        </w:rPr>
        <w:t>Programmer</w:t>
      </w:r>
      <w:r w:rsidRPr="002E1ADC">
        <w:rPr>
          <w:rFonts w:cstheme="minorHAnsi"/>
          <w:b/>
          <w:sz w:val="24"/>
          <w:szCs w:val="24"/>
          <w:lang w:val="en-US"/>
        </w:rPr>
        <w:t>')</w:t>
      </w:r>
    </w:p>
    <w:p w:rsid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insert into Em</w:t>
      </w:r>
      <w:r w:rsidRPr="002E1ADC">
        <w:rPr>
          <w:rFonts w:cstheme="minorHAnsi"/>
          <w:b/>
          <w:sz w:val="24"/>
          <w:szCs w:val="24"/>
          <w:lang w:val="en-US"/>
        </w:rPr>
        <w:t xml:space="preserve">ployee </w:t>
      </w:r>
      <w:proofErr w:type="gramStart"/>
      <w:r w:rsidRPr="002E1ADC">
        <w:rPr>
          <w:rFonts w:cstheme="minorHAnsi"/>
          <w:b/>
          <w:sz w:val="24"/>
          <w:szCs w:val="24"/>
          <w:lang w:val="en-US"/>
        </w:rPr>
        <w:t>values(</w:t>
      </w:r>
      <w:proofErr w:type="gramEnd"/>
      <w:r w:rsidRPr="002E1ADC">
        <w:rPr>
          <w:rFonts w:cstheme="minorHAnsi"/>
          <w:b/>
          <w:sz w:val="24"/>
          <w:szCs w:val="24"/>
          <w:lang w:val="en-US"/>
        </w:rPr>
        <w:t>"</w:t>
      </w:r>
      <w:proofErr w:type="spellStart"/>
      <w:r>
        <w:rPr>
          <w:rFonts w:cstheme="minorHAnsi"/>
          <w:b/>
          <w:sz w:val="24"/>
          <w:szCs w:val="24"/>
          <w:lang w:val="en-US"/>
        </w:rPr>
        <w:t>Asadullah</w:t>
      </w:r>
      <w:proofErr w:type="spellEnd"/>
      <w:r w:rsidRPr="002E1ADC">
        <w:rPr>
          <w:rFonts w:cstheme="minorHAnsi"/>
          <w:b/>
          <w:sz w:val="24"/>
          <w:szCs w:val="24"/>
          <w:lang w:val="en-US"/>
        </w:rPr>
        <w:t xml:space="preserve">, </w:t>
      </w:r>
      <w:r>
        <w:rPr>
          <w:rFonts w:cstheme="minorHAnsi"/>
          <w:b/>
          <w:sz w:val="24"/>
          <w:szCs w:val="24"/>
          <w:lang w:val="en-US"/>
        </w:rPr>
        <w:t>'Computer Operator</w:t>
      </w:r>
      <w:r w:rsidRPr="002E1ADC">
        <w:rPr>
          <w:rFonts w:cstheme="minorHAnsi"/>
          <w:b/>
          <w:sz w:val="24"/>
          <w:szCs w:val="24"/>
          <w:lang w:val="en-US"/>
        </w:rPr>
        <w:t>')</w:t>
      </w:r>
    </w:p>
    <w:p w:rsidR="002E1ADC" w:rsidRP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insert into Em</w:t>
      </w:r>
      <w:r w:rsidRPr="002E1ADC">
        <w:rPr>
          <w:rFonts w:cstheme="minorHAnsi"/>
          <w:b/>
          <w:sz w:val="24"/>
          <w:szCs w:val="24"/>
          <w:lang w:val="en-US"/>
        </w:rPr>
        <w:t xml:space="preserve">ployee </w:t>
      </w:r>
      <w:proofErr w:type="gramStart"/>
      <w:r w:rsidRPr="002E1ADC">
        <w:rPr>
          <w:rFonts w:cstheme="minorHAnsi"/>
          <w:b/>
          <w:sz w:val="24"/>
          <w:szCs w:val="24"/>
          <w:lang w:val="en-US"/>
        </w:rPr>
        <w:t>values(</w:t>
      </w:r>
      <w:proofErr w:type="gramEnd"/>
      <w:r w:rsidRPr="002E1ADC">
        <w:rPr>
          <w:rFonts w:cstheme="minorHAnsi"/>
          <w:b/>
          <w:sz w:val="24"/>
          <w:szCs w:val="24"/>
          <w:lang w:val="en-US"/>
        </w:rPr>
        <w:t>"</w:t>
      </w:r>
      <w:proofErr w:type="spellStart"/>
      <w:r>
        <w:rPr>
          <w:rFonts w:cstheme="minorHAnsi"/>
          <w:b/>
          <w:sz w:val="24"/>
          <w:szCs w:val="24"/>
          <w:lang w:val="en-US"/>
        </w:rPr>
        <w:t>Aamir</w:t>
      </w:r>
      <w:proofErr w:type="spellEnd"/>
      <w:r w:rsidRPr="002E1ADC">
        <w:rPr>
          <w:rFonts w:cstheme="minorHAnsi"/>
          <w:b/>
          <w:sz w:val="24"/>
          <w:szCs w:val="24"/>
          <w:lang w:val="en-US"/>
        </w:rPr>
        <w:t>, 'Student')</w:t>
      </w:r>
    </w:p>
    <w:p w:rsidR="00777E99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2E1ADC">
        <w:rPr>
          <w:rFonts w:cstheme="minorHAnsi"/>
          <w:b/>
          <w:sz w:val="24"/>
          <w:szCs w:val="24"/>
          <w:lang w:val="en-US"/>
        </w:rPr>
        <w:t xml:space="preserve">select </w:t>
      </w:r>
      <w:r>
        <w:rPr>
          <w:rFonts w:cstheme="minorHAnsi"/>
          <w:b/>
          <w:sz w:val="24"/>
          <w:szCs w:val="24"/>
          <w:lang w:val="en-US"/>
        </w:rPr>
        <w:t xml:space="preserve">* </w:t>
      </w:r>
      <w:r w:rsidRPr="002E1ADC">
        <w:rPr>
          <w:rFonts w:cstheme="minorHAnsi"/>
          <w:b/>
          <w:sz w:val="24"/>
          <w:szCs w:val="24"/>
          <w:lang w:val="en-US"/>
        </w:rPr>
        <w:t>from Employee</w:t>
      </w:r>
    </w:p>
    <w:p w:rsid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2E1ADC"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 wp14:anchorId="365190C8" wp14:editId="7F25634C">
            <wp:extent cx="3248478" cy="1390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53" w:rsidRPr="00C45253" w:rsidRDefault="00C45253" w:rsidP="002E1ADC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C45253">
        <w:rPr>
          <w:rFonts w:cstheme="minorHAnsi"/>
          <w:b/>
          <w:sz w:val="28"/>
          <w:szCs w:val="28"/>
          <w:lang w:val="en-US"/>
        </w:rPr>
        <w:t>2-qadam</w:t>
      </w:r>
      <w:r>
        <w:rPr>
          <w:rFonts w:cstheme="minorHAnsi"/>
          <w:b/>
          <w:sz w:val="28"/>
          <w:szCs w:val="28"/>
          <w:lang w:val="en-US"/>
        </w:rPr>
        <w:t>. Insert method</w:t>
      </w:r>
    </w:p>
    <w:p w:rsidR="002E1ADC" w:rsidRPr="002E1ADC" w:rsidRDefault="00C45253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2E1ADC">
        <w:rPr>
          <w:rFonts w:cstheme="minorHAnsi"/>
          <w:b/>
          <w:sz w:val="24"/>
          <w:szCs w:val="24"/>
          <w:lang w:val="en-US"/>
        </w:rPr>
        <w:t>create</w:t>
      </w:r>
      <w:r w:rsidR="002E1ADC" w:rsidRPr="002E1ADC">
        <w:rPr>
          <w:rFonts w:cstheme="minorHAnsi"/>
          <w:b/>
          <w:sz w:val="24"/>
          <w:szCs w:val="24"/>
          <w:lang w:val="en-US"/>
        </w:rPr>
        <w:t xml:space="preserve"> procedure </w:t>
      </w:r>
      <w:proofErr w:type="spellStart"/>
      <w:r w:rsidR="002E1ADC" w:rsidRPr="002E1ADC">
        <w:rPr>
          <w:rFonts w:cstheme="minorHAnsi"/>
          <w:b/>
          <w:sz w:val="24"/>
          <w:szCs w:val="24"/>
          <w:lang w:val="en-US"/>
        </w:rPr>
        <w:t>Inser</w:t>
      </w:r>
      <w:r w:rsidR="002E1ADC">
        <w:rPr>
          <w:rFonts w:cstheme="minorHAnsi"/>
          <w:b/>
          <w:sz w:val="24"/>
          <w:szCs w:val="24"/>
          <w:lang w:val="en-US"/>
        </w:rPr>
        <w:t>tR</w:t>
      </w:r>
      <w:r w:rsidR="002E1ADC" w:rsidRPr="002E1ADC">
        <w:rPr>
          <w:rFonts w:cstheme="minorHAnsi"/>
          <w:b/>
          <w:sz w:val="24"/>
          <w:szCs w:val="24"/>
          <w:lang w:val="en-US"/>
        </w:rPr>
        <w:t>ecord</w:t>
      </w:r>
      <w:proofErr w:type="spellEnd"/>
    </w:p>
    <w:p w:rsidR="002E1ADC" w:rsidRP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@</w:t>
      </w:r>
      <w:proofErr w:type="spellStart"/>
      <w:r>
        <w:rPr>
          <w:rFonts w:cstheme="minorHAnsi"/>
          <w:b/>
          <w:sz w:val="24"/>
          <w:szCs w:val="24"/>
          <w:lang w:val="en-US"/>
        </w:rPr>
        <w:t>Emp_Nam</w:t>
      </w:r>
      <w:r w:rsidRPr="002E1ADC">
        <w:rPr>
          <w:rFonts w:cstheme="minorHAnsi"/>
          <w:b/>
          <w:sz w:val="24"/>
          <w:szCs w:val="24"/>
          <w:lang w:val="en-US"/>
        </w:rPr>
        <w:t>e</w:t>
      </w:r>
      <w:proofErr w:type="spellEnd"/>
      <w:r w:rsidRPr="002E1ADC">
        <w:rPr>
          <w:rFonts w:cstheme="minorHAnsi"/>
          <w:b/>
          <w:sz w:val="24"/>
          <w:szCs w:val="24"/>
          <w:lang w:val="en-US"/>
        </w:rPr>
        <w:t xml:space="preserve"> varchar (50).</w:t>
      </w:r>
    </w:p>
    <w:p w:rsidR="002E1ADC" w:rsidRP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@</w:t>
      </w:r>
      <w:proofErr w:type="spellStart"/>
      <w:r w:rsidRPr="002E1ADC">
        <w:rPr>
          <w:rFonts w:cstheme="minorHAnsi"/>
          <w:b/>
          <w:sz w:val="24"/>
          <w:szCs w:val="24"/>
          <w:lang w:val="en-US"/>
        </w:rPr>
        <w:t>Emp_Design</w:t>
      </w:r>
      <w:proofErr w:type="spellEnd"/>
      <w:r w:rsidRPr="002E1ADC">
        <w:rPr>
          <w:rFonts w:cstheme="minorHAnsi"/>
          <w:b/>
          <w:sz w:val="24"/>
          <w:szCs w:val="24"/>
          <w:lang w:val="en-US"/>
        </w:rPr>
        <w:t xml:space="preserve"> varchar (50)</w:t>
      </w:r>
    </w:p>
    <w:p w:rsidR="002E1ADC" w:rsidRP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2E1ADC">
        <w:rPr>
          <w:rFonts w:cstheme="minorHAnsi"/>
          <w:b/>
          <w:sz w:val="24"/>
          <w:szCs w:val="24"/>
          <w:lang w:val="en-US"/>
        </w:rPr>
        <w:t>as</w:t>
      </w:r>
    </w:p>
    <w:p w:rsidR="002E1ADC" w:rsidRP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2E1ADC">
        <w:rPr>
          <w:rFonts w:cstheme="minorHAnsi"/>
          <w:b/>
          <w:sz w:val="24"/>
          <w:szCs w:val="24"/>
          <w:lang w:val="en-US"/>
        </w:rPr>
        <w:t>begin</w:t>
      </w:r>
    </w:p>
    <w:p w:rsidR="002E1ADC" w:rsidRP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insert into Employee </w:t>
      </w:r>
      <w:proofErr w:type="gramStart"/>
      <w:r>
        <w:rPr>
          <w:rFonts w:cstheme="minorHAnsi"/>
          <w:b/>
          <w:sz w:val="24"/>
          <w:szCs w:val="24"/>
          <w:lang w:val="en-US"/>
        </w:rPr>
        <w:t>values(</w:t>
      </w:r>
      <w:proofErr w:type="gramEnd"/>
      <w:r>
        <w:rPr>
          <w:rFonts w:cstheme="minorHAnsi"/>
          <w:b/>
          <w:sz w:val="24"/>
          <w:szCs w:val="24"/>
          <w:lang w:val="en-US"/>
        </w:rPr>
        <w:t>@</w:t>
      </w:r>
      <w:proofErr w:type="spellStart"/>
      <w:r>
        <w:rPr>
          <w:rFonts w:cstheme="minorHAnsi"/>
          <w:b/>
          <w:sz w:val="24"/>
          <w:szCs w:val="24"/>
          <w:lang w:val="en-US"/>
        </w:rPr>
        <w:t>Emp_Nam</w:t>
      </w:r>
      <w:r w:rsidRPr="002E1ADC">
        <w:rPr>
          <w:rFonts w:cstheme="minorHAnsi"/>
          <w:b/>
          <w:sz w:val="24"/>
          <w:szCs w:val="24"/>
          <w:lang w:val="en-US"/>
        </w:rPr>
        <w:t>e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, </w:t>
      </w:r>
      <w:r w:rsidRPr="002E1ADC"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>@</w:t>
      </w:r>
      <w:proofErr w:type="spellStart"/>
      <w:r w:rsidRPr="002E1ADC">
        <w:rPr>
          <w:rFonts w:cstheme="minorHAnsi"/>
          <w:b/>
          <w:sz w:val="24"/>
          <w:szCs w:val="24"/>
          <w:lang w:val="en-US"/>
        </w:rPr>
        <w:t>Emp_Design</w:t>
      </w:r>
      <w:proofErr w:type="spellEnd"/>
      <w:r w:rsidRPr="002E1ADC">
        <w:rPr>
          <w:rFonts w:cstheme="minorHAnsi"/>
          <w:b/>
          <w:sz w:val="24"/>
          <w:szCs w:val="24"/>
          <w:lang w:val="en-US"/>
        </w:rPr>
        <w:t>)</w:t>
      </w:r>
    </w:p>
    <w:p w:rsid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2E1ADC">
        <w:rPr>
          <w:rFonts w:cstheme="minorHAnsi"/>
          <w:b/>
          <w:sz w:val="24"/>
          <w:szCs w:val="24"/>
          <w:lang w:val="en-US"/>
        </w:rPr>
        <w:t>end</w:t>
      </w:r>
    </w:p>
    <w:p w:rsidR="002E1ADC" w:rsidRP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2E1ADC">
        <w:rPr>
          <w:rFonts w:cstheme="minorHAnsi"/>
          <w:b/>
          <w:sz w:val="24"/>
          <w:szCs w:val="24"/>
          <w:lang w:val="en-US"/>
        </w:rPr>
        <w:t xml:space="preserve">execute </w:t>
      </w:r>
      <w:proofErr w:type="spellStart"/>
      <w:r w:rsidRPr="002E1ADC">
        <w:rPr>
          <w:rFonts w:cstheme="minorHAnsi"/>
          <w:b/>
          <w:sz w:val="24"/>
          <w:szCs w:val="24"/>
          <w:lang w:val="en-US"/>
        </w:rPr>
        <w:t>InsertRecord</w:t>
      </w:r>
      <w:proofErr w:type="spellEnd"/>
      <w:r w:rsidRPr="002E1ADC">
        <w:rPr>
          <w:rFonts w:cstheme="minorHAnsi"/>
          <w:b/>
          <w:sz w:val="24"/>
          <w:szCs w:val="24"/>
          <w:lang w:val="en-US"/>
        </w:rPr>
        <w:t xml:space="preserve"> "</w:t>
      </w:r>
      <w:r>
        <w:rPr>
          <w:rFonts w:cstheme="minorHAnsi"/>
          <w:b/>
          <w:sz w:val="24"/>
          <w:szCs w:val="24"/>
          <w:lang w:val="en-US"/>
        </w:rPr>
        <w:t>Kamran</w:t>
      </w:r>
      <w:r w:rsidRPr="002E1ADC">
        <w:rPr>
          <w:rFonts w:cstheme="minorHAnsi"/>
          <w:b/>
          <w:sz w:val="24"/>
          <w:szCs w:val="24"/>
          <w:lang w:val="en-US"/>
        </w:rPr>
        <w:t>", "Web Developer</w:t>
      </w:r>
    </w:p>
    <w:p w:rsidR="002E1ADC" w:rsidRDefault="002E1ADC" w:rsidP="002E1ADC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2E1ADC">
        <w:rPr>
          <w:rFonts w:cstheme="minorHAnsi"/>
          <w:b/>
          <w:sz w:val="24"/>
          <w:szCs w:val="24"/>
          <w:lang w:val="en-US"/>
        </w:rPr>
        <w:t xml:space="preserve">select </w:t>
      </w:r>
      <w:r>
        <w:rPr>
          <w:rFonts w:cstheme="minorHAnsi"/>
          <w:b/>
          <w:sz w:val="24"/>
          <w:szCs w:val="24"/>
          <w:lang w:val="en-US"/>
        </w:rPr>
        <w:t xml:space="preserve">* </w:t>
      </w:r>
      <w:r w:rsidRPr="002E1ADC">
        <w:rPr>
          <w:rFonts w:cstheme="minorHAnsi"/>
          <w:b/>
          <w:sz w:val="24"/>
          <w:szCs w:val="24"/>
          <w:lang w:val="en-US"/>
        </w:rPr>
        <w:t>from Employee</w:t>
      </w:r>
    </w:p>
    <w:p w:rsidR="00C45253" w:rsidRDefault="002E1ADC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2E1ADC">
        <w:rPr>
          <w:rFonts w:cstheme="minorHAnsi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BDA3C4F" wp14:editId="5CB0B962">
            <wp:extent cx="3314700" cy="144031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925" cy="14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67" w:rsidRDefault="00D81667" w:rsidP="00C45253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C45253" w:rsidRPr="00C45253" w:rsidRDefault="00C45253" w:rsidP="00C45253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C45253">
        <w:rPr>
          <w:rFonts w:cstheme="minorHAnsi"/>
          <w:b/>
          <w:sz w:val="28"/>
          <w:szCs w:val="28"/>
          <w:lang w:val="en-US"/>
        </w:rPr>
        <w:t>3-qadam. Update method</w:t>
      </w:r>
    </w:p>
    <w:p w:rsidR="00C45253" w:rsidRPr="00C45253" w:rsidRDefault="00C45253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C45253">
        <w:rPr>
          <w:rFonts w:cstheme="minorHAnsi"/>
          <w:b/>
          <w:sz w:val="24"/>
          <w:szCs w:val="24"/>
          <w:lang w:val="en-US"/>
        </w:rPr>
        <w:t xml:space="preserve">create procedure </w:t>
      </w:r>
      <w:proofErr w:type="spellStart"/>
      <w:r w:rsidRPr="00C45253">
        <w:rPr>
          <w:rFonts w:cstheme="minorHAnsi"/>
          <w:b/>
          <w:sz w:val="24"/>
          <w:szCs w:val="24"/>
          <w:lang w:val="en-US"/>
        </w:rPr>
        <w:t>UpdateRecord</w:t>
      </w:r>
      <w:proofErr w:type="spellEnd"/>
    </w:p>
    <w:p w:rsidR="00C45253" w:rsidRPr="00C45253" w:rsidRDefault="00C45253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 xml:space="preserve">GID </w:t>
      </w:r>
      <w:proofErr w:type="spellStart"/>
      <w:r w:rsidRPr="00C45253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C45253">
        <w:rPr>
          <w:rFonts w:cstheme="minorHAnsi"/>
          <w:b/>
          <w:sz w:val="24"/>
          <w:szCs w:val="24"/>
          <w:lang w:val="en-US"/>
        </w:rPr>
        <w:t>,</w:t>
      </w:r>
    </w:p>
    <w:p w:rsidR="00C45253" w:rsidRPr="00C45253" w:rsidRDefault="00C45253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GEmp_Nam</w:t>
      </w:r>
      <w:r w:rsidRPr="00C45253">
        <w:rPr>
          <w:rFonts w:cstheme="minorHAnsi"/>
          <w:b/>
          <w:sz w:val="24"/>
          <w:szCs w:val="24"/>
          <w:lang w:val="en-US"/>
        </w:rPr>
        <w:t>e</w:t>
      </w:r>
      <w:proofErr w:type="spellEnd"/>
      <w:r w:rsidRPr="00C45253">
        <w:rPr>
          <w:rFonts w:cstheme="minorHAnsi"/>
          <w:b/>
          <w:sz w:val="24"/>
          <w:szCs w:val="24"/>
          <w:lang w:val="en-US"/>
        </w:rPr>
        <w:t xml:space="preserve"> varchar (50),</w:t>
      </w:r>
    </w:p>
    <w:p w:rsidR="00C45253" w:rsidRPr="00C45253" w:rsidRDefault="00C45253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proofErr w:type="spellStart"/>
      <w:r w:rsidRPr="00C45253">
        <w:rPr>
          <w:rFonts w:cstheme="minorHAnsi"/>
          <w:b/>
          <w:sz w:val="24"/>
          <w:szCs w:val="24"/>
          <w:lang w:val="en-US"/>
        </w:rPr>
        <w:t>QEmp_Designation</w:t>
      </w:r>
      <w:proofErr w:type="spellEnd"/>
      <w:r w:rsidRPr="00C4525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C4525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C45253">
        <w:rPr>
          <w:rFonts w:cstheme="minorHAnsi"/>
          <w:b/>
          <w:sz w:val="24"/>
          <w:szCs w:val="24"/>
          <w:lang w:val="en-US"/>
        </w:rPr>
        <w:t>50)</w:t>
      </w:r>
    </w:p>
    <w:p w:rsidR="00C45253" w:rsidRPr="00C45253" w:rsidRDefault="00C45253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>as</w:t>
      </w:r>
    </w:p>
    <w:p w:rsidR="00C45253" w:rsidRPr="00C45253" w:rsidRDefault="00C45253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>begin</w:t>
      </w:r>
    </w:p>
    <w:p w:rsidR="00C45253" w:rsidRPr="00C45253" w:rsidRDefault="00C45253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 xml:space="preserve">update Employee set </w:t>
      </w:r>
      <w:proofErr w:type="spellStart"/>
      <w:r w:rsidRPr="00C45253">
        <w:rPr>
          <w:rFonts w:cstheme="minorHAnsi"/>
          <w:b/>
          <w:sz w:val="24"/>
          <w:szCs w:val="24"/>
          <w:lang w:val="en-US"/>
        </w:rPr>
        <w:t>Employee_Name-eEmp_Name</w:t>
      </w:r>
      <w:proofErr w:type="spellEnd"/>
      <w:r w:rsidRPr="00C45253">
        <w:rPr>
          <w:rFonts w:cstheme="minorHAnsi"/>
          <w:b/>
          <w:sz w:val="24"/>
          <w:szCs w:val="24"/>
          <w:lang w:val="en-US"/>
        </w:rPr>
        <w:t xml:space="preserve">, </w:t>
      </w:r>
      <w:proofErr w:type="spellStart"/>
      <w:r w:rsidRPr="00C45253">
        <w:rPr>
          <w:rFonts w:cstheme="minorHAnsi"/>
          <w:b/>
          <w:sz w:val="24"/>
          <w:szCs w:val="24"/>
          <w:lang w:val="en-US"/>
        </w:rPr>
        <w:t>Employee_Designation</w:t>
      </w:r>
      <w:proofErr w:type="spellEnd"/>
      <w:r w:rsidRPr="00C45253">
        <w:rPr>
          <w:rFonts w:cstheme="minorHAnsi"/>
          <w:b/>
          <w:sz w:val="24"/>
          <w:szCs w:val="24"/>
          <w:lang w:val="en-US"/>
        </w:rPr>
        <w:t xml:space="preserve"> @</w:t>
      </w:r>
      <w:proofErr w:type="spellStart"/>
      <w:r w:rsidRPr="00C45253">
        <w:rPr>
          <w:rFonts w:cstheme="minorHAnsi"/>
          <w:b/>
          <w:sz w:val="24"/>
          <w:szCs w:val="24"/>
          <w:lang w:val="en-US"/>
        </w:rPr>
        <w:t>lmp_Designation</w:t>
      </w:r>
      <w:proofErr w:type="spellEnd"/>
      <w:r w:rsidRPr="00C45253">
        <w:rPr>
          <w:rFonts w:cstheme="minorHAnsi"/>
          <w:b/>
          <w:sz w:val="24"/>
          <w:szCs w:val="24"/>
          <w:lang w:val="en-US"/>
        </w:rPr>
        <w:t xml:space="preserve"> where </w:t>
      </w:r>
      <w:proofErr w:type="spellStart"/>
      <w:r w:rsidRPr="00C45253">
        <w:rPr>
          <w:rFonts w:cstheme="minorHAnsi"/>
          <w:b/>
          <w:sz w:val="24"/>
          <w:szCs w:val="24"/>
          <w:lang w:val="en-US"/>
        </w:rPr>
        <w:t>Employee_ID</w:t>
      </w:r>
      <w:proofErr w:type="spellEnd"/>
      <w:r w:rsidRPr="00C45253">
        <w:rPr>
          <w:rFonts w:cstheme="minorHAnsi"/>
          <w:b/>
          <w:sz w:val="24"/>
          <w:szCs w:val="24"/>
          <w:lang w:val="en-US"/>
        </w:rPr>
        <w:t>-EID</w:t>
      </w:r>
    </w:p>
    <w:p w:rsidR="00C45253" w:rsidRPr="00C45253" w:rsidRDefault="00C45253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>end</w:t>
      </w:r>
    </w:p>
    <w:p w:rsidR="00C45253" w:rsidRPr="00C45253" w:rsidRDefault="00C45253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 xml:space="preserve">exec </w:t>
      </w:r>
      <w:proofErr w:type="spellStart"/>
      <w:r w:rsidRPr="00C45253">
        <w:rPr>
          <w:rFonts w:cstheme="minorHAnsi"/>
          <w:b/>
          <w:sz w:val="24"/>
          <w:szCs w:val="24"/>
          <w:lang w:val="en-US"/>
        </w:rPr>
        <w:t>UpdateRecord</w:t>
      </w:r>
      <w:proofErr w:type="spellEnd"/>
      <w:r w:rsidRPr="00C45253">
        <w:rPr>
          <w:rFonts w:cstheme="minorHAnsi"/>
          <w:b/>
          <w:sz w:val="24"/>
          <w:szCs w:val="24"/>
          <w:lang w:val="en-US"/>
        </w:rPr>
        <w:t xml:space="preserve"> 1, "Asif',' Software Engineer'</w:t>
      </w:r>
    </w:p>
    <w:p w:rsidR="00C45253" w:rsidRDefault="00C45253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>select</w:t>
      </w:r>
      <w:r>
        <w:rPr>
          <w:rFonts w:cstheme="minorHAnsi"/>
          <w:b/>
          <w:sz w:val="24"/>
          <w:szCs w:val="24"/>
          <w:lang w:val="en-US"/>
        </w:rPr>
        <w:t xml:space="preserve"> *</w:t>
      </w:r>
      <w:r w:rsidRPr="00C45253">
        <w:rPr>
          <w:rFonts w:cstheme="minorHAnsi"/>
          <w:b/>
          <w:sz w:val="24"/>
          <w:szCs w:val="24"/>
          <w:lang w:val="en-US"/>
        </w:rPr>
        <w:t xml:space="preserve"> from Employee</w:t>
      </w:r>
    </w:p>
    <w:p w:rsidR="00C45253" w:rsidRDefault="00C45253" w:rsidP="00C45253">
      <w:pPr>
        <w:spacing w:line="276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 wp14:anchorId="7CD871B7" wp14:editId="558655AF">
            <wp:extent cx="3400425" cy="1510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373" cy="15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67" w:rsidRDefault="00D81667" w:rsidP="00C45253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D81667" w:rsidRDefault="00D81667" w:rsidP="00C45253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D81667" w:rsidRDefault="00D81667" w:rsidP="00C45253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D81667" w:rsidRDefault="00D81667" w:rsidP="00C45253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D81667" w:rsidRDefault="00D81667" w:rsidP="00C45253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D81667" w:rsidRDefault="00D81667" w:rsidP="00C45253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C45253" w:rsidRPr="00C45253" w:rsidRDefault="00C45253" w:rsidP="00C45253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C45253">
        <w:rPr>
          <w:rFonts w:cstheme="minorHAnsi"/>
          <w:b/>
          <w:sz w:val="28"/>
          <w:szCs w:val="28"/>
          <w:lang w:val="en-US"/>
        </w:rPr>
        <w:t>4-qadam. Delete method</w:t>
      </w:r>
    </w:p>
    <w:p w:rsidR="00C45253" w:rsidRPr="00C45253" w:rsidRDefault="00C45253" w:rsidP="00C452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create procedure </w:t>
      </w:r>
      <w:proofErr w:type="spellStart"/>
      <w:r>
        <w:rPr>
          <w:rFonts w:cstheme="minorHAnsi"/>
          <w:b/>
          <w:sz w:val="24"/>
          <w:szCs w:val="24"/>
          <w:lang w:val="en-US"/>
        </w:rPr>
        <w:t>DeleteR</w:t>
      </w:r>
      <w:r w:rsidRPr="00C45253">
        <w:rPr>
          <w:rFonts w:cstheme="minorHAnsi"/>
          <w:b/>
          <w:sz w:val="24"/>
          <w:szCs w:val="24"/>
          <w:lang w:val="en-US"/>
        </w:rPr>
        <w:t>ecord</w:t>
      </w:r>
      <w:proofErr w:type="spellEnd"/>
    </w:p>
    <w:p w:rsidR="00C45253" w:rsidRPr="00C45253" w:rsidRDefault="00C45253" w:rsidP="00C452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>(@</w:t>
      </w:r>
      <w:proofErr w:type="spellStart"/>
      <w:r w:rsidRPr="00C45253">
        <w:rPr>
          <w:rFonts w:cstheme="minorHAnsi"/>
          <w:b/>
          <w:sz w:val="24"/>
          <w:szCs w:val="24"/>
          <w:lang w:val="en-US"/>
        </w:rPr>
        <w:t>Employee_ID</w:t>
      </w:r>
      <w:proofErr w:type="spellEnd"/>
      <w:r w:rsidRPr="00C45253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C45253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C45253">
        <w:rPr>
          <w:rFonts w:cstheme="minorHAnsi"/>
          <w:b/>
          <w:sz w:val="24"/>
          <w:szCs w:val="24"/>
          <w:lang w:val="en-US"/>
        </w:rPr>
        <w:t>)</w:t>
      </w:r>
    </w:p>
    <w:p w:rsidR="00C45253" w:rsidRPr="00C45253" w:rsidRDefault="00C45253" w:rsidP="00C452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>as</w:t>
      </w:r>
    </w:p>
    <w:p w:rsidR="00C45253" w:rsidRPr="00C45253" w:rsidRDefault="00C45253" w:rsidP="00C452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>begin</w:t>
      </w:r>
      <w:bookmarkStart w:id="0" w:name="_GoBack"/>
      <w:bookmarkEnd w:id="0"/>
    </w:p>
    <w:p w:rsidR="00C45253" w:rsidRPr="00C45253" w:rsidRDefault="00C45253" w:rsidP="00C452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delete from Employee where Employee ID-@</w:t>
      </w:r>
      <w:r w:rsidRPr="00C45253">
        <w:rPr>
          <w:rFonts w:cstheme="minorHAnsi"/>
          <w:b/>
          <w:sz w:val="24"/>
          <w:szCs w:val="24"/>
          <w:lang w:val="en-US"/>
        </w:rPr>
        <w:t>Employee ID</w:t>
      </w:r>
    </w:p>
    <w:p w:rsidR="00C45253" w:rsidRPr="00C45253" w:rsidRDefault="00C45253" w:rsidP="00C452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>end</w:t>
      </w:r>
    </w:p>
    <w:p w:rsidR="00D81667" w:rsidRDefault="00C45253" w:rsidP="00C452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 xml:space="preserve">execute </w:t>
      </w:r>
      <w:proofErr w:type="spellStart"/>
      <w:r w:rsidRPr="00C45253">
        <w:rPr>
          <w:rFonts w:cstheme="minorHAnsi"/>
          <w:b/>
          <w:sz w:val="24"/>
          <w:szCs w:val="24"/>
          <w:lang w:val="en-US"/>
        </w:rPr>
        <w:t>DeleteRecord</w:t>
      </w:r>
      <w:proofErr w:type="spellEnd"/>
      <w:r w:rsidRPr="00C45253">
        <w:rPr>
          <w:rFonts w:cstheme="minorHAnsi"/>
          <w:b/>
          <w:sz w:val="24"/>
          <w:szCs w:val="24"/>
          <w:lang w:val="en-US"/>
        </w:rPr>
        <w:t xml:space="preserve"> 1</w:t>
      </w:r>
      <w:r w:rsidR="00D81667">
        <w:rPr>
          <w:rFonts w:cstheme="minorHAnsi"/>
          <w:b/>
          <w:sz w:val="24"/>
          <w:szCs w:val="24"/>
          <w:lang w:val="en-US"/>
        </w:rPr>
        <w:t xml:space="preserve"> </w:t>
      </w:r>
    </w:p>
    <w:p w:rsidR="00C45253" w:rsidRDefault="00C45253" w:rsidP="00C452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sz w:val="24"/>
          <w:szCs w:val="24"/>
          <w:lang w:val="en-US"/>
        </w:rPr>
        <w:t xml:space="preserve">select </w:t>
      </w:r>
      <w:r>
        <w:rPr>
          <w:rFonts w:cstheme="minorHAnsi"/>
          <w:b/>
          <w:sz w:val="24"/>
          <w:szCs w:val="24"/>
          <w:lang w:val="en-US"/>
        </w:rPr>
        <w:t xml:space="preserve">* </w:t>
      </w:r>
      <w:r w:rsidRPr="00C45253">
        <w:rPr>
          <w:rFonts w:cstheme="minorHAnsi"/>
          <w:b/>
          <w:sz w:val="24"/>
          <w:szCs w:val="24"/>
          <w:lang w:val="en-US"/>
        </w:rPr>
        <w:t>from Employee</w:t>
      </w:r>
    </w:p>
    <w:p w:rsidR="00C45253" w:rsidRDefault="00C45253" w:rsidP="00C45253">
      <w:pPr>
        <w:spacing w:line="240" w:lineRule="auto"/>
        <w:rPr>
          <w:rFonts w:cstheme="minorHAnsi"/>
          <w:b/>
          <w:sz w:val="24"/>
          <w:szCs w:val="24"/>
          <w:lang w:val="en-US"/>
        </w:rPr>
      </w:pPr>
    </w:p>
    <w:p w:rsidR="00C45253" w:rsidRPr="00777E99" w:rsidRDefault="00C45253" w:rsidP="00C452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5253"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 wp14:anchorId="26ADDCD3" wp14:editId="6F9B033F">
            <wp:extent cx="3675575" cy="138112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437" cy="13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59" w:rsidRPr="00EE4E18" w:rsidRDefault="00991059" w:rsidP="00991059">
      <w:pPr>
        <w:rPr>
          <w:b/>
          <w:sz w:val="28"/>
          <w:szCs w:val="28"/>
          <w:lang w:val="en-US"/>
        </w:rPr>
      </w:pPr>
    </w:p>
    <w:p w:rsidR="00991059" w:rsidRPr="00EE4E18" w:rsidRDefault="00991059" w:rsidP="00991059">
      <w:pPr>
        <w:rPr>
          <w:b/>
          <w:sz w:val="28"/>
          <w:szCs w:val="28"/>
          <w:lang w:val="en-US"/>
        </w:rPr>
      </w:pPr>
    </w:p>
    <w:p w:rsidR="00E2343C" w:rsidRPr="00EE4E18" w:rsidRDefault="00E2343C">
      <w:pPr>
        <w:rPr>
          <w:lang w:val="en-US"/>
        </w:rPr>
      </w:pPr>
    </w:p>
    <w:sectPr w:rsidR="00E2343C" w:rsidRPr="00EE4E18" w:rsidSect="00991059"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CBC"/>
    <w:multiLevelType w:val="multilevel"/>
    <w:tmpl w:val="E9A035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61230"/>
    <w:multiLevelType w:val="multilevel"/>
    <w:tmpl w:val="BA84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D3739"/>
    <w:multiLevelType w:val="multilevel"/>
    <w:tmpl w:val="7B0848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E5E13"/>
    <w:multiLevelType w:val="multilevel"/>
    <w:tmpl w:val="91A4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F0A8D"/>
    <w:multiLevelType w:val="multilevel"/>
    <w:tmpl w:val="EED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036A0"/>
    <w:multiLevelType w:val="hybridMultilevel"/>
    <w:tmpl w:val="B62889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22"/>
    <w:rsid w:val="00157DF5"/>
    <w:rsid w:val="002E1ADC"/>
    <w:rsid w:val="002E2B89"/>
    <w:rsid w:val="00705122"/>
    <w:rsid w:val="00777E99"/>
    <w:rsid w:val="00991059"/>
    <w:rsid w:val="00B3214F"/>
    <w:rsid w:val="00C45253"/>
    <w:rsid w:val="00D81667"/>
    <w:rsid w:val="00E2343C"/>
    <w:rsid w:val="00E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069A"/>
  <w15:chartTrackingRefBased/>
  <w15:docId w15:val="{B8A23D47-98EB-4E9E-981A-C72C2DF5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253"/>
  </w:style>
  <w:style w:type="paragraph" w:styleId="2">
    <w:name w:val="heading 2"/>
    <w:basedOn w:val="a"/>
    <w:link w:val="20"/>
    <w:uiPriority w:val="9"/>
    <w:qFormat/>
    <w:rsid w:val="00EE4E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4E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E4E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EE4E18"/>
    <w:rPr>
      <w:b/>
      <w:bCs/>
    </w:rPr>
  </w:style>
  <w:style w:type="character" w:styleId="a5">
    <w:name w:val="Emphasis"/>
    <w:basedOn w:val="a0"/>
    <w:uiPriority w:val="20"/>
    <w:qFormat/>
    <w:rsid w:val="00EE4E18"/>
    <w:rPr>
      <w:i/>
      <w:iCs/>
    </w:rPr>
  </w:style>
  <w:style w:type="character" w:styleId="a6">
    <w:name w:val="Hyperlink"/>
    <w:basedOn w:val="a0"/>
    <w:uiPriority w:val="99"/>
    <w:semiHidden/>
    <w:unhideWhenUsed/>
    <w:rsid w:val="00EE4E1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5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57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7D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157DF5"/>
  </w:style>
  <w:style w:type="character" w:customStyle="1" w:styleId="pln">
    <w:name w:val="pln"/>
    <w:basedOn w:val="a0"/>
    <w:rsid w:val="00157DF5"/>
  </w:style>
  <w:style w:type="character" w:customStyle="1" w:styleId="pun">
    <w:name w:val="pun"/>
    <w:basedOn w:val="a0"/>
    <w:rsid w:val="00157DF5"/>
  </w:style>
  <w:style w:type="character" w:customStyle="1" w:styleId="com">
    <w:name w:val="com"/>
    <w:basedOn w:val="a0"/>
    <w:rsid w:val="00157DF5"/>
  </w:style>
  <w:style w:type="character" w:customStyle="1" w:styleId="kwd3">
    <w:name w:val="kwd3"/>
    <w:basedOn w:val="a0"/>
    <w:rsid w:val="00157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clr-integration-database-objects-types-net-framework/mapping-clr-parameter-data?view=sql-server-ver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2022-04-15T14:48:00Z</dcterms:created>
  <dcterms:modified xsi:type="dcterms:W3CDTF">2022-04-15T16:31:00Z</dcterms:modified>
</cp:coreProperties>
</file>