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45F8D" w14:textId="77777777" w:rsidR="00927553" w:rsidRDefault="003E6088">
      <w:pPr>
        <w:spacing w:after="0"/>
        <w:jc w:val="center"/>
        <w:rPr>
          <w:b/>
          <w:sz w:val="28"/>
          <w:szCs w:val="28"/>
        </w:rPr>
      </w:pPr>
      <w:r>
        <w:rPr>
          <w:b/>
          <w:sz w:val="28"/>
          <w:szCs w:val="28"/>
        </w:rPr>
        <w:t>Ideation Phase</w:t>
      </w:r>
    </w:p>
    <w:p w14:paraId="7992663C" w14:textId="77777777" w:rsidR="00927553" w:rsidRDefault="003E6088">
      <w:pPr>
        <w:spacing w:after="0"/>
        <w:jc w:val="center"/>
        <w:rPr>
          <w:b/>
          <w:sz w:val="28"/>
          <w:szCs w:val="28"/>
        </w:rPr>
      </w:pPr>
      <w:r>
        <w:rPr>
          <w:b/>
          <w:sz w:val="28"/>
          <w:szCs w:val="28"/>
        </w:rPr>
        <w:t>Define the Problem Statements</w:t>
      </w:r>
    </w:p>
    <w:p w14:paraId="0068FD9E" w14:textId="77777777" w:rsidR="00927553" w:rsidRDefault="0092755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27553" w14:paraId="42A4C8F2" w14:textId="77777777">
        <w:tc>
          <w:tcPr>
            <w:tcW w:w="4508" w:type="dxa"/>
          </w:tcPr>
          <w:p w14:paraId="56D64694" w14:textId="77777777" w:rsidR="00927553" w:rsidRDefault="003E6088">
            <w:r>
              <w:t>Date</w:t>
            </w:r>
          </w:p>
        </w:tc>
        <w:tc>
          <w:tcPr>
            <w:tcW w:w="4508" w:type="dxa"/>
          </w:tcPr>
          <w:p w14:paraId="755E6DBC" w14:textId="6380E223" w:rsidR="00927553" w:rsidRDefault="00144F79">
            <w:r>
              <w:t xml:space="preserve">29 </w:t>
            </w:r>
            <w:r w:rsidR="003E6088">
              <w:t>January 202</w:t>
            </w:r>
            <w:r w:rsidR="00B65D21">
              <w:t>6</w:t>
            </w:r>
          </w:p>
        </w:tc>
      </w:tr>
      <w:tr w:rsidR="00927553" w14:paraId="2C2DEA52" w14:textId="77777777">
        <w:tc>
          <w:tcPr>
            <w:tcW w:w="4508" w:type="dxa"/>
          </w:tcPr>
          <w:p w14:paraId="46BDCB4C" w14:textId="77777777" w:rsidR="00927553" w:rsidRDefault="003E6088">
            <w:r>
              <w:t>Team ID</w:t>
            </w:r>
          </w:p>
        </w:tc>
        <w:tc>
          <w:tcPr>
            <w:tcW w:w="4508" w:type="dxa"/>
          </w:tcPr>
          <w:p w14:paraId="7A2D0536" w14:textId="79AAB26B" w:rsidR="00927553" w:rsidRDefault="00C02E12">
            <w:r>
              <w:rPr>
                <w:rFonts w:ascii="Verdana" w:hAnsi="Verdana"/>
                <w:color w:val="222222"/>
                <w:sz w:val="20"/>
                <w:szCs w:val="20"/>
                <w:shd w:val="clear" w:color="auto" w:fill="FFFFFF"/>
              </w:rPr>
              <w:t>LTVIP2026TMIDS79711</w:t>
            </w:r>
          </w:p>
        </w:tc>
      </w:tr>
      <w:tr w:rsidR="00927553" w14:paraId="7E4985CB" w14:textId="77777777">
        <w:tc>
          <w:tcPr>
            <w:tcW w:w="4508" w:type="dxa"/>
          </w:tcPr>
          <w:p w14:paraId="78830F72" w14:textId="77777777" w:rsidR="00927553" w:rsidRDefault="003E6088">
            <w:r>
              <w:t>Project Name</w:t>
            </w:r>
          </w:p>
        </w:tc>
        <w:tc>
          <w:tcPr>
            <w:tcW w:w="4508" w:type="dxa"/>
          </w:tcPr>
          <w:p w14:paraId="56F48971" w14:textId="7F11C57A" w:rsidR="00927553" w:rsidRPr="00C02E12" w:rsidRDefault="00C02E12" w:rsidP="00C02E12">
            <w:pPr>
              <w:pStyle w:val="NormalWeb"/>
              <w:rPr>
                <w:b/>
                <w:bCs/>
              </w:rPr>
            </w:pPr>
            <w:r w:rsidRPr="00C02E12">
              <w:rPr>
                <w:rStyle w:val="Strong"/>
                <w:b w:val="0"/>
                <w:bCs w:val="0"/>
              </w:rPr>
              <w:t>Rising Waters: A Machine Learning Approach to Flood Prediction</w:t>
            </w:r>
          </w:p>
        </w:tc>
      </w:tr>
      <w:tr w:rsidR="00927553" w14:paraId="03370AE6" w14:textId="77777777">
        <w:tc>
          <w:tcPr>
            <w:tcW w:w="4508" w:type="dxa"/>
          </w:tcPr>
          <w:p w14:paraId="659EC377" w14:textId="77777777" w:rsidR="00927553" w:rsidRDefault="003E6088">
            <w:r>
              <w:t>Maximum Marks</w:t>
            </w:r>
          </w:p>
        </w:tc>
        <w:tc>
          <w:tcPr>
            <w:tcW w:w="4508" w:type="dxa"/>
          </w:tcPr>
          <w:p w14:paraId="16BD9CDA" w14:textId="77777777" w:rsidR="00927553" w:rsidRDefault="003E6088">
            <w:r>
              <w:t>2 Marks</w:t>
            </w:r>
          </w:p>
        </w:tc>
      </w:tr>
    </w:tbl>
    <w:p w14:paraId="413A8AEA" w14:textId="548B897C" w:rsidR="00C001C9" w:rsidRDefault="00C001C9" w:rsidP="00C001C9">
      <w:pPr>
        <w:pStyle w:val="Heading1"/>
      </w:pPr>
      <w:r>
        <w:rPr>
          <w:rFonts w:ascii="Segoe UI Emoji" w:hAnsi="Segoe UI Emoji" w:cs="Segoe UI Emoji"/>
        </w:rPr>
        <w:t>📌</w:t>
      </w:r>
      <w:r>
        <w:t xml:space="preserve"> Problem Statement (User Point of View)</w:t>
      </w:r>
    </w:p>
    <w:p w14:paraId="7DF01769" w14:textId="77777777" w:rsidR="00C001C9" w:rsidRDefault="00C001C9" w:rsidP="00C001C9">
      <w:pPr>
        <w:pStyle w:val="Heading3"/>
      </w:pPr>
      <w:r>
        <w:t>Project Title:</w:t>
      </w:r>
    </w:p>
    <w:p w14:paraId="7EBF0044" w14:textId="77777777" w:rsidR="00C001C9" w:rsidRDefault="00C001C9" w:rsidP="00C001C9">
      <w:pPr>
        <w:pStyle w:val="NormalWeb"/>
      </w:pPr>
      <w:r>
        <w:rPr>
          <w:rStyle w:val="Strong"/>
        </w:rPr>
        <w:t>Rising Waters: A Machine Learning Approach to Flood Prediction</w:t>
      </w:r>
    </w:p>
    <w:p w14:paraId="007A2AEA" w14:textId="77777777" w:rsidR="00C001C9" w:rsidRDefault="00C001C9" w:rsidP="00C001C9">
      <w:pPr>
        <w:pStyle w:val="NormalWeb"/>
      </w:pPr>
      <w:r>
        <w:t>From a user’s perspective, floods create uncertainty, fear, and financial loss due to the lack of timely warnings. Farmers, local residents, disaster management authorities, and government officials often depend on delayed weather reports or traditional forecasting methods, which may not provide accurate or early flood predictions.</w:t>
      </w:r>
    </w:p>
    <w:p w14:paraId="69CD105F" w14:textId="77777777" w:rsidR="00C001C9" w:rsidRDefault="00C001C9" w:rsidP="00C001C9">
      <w:pPr>
        <w:pStyle w:val="NormalWeb"/>
      </w:pPr>
      <w:r>
        <w:t>In real-world scenarios:</w:t>
      </w:r>
    </w:p>
    <w:p w14:paraId="7AFA03A5" w14:textId="77777777" w:rsidR="00C001C9" w:rsidRDefault="00C001C9" w:rsidP="00C001C9">
      <w:pPr>
        <w:pStyle w:val="NormalWeb"/>
        <w:numPr>
          <w:ilvl w:val="0"/>
          <w:numId w:val="1"/>
        </w:numPr>
      </w:pPr>
      <w:r>
        <w:t>A farmer wants to know if heavy rainfall in the coming months could damage crops.</w:t>
      </w:r>
    </w:p>
    <w:p w14:paraId="646AD543" w14:textId="77777777" w:rsidR="00C001C9" w:rsidRDefault="00C001C9" w:rsidP="00C001C9">
      <w:pPr>
        <w:pStyle w:val="NormalWeb"/>
        <w:numPr>
          <w:ilvl w:val="0"/>
          <w:numId w:val="1"/>
        </w:numPr>
      </w:pPr>
      <w:r>
        <w:t>A local resident in a flood-prone area wants early information to safeguard family and property.</w:t>
      </w:r>
    </w:p>
    <w:p w14:paraId="71846326" w14:textId="77777777" w:rsidR="00C001C9" w:rsidRDefault="00C001C9" w:rsidP="00C001C9">
      <w:pPr>
        <w:pStyle w:val="NormalWeb"/>
        <w:numPr>
          <w:ilvl w:val="0"/>
          <w:numId w:val="1"/>
        </w:numPr>
      </w:pPr>
      <w:r>
        <w:t>Disaster management authorities need reliable predictions to plan evacuations and allocate resources.</w:t>
      </w:r>
    </w:p>
    <w:p w14:paraId="7EDC93A6" w14:textId="77777777" w:rsidR="00C001C9" w:rsidRDefault="00C001C9" w:rsidP="00C001C9">
      <w:pPr>
        <w:pStyle w:val="NormalWeb"/>
        <w:numPr>
          <w:ilvl w:val="0"/>
          <w:numId w:val="1"/>
        </w:numPr>
      </w:pPr>
      <w:r>
        <w:t>Government agencies require data-driven insights to reduce economic losses and improve preparedness.</w:t>
      </w:r>
    </w:p>
    <w:p w14:paraId="6F194867" w14:textId="77777777" w:rsidR="00C001C9" w:rsidRDefault="00C001C9" w:rsidP="00C001C9">
      <w:pPr>
        <w:pStyle w:val="NormalWeb"/>
      </w:pPr>
      <w:r>
        <w:t xml:space="preserve">However, existing systems may not effectively </w:t>
      </w:r>
      <w:proofErr w:type="spellStart"/>
      <w:r>
        <w:t>analyze</w:t>
      </w:r>
      <w:proofErr w:type="spellEnd"/>
      <w:r>
        <w:t xml:space="preserve"> historical rainfall patterns and seasonal variations together to predict severe flood risk.</w:t>
      </w:r>
    </w:p>
    <w:p w14:paraId="37FB966C" w14:textId="77777777" w:rsidR="00C001C9" w:rsidRDefault="00C001C9" w:rsidP="00C001C9">
      <w:pPr>
        <w:pStyle w:val="NormalWeb"/>
      </w:pPr>
      <w:r>
        <w:t>Therefore, there is a need for an intelligent, data-driven solution that can:</w:t>
      </w:r>
    </w:p>
    <w:p w14:paraId="49C68294" w14:textId="77777777" w:rsidR="00C001C9" w:rsidRDefault="00C001C9" w:rsidP="00C001C9">
      <w:pPr>
        <w:pStyle w:val="NormalWeb"/>
        <w:numPr>
          <w:ilvl w:val="0"/>
          <w:numId w:val="2"/>
        </w:numPr>
      </w:pPr>
      <w:proofErr w:type="spellStart"/>
      <w:r>
        <w:t>Analyze</w:t>
      </w:r>
      <w:proofErr w:type="spellEnd"/>
      <w:r>
        <w:t xml:space="preserve"> rainfall and climatic data.</w:t>
      </w:r>
    </w:p>
    <w:p w14:paraId="5F8C3D55" w14:textId="77777777" w:rsidR="00C001C9" w:rsidRDefault="00C001C9" w:rsidP="00C001C9">
      <w:pPr>
        <w:pStyle w:val="NormalWeb"/>
        <w:numPr>
          <w:ilvl w:val="0"/>
          <w:numId w:val="2"/>
        </w:numPr>
      </w:pPr>
      <w:r>
        <w:t>Predict the probability of severe flooding.</w:t>
      </w:r>
    </w:p>
    <w:p w14:paraId="2219D05B" w14:textId="77777777" w:rsidR="00C001C9" w:rsidRDefault="00C001C9" w:rsidP="00C001C9">
      <w:pPr>
        <w:pStyle w:val="NormalWeb"/>
        <w:numPr>
          <w:ilvl w:val="0"/>
          <w:numId w:val="2"/>
        </w:numPr>
      </w:pPr>
      <w:r>
        <w:t>Provide quick and understandable results to users.</w:t>
      </w:r>
    </w:p>
    <w:p w14:paraId="535AEACE" w14:textId="77777777" w:rsidR="00C001C9" w:rsidRDefault="00C001C9" w:rsidP="00C001C9">
      <w:pPr>
        <w:pStyle w:val="NormalWeb"/>
      </w:pPr>
      <w:r>
        <w:rPr>
          <w:rStyle w:val="Strong"/>
        </w:rPr>
        <w:t>Rising Waters: A Machine Learning Approach to Flood Prediction</w:t>
      </w:r>
      <w:r>
        <w:t xml:space="preserve"> aims to solve this problem by offering a user-friendly web-based system that delivers real-time flood risk predictions, helping individuals and authorities make informed decisions before disaster strikes.</w:t>
      </w:r>
    </w:p>
    <w:p w14:paraId="49120A8B" w14:textId="77777777" w:rsidR="00C001C9" w:rsidRDefault="00C001C9">
      <w:pPr>
        <w:rPr>
          <w:b/>
          <w:sz w:val="24"/>
          <w:szCs w:val="24"/>
        </w:rPr>
      </w:pPr>
    </w:p>
    <w:sectPr w:rsidR="00C001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A351D"/>
    <w:multiLevelType w:val="multilevel"/>
    <w:tmpl w:val="9B9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B6812"/>
    <w:multiLevelType w:val="multilevel"/>
    <w:tmpl w:val="AD1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553"/>
    <w:rsid w:val="0002070C"/>
    <w:rsid w:val="00144F79"/>
    <w:rsid w:val="003E6088"/>
    <w:rsid w:val="00927553"/>
    <w:rsid w:val="00B65D21"/>
    <w:rsid w:val="00C001C9"/>
    <w:rsid w:val="00C02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1EDDF"/>
  <w15:docId w15:val="{48628F8E-1142-4C16-B148-C84167FF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C001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001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5349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dronadula tharun</cp:lastModifiedBy>
  <cp:revision>4</cp:revision>
  <dcterms:created xsi:type="dcterms:W3CDTF">2022-09-18T16:51:00Z</dcterms:created>
  <dcterms:modified xsi:type="dcterms:W3CDTF">2026-02-27T15:39:00Z</dcterms:modified>
</cp:coreProperties>
</file>