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Breast Cancer Classification Using Convolutional Neural Networks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Your Name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Jathin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Lalith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>. D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7 July 2025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Abstract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Breast cancer is a leading cause of mortality among women worldwide. Early and accurate detection is critical to improving patient outcomes. In this project, I developed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CancerNet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, a Convolutional Neural Network (CNN)-based classifier capable of distinguishing between benign and malignant histology images from the Invasive Ductal Carcinoma (IDC) dataset. The model was trained and evaluated on 277,524 image patches, achieving 85.76% classification accuracy on the test dataset. Results showed the usefulness of applying deep learning for automated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histopathological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diagnosis.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Literature Review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Problem Statement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Data Collection and Preprocessing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Methodology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Implementation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Results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Discussion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Questions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Appendices</w:t>
      </w:r>
    </w:p>
    <w:p w:rsidR="00B31BE9" w:rsidRPr="00B31BE9" w:rsidRDefault="00B31BE9" w:rsidP="00B3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Acknowledgments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Breast cancer is among the most common and deadly diseases affecting women worldwide. Early detection is crucial for improving patient survival rates. Traditionally, diagnosing cancer 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lastRenderedPageBreak/>
        <w:t>relies on pathologists manually analyzing histopathology slides, which is time-consuming and prone to human error.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This project addresses these challenges by developing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CancerNet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>, a Convolutional Neural Network (CNN) model to automatically classify breast cancer histology images as benign or malignant using the IDC dataset, which contains labeled image patches of breast tissue.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The aim is to create a robust AI system that can help pathologists identify cancer early.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B31BE9" w:rsidRPr="00B31BE9" w:rsidRDefault="00B31BE9" w:rsidP="00B31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Design and train a CNN model capable of learning key patterns in histology images.</w:t>
      </w:r>
    </w:p>
    <w:p w:rsidR="00B31BE9" w:rsidRPr="00B31BE9" w:rsidRDefault="00B31BE9" w:rsidP="00B31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Evaluate performance using metrics like accuracy, precision, recall, and F1-score.</w:t>
      </w:r>
    </w:p>
    <w:p w:rsidR="00B31BE9" w:rsidRPr="00B31BE9" w:rsidRDefault="00B31BE9" w:rsidP="00B31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Demonstrate the potential of deep learning for improving cancer detection workflows.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AI Techniques Used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 xml:space="preserve">The project uses CNNs implemented with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>, along with data augmentation and preprocessing methods to enhance the model’s accuracy.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2. Literature Review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Several studies have applied machine learning and deep learning to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histopathological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image analysis. CNNs have shown state-of-the-art performance in image classification tasks due to their ability to learn hierarchical representations of spatial features.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works include:</w:t>
      </w:r>
    </w:p>
    <w:p w:rsidR="00B31BE9" w:rsidRPr="00B31BE9" w:rsidRDefault="00B31BE9" w:rsidP="00B31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Spanhol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et al. (2016), who created the IDC dataset used in this project.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B31B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https://www.researchgate.net/publication/283513314_A_Dataset_for_Breast_Cancer_Histopathological_Image_Classification</w:t>
        </w:r>
      </w:hyperlink>
    </w:p>
    <w:p w:rsidR="00B31BE9" w:rsidRPr="00B31BE9" w:rsidRDefault="00B31BE9" w:rsidP="00B31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Cireşan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et al. (2013), demonstrating CNN efficacy in mitosis detection in breast cancer histology.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B31B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https://www.researchgate.net/publication/260432401_Mitosis_Detection_in_Breast_Cancer_Histology_Images_with_Deep_Neural_Networks</w:t>
        </w:r>
      </w:hyperlink>
    </w:p>
    <w:p w:rsidR="00B31BE9" w:rsidRPr="00B31BE9" w:rsidRDefault="00B31BE9" w:rsidP="00B31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Recent advances with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and Vision Transformers, which outperform traditional CNNs in some contexts.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B31BE9" w:rsidRPr="00B31BE9" w:rsidRDefault="00B31BE9" w:rsidP="00B31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Some images were of poor quality.</w:t>
      </w:r>
    </w:p>
    <w:p w:rsidR="00B31BE9" w:rsidRPr="00B31BE9" w:rsidRDefault="00B31BE9" w:rsidP="00B31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Training and testing the model took a long time.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Problem Statement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Problem Definition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Develop a Convolutional Neural Network to classify histology images as benign or malignant using the IDC dataset.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 &amp; Limitations:</w:t>
      </w:r>
    </w:p>
    <w:p w:rsidR="00B31BE9" w:rsidRPr="00B31BE9" w:rsidRDefault="00B31BE9" w:rsidP="00B31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The model assumes that 50×50 patches adequately represent cancerous regions.</w:t>
      </w:r>
    </w:p>
    <w:p w:rsidR="00B31BE9" w:rsidRPr="00B31BE9" w:rsidRDefault="00B31BE9" w:rsidP="00B31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Limited to binary classification of IDC presence.</w:t>
      </w:r>
    </w:p>
    <w:p w:rsidR="00B31BE9" w:rsidRPr="00B31BE9" w:rsidRDefault="00B31BE9" w:rsidP="00B31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Performance can be affected by data imbalance.</w:t>
      </w:r>
    </w:p>
    <w:p w:rsidR="00B31BE9" w:rsidRPr="00B31BE9" w:rsidRDefault="00B31BE9" w:rsidP="00B31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Training may take a long time.</w:t>
      </w:r>
    </w:p>
    <w:p w:rsidR="00B31BE9" w:rsidRPr="00B31BE9" w:rsidRDefault="00B31BE9" w:rsidP="00B31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The dataset contains no bad images.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4. Data Collection and Preprocessing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IDC_regular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dataset from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>, consisting of 277,524 image patches extracted from breast cancer histology slides.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a) Downloaded and verified dataset integrity.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b) Split data into:</w:t>
      </w:r>
    </w:p>
    <w:p w:rsidR="00B31BE9" w:rsidRPr="00B31BE9" w:rsidRDefault="00B31BE9" w:rsidP="00B31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80% Training</w:t>
      </w:r>
    </w:p>
    <w:p w:rsidR="00B31BE9" w:rsidRPr="00B31BE9" w:rsidRDefault="00B31BE9" w:rsidP="00B31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10% Validation</w:t>
      </w:r>
    </w:p>
    <w:p w:rsidR="00B31BE9" w:rsidRPr="00B31BE9" w:rsidRDefault="00B31BE9" w:rsidP="00B31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10% Testing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c) Applied preprocessing:</w:t>
      </w:r>
    </w:p>
    <w:p w:rsidR="00B31BE9" w:rsidRPr="00B31BE9" w:rsidRDefault="00B31BE9" w:rsidP="00B31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Rescaling pixel values</w:t>
      </w:r>
    </w:p>
    <w:p w:rsidR="00B31BE9" w:rsidRPr="00B31BE9" w:rsidRDefault="00B31BE9" w:rsidP="00B31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Data augmentation (rotation, flipping, scaling) for training data</w:t>
      </w:r>
    </w:p>
    <w:p w:rsidR="00B31BE9" w:rsidRPr="00B31BE9" w:rsidRDefault="00B31BE9" w:rsidP="00B31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Normalization</w:t>
      </w:r>
    </w:p>
    <w:p w:rsidR="00B31BE9" w:rsidRPr="00B31BE9" w:rsidRDefault="00B31BE9" w:rsidP="00B31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Organized images into directory structures suitable for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generators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5. Methodology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 Used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Deep Convolutional Neural Network (CNN)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CNNs are proven efficient and effective for image classification due to their capacity to learn spatial hierarchies and pattern recognition.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Parameters:</w:t>
      </w:r>
    </w:p>
    <w:p w:rsidR="00B31BE9" w:rsidRPr="00B31BE9" w:rsidRDefault="00B31BE9" w:rsidP="00B31B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Input Size: (48×48×3)</w:t>
      </w:r>
    </w:p>
    <w:p w:rsidR="00B31BE9" w:rsidRPr="00B31BE9" w:rsidRDefault="00B31BE9" w:rsidP="00B31B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Optimizer: Adam</w:t>
      </w:r>
    </w:p>
    <w:p w:rsidR="00B31BE9" w:rsidRPr="00B31BE9" w:rsidRDefault="00B31BE9" w:rsidP="00B31B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Loss: Categorical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Crossentropy</w:t>
      </w:r>
      <w:proofErr w:type="spellEnd"/>
    </w:p>
    <w:p w:rsidR="00B31BE9" w:rsidRPr="00B31BE9" w:rsidRDefault="00B31BE9" w:rsidP="00B31B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Metrics: Accuracy</w:t>
      </w:r>
    </w:p>
    <w:p w:rsidR="00B31BE9" w:rsidRPr="00B31BE9" w:rsidRDefault="00B31BE9" w:rsidP="00B31B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Batch Size: 32</w:t>
      </w:r>
    </w:p>
    <w:p w:rsidR="00B31BE9" w:rsidRPr="00B31BE9" w:rsidRDefault="00B31BE9" w:rsidP="00B31B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Epochs: 3 (initial training)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6. Implementation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 / Structure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CancerNet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CNN includes:</w:t>
      </w:r>
    </w:p>
    <w:p w:rsidR="00B31BE9" w:rsidRPr="00B31BE9" w:rsidRDefault="00B31BE9" w:rsidP="00B31B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Convolutional layers with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activations</w:t>
      </w:r>
    </w:p>
    <w:p w:rsidR="00B31BE9" w:rsidRPr="00B31BE9" w:rsidRDefault="00B31BE9" w:rsidP="00B31B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Batch Normalization layers</w:t>
      </w:r>
    </w:p>
    <w:p w:rsidR="00B31BE9" w:rsidRPr="00B31BE9" w:rsidRDefault="00B31BE9" w:rsidP="00B31B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MaxPooling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layers</w:t>
      </w:r>
    </w:p>
    <w:p w:rsidR="00B31BE9" w:rsidRPr="00B31BE9" w:rsidRDefault="00B31BE9" w:rsidP="00B31B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Dropout for regularization</w:t>
      </w:r>
    </w:p>
    <w:p w:rsidR="00B31BE9" w:rsidRPr="00B31BE9" w:rsidRDefault="00B31BE9" w:rsidP="00B31B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Flattening and Dense layers with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:rsidR="00B31BE9" w:rsidRPr="00B31BE9" w:rsidRDefault="00B31BE9" w:rsidP="00B31B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Frameworks: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:rsidR="00B31BE9" w:rsidRPr="00B31BE9" w:rsidRDefault="00B31BE9" w:rsidP="00B31B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Language: Python 3.x</w:t>
      </w:r>
    </w:p>
    <w:p w:rsidR="00B31BE9" w:rsidRPr="00B31BE9" w:rsidRDefault="00B31BE9" w:rsidP="00B31B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Interface: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Testing Split:</w:t>
      </w:r>
    </w:p>
    <w:p w:rsidR="00B31BE9" w:rsidRPr="00B31BE9" w:rsidRDefault="00B31BE9" w:rsidP="00B31B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Training: 80%</w:t>
      </w:r>
    </w:p>
    <w:p w:rsidR="00B31BE9" w:rsidRPr="00B31BE9" w:rsidRDefault="00B31BE9" w:rsidP="00B31B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Validation: 10%</w:t>
      </w:r>
    </w:p>
    <w:p w:rsidR="00B31BE9" w:rsidRPr="00B31BE9" w:rsidRDefault="00B31BE9" w:rsidP="00B31B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Testing: 10%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Code Repository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B31B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https://github.com/Jathin-24/Project_2</w:t>
        </w:r>
      </w:hyperlink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7. Results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 (after 3 epochs):</w:t>
      </w:r>
    </w:p>
    <w:p w:rsidR="00B31BE9" w:rsidRPr="00B31BE9" w:rsidRDefault="00B31BE9" w:rsidP="00B31B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Accuracy: 85.76%</w:t>
      </w:r>
    </w:p>
    <w:p w:rsidR="00B31BE9" w:rsidRPr="00B31BE9" w:rsidRDefault="00B31BE9" w:rsidP="00B31B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Specificity (True Negative Rate): 66.92%</w:t>
      </w:r>
    </w:p>
    <w:p w:rsidR="00B31BE9" w:rsidRPr="00B31BE9" w:rsidRDefault="00B31BE9" w:rsidP="00B31B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Sensitivity (True Positive Rate): 93.11%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827"/>
        <w:gridCol w:w="2189"/>
      </w:tblGrid>
      <w:tr w:rsidR="00B31BE9" w:rsidRPr="00B31BE9" w:rsidTr="00B31B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Benign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Malignant</w:t>
            </w:r>
          </w:p>
        </w:tc>
      </w:tr>
      <w:tr w:rsidR="00B31BE9" w:rsidRPr="00B31BE9" w:rsidTr="00B31B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Actual Benign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39,163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2,897</w:t>
            </w:r>
          </w:p>
        </w:tc>
      </w:tr>
      <w:tr w:rsidR="00B31BE9" w:rsidRPr="00B31BE9" w:rsidTr="00B31B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Actual Malignant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5,433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10,991</w:t>
            </w:r>
          </w:p>
        </w:tc>
      </w:tr>
    </w:tbl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007"/>
        <w:gridCol w:w="700"/>
        <w:gridCol w:w="940"/>
        <w:gridCol w:w="916"/>
      </w:tblGrid>
      <w:tr w:rsidR="00B31BE9" w:rsidRPr="00B31BE9" w:rsidTr="00B31B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</w:t>
            </w:r>
          </w:p>
        </w:tc>
      </w:tr>
      <w:tr w:rsidR="00B31BE9" w:rsidRPr="00B31BE9" w:rsidTr="00B31B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0 (Benign)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42,060</w:t>
            </w:r>
          </w:p>
        </w:tc>
      </w:tr>
      <w:tr w:rsidR="00B31BE9" w:rsidRPr="00B31BE9" w:rsidTr="00B31B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1 (Malignant)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B31BE9" w:rsidRPr="00B31BE9" w:rsidRDefault="00B31BE9" w:rsidP="00B3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BE9">
              <w:rPr>
                <w:rFonts w:ascii="Times New Roman" w:eastAsia="Times New Roman" w:hAnsi="Times New Roman" w:cs="Times New Roman"/>
                <w:sz w:val="24"/>
                <w:szCs w:val="24"/>
              </w:rPr>
              <w:t>16,424</w:t>
            </w:r>
          </w:p>
        </w:tc>
      </w:tr>
    </w:tbl>
    <w:p w:rsidR="00B31BE9" w:rsidRPr="00B31BE9" w:rsidRDefault="00B31BE9" w:rsidP="00B31B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Macro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F1-score: 0.81</w:t>
      </w:r>
    </w:p>
    <w:p w:rsidR="00B31BE9" w:rsidRPr="00B31BE9" w:rsidRDefault="00B31BE9" w:rsidP="00B31B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Weighted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F1-score: 0.85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History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Below is a plot of training and validation loss and accuracy across epochs (not included here).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to Baselines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 xml:space="preserve">Traditional classifiers such as SVMs and Random Forests on similar datasets typically achieve ~75–80% accuracy.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CancerNet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shows improved performance (~86%) but does not yet reach the accuracy of deeper architectures like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31BE9">
        <w:rPr>
          <w:rFonts w:ascii="Times New Roman" w:eastAsia="Times New Roman" w:hAnsi="Times New Roman" w:cs="Times New Roman"/>
          <w:sz w:val="24"/>
          <w:szCs w:val="24"/>
        </w:rPr>
        <w:t>90%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t>+).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8. Discussion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Overall, the model performed well, with high recall for benign cases (about 93%) and good precision (around 88%). However, the recall for malignant cases was lower (67%), indicating the model sometimes misses cancerous samples, which is critical because false negatives can be serious.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There is not much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, likely due to training for only 3 epochs. Longer training (5–10 epochs) might improve results. Using more advanced models or transfer learning with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networks like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could increase accuracy, especially for malignant cases.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Strength: CNNs effectively learn image features automatically.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Limitation: Sensitivity to cancer cases was lower than desired, indicating room for improvement in detecting malignant patches.</w:t>
      </w:r>
    </w:p>
    <w:p w:rsid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Conclusion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This project successfully implemented a CNN classifier,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CancerNet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>, capable of distinguishing benign and malignant breast cancer histology patches with ~86% accuracy. This demonstrates the potential of deep learning to assist pathologists in early diagnosis and treatment planning.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Real-World Use:</w:t>
      </w:r>
    </w:p>
    <w:p w:rsidR="00B31BE9" w:rsidRPr="00B31BE9" w:rsidRDefault="00B31BE9" w:rsidP="00B31B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Pre-screening histology slides to prioritize cases for pathologist review.</w:t>
      </w:r>
    </w:p>
    <w:p w:rsidR="00B31BE9" w:rsidRPr="00B31BE9" w:rsidRDefault="00B31BE9" w:rsidP="00B31B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Supporting early detection efforts in hospitals and research centers.</w:t>
      </w:r>
    </w:p>
    <w:p w:rsidR="00B31BE9" w:rsidRPr="00B31BE9" w:rsidRDefault="00B31BE9" w:rsidP="00B31B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Integrating into automated pathology workflows to improve consistency and reduce workload.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Future Work:</w:t>
      </w:r>
    </w:p>
    <w:p w:rsidR="00B31BE9" w:rsidRPr="00B31BE9" w:rsidRDefault="00B31BE9" w:rsidP="00B31B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Training additional epochs (5, 10, or more) to improve convergence.</w:t>
      </w:r>
    </w:p>
    <w:p w:rsidR="00B31BE9" w:rsidRPr="00B31BE9" w:rsidRDefault="00B31BE9" w:rsidP="00B31B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B31BE9" w:rsidRPr="00B31BE9" w:rsidRDefault="00B31BE9" w:rsidP="00B31B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Experimenting with transfer learning for higher accuracy.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10. Questions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training and testing split you used?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31BE9">
        <w:rPr>
          <w:rFonts w:ascii="Times New Roman" w:eastAsia="Times New Roman" w:hAnsi="Times New Roman" w:cs="Times New Roman"/>
          <w:sz w:val="24"/>
          <w:szCs w:val="24"/>
        </w:rPr>
        <w:t>80% training, 10% validation, 10% testing.</w:t>
      </w:r>
      <w:proofErr w:type="gramEnd"/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epochs did you run your model?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31BE9">
        <w:rPr>
          <w:rFonts w:ascii="Times New Roman" w:eastAsia="Times New Roman" w:hAnsi="Times New Roman" w:cs="Times New Roman"/>
          <w:sz w:val="24"/>
          <w:szCs w:val="24"/>
        </w:rPr>
        <w:t>3 epochs initially.</w:t>
      </w:r>
      <w:proofErr w:type="gramEnd"/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CNN the best model? </w:t>
      </w: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Alternatives?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 xml:space="preserve">CNNs are strong for images, but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or Vision Transformers may perform better.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after 5 or 10 epochs?</w:t>
      </w:r>
      <w:proofErr w:type="gramEnd"/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Not measured yet; likely higher than the 3-epoch result of ~86%.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your model </w:t>
      </w:r>
      <w:proofErr w:type="spell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  <w:proofErr w:type="spellEnd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underfitting</w:t>
      </w:r>
      <w:proofErr w:type="spellEnd"/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 xml:space="preserve">No clear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observed in 3 epochs; further training recommended.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use it in real life?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>Integrate into pathology labs as a triaging tool to assist pathologists.</w:t>
      </w:r>
    </w:p>
    <w:p w:rsid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References</w:t>
      </w:r>
    </w:p>
    <w:p w:rsidR="00B31BE9" w:rsidRPr="00B31BE9" w:rsidRDefault="00B31BE9" w:rsidP="00B31B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Spanhol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, F. A., Oliveira, L. S.,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Petitjean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, C., &amp;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Heutte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, L. (2016). A dataset for breast cancer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histopathological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image classification. IEEE Transactions on Biomedical Engineering, 63(7), 1455–1462.</w:t>
      </w:r>
    </w:p>
    <w:p w:rsidR="00B31BE9" w:rsidRPr="00B31BE9" w:rsidRDefault="00B31BE9" w:rsidP="00B31B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Deep Learning Based Methods for Breast Cancer Diagnosis: A Systematic Review and Future Direction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B31B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https://pmc.ncbi.nlm.nih.gov/articles/PMC9818155/</w:t>
        </w:r>
      </w:hyperlink>
    </w:p>
    <w:p w:rsidR="00B31BE9" w:rsidRPr="00B31BE9" w:rsidRDefault="00B31BE9" w:rsidP="00B31B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Breast Cancer Detection Dataset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Pr="00B31B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https://www.kaggle.com/code/prakharbhartiya1/breast-cancer-detection/data</w:t>
        </w:r>
      </w:hyperlink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12. Appendices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A. Model Code Snippets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  <w:t xml:space="preserve">Full implementation is provided in the accompanying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b/>
          <w:bCs/>
          <w:sz w:val="24"/>
          <w:szCs w:val="24"/>
        </w:rPr>
        <w:t>B. Instructions to Reproduce</w:t>
      </w:r>
    </w:p>
    <w:p w:rsidR="00B31BE9" w:rsidRPr="00B31BE9" w:rsidRDefault="00B31BE9" w:rsidP="00B31B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  <w:r w:rsidRPr="00B31BE9">
        <w:rPr>
          <w:rFonts w:ascii="Times New Roman" w:eastAsia="Times New Roman" w:hAnsi="Times New Roman" w:cs="Times New Roman"/>
          <w:sz w:val="24"/>
          <w:szCs w:val="24"/>
        </w:rPr>
        <w:br/>
      </w:r>
      <w:r w:rsidRPr="00B31BE9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B31BE9">
        <w:rPr>
          <w:rFonts w:ascii="Courier New" w:eastAsia="Times New Roman" w:hAnsi="Courier New" w:cs="Courier New"/>
          <w:sz w:val="20"/>
          <w:szCs w:val="20"/>
        </w:rPr>
        <w:t>tensorflow</w:t>
      </w:r>
      <w:proofErr w:type="spellEnd"/>
      <w:r w:rsidRPr="00B31B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1BE9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B31B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1BE9">
        <w:rPr>
          <w:rFonts w:ascii="Courier New" w:eastAsia="Times New Roman" w:hAnsi="Courier New" w:cs="Courier New"/>
          <w:sz w:val="20"/>
          <w:szCs w:val="20"/>
        </w:rPr>
        <w:t>imutils</w:t>
      </w:r>
      <w:proofErr w:type="spellEnd"/>
      <w:r w:rsidRPr="00B31B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1BE9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</w:p>
    <w:p w:rsidR="00B31BE9" w:rsidRPr="00B31BE9" w:rsidRDefault="00B31BE9" w:rsidP="00B31B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Download the IDC dataset.</w:t>
      </w:r>
    </w:p>
    <w:p w:rsidR="00B31BE9" w:rsidRPr="00B31BE9" w:rsidRDefault="00B31BE9" w:rsidP="00B31B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>Open the notebook and execute all cells sequentially.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31BE9" w:rsidRPr="00B31BE9" w:rsidRDefault="00B31BE9" w:rsidP="00B3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BE9">
        <w:rPr>
          <w:rFonts w:ascii="Times New Roman" w:eastAsia="Times New Roman" w:hAnsi="Times New Roman" w:cs="Times New Roman"/>
          <w:b/>
          <w:bCs/>
          <w:sz w:val="27"/>
          <w:szCs w:val="27"/>
        </w:rPr>
        <w:t>13. Acknowledgments</w:t>
      </w:r>
    </w:p>
    <w:p w:rsidR="00B31BE9" w:rsidRPr="00B31BE9" w:rsidRDefault="00B31BE9" w:rsidP="00B3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Special thanks to the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community and the </w:t>
      </w:r>
      <w:proofErr w:type="spellStart"/>
      <w:r w:rsidRPr="00B31BE9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B31BE9">
        <w:rPr>
          <w:rFonts w:ascii="Times New Roman" w:eastAsia="Times New Roman" w:hAnsi="Times New Roman" w:cs="Times New Roman"/>
          <w:sz w:val="24"/>
          <w:szCs w:val="24"/>
        </w:rPr>
        <w:t xml:space="preserve"> platform for providing valuable resources and datasets that made this project possible.</w:t>
      </w:r>
    </w:p>
    <w:p w:rsidR="00B31BE9" w:rsidRPr="00B31BE9" w:rsidRDefault="00B31BE9" w:rsidP="00B3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E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D4411" w:rsidRDefault="00B31BE9"/>
    <w:sectPr w:rsidR="002D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333"/>
    <w:multiLevelType w:val="multilevel"/>
    <w:tmpl w:val="7276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B0D34"/>
    <w:multiLevelType w:val="multilevel"/>
    <w:tmpl w:val="7EB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E7085"/>
    <w:multiLevelType w:val="multilevel"/>
    <w:tmpl w:val="F68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6428C"/>
    <w:multiLevelType w:val="multilevel"/>
    <w:tmpl w:val="4E24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36FA9"/>
    <w:multiLevelType w:val="multilevel"/>
    <w:tmpl w:val="EFF0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355F4"/>
    <w:multiLevelType w:val="multilevel"/>
    <w:tmpl w:val="981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F7654"/>
    <w:multiLevelType w:val="multilevel"/>
    <w:tmpl w:val="6DB0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B27B59"/>
    <w:multiLevelType w:val="multilevel"/>
    <w:tmpl w:val="A36C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704FD0"/>
    <w:multiLevelType w:val="multilevel"/>
    <w:tmpl w:val="2D4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C01C32"/>
    <w:multiLevelType w:val="multilevel"/>
    <w:tmpl w:val="CDE2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053FAD"/>
    <w:multiLevelType w:val="multilevel"/>
    <w:tmpl w:val="1F16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22CD4"/>
    <w:multiLevelType w:val="multilevel"/>
    <w:tmpl w:val="F6A4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BD48ED"/>
    <w:multiLevelType w:val="multilevel"/>
    <w:tmpl w:val="EE6E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BF0245"/>
    <w:multiLevelType w:val="multilevel"/>
    <w:tmpl w:val="921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747DCD"/>
    <w:multiLevelType w:val="multilevel"/>
    <w:tmpl w:val="E87C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3E233A"/>
    <w:multiLevelType w:val="multilevel"/>
    <w:tmpl w:val="5D9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15"/>
  </w:num>
  <w:num w:numId="7">
    <w:abstractNumId w:val="12"/>
  </w:num>
  <w:num w:numId="8">
    <w:abstractNumId w:val="0"/>
  </w:num>
  <w:num w:numId="9">
    <w:abstractNumId w:val="14"/>
  </w:num>
  <w:num w:numId="10">
    <w:abstractNumId w:val="9"/>
  </w:num>
  <w:num w:numId="11">
    <w:abstractNumId w:val="7"/>
  </w:num>
  <w:num w:numId="12">
    <w:abstractNumId w:val="10"/>
  </w:num>
  <w:num w:numId="13">
    <w:abstractNumId w:val="5"/>
  </w:num>
  <w:num w:numId="14">
    <w:abstractNumId w:val="8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E9"/>
    <w:rsid w:val="0009609E"/>
    <w:rsid w:val="001E3F26"/>
    <w:rsid w:val="00B3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B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B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1B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1B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B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B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1B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1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thin-24/Project_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searchgate.net/publication/260432401_Mitosis_Detection_in_Breast_Cancer_Histology_Images_with_Deep_Neural_Net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83513314_A_Dataset_for_Breast_Cancer_Histopathological_Image_Classific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prakharbhartiya1/breast-cancer-detection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mc.ncbi.nlm.nih.gov/articles/PMC98181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1352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2025-07-07T16:57:00Z</dcterms:created>
  <dcterms:modified xsi:type="dcterms:W3CDTF">2025-07-07T16:58:00Z</dcterms:modified>
</cp:coreProperties>
</file>