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0ED49" w14:textId="77777777" w:rsidR="00557FAC" w:rsidRDefault="00824C87">
      <w:pPr>
        <w:pStyle w:val="Title"/>
        <w:spacing w:after="120"/>
        <w:jc w:val="center"/>
        <w:rPr>
          <w:b/>
          <w:color w:val="auto"/>
          <w:sz w:val="40"/>
          <w:rPrChange w:id="8" w:author="Jathin Battepati" w:date="2026-08-05T02:14:00Z" w16du:dateUtc="2026-08-05T07:14:00Z">
            <w:rPr>
              <w:b/>
              <w:color w:val="1F3864"/>
              <w:sz w:val="40"/>
            </w:rPr>
          </w:rPrChange>
        </w:rPr>
      </w:pPr>
      <w:r>
        <w:rPr>
          <w:b/>
          <w:color w:val="auto"/>
          <w:sz w:val="32"/>
          <w:rPrChange w:id="9" w:author="Jathin Battepati" w:date="2026-08-05T02:14:00Z" w16du:dateUtc="2026-08-05T07:14:00Z">
            <w:rPr>
              <w:b/>
              <w:color w:val="1F3864"/>
              <w:sz w:val="32"/>
            </w:rPr>
          </w:rPrChange>
        </w:rPr>
        <w:t>Improving the Performance of Long-Term Stock Investments with a Two-Stage LLM Filtering Framework</w:t>
      </w:r>
    </w:p>
    <w:p w14:paraId="723BBC51" w14:textId="77777777" w:rsidR="00557FAC" w:rsidRDefault="00824C87">
      <w:pPr>
        <w:pStyle w:val="Heading1"/>
        <w:keepNext/>
        <w:keepLines/>
        <w:pPrChange w:id="10" w:author="Jathin Battepati" w:date="2026-08-05T02:14:00Z" w16du:dateUtc="2026-08-05T07:14:00Z">
          <w:pPr>
            <w:pStyle w:val="Heading1"/>
          </w:pPr>
        </w:pPrChange>
      </w:pPr>
      <w:r>
        <w:t>Abstract</w:t>
      </w:r>
    </w:p>
    <w:p w14:paraId="78B47578" w14:textId="77777777" w:rsidR="00557FAC" w:rsidRDefault="003C7981">
      <w:pPr>
        <w:spacing w:before="40" w:after="40"/>
        <w:jc w:val="both"/>
        <w:sectPr w:rsidR="00557FAC">
          <w:headerReference w:type="default" r:id="rId7"/>
          <w:footerReference w:type="default" r:id="rId8"/>
          <w:headerReference w:type="first" r:id="rId9"/>
          <w:footerReference w:type="first" r:id="rId10"/>
          <w:pgSz w:w="12240" w:h="15840"/>
          <w:pgMar w:top="1080" w:right="1080" w:bottom="1080" w:left="1080" w:header="708" w:footer="708" w:gutter="0"/>
          <w:pgNumType w:start="1"/>
          <w:cols w:space="720"/>
        </w:sectPr>
      </w:pPr>
      <w:del w:id="17" w:author="Jathin Battepati" w:date="2026-08-05T02:14:00Z" w16du:dateUtc="2026-08-05T07:14:00Z">
        <w:r>
          <w:rPr>
            <w:rFonts w:ascii="Arial" w:eastAsia="Arial" w:hAnsi="Arial" w:cs="Arial"/>
          </w:rPr>
          <w:delText xml:space="preserve">Driven by the rapid progress of </w:delText>
        </w:r>
      </w:del>
      <w:r>
        <w:t xml:space="preserve">Large </w:t>
      </w:r>
      <w:del w:id="18" w:author="Jathin Battepati" w:date="2026-08-05T02:14:00Z" w16du:dateUtc="2026-08-05T07:14:00Z">
        <w:r>
          <w:rPr>
            <w:rFonts w:ascii="Arial" w:eastAsia="Arial" w:hAnsi="Arial" w:cs="Arial"/>
          </w:rPr>
          <w:delText>Language Models</w:delText>
        </w:r>
      </w:del>
      <w:ins w:id="19" w:author="Jathin Battepati" w:date="2026-08-05T02:14:00Z" w16du:dateUtc="2026-08-05T07:14:00Z">
        <w:r>
          <w:t>language models</w:t>
        </w:r>
      </w:ins>
      <w:r>
        <w:t xml:space="preserve"> (LLMs) </w:t>
      </w:r>
      <w:del w:id="20" w:author="Jathin Battepati" w:date="2026-08-05T02:14:00Z" w16du:dateUtc="2026-08-05T07:14:00Z">
        <w:r>
          <w:rPr>
            <w:rFonts w:ascii="Arial" w:eastAsia="Arial" w:hAnsi="Arial" w:cs="Arial"/>
          </w:rPr>
          <w:delText xml:space="preserve">such as ChatGPT, Gemini, and Claude, researchers </w:delText>
        </w:r>
      </w:del>
      <w:r>
        <w:t xml:space="preserve">are increasingly </w:t>
      </w:r>
      <w:del w:id="21" w:author="Jathin Battepati" w:date="2026-08-05T02:14:00Z" w16du:dateUtc="2026-08-05T07:14:00Z">
        <w:r>
          <w:rPr>
            <w:rFonts w:ascii="Arial" w:eastAsia="Arial" w:hAnsi="Arial" w:cs="Arial"/>
          </w:rPr>
          <w:delText xml:space="preserve">exploring AI-driven </w:delText>
        </w:r>
      </w:del>
      <w:ins w:id="22" w:author="Jathin Battepati" w:date="2026-08-05T02:14:00Z" w16du:dateUtc="2026-08-05T07:14:00Z">
        <w:r>
          <w:t xml:space="preserve">applied to </w:t>
        </w:r>
      </w:ins>
      <w:r>
        <w:t xml:space="preserve">investment </w:t>
      </w:r>
      <w:del w:id="23" w:author="Jathin Battepati" w:date="2026-08-05T02:14:00Z" w16du:dateUtc="2026-08-05T07:14:00Z">
        <w:r>
          <w:rPr>
            <w:rFonts w:ascii="Arial" w:eastAsia="Arial" w:hAnsi="Arial" w:cs="Arial"/>
          </w:rPr>
          <w:delText xml:space="preserve">strategies. Previous research into LLM-driven investing often relies on simultaneous ingestion of multiple information sources, an approach that can introduce noise and </w:delText>
        </w:r>
      </w:del>
      <w:ins w:id="24" w:author="Jathin Battepati" w:date="2026-08-05T02:14:00Z" w16du:dateUtc="2026-08-05T07:14:00Z">
        <w:r>
          <w:t xml:space="preserve">strategy, but most ingest news and financial reports in a single prompt, which can </w:t>
        </w:r>
      </w:ins>
      <w:r>
        <w:t xml:space="preserve">dilute relevant signals. </w:t>
      </w:r>
      <w:del w:id="25" w:author="Jathin Battepati" w:date="2026-08-05T02:14:00Z" w16du:dateUtc="2026-08-05T07:14:00Z">
        <w:r>
          <w:rPr>
            <w:rFonts w:ascii="Arial" w:eastAsia="Arial" w:hAnsi="Arial" w:cs="Arial"/>
          </w:rPr>
          <w:delText>To address this limitation, we developed</w:delText>
        </w:r>
      </w:del>
      <w:ins w:id="26" w:author="Jathin Battepati" w:date="2026-08-05T02:14:00Z" w16du:dateUtc="2026-08-05T07:14:00Z">
        <w:r>
          <w:t>We develop</w:t>
        </w:r>
      </w:ins>
      <w:r>
        <w:t xml:space="preserve"> a two-stage </w:t>
      </w:r>
      <w:del w:id="27" w:author="Jathin Battepati" w:date="2026-08-05T02:14:00Z" w16du:dateUtc="2026-08-05T07:14:00Z">
        <w:r>
          <w:rPr>
            <w:rFonts w:ascii="Arial" w:eastAsia="Arial" w:hAnsi="Arial" w:cs="Arial"/>
          </w:rPr>
          <w:delText xml:space="preserve">sequential </w:delText>
        </w:r>
      </w:del>
      <w:r>
        <w:t xml:space="preserve">filtering framework in which news </w:t>
      </w:r>
      <w:del w:id="28" w:author="Jathin Battepati" w:date="2026-08-05T02:14:00Z" w16du:dateUtc="2026-08-05T07:14:00Z">
        <w:r>
          <w:rPr>
            <w:rFonts w:ascii="Arial" w:eastAsia="Arial" w:hAnsi="Arial" w:cs="Arial"/>
          </w:rPr>
          <w:delText xml:space="preserve">articles are first analyzed to identify </w:delText>
        </w:r>
      </w:del>
      <w:ins w:id="29" w:author="Jathin Battepati" w:date="2026-08-05T02:14:00Z" w16du:dateUtc="2026-08-05T07:14:00Z">
        <w:r>
          <w:t xml:space="preserve">nominates a </w:t>
        </w:r>
      </w:ins>
      <w:r>
        <w:t xml:space="preserve">candidate </w:t>
      </w:r>
      <w:del w:id="30" w:author="Jathin Battepati" w:date="2026-08-05T02:14:00Z" w16du:dateUtc="2026-08-05T07:14:00Z">
        <w:r>
          <w:rPr>
            <w:rFonts w:ascii="Arial" w:eastAsia="Arial" w:hAnsi="Arial" w:cs="Arial"/>
          </w:rPr>
          <w:delText>stocks</w:delText>
        </w:r>
      </w:del>
      <w:ins w:id="31" w:author="Jathin Battepati" w:date="2026-08-05T02:14:00Z" w16du:dateUtc="2026-08-05T07:14:00Z">
        <w:r>
          <w:t>stock pool</w:t>
        </w:r>
      </w:ins>
      <w:r>
        <w:t xml:space="preserve"> and financial reports </w:t>
      </w:r>
      <w:del w:id="32" w:author="Jathin Battepati" w:date="2026-08-05T02:14:00Z" w16du:dateUtc="2026-08-05T07:14:00Z">
        <w:r>
          <w:rPr>
            <w:rFonts w:ascii="Arial" w:eastAsia="Arial" w:hAnsi="Arial" w:cs="Arial"/>
          </w:rPr>
          <w:delText xml:space="preserve">are subsequently used to validate and </w:delText>
        </w:r>
      </w:del>
      <w:r>
        <w:t xml:space="preserve">refine </w:t>
      </w:r>
      <w:del w:id="33" w:author="Jathin Battepati" w:date="2026-08-05T02:14:00Z" w16du:dateUtc="2026-08-05T07:14:00Z">
        <w:r>
          <w:rPr>
            <w:rFonts w:ascii="Arial" w:eastAsia="Arial" w:hAnsi="Arial" w:cs="Arial"/>
          </w:rPr>
          <w:delText>those selections. Using</w:delText>
        </w:r>
      </w:del>
      <w:ins w:id="34" w:author="Jathin Battepati" w:date="2026-08-05T02:14:00Z" w16du:dateUtc="2026-08-05T07:14:00Z">
        <w:r>
          <w:t>it into a final portfolio. Across</w:t>
        </w:r>
      </w:ins>
      <w:r>
        <w:t xml:space="preserve"> 2,759 </w:t>
      </w:r>
      <w:ins w:id="35" w:author="Jathin Battepati" w:date="2026-08-05T02:14:00Z" w16du:dateUtc="2026-08-05T07:14:00Z">
        <w:r>
          <w:t xml:space="preserve">matched </w:t>
        </w:r>
      </w:ins>
      <w:r>
        <w:t xml:space="preserve">portfolio runs </w:t>
      </w:r>
      <w:del w:id="36" w:author="Jathin Battepati" w:date="2026-08-05T02:14:00Z" w16du:dateUtc="2026-08-05T07:14:00Z">
        <w:r>
          <w:rPr>
            <w:rFonts w:ascii="Arial" w:eastAsia="Arial" w:hAnsi="Arial" w:cs="Arial"/>
          </w:rPr>
          <w:delText>across multiple</w:delText>
        </w:r>
      </w:del>
      <w:ins w:id="37" w:author="Jathin Battepati" w:date="2026-08-05T02:14:00Z" w16du:dateUtc="2026-08-05T07:14:00Z">
        <w:r>
          <w:t>spanning three OpenAI</w:t>
        </w:r>
      </w:ins>
      <w:r>
        <w:t xml:space="preserve"> models, </w:t>
      </w:r>
      <w:del w:id="38" w:author="Jathin Battepati" w:date="2026-08-05T02:14:00Z" w16du:dateUtc="2026-08-05T07:14:00Z">
        <w:r>
          <w:rPr>
            <w:rFonts w:ascii="Arial" w:eastAsia="Arial" w:hAnsi="Arial" w:cs="Arial"/>
          </w:rPr>
          <w:delText>temperatures,</w:delText>
        </w:r>
      </w:del>
      <w:ins w:id="39" w:author="Jathin Battepati" w:date="2026-08-05T02:14:00Z" w16du:dateUtc="2026-08-05T07:14:00Z">
        <w:r>
          <w:t>ten</w:t>
        </w:r>
      </w:ins>
      <w:r>
        <w:t xml:space="preserve"> filtering configurations, and </w:t>
      </w:r>
      <w:ins w:id="40" w:author="Jathin Battepati" w:date="2026-08-05T02:14:00Z" w16du:dateUtc="2026-08-05T07:14:00Z">
        <w:r>
          <w:t xml:space="preserve">rolling 12-month </w:t>
        </w:r>
      </w:ins>
      <w:r>
        <w:t xml:space="preserve">evaluation windows, </w:t>
      </w:r>
      <w:del w:id="41" w:author="Jathin Battepati" w:date="2026-08-05T02:14:00Z" w16du:dateUtc="2026-08-05T07:14:00Z">
        <w:r>
          <w:rPr>
            <w:rFonts w:ascii="Arial" w:eastAsia="Arial" w:hAnsi="Arial" w:cs="Arial"/>
          </w:rPr>
          <w:delText>we find that</w:delText>
        </w:r>
      </w:del>
      <w:ins w:id="42" w:author="Jathin Battepati" w:date="2026-08-05T02:14:00Z" w16du:dateUtc="2026-08-05T07:14:00Z">
        <w:r>
          <w:t>moderate two-stage</w:t>
        </w:r>
      </w:ins>
      <w:r>
        <w:t xml:space="preserve"> filtering </w:t>
      </w:r>
      <w:del w:id="43" w:author="Jathin Battepati" w:date="2026-08-05T02:14:00Z" w16du:dateUtc="2026-08-05T07:14:00Z">
        <w:r>
          <w:rPr>
            <w:rFonts w:ascii="Arial" w:eastAsia="Arial" w:hAnsi="Arial" w:cs="Arial"/>
          </w:rPr>
          <w:delText xml:space="preserve">that eliminates only a moderate number of companies between stages </w:delText>
        </w:r>
      </w:del>
      <w:r>
        <w:t xml:space="preserve">consistently outperforms </w:t>
      </w:r>
      <w:del w:id="44" w:author="Jathin Battepati" w:date="2026-08-05T02:14:00Z" w16du:dateUtc="2026-08-05T07:14:00Z">
        <w:r>
          <w:rPr>
            <w:rFonts w:ascii="Arial" w:eastAsia="Arial" w:hAnsi="Arial" w:cs="Arial"/>
          </w:rPr>
          <w:delText>both the</w:delText>
        </w:r>
      </w:del>
      <w:ins w:id="45" w:author="Jathin Battepati" w:date="2026-08-05T02:14:00Z" w16du:dateUtc="2026-08-05T07:14:00Z">
        <w:r>
          <w:t>an</w:t>
        </w:r>
      </w:ins>
      <w:r>
        <w:t xml:space="preserve"> unfiltered single-pass </w:t>
      </w:r>
      <w:del w:id="46" w:author="Jathin Battepati" w:date="2026-08-05T02:14:00Z" w16du:dateUtc="2026-08-05T07:14:00Z">
        <w:r>
          <w:rPr>
            <w:rFonts w:ascii="Arial" w:eastAsia="Arial" w:hAnsi="Arial" w:cs="Arial"/>
          </w:rPr>
          <w:delText>methodology and</w:delText>
        </w:r>
      </w:del>
      <w:ins w:id="47" w:author="Jathin Battepati" w:date="2026-08-05T02:14:00Z" w16du:dateUtc="2026-08-05T07:14:00Z">
        <w:r>
          <w:t>baseline given</w:t>
        </w:r>
      </w:ins>
      <w:r>
        <w:t xml:space="preserve"> the </w:t>
      </w:r>
      <w:del w:id="48" w:author="Jathin Battepati" w:date="2026-08-05T02:14:00Z" w16du:dateUtc="2026-08-05T07:14:00Z">
        <w:r>
          <w:rPr>
            <w:rFonts w:ascii="Arial" w:eastAsia="Arial" w:hAnsi="Arial" w:cs="Arial"/>
          </w:rPr>
          <w:delText>S&amp;P 500 benchmark</w:delText>
        </w:r>
      </w:del>
      <w:ins w:id="49" w:author="Jathin Battepati" w:date="2026-08-05T02:14:00Z" w16du:dateUtc="2026-08-05T07:14:00Z">
        <w:r>
          <w:t>same information</w:t>
        </w:r>
      </w:ins>
      <w:r>
        <w:t xml:space="preserve">. For the strongest model, GPT-5.1, the best configuration </w:t>
      </w:r>
      <w:del w:id="50" w:author="Jathin Battepati" w:date="2026-08-05T02:14:00Z" w16du:dateUtc="2026-08-05T07:14:00Z">
        <w:r>
          <w:rPr>
            <w:rFonts w:ascii="Arial" w:eastAsia="Arial" w:hAnsi="Arial" w:cs="Arial"/>
          </w:rPr>
          <w:delText xml:space="preserve">— </w:delText>
        </w:r>
      </w:del>
      <w:ins w:id="51" w:author="Jathin Battepati" w:date="2026-08-05T02:14:00Z" w16du:dateUtc="2026-08-05T07:14:00Z">
        <w:r>
          <w:t>(</w:t>
        </w:r>
      </w:ins>
      <w:r>
        <w:t xml:space="preserve">twenty </w:t>
      </w:r>
      <w:del w:id="52" w:author="Jathin Battepati" w:date="2026-08-05T02:14:00Z" w16du:dateUtc="2026-08-05T07:14:00Z">
        <w:r>
          <w:rPr>
            <w:rFonts w:ascii="Arial" w:eastAsia="Arial" w:hAnsi="Arial" w:cs="Arial"/>
          </w:rPr>
          <w:delText>candidate stocks</w:delText>
        </w:r>
      </w:del>
      <w:ins w:id="53" w:author="Jathin Battepati" w:date="2026-08-05T02:14:00Z" w16du:dateUtc="2026-08-05T07:14:00Z">
        <w:r>
          <w:t>candidates</w:t>
        </w:r>
      </w:ins>
      <w:r>
        <w:t xml:space="preserve"> narrowed to </w:t>
      </w:r>
      <w:del w:id="54" w:author="Jathin Battepati" w:date="2026-08-05T02:14:00Z" w16du:dateUtc="2026-08-05T07:14:00Z">
        <w:r>
          <w:rPr>
            <w:rFonts w:ascii="Arial" w:eastAsia="Arial" w:hAnsi="Arial" w:cs="Arial"/>
          </w:rPr>
          <w:delText>a ten-stock portfolio — achieved the highest</w:delText>
        </w:r>
      </w:del>
      <w:ins w:id="55" w:author="Jathin Battepati" w:date="2026-08-05T02:14:00Z" w16du:dateUtc="2026-08-05T07:14:00Z">
        <w:r>
          <w:t>ten) raised</w:t>
        </w:r>
      </w:ins>
      <w:r>
        <w:t xml:space="preserve"> mean ROI </w:t>
      </w:r>
      <w:del w:id="56" w:author="Jathin Battepati" w:date="2026-08-05T02:14:00Z" w16du:dateUtc="2026-08-05T07:14:00Z">
        <w:r>
          <w:rPr>
            <w:rFonts w:ascii="Arial" w:eastAsia="Arial" w:hAnsi="Arial" w:cs="Arial"/>
          </w:rPr>
          <w:delText>(</w:delText>
        </w:r>
      </w:del>
      <w:ins w:id="57" w:author="Jathin Battepati" w:date="2026-08-05T02:14:00Z" w16du:dateUtc="2026-08-05T07:14:00Z">
        <w:r>
          <w:t xml:space="preserve">from 45.7% to </w:t>
        </w:r>
      </w:ins>
      <w:r>
        <w:t>60.6</w:t>
      </w:r>
      <w:del w:id="58" w:author="Jathin Battepati" w:date="2026-08-05T02:14:00Z" w16du:dateUtc="2026-08-05T07:14:00Z">
        <w:r>
          <w:rPr>
            <w:rFonts w:ascii="Arial" w:eastAsia="Arial" w:hAnsi="Arial" w:cs="Arial"/>
          </w:rPr>
          <w:delText>%) and</w:delText>
        </w:r>
      </w:del>
      <w:ins w:id="59" w:author="Jathin Battepati" w:date="2026-08-05T02:14:00Z" w16du:dateUtc="2026-08-05T07:14:00Z">
        <w:r>
          <w:t>%. Risk barely moved: annualized volatility 28.1% against 27.8%, maximum drawdown −23.2% against −22.4%, and median Sharpe 1.70 against 1.34. That configuration</w:t>
        </w:r>
      </w:ins>
      <w:r>
        <w:t xml:space="preserve"> beat the </w:t>
      </w:r>
      <w:del w:id="60" w:author="Jathin Battepati" w:date="2026-08-05T02:14:00Z" w16du:dateUtc="2026-08-05T07:14:00Z">
        <w:r>
          <w:rPr>
            <w:rFonts w:ascii="Arial" w:eastAsia="Arial" w:hAnsi="Arial" w:cs="Arial"/>
          </w:rPr>
          <w:delText>unfiltered baseline in 81.5% of matched evaluation windows; other moderately filtered configurations beat that</w:delText>
        </w:r>
      </w:del>
      <w:ins w:id="61" w:author="Jathin Battepati" w:date="2026-08-05T02:14:00Z" w16du:dateUtc="2026-08-05T07:14:00Z">
        <w:r>
          <w:t>matched</w:t>
        </w:r>
      </w:ins>
      <w:r>
        <w:t xml:space="preserve"> baseline in </w:t>
      </w:r>
      <w:del w:id="62" w:author="Jathin Battepati" w:date="2026-08-05T02:14:00Z" w16du:dateUtc="2026-08-05T07:14:00Z">
        <w:r>
          <w:rPr>
            <w:rFonts w:ascii="Arial" w:eastAsia="Arial" w:hAnsi="Arial" w:cs="Arial"/>
          </w:rPr>
          <w:delText>roughly three of every four windows. Across all configurations GPT-5.1 outperformed the S&amp;P 500 in 96.5% of runs. Because the unfiltered baseline also beat the S&amp;P 500, this market advantage reflects model and sector strength; the filtering's specific contribution</w:delText>
        </w:r>
      </w:del>
      <w:ins w:id="63" w:author="Jathin Battepati" w:date="2026-08-05T02:14:00Z" w16du:dateUtc="2026-08-05T07:14:00Z">
        <w:r>
          <w:t>22 of 27 window comparisons (81.5%; exact 95% CI [61.9, 93.7]). The effect</w:t>
        </w:r>
      </w:ins>
      <w:r>
        <w:t xml:space="preserve"> is </w:t>
      </w:r>
      <w:del w:id="64" w:author="Jathin Battepati" w:date="2026-08-05T02:14:00Z" w16du:dateUtc="2026-08-05T07:14:00Z">
        <w:r>
          <w:rPr>
            <w:rFonts w:ascii="Arial" w:eastAsia="Arial" w:hAnsi="Arial" w:cs="Arial"/>
          </w:rPr>
          <w:delText>its gain over that baseline — up</w:delText>
        </w:r>
      </w:del>
      <w:ins w:id="65" w:author="Jathin Battepati" w:date="2026-08-05T02:14:00Z" w16du:dateUtc="2026-08-05T07:14:00Z">
        <w:r>
          <w:t>driven primarily by the size of the initial candidate pool: moderate pools of ten</w:t>
        </w:r>
      </w:ins>
      <w:r>
        <w:t xml:space="preserve"> to </w:t>
      </w:r>
      <w:del w:id="66" w:author="Jathin Battepati" w:date="2026-08-05T02:14:00Z" w16du:dateUtc="2026-08-05T07:14:00Z">
        <w:r>
          <w:rPr>
            <w:rFonts w:ascii="Arial" w:eastAsia="Arial" w:hAnsi="Arial" w:cs="Arial"/>
          </w:rPr>
          <w:delText>15 percentage points of additional mean ROI. These findings suggest that</w:delText>
        </w:r>
      </w:del>
      <w:ins w:id="67" w:author="Jathin Battepati" w:date="2026-08-05T02:14:00Z" w16du:dateUtc="2026-08-05T07:14:00Z">
        <w:r>
          <w:t>twenty candidates outperform, while oversized pools degrade performance below the baseline. Filtered portfolios also beat an equal-weighted portfolio of the eligible universe and random portfolios matched on holding count, whereas the unfiltered baseline does not, indicating selection skill rather than sector exposure alone. Comparisons with the S&amp;P 500 and sector indices are context only. The framework beats the broad index mainly because its universe is technology-heavy. These results indicate that the</w:t>
        </w:r>
      </w:ins>
      <w:r>
        <w:t xml:space="preserve"> structural organization of information is a </w:t>
      </w:r>
      <w:del w:id="68" w:author="Jathin Battepati" w:date="2026-08-05T02:14:00Z" w16du:dateUtc="2026-08-05T07:14:00Z">
        <w:r>
          <w:rPr>
            <w:rFonts w:ascii="Arial" w:eastAsia="Arial" w:hAnsi="Arial" w:cs="Arial"/>
          </w:rPr>
          <w:delText>critical component of LLM-based</w:delText>
        </w:r>
      </w:del>
      <w:ins w:id="69" w:author="Jathin Battepati" w:date="2026-08-05T02:14:00Z" w16du:dateUtc="2026-08-05T07:14:00Z">
        <w:r>
          <w:t>first-class design variable for LLM</w:t>
        </w:r>
      </w:ins>
      <w:r>
        <w:t xml:space="preserve"> investment systems</w:t>
      </w:r>
      <w:del w:id="70" w:author="Jathin Battepati" w:date="2026-08-05T02:14:00Z" w16du:dateUtc="2026-08-05T07:14:00Z">
        <w:r>
          <w:rPr>
            <w:rFonts w:ascii="Arial" w:eastAsia="Arial" w:hAnsi="Arial" w:cs="Arial"/>
          </w:rPr>
          <w:delText xml:space="preserve"> and can significantly improve long-term investment performance</w:delText>
        </w:r>
      </w:del>
      <w:r>
        <w:t>.</w:t>
      </w:r>
    </w:p>
    <w:p w14:paraId="3E0B7B26" w14:textId="77777777" w:rsidR="00557FAC" w:rsidRDefault="00824C87">
      <w:pPr>
        <w:spacing w:before="40" w:after="40"/>
        <w:jc w:val="both"/>
      </w:pPr>
      <w:r>
        <w:rPr>
          <w:rPrChange w:id="71" w:author="Jathin Battepati" w:date="2026-08-05T02:14:00Z" w16du:dateUtc="2026-08-05T07:14:00Z">
            <w:rPr>
              <w:b/>
            </w:rPr>
          </w:rPrChange>
        </w:rPr>
        <w:t xml:space="preserve">Keywords: </w:t>
      </w:r>
      <w:r>
        <w:t xml:space="preserve">large language models, investment strategy, two-stage filtering, portfolio construction, financial news analysis, </w:t>
      </w:r>
      <w:del w:id="72" w:author="Jathin Battepati" w:date="2026-08-05T02:14:00Z" w16du:dateUtc="2026-08-05T07:14:00Z">
        <w:r>
          <w:delText>GPT-5.1</w:delText>
        </w:r>
      </w:del>
      <w:ins w:id="73" w:author="Jathin Battepati" w:date="2026-08-05T02:14:00Z" w16du:dateUtc="2026-08-05T07:14:00Z">
        <w:r>
          <w:t>information structuring</w:t>
        </w:r>
      </w:ins>
    </w:p>
    <w:p w14:paraId="598032B3" w14:textId="77777777" w:rsidR="00557FAC" w:rsidRDefault="00557FAC">
      <w:pPr>
        <w:sectPr w:rsidR="00557FAC">
          <w:type w:val="continuous"/>
          <w:pgSz w:w="12240" w:h="15840"/>
          <w:pgMar w:top="1080" w:right="1080" w:bottom="1080" w:left="1080" w:header="708" w:footer="708" w:gutter="0"/>
          <w:cols w:space="720"/>
        </w:sectPr>
      </w:pPr>
    </w:p>
    <w:p w14:paraId="2625EB53" w14:textId="77777777" w:rsidR="00557FAC" w:rsidRDefault="00824C87">
      <w:pPr>
        <w:pStyle w:val="Heading1"/>
        <w:keepNext/>
        <w:keepLines/>
        <w:pPrChange w:id="74" w:author="Jathin Battepati" w:date="2026-08-05T02:14:00Z" w16du:dateUtc="2026-08-05T07:14:00Z">
          <w:pPr>
            <w:pStyle w:val="Heading1"/>
          </w:pPr>
        </w:pPrChange>
      </w:pPr>
      <w:r>
        <w:t>Introduction</w:t>
      </w:r>
    </w:p>
    <w:p w14:paraId="17C19104" w14:textId="77777777" w:rsidR="00557FAC" w:rsidRDefault="00824C87">
      <w:pPr>
        <w:pStyle w:val="Heading2"/>
        <w:keepNext/>
        <w:keepLines/>
        <w:pPrChange w:id="75" w:author="Jathin Battepati" w:date="2026-08-05T02:14:00Z" w16du:dateUtc="2026-08-05T07:14:00Z">
          <w:pPr>
            <w:pStyle w:val="Heading2"/>
          </w:pPr>
        </w:pPrChange>
      </w:pPr>
      <w:r>
        <w:t>Background and Context</w:t>
      </w:r>
    </w:p>
    <w:p w14:paraId="77E51354" w14:textId="77777777" w:rsidR="00557FAC" w:rsidRDefault="00824C87">
      <w:pPr>
        <w:spacing w:before="40" w:after="40"/>
        <w:jc w:val="both"/>
      </w:pPr>
      <w:r>
        <w:t xml:space="preserve">Robust financial analysis requires integrating qualitative sentiment</w:t>
      </w:r>
      <w:ins w:id="5046" w:author="Jathin Battepati" w:date="2026-08-08T00:00:00Z">
        <w:r>
          <w:t xml:space="preserve"> </w:t>
        </w:r>
      </w:ins>
      <w:r>
        <w:t xml:space="preserve">—</w:t>
      </w:r>
      <w:ins w:id="5047" w:author="Jathin Battepati" w:date="2026-08-08T00:00:00Z">
        <w:r>
          <w:t xml:space="preserve"> </w:t>
        </w:r>
      </w:ins>
      <w:r>
        <w:t xml:space="preserve">extracted from earnings reports and news sources</w:t>
      </w:r>
      <w:ins w:id="5048" w:author="Jathin Battepati" w:date="2026-08-08T00:00:00Z">
        <w:r>
          <w:t xml:space="preserve"> </w:t>
        </w:r>
      </w:ins>
      <w:r>
        <w:t xml:space="preserve">—</w:t>
      </w:r>
      <w:ins w:id="5049" w:author="Jathin Battepati" w:date="2026-08-08T00:00:00Z">
        <w:r>
          <w:t xml:space="preserve"> </w:t>
        </w:r>
      </w:ins>
      <w:r>
        <w:t xml:space="preserve">with quantitative metrics such as historical price, volume, and risk profiles</w:t>
      </w:r>
      <w:r>
        <w:rPr>
          <w:vertAlign w:val="superscript"/>
        </w:rPr>
        <w:t>1</w:t>
      </w:r>
      <w:ins w:id="76" w:author="Jathin Battepati" w:date="2026-08-05T02:14:00Z" w16du:dateUtc="2026-08-05T07:14:00Z">
        <w:r>
          <w:rPr>
            <w:vertAlign w:val="superscript"/>
          </w:rPr>
          <w:t>,2</w:t>
        </w:r>
      </w:ins>
      <w:r>
        <w:t xml:space="preserve">. Capitalizing on their natural language understanding capabilities, LLMs are increasingly applied to financial markets to generate directional signals</w:t>
      </w:r>
      <w:ins w:id="5050" w:author="Jathin Battepati" w:date="2026-08-08T00:00:00Z">
        <w:r>
          <w:t xml:space="preserve"> </w:t>
        </w:r>
      </w:ins>
      <w:r>
        <w:t xml:space="preserve">—</w:t>
      </w:r>
      <w:ins w:id="5051" w:author="Jathin Battepati" w:date="2026-08-08T00:00:00Z">
        <w:r>
          <w:t xml:space="preserve"> </w:t>
        </w:r>
      </w:ins>
      <w:r>
        <w:t xml:space="preserve">buy, hold, or sell recommendations</w:t>
      </w:r>
      <w:ins w:id="5052" w:author="Jathin Battepati" w:date="2026-08-08T00:00:00Z">
        <w:r>
          <w:t xml:space="preserve"> </w:t>
        </w:r>
      </w:ins>
      <w:r>
        <w:t xml:space="preserve">—</w:t>
      </w:r>
      <w:ins w:id="5053" w:author="Jathin Battepati" w:date="2026-08-08T00:00:00Z">
        <w:r>
          <w:t xml:space="preserve"> </w:t>
        </w:r>
      </w:ins>
      <w:r>
        <w:t xml:space="preserve">by synthesizing information from news, earnings reports, and regulatory </w:t>
      </w:r>
      <w:del w:id="77" w:author="Jathin Battepati" w:date="2026-08-05T02:14:00Z" w16du:dateUtc="2026-08-05T07:14:00Z">
        <w:r>
          <w:rPr>
            <w:rFonts w:ascii="Arial" w:eastAsia="Arial" w:hAnsi="Arial" w:cs="Arial"/>
          </w:rPr>
          <w:delText>filings</w:delText>
        </w:r>
        <w:r>
          <w:rPr>
            <w:rFonts w:ascii="Arial" w:eastAsia="Arial" w:hAnsi="Arial" w:cs="Arial"/>
            <w:vertAlign w:val="superscript"/>
          </w:rPr>
          <w:delText>2,3</w:delText>
        </w:r>
      </w:del>
      <w:ins w:id="78" w:author="Jathin Battepati" w:date="2026-08-05T02:14:00Z" w16du:dateUtc="2026-08-05T07:14:00Z">
        <w:r>
          <w:t>filings</w:t>
        </w:r>
        <w:r>
          <w:rPr>
            <w:vertAlign w:val="superscript"/>
          </w:rPr>
          <w:t>3</w:t>
        </w:r>
      </w:ins>
      <w:r>
        <w:rPr>
          <w:vertAlign w:val="superscript"/>
        </w:rPr>
        <w:t>,4</w:t>
      </w:r>
      <w:ins w:id="79" w:author="Jathin Battepati" w:date="2026-08-05T02:14:00Z" w16du:dateUtc="2026-08-05T07:14:00Z">
        <w:r>
          <w:rPr>
            <w:vertAlign w:val="superscript"/>
          </w:rPr>
          <w:t>,5</w:t>
        </w:r>
      </w:ins>
      <w:r>
        <w:t>.</w:t>
      </w:r>
    </w:p>
    <w:p w14:paraId="2A23654B" w14:textId="77777777" w:rsidR="00557FAC" w:rsidRDefault="003C7981">
      <w:pPr>
        <w:spacing w:before="40" w:after="40"/>
        <w:jc w:val="both"/>
      </w:pPr>
      <w:del w:id="80" w:author="Jathin Battepati" w:date="2026-08-05T02:14:00Z" w16du:dateUtc="2026-08-05T07:14:00Z">
        <w:r>
          <w:rPr>
            <w:rFonts w:ascii="Arial" w:eastAsia="Arial" w:hAnsi="Arial" w:cs="Arial"/>
          </w:rPr>
          <w:delText>The bulk of existing</w:delText>
        </w:r>
      </w:del>
      <w:ins w:id="81" w:author="Jathin Battepati" w:date="2026-08-05T02:14:00Z" w16du:dateUtc="2026-08-05T07:14:00Z">
        <w:r>
          <w:t>Most</w:t>
        </w:r>
      </w:ins>
      <w:r>
        <w:t xml:space="preserve"> LLM-based investment research </w:t>
      </w:r>
      <w:del w:id="82" w:author="Jathin Battepati" w:date="2026-08-05T02:14:00Z" w16du:dateUtc="2026-08-05T07:14:00Z">
        <w:r>
          <w:rPr>
            <w:rFonts w:ascii="Arial" w:eastAsia="Arial" w:hAnsi="Arial" w:cs="Arial"/>
          </w:rPr>
          <w:delText>focuses on</w:delText>
        </w:r>
      </w:del>
      <w:ins w:id="83" w:author="Jathin Battepati" w:date="2026-08-05T02:14:00Z" w16du:dateUtc="2026-08-05T07:14:00Z">
        <w:r>
          <w:t>targets</w:t>
        </w:r>
      </w:ins>
      <w:r>
        <w:t xml:space="preserve"> short-term </w:t>
      </w:r>
      <w:del w:id="84" w:author="Jathin Battepati" w:date="2026-08-05T02:14:00Z" w16du:dateUtc="2026-08-05T07:14:00Z">
        <w:r>
          <w:rPr>
            <w:rFonts w:ascii="Arial" w:eastAsia="Arial" w:hAnsi="Arial" w:cs="Arial"/>
          </w:rPr>
          <w:delText xml:space="preserve">trading </w:delText>
        </w:r>
      </w:del>
      <w:r>
        <w:t xml:space="preserve">horizons</w:t>
      </w:r>
      <w:ins w:id="5054" w:author="Jathin Battepati" w:date="2026-08-08T00:00:00Z">
        <w:r>
          <w:t xml:space="preserve"> </w:t>
        </w:r>
      </w:ins>
      <w:r>
        <w:t xml:space="preserve">—</w:t>
      </w:r>
      <w:ins w:id="5055" w:author="Jathin Battepati" w:date="2026-08-08T00:00:00Z">
        <w:r>
          <w:t xml:space="preserve"> </w:t>
        </w:r>
      </w:ins>
      <w:r>
        <w:t xml:space="preserve">high-frequency trading or single-day price </w:t>
      </w:r>
      <w:del w:id="85" w:author="Jathin Battepati" w:date="2026-08-05T02:14:00Z" w16du:dateUtc="2026-08-05T07:14:00Z">
        <w:r>
          <w:rPr>
            <w:rFonts w:ascii="Arial" w:eastAsia="Arial" w:hAnsi="Arial" w:cs="Arial"/>
          </w:rPr>
          <w:delText>prediction</w:delText>
        </w:r>
        <w:r>
          <w:rPr>
            <w:rFonts w:ascii="Arial" w:eastAsia="Arial" w:hAnsi="Arial" w:cs="Arial"/>
            <w:vertAlign w:val="superscript"/>
          </w:rPr>
          <w:delText>2,3</w:delText>
        </w:r>
      </w:del>
      <w:ins w:id="86" w:author="Jathin Battepati" w:date="2026-08-05T02:14:00Z" w16du:dateUtc="2026-08-05T07:14:00Z">
        <w:r>
          <w:t>prediction</w:t>
        </w:r>
        <w:r>
          <w:rPr>
            <w:vertAlign w:val="superscript"/>
          </w:rPr>
          <w:t>3</w:t>
        </w:r>
      </w:ins>
      <w:r>
        <w:rPr>
          <w:vertAlign w:val="superscript"/>
        </w:rPr>
        <w:t>,4</w:t>
      </w:r>
      <w:ins w:id="87" w:author="Jathin Battepati" w:date="2026-08-05T02:14:00Z" w16du:dateUtc="2026-08-05T07:14:00Z">
        <w:r>
          <w:rPr>
            <w:vertAlign w:val="superscript"/>
          </w:rPr>
          <w:t>,6</w:t>
        </w:r>
      </w:ins>
      <w:r>
        <w:t xml:space="preserve">. A growing subset </w:t>
      </w:r>
      <w:del w:id="88" w:author="Jathin Battepati" w:date="2026-08-05T02:14:00Z" w16du:dateUtc="2026-08-05T07:14:00Z">
        <w:r>
          <w:rPr>
            <w:rFonts w:ascii="Arial" w:eastAsia="Arial" w:hAnsi="Arial" w:cs="Arial"/>
          </w:rPr>
          <w:delText>of work has begun exploring</w:delText>
        </w:r>
      </w:del>
      <w:ins w:id="89" w:author="Jathin Battepati" w:date="2026-08-05T02:14:00Z" w16du:dateUtc="2026-08-05T07:14:00Z">
        <w:r>
          <w:t>explores</w:t>
        </w:r>
      </w:ins>
      <w:r>
        <w:t xml:space="preserve"> longer </w:t>
      </w:r>
      <w:del w:id="90" w:author="Jathin Battepati" w:date="2026-08-05T02:14:00Z" w16du:dateUtc="2026-08-05T07:14:00Z">
        <w:r>
          <w:rPr>
            <w:rFonts w:ascii="Arial" w:eastAsia="Arial" w:hAnsi="Arial" w:cs="Arial"/>
          </w:rPr>
          <w:delText>horizons</w:delText>
        </w:r>
        <w:r>
          <w:rPr>
            <w:rFonts w:ascii="Arial" w:eastAsia="Arial" w:hAnsi="Arial" w:cs="Arial"/>
            <w:vertAlign w:val="superscript"/>
          </w:rPr>
          <w:delText>5,6</w:delText>
        </w:r>
      </w:del>
      <w:ins w:id="91" w:author="Jathin Battepati" w:date="2026-08-05T02:14:00Z" w16du:dateUtc="2026-08-05T07:14:00Z">
        <w:r>
          <w:t>horizons</w:t>
        </w:r>
        <w:r>
          <w:rPr>
            <w:vertAlign w:val="superscript"/>
          </w:rPr>
          <w:t>6,7</w:t>
        </w:r>
      </w:ins>
      <w:r>
        <w:t xml:space="preserve">, but </w:t>
      </w:r>
      <w:del w:id="92" w:author="Jathin Battepati" w:date="2026-08-05T02:14:00Z" w16du:dateUtc="2026-08-05T07:14:00Z">
        <w:r>
          <w:rPr>
            <w:rFonts w:ascii="Arial" w:eastAsia="Arial" w:hAnsi="Arial" w:cs="Arial"/>
          </w:rPr>
          <w:delText>this literature remains limited in scope: most studies do not</w:delText>
        </w:r>
      </w:del>
      <w:ins w:id="93" w:author="Jathin Battepati" w:date="2026-08-05T02:14:00Z" w16du:dateUtc="2026-08-05T07:14:00Z">
        <w:r>
          <w:t>few studies</w:t>
        </w:r>
      </w:ins>
      <w:r>
        <w:t xml:space="preserve"> guard against lookahead bias by restricting the model to information available at the simulated </w:t>
      </w:r>
      <w:del w:id="94" w:author="Jathin Battepati" w:date="2026-08-05T02:14:00Z" w16du:dateUtc="2026-08-05T07:14:00Z">
        <w:r>
          <w:rPr>
            <w:rFonts w:ascii="Arial" w:eastAsia="Arial" w:hAnsi="Arial" w:cs="Arial"/>
          </w:rPr>
          <w:delText>investment</w:delText>
        </w:r>
      </w:del>
      <w:ins w:id="95" w:author="Jathin Battepati" w:date="2026-08-05T02:14:00Z" w16du:dateUtc="2026-08-05T07:14:00Z">
        <w:r>
          <w:t>decision</w:t>
        </w:r>
      </w:ins>
      <w:r>
        <w:t xml:space="preserve"> date, and few target holding periods </w:t>
      </w:r>
      <w:del w:id="96" w:author="Jathin Battepati" w:date="2026-08-05T02:14:00Z" w16du:dateUtc="2026-08-05T07:14:00Z">
        <w:r>
          <w:rPr>
            <w:rFonts w:ascii="Arial" w:eastAsia="Arial" w:hAnsi="Arial" w:cs="Arial"/>
          </w:rPr>
          <w:delText>exceeding</w:delText>
        </w:r>
      </w:del>
      <w:ins w:id="97" w:author="Jathin Battepati" w:date="2026-08-05T02:14:00Z" w16du:dateUtc="2026-08-05T07:14:00Z">
        <w:r>
          <w:t>beyond</w:t>
        </w:r>
      </w:ins>
      <w:r>
        <w:t xml:space="preserve"> one </w:t>
      </w:r>
      <w:del w:id="98" w:author="Jathin Battepati" w:date="2026-08-05T02:14:00Z" w16du:dateUtc="2026-08-05T07:14:00Z">
        <w:r>
          <w:rPr>
            <w:rFonts w:ascii="Arial" w:eastAsia="Arial" w:hAnsi="Arial" w:cs="Arial"/>
          </w:rPr>
          <w:delText>quarter. Long-term investing, by contrast, demands sustained reasoning over extended horizons—a domain traditionally reserved for human analysts who synthesize broad macroeconomic insights, qualitative judgment, and multi-year strategic perspectives</w:delText>
        </w:r>
        <w:r>
          <w:rPr>
            <w:rFonts w:ascii="Arial" w:eastAsia="Arial" w:hAnsi="Arial" w:cs="Arial"/>
            <w:vertAlign w:val="superscript"/>
          </w:rPr>
          <w:delText>5</w:delText>
        </w:r>
        <w:r>
          <w:rPr>
            <w:rFonts w:ascii="Arial" w:eastAsia="Arial" w:hAnsi="Arial" w:cs="Arial"/>
          </w:rPr>
          <w:delText>.</w:delText>
        </w:r>
      </w:del>
      <w:ins w:id="99" w:author="Jathin Battepati" w:date="2026-08-05T02:14:00Z" w16du:dateUtc="2026-08-05T07:14:00Z">
        <w:r>
          <w:t>quarter</w:t>
        </w:r>
        <w:r>
          <w:rPr>
            <w:vertAlign w:val="superscript"/>
          </w:rPr>
          <w:t>6</w:t>
        </w:r>
        <w:r>
          <w:t>.</w:t>
        </w:r>
      </w:ins>
      <w:r>
        <w:t xml:space="preserve"> This gap motivates the present work: </w:t>
      </w:r>
      <w:del w:id="100" w:author="Jathin Battepati" w:date="2026-08-05T02:14:00Z" w16du:dateUtc="2026-08-05T07:14:00Z">
        <w:r>
          <w:rPr>
            <w:rFonts w:ascii="Arial" w:eastAsia="Arial" w:hAnsi="Arial" w:cs="Arial"/>
          </w:rPr>
          <w:delText xml:space="preserve">we investigate </w:delText>
        </w:r>
      </w:del>
      <w:r>
        <w:t xml:space="preserve">whether a structured LLM pipeline can generate reliable </w:t>
      </w:r>
      <w:del w:id="101" w:author="Jathin Battepati" w:date="2026-08-05T02:14:00Z" w16du:dateUtc="2026-08-05T07:14:00Z">
        <w:r>
          <w:rPr>
            <w:rFonts w:ascii="Arial" w:eastAsia="Arial" w:hAnsi="Arial" w:cs="Arial"/>
          </w:rPr>
          <w:delText xml:space="preserve">investment </w:delText>
        </w:r>
      </w:del>
      <w:r>
        <w:t xml:space="preserve">strategies over 12-month holding periods under </w:t>
      </w:r>
      <w:del w:id="102" w:author="Jathin Battepati" w:date="2026-08-05T02:14:00Z" w16du:dateUtc="2026-08-05T07:14:00Z">
        <w:r>
          <w:rPr>
            <w:rFonts w:ascii="Arial" w:eastAsia="Arial" w:hAnsi="Arial" w:cs="Arial"/>
          </w:rPr>
          <w:delText>conditions a real investor could reproduce, using</w:delText>
        </w:r>
      </w:del>
      <w:ins w:id="103" w:author="Jathin Battepati" w:date="2026-08-05T02:14:00Z" w16du:dateUtc="2026-08-05T07:14:00Z">
        <w:r>
          <w:t>a forward-usable protocol in which every decision uses</w:t>
        </w:r>
      </w:ins>
      <w:r>
        <w:t xml:space="preserve"> only information available at </w:t>
      </w:r>
      <w:ins w:id="104" w:author="Jathin Battepati" w:date="2026-08-05T02:14:00Z" w16du:dateUtc="2026-08-05T07:14:00Z">
        <w:r>
          <w:t xml:space="preserve">that date. The models themselves postdate </w:t>
        </w:r>
      </w:ins>
      <w:r>
        <w:t xml:space="preserve">the </w:t>
      </w:r>
      <w:del w:id="105" w:author="Jathin Battepati" w:date="2026-08-05T02:14:00Z" w16du:dateUtc="2026-08-05T07:14:00Z">
        <w:r>
          <w:rPr>
            <w:rFonts w:ascii="Arial" w:eastAsia="Arial" w:hAnsi="Arial" w:cs="Arial"/>
          </w:rPr>
          <w:delText>time of each decision and avoiding any look-ahead into future data</w:delText>
        </w:r>
      </w:del>
      <w:ins w:id="106" w:author="Jathin Battepati" w:date="2026-08-05T02:14:00Z" w16du:dateUtc="2026-08-05T07:14:00Z">
        <w:r>
          <w:t>earliest simulated decision dates, so it is the protocol, not the specific model, that transfers</w:t>
        </w:r>
      </w:ins>
      <w:r>
        <w:t>.</w:t>
      </w:r>
    </w:p>
    <w:p w14:paraId="2AF1B7C1" w14:textId="77777777" w:rsidR="00557FAC" w:rsidRDefault="003C7981">
      <w:pPr>
        <w:spacing w:before="40" w:after="40"/>
        <w:jc w:val="both"/>
      </w:pPr>
      <w:del w:id="107" w:author="Jathin Battepati" w:date="2026-08-05T02:14:00Z" w16du:dateUtc="2026-08-05T07:14:00Z">
        <w:r>
          <w:rPr>
            <w:rFonts w:ascii="Arial" w:eastAsia="Arial" w:hAnsi="Arial" w:cs="Arial"/>
          </w:rPr>
          <w:delText>Large language models have emerged as transformative tools in finance. Their</w:delText>
        </w:r>
      </w:del>
      <w:ins w:id="108" w:author="Jathin Battepati" w:date="2026-08-05T02:14:00Z" w16du:dateUtc="2026-08-05T07:14:00Z">
        <w:r>
          <w:t>LLM</w:t>
        </w:r>
      </w:ins>
      <w:r>
        <w:t xml:space="preserve"> capacity for </w:t>
      </w:r>
      <w:del w:id="109" w:author="Jathin Battepati" w:date="2026-08-05T02:14:00Z" w16du:dateUtc="2026-08-05T07:14:00Z">
        <w:r>
          <w:rPr>
            <w:rFonts w:ascii="Arial" w:eastAsia="Arial" w:hAnsi="Arial" w:cs="Arial"/>
          </w:rPr>
          <w:delText>summarization</w:delText>
        </w:r>
        <w:r>
          <w:rPr>
            <w:rFonts w:ascii="Arial" w:eastAsia="Arial" w:hAnsi="Arial" w:cs="Arial"/>
            <w:vertAlign w:val="superscript"/>
          </w:rPr>
          <w:delText>9</w:delText>
        </w:r>
      </w:del>
      <w:ins w:id="110" w:author="Jathin Battepati" w:date="2026-08-05T02:14:00Z" w16du:dateUtc="2026-08-05T07:14:00Z">
        <w:r>
          <w:t>summarization</w:t>
        </w:r>
        <w:r>
          <w:rPr>
            <w:vertAlign w:val="superscript"/>
          </w:rPr>
          <w:t>8</w:t>
        </w:r>
      </w:ins>
      <w:r>
        <w:t xml:space="preserve">, information extraction, and </w:t>
      </w:r>
      <w:del w:id="111" w:author="Jathin Battepati" w:date="2026-08-05T02:14:00Z" w16du:dateUtc="2026-08-05T07:14:00Z">
        <w:r>
          <w:rPr>
            <w:rFonts w:ascii="Arial" w:eastAsia="Arial" w:hAnsi="Arial" w:cs="Arial"/>
          </w:rPr>
          <w:delText xml:space="preserve">natural language </w:delText>
        </w:r>
      </w:del>
      <w:r>
        <w:t xml:space="preserve">generation suits </w:t>
      </w:r>
      <w:del w:id="112" w:author="Jathin Battepati" w:date="2026-08-05T02:14:00Z" w16du:dateUtc="2026-08-05T07:14:00Z">
        <w:r>
          <w:rPr>
            <w:rFonts w:ascii="Arial" w:eastAsia="Arial" w:hAnsi="Arial" w:cs="Arial"/>
          </w:rPr>
          <w:delText xml:space="preserve">applications such as </w:delText>
        </w:r>
      </w:del>
      <w:r>
        <w:t>market trend monitoring, risk factor identification, and investment decision support</w:t>
      </w:r>
      <w:r>
        <w:rPr>
          <w:vertAlign w:val="superscript"/>
        </w:rPr>
        <w:t>1</w:t>
      </w:r>
      <w:ins w:id="113" w:author="Jathin Battepati" w:date="2026-08-05T02:14:00Z" w16du:dateUtc="2026-08-05T07:14:00Z">
        <w:r>
          <w:rPr>
            <w:vertAlign w:val="superscript"/>
          </w:rPr>
          <w:t>,2</w:t>
        </w:r>
      </w:ins>
      <w:r>
        <w:t xml:space="preserve">. As </w:t>
      </w:r>
      <w:del w:id="114" w:author="Jathin Battepati" w:date="2026-08-05T02:14:00Z" w16du:dateUtc="2026-08-05T07:14:00Z">
        <w:r>
          <w:rPr>
            <w:rFonts w:ascii="Arial" w:eastAsia="Arial" w:hAnsi="Arial" w:cs="Arial"/>
          </w:rPr>
          <w:delText>LLMs</w:delText>
        </w:r>
      </w:del>
      <w:ins w:id="115" w:author="Jathin Battepati" w:date="2026-08-05T02:14:00Z" w16du:dateUtc="2026-08-05T07:14:00Z">
        <w:r>
          <w:t>these models</w:t>
        </w:r>
      </w:ins>
      <w:r>
        <w:t xml:space="preserve"> have scaled, their ability to process </w:t>
      </w:r>
      <w:del w:id="116" w:author="Jathin Battepati" w:date="2026-08-05T02:14:00Z" w16du:dateUtc="2026-08-05T07:14:00Z">
        <w:r>
          <w:rPr>
            <w:rFonts w:ascii="Arial" w:eastAsia="Arial" w:hAnsi="Arial" w:cs="Arial"/>
          </w:rPr>
          <w:delText xml:space="preserve">complex, </w:delText>
        </w:r>
      </w:del>
      <w:r>
        <w:t xml:space="preserve">heterogeneous financial </w:t>
      </w:r>
      <w:del w:id="117" w:author="Jathin Battepati" w:date="2026-08-05T02:14:00Z" w16du:dateUtc="2026-08-05T07:14:00Z">
        <w:r>
          <w:rPr>
            <w:rFonts w:ascii="Arial" w:eastAsia="Arial" w:hAnsi="Arial" w:cs="Arial"/>
          </w:rPr>
          <w:delText>datasets</w:delText>
        </w:r>
      </w:del>
      <w:ins w:id="118" w:author="Jathin Battepati" w:date="2026-08-05T02:14:00Z" w16du:dateUtc="2026-08-05T07:14:00Z">
        <w:r>
          <w:t>data</w:t>
        </w:r>
      </w:ins>
      <w:r>
        <w:t xml:space="preserve"> has </w:t>
      </w:r>
      <w:del w:id="119" w:author="Jathin Battepati" w:date="2026-08-05T02:14:00Z" w16du:dateUtc="2026-08-05T07:14:00Z">
        <w:r>
          <w:rPr>
            <w:rFonts w:ascii="Arial" w:eastAsia="Arial" w:hAnsi="Arial" w:cs="Arial"/>
          </w:rPr>
          <w:delText>grown substantially</w:delText>
        </w:r>
        <w:r>
          <w:rPr>
            <w:rFonts w:ascii="Arial" w:eastAsia="Arial" w:hAnsi="Arial" w:cs="Arial"/>
            <w:vertAlign w:val="superscript"/>
          </w:rPr>
          <w:delText>2</w:delText>
        </w:r>
      </w:del>
      <w:ins w:id="120" w:author="Jathin Battepati" w:date="2026-08-05T02:14:00Z" w16du:dateUtc="2026-08-05T07:14:00Z">
        <w:r>
          <w:t>grown</w:t>
        </w:r>
        <w:r>
          <w:rPr>
            <w:vertAlign w:val="superscript"/>
          </w:rPr>
          <w:t>1,9</w:t>
        </w:r>
      </w:ins>
      <w:r>
        <w:t xml:space="preserve">, but </w:t>
      </w:r>
      <w:del w:id="121" w:author="Jathin Battepati" w:date="2026-08-05T02:14:00Z" w16du:dateUtc="2026-08-05T07:14:00Z">
        <w:r>
          <w:rPr>
            <w:rFonts w:ascii="Arial" w:eastAsia="Arial" w:hAnsi="Arial" w:cs="Arial"/>
          </w:rPr>
          <w:delText xml:space="preserve">this capability brings interpretability challenges: model </w:delText>
        </w:r>
      </w:del>
      <w:r>
        <w:t xml:space="preserve">opacity makes it </w:t>
      </w:r>
      <w:del w:id="122" w:author="Jathin Battepati" w:date="2026-08-05T02:14:00Z" w16du:dateUtc="2026-08-05T07:14:00Z">
        <w:r>
          <w:rPr>
            <w:rFonts w:ascii="Arial" w:eastAsia="Arial" w:hAnsi="Arial" w:cs="Arial"/>
          </w:rPr>
          <w:delText>difficult</w:delText>
        </w:r>
      </w:del>
      <w:ins w:id="123" w:author="Jathin Battepati" w:date="2026-08-05T02:14:00Z" w16du:dateUtc="2026-08-05T07:14:00Z">
        <w:r>
          <w:t>hard</w:t>
        </w:r>
      </w:ins>
      <w:r>
        <w:t xml:space="preserve"> to audit whether outputs reflect genuine </w:t>
      </w:r>
      <w:del w:id="124" w:author="Jathin Battepati" w:date="2026-08-05T02:14:00Z" w16du:dateUtc="2026-08-05T07:14:00Z">
        <w:r>
          <w:rPr>
            <w:rFonts w:ascii="Arial" w:eastAsia="Arial" w:hAnsi="Arial" w:cs="Arial"/>
          </w:rPr>
          <w:delText xml:space="preserve">financial </w:delText>
        </w:r>
      </w:del>
      <w:r>
        <w:t xml:space="preserve">reasoning or spurious </w:t>
      </w:r>
      <w:del w:id="125" w:author="Jathin Battepati" w:date="2026-08-05T02:14:00Z" w16du:dateUtc="2026-08-05T07:14:00Z">
        <w:r>
          <w:rPr>
            <w:rFonts w:ascii="Arial" w:eastAsia="Arial" w:hAnsi="Arial" w:cs="Arial"/>
          </w:rPr>
          <w:delText xml:space="preserve">correlations from </w:delText>
        </w:r>
      </w:del>
      <w:r>
        <w:t>pre-</w:t>
      </w:r>
      <w:del w:id="126" w:author="Jathin Battepati" w:date="2026-08-05T02:14:00Z" w16du:dateUtc="2026-08-05T07:14:00Z">
        <w:r>
          <w:rPr>
            <w:rFonts w:ascii="Arial" w:eastAsia="Arial" w:hAnsi="Arial" w:cs="Arial"/>
          </w:rPr>
          <w:delText>training</w:delText>
        </w:r>
        <w:r>
          <w:rPr>
            <w:rFonts w:ascii="Arial" w:eastAsia="Arial" w:hAnsi="Arial" w:cs="Arial"/>
            <w:vertAlign w:val="superscript"/>
          </w:rPr>
          <w:delText>5</w:delText>
        </w:r>
        <w:r>
          <w:rPr>
            <w:rFonts w:ascii="Arial" w:eastAsia="Arial" w:hAnsi="Arial" w:cs="Arial"/>
          </w:rPr>
          <w:delText>.</w:delText>
        </w:r>
      </w:del>
      <w:ins w:id="127" w:author="Jathin Battepati" w:date="2026-08-05T02:14:00Z" w16du:dateUtc="2026-08-05T07:14:00Z">
        <w:r>
          <w:t>training correlations</w:t>
        </w:r>
        <w:r>
          <w:rPr>
            <w:vertAlign w:val="superscript"/>
          </w:rPr>
          <w:t>10,11</w:t>
        </w:r>
        <w:r>
          <w:t>.</w:t>
        </w:r>
      </w:ins>
      <w:r>
        <w:t xml:space="preserve"> Because undetected biases </w:t>
      </w:r>
      <w:del w:id="128" w:author="Jathin Battepati" w:date="2026-08-05T02:14:00Z" w16du:dateUtc="2026-08-05T07:14:00Z">
        <w:r>
          <w:rPr>
            <w:rFonts w:ascii="Arial" w:eastAsia="Arial" w:hAnsi="Arial" w:cs="Arial"/>
          </w:rPr>
          <w:delText xml:space="preserve">can </w:delText>
        </w:r>
      </w:del>
      <w:r>
        <w:t xml:space="preserve">propagate into consequential </w:t>
      </w:r>
      <w:del w:id="129" w:author="Jathin Battepati" w:date="2026-08-05T02:14:00Z" w16du:dateUtc="2026-08-05T07:14:00Z">
        <w:r>
          <w:rPr>
            <w:rFonts w:ascii="Arial" w:eastAsia="Arial" w:hAnsi="Arial" w:cs="Arial"/>
          </w:rPr>
          <w:delText>financial decisions</w:delText>
        </w:r>
        <w:r>
          <w:rPr>
            <w:rFonts w:ascii="Arial" w:eastAsia="Arial" w:hAnsi="Arial" w:cs="Arial"/>
            <w:vertAlign w:val="superscript"/>
          </w:rPr>
          <w:delText>7</w:delText>
        </w:r>
        <w:r>
          <w:rPr>
            <w:rFonts w:ascii="Arial" w:eastAsia="Arial" w:hAnsi="Arial" w:cs="Arial"/>
          </w:rPr>
          <w:delText>, realizing the potential of LLMs in financial analysis depends on clear</w:delText>
        </w:r>
      </w:del>
      <w:ins w:id="130" w:author="Jathin Battepati" w:date="2026-08-05T02:14:00Z" w16du:dateUtc="2026-08-05T07:14:00Z">
        <w:r>
          <w:t>decisions</w:t>
        </w:r>
        <w:r>
          <w:rPr>
            <w:vertAlign w:val="superscript"/>
          </w:rPr>
          <w:t>10,12</w:t>
        </w:r>
      </w:ins>
      <w:r>
        <w:t xml:space="preserve">, principled deployment </w:t>
      </w:r>
      <w:del w:id="131" w:author="Jathin Battepati" w:date="2026-08-05T02:14:00Z" w16du:dateUtc="2026-08-05T07:14:00Z">
        <w:r>
          <w:rPr>
            <w:rFonts w:ascii="Arial" w:eastAsia="Arial" w:hAnsi="Arial" w:cs="Arial"/>
          </w:rPr>
          <w:delText>frameworks</w:delText>
        </w:r>
        <w:r>
          <w:rPr>
            <w:rFonts w:ascii="Arial" w:eastAsia="Arial" w:hAnsi="Arial" w:cs="Arial"/>
            <w:vertAlign w:val="superscript"/>
          </w:rPr>
          <w:delText>8</w:delText>
        </w:r>
      </w:del>
      <w:ins w:id="132" w:author="Jathin Battepati" w:date="2026-08-05T02:14:00Z" w16du:dateUtc="2026-08-05T07:14:00Z">
        <w:r>
          <w:t>frameworks matter</w:t>
        </w:r>
        <w:r>
          <w:rPr>
            <w:vertAlign w:val="superscript"/>
          </w:rPr>
          <w:t>1,13</w:t>
        </w:r>
      </w:ins>
      <w:r>
        <w:t>.</w:t>
      </w:r>
    </w:p>
    <w:p w14:paraId="162321DC" w14:textId="77777777" w:rsidR="00557FAC" w:rsidRDefault="00824C87">
      <w:pPr>
        <w:pStyle w:val="Heading3"/>
        <w:keepNext/>
        <w:keepLines/>
        <w:spacing w:before="140" w:after="50"/>
        <w:pPrChange w:id="133" w:author="Jathin Battepati" w:date="2026-08-05T02:14:00Z" w16du:dateUtc="2026-08-05T07:14:00Z">
          <w:pPr>
            <w:pStyle w:val="Heading3"/>
            <w:spacing w:before="140" w:after="50"/>
          </w:pPr>
        </w:pPrChange>
      </w:pPr>
      <w:r>
        <w:t>Large Language Models in Financial Forecasting</w:t>
      </w:r>
    </w:p>
    <w:p w14:paraId="5CD6B7FB" w14:textId="77777777" w:rsidR="00557FAC" w:rsidRDefault="003C7981">
      <w:pPr>
        <w:spacing w:before="40" w:after="40"/>
        <w:jc w:val="both"/>
      </w:pPr>
      <w:del w:id="134" w:author="Jathin Battepati" w:date="2026-08-05T02:14:00Z" w16du:dateUtc="2026-08-05T07:14:00Z">
        <w:r>
          <w:rPr>
            <w:rFonts w:ascii="Arial" w:eastAsia="Arial" w:hAnsi="Arial" w:cs="Arial"/>
            <w:highlight w:val="white"/>
          </w:rPr>
          <w:delText xml:space="preserve">Existing research work has demonstrated the proficiency of </w:delText>
        </w:r>
      </w:del>
      <w:r>
        <w:rPr>
          <w:rPrChange w:id="135" w:author="Jathin Battepati" w:date="2026-08-05T02:14:00Z" w16du:dateUtc="2026-08-05T07:14:00Z">
            <w:rPr>
              <w:highlight w:val="white"/>
            </w:rPr>
          </w:rPrChange>
        </w:rPr>
        <w:t xml:space="preserve">LLMs </w:t>
      </w:r>
      <w:del w:id="136" w:author="Jathin Battepati" w:date="2026-08-05T02:14:00Z" w16du:dateUtc="2026-08-05T07:14:00Z">
        <w:r>
          <w:rPr>
            <w:rFonts w:ascii="Arial" w:eastAsia="Arial" w:hAnsi="Arial" w:cs="Arial"/>
            <w:highlight w:val="white"/>
          </w:rPr>
          <w:delText>in synthesizing</w:delText>
        </w:r>
      </w:del>
      <w:ins w:id="137" w:author="Jathin Battepati" w:date="2026-08-05T02:14:00Z" w16du:dateUtc="2026-08-05T07:14:00Z">
        <w:r>
          <w:t>synthesize</w:t>
        </w:r>
      </w:ins>
      <w:r>
        <w:rPr>
          <w:rPrChange w:id="138" w:author="Jathin Battepati" w:date="2026-08-05T02:14:00Z" w16du:dateUtc="2026-08-05T07:14:00Z">
            <w:rPr>
              <w:highlight w:val="white"/>
            </w:rPr>
          </w:rPrChange>
        </w:rPr>
        <w:t xml:space="preserve"> heterogeneous financial data to extract predictive market </w:t>
      </w:r>
      <w:del w:id="139" w:author="Jathin Battepati" w:date="2026-08-05T02:14:00Z" w16du:dateUtc="2026-08-05T07:14:00Z">
        <w:r>
          <w:rPr>
            <w:rFonts w:ascii="Arial" w:eastAsia="Arial" w:hAnsi="Arial" w:cs="Arial"/>
            <w:highlight w:val="white"/>
          </w:rPr>
          <w:delText>signals</w:delText>
        </w:r>
        <w:r>
          <w:rPr>
            <w:rFonts w:ascii="Arial" w:eastAsia="Arial" w:hAnsi="Arial" w:cs="Arial"/>
            <w:vertAlign w:val="superscript"/>
          </w:rPr>
          <w:delText>10,11,12</w:delText>
        </w:r>
        <w:r>
          <w:rPr>
            <w:rFonts w:ascii="Arial" w:eastAsia="Arial" w:hAnsi="Arial" w:cs="Arial"/>
          </w:rPr>
          <w:delText>. Studies integrating LLMs</w:delText>
        </w:r>
      </w:del>
      <w:ins w:id="140" w:author="Jathin Battepati" w:date="2026-08-05T02:14:00Z" w16du:dateUtc="2026-08-05T07:14:00Z">
        <w:r>
          <w:t>signals</w:t>
        </w:r>
        <w:r>
          <w:rPr>
            <w:vertAlign w:val="superscript"/>
          </w:rPr>
          <w:t>3,5,14</w:t>
        </w:r>
        <w:r>
          <w:t>. Integrating them</w:t>
        </w:r>
      </w:ins>
      <w:r>
        <w:t xml:space="preserve"> with conventional forecasting </w:t>
      </w:r>
      <w:del w:id="141" w:author="Jathin Battepati" w:date="2026-08-05T02:14:00Z" w16du:dateUtc="2026-08-05T07:14:00Z">
        <w:r>
          <w:rPr>
            <w:rFonts w:ascii="Arial" w:eastAsia="Arial" w:hAnsi="Arial" w:cs="Arial"/>
          </w:rPr>
          <w:delText xml:space="preserve">techniques reported </w:delText>
        </w:r>
      </w:del>
      <w:r>
        <w:t xml:space="preserve">improved predictive accuracy, attributed to </w:t>
      </w:r>
      <w:del w:id="142" w:author="Jathin Battepati" w:date="2026-08-05T02:14:00Z" w16du:dateUtc="2026-08-05T07:14:00Z">
        <w:r>
          <w:rPr>
            <w:rFonts w:ascii="Arial" w:eastAsia="Arial" w:hAnsi="Arial" w:cs="Arial"/>
          </w:rPr>
          <w:delText>the models’ ability to capture nuanced</w:delText>
        </w:r>
      </w:del>
      <w:ins w:id="143" w:author="Jathin Battepati" w:date="2026-08-05T02:14:00Z" w16du:dateUtc="2026-08-05T07:14:00Z">
        <w:r>
          <w:t>capturing</w:t>
        </w:r>
      </w:ins>
      <w:r>
        <w:t xml:space="preserve"> relationships between news sentiment and price </w:t>
      </w:r>
      <w:del w:id="144" w:author="Jathin Battepati" w:date="2026-08-05T02:14:00Z" w16du:dateUtc="2026-08-05T07:14:00Z">
        <w:r>
          <w:rPr>
            <w:rFonts w:ascii="Arial" w:eastAsia="Arial" w:hAnsi="Arial" w:cs="Arial"/>
          </w:rPr>
          <w:delText>movements</w:delText>
        </w:r>
        <w:r>
          <w:rPr>
            <w:rFonts w:ascii="Arial" w:eastAsia="Arial" w:hAnsi="Arial" w:cs="Arial"/>
            <w:vertAlign w:val="superscript"/>
          </w:rPr>
          <w:delText>13</w:delText>
        </w:r>
      </w:del>
      <w:ins w:id="145" w:author="Jathin Battepati" w:date="2026-08-05T02:14:00Z" w16du:dateUtc="2026-08-05T07:14:00Z">
        <w:r>
          <w:t>movements</w:t>
        </w:r>
        <w:r>
          <w:rPr>
            <w:vertAlign w:val="superscript"/>
          </w:rPr>
          <w:t>3</w:t>
        </w:r>
      </w:ins>
      <w:r>
        <w:rPr>
          <w:vertAlign w:val="superscript"/>
        </w:rPr>
        <w:t>,14,15</w:t>
      </w:r>
      <w:r>
        <w:t xml:space="preserve">. A complementary line </w:t>
      </w:r>
      <w:del w:id="146" w:author="Jathin Battepati" w:date="2026-08-05T02:14:00Z" w16du:dateUtc="2026-08-05T07:14:00Z">
        <w:r>
          <w:rPr>
            <w:rFonts w:ascii="Arial" w:eastAsia="Arial" w:hAnsi="Arial" w:cs="Arial"/>
          </w:rPr>
          <w:delText xml:space="preserve">of work </w:delText>
        </w:r>
      </w:del>
      <w:r>
        <w:t xml:space="preserve">combines document embeddings with LLM-generated representations to </w:t>
      </w:r>
      <w:del w:id="147" w:author="Jathin Battepati" w:date="2026-08-05T02:14:00Z" w16du:dateUtc="2026-08-05T07:14:00Z">
        <w:r>
          <w:rPr>
            <w:rFonts w:ascii="Arial" w:eastAsia="Arial" w:hAnsi="Arial" w:cs="Arial"/>
          </w:rPr>
          <w:delText>construct richer proxies for</w:delText>
        </w:r>
      </w:del>
      <w:ins w:id="148" w:author="Jathin Battepati" w:date="2026-08-05T02:14:00Z" w16du:dateUtc="2026-08-05T07:14:00Z">
        <w:r>
          <w:t>proxy</w:t>
        </w:r>
      </w:ins>
      <w:r>
        <w:t xml:space="preserve"> investor sentiment and macroeconomic </w:t>
      </w:r>
      <w:del w:id="149" w:author="Jathin Battepati" w:date="2026-08-05T02:14:00Z" w16du:dateUtc="2026-08-05T07:14:00Z">
        <w:r>
          <w:rPr>
            <w:rFonts w:ascii="Arial" w:eastAsia="Arial" w:hAnsi="Arial" w:cs="Arial"/>
          </w:rPr>
          <w:delText>conditions</w:delText>
        </w:r>
        <w:r>
          <w:rPr>
            <w:rFonts w:ascii="Arial" w:eastAsia="Arial" w:hAnsi="Arial" w:cs="Arial"/>
            <w:vertAlign w:val="superscript"/>
          </w:rPr>
          <w:delText>10,11</w:delText>
        </w:r>
        <w:r>
          <w:rPr>
            <w:rFonts w:ascii="Arial" w:eastAsia="Arial" w:hAnsi="Arial" w:cs="Arial"/>
          </w:rPr>
          <w:delText>. By automating the extraction of financially relevant signals from unstructured text, LLMs reduce the</w:delText>
        </w:r>
      </w:del>
      <w:ins w:id="150" w:author="Jathin Battepati" w:date="2026-08-05T02:14:00Z" w16du:dateUtc="2026-08-05T07:14:00Z">
        <w:r>
          <w:t>conditions</w:t>
        </w:r>
        <w:r>
          <w:rPr>
            <w:vertAlign w:val="superscript"/>
          </w:rPr>
          <w:t>14,16</w:t>
        </w:r>
        <w:r>
          <w:t>, reducing</w:t>
        </w:r>
      </w:ins>
      <w:r>
        <w:t xml:space="preserve"> manual overhead </w:t>
      </w:r>
      <w:del w:id="151" w:author="Jathin Battepati" w:date="2026-08-05T02:14:00Z" w16du:dateUtc="2026-08-05T07:14:00Z">
        <w:r>
          <w:rPr>
            <w:rFonts w:ascii="Arial" w:eastAsia="Arial" w:hAnsi="Arial" w:cs="Arial"/>
          </w:rPr>
          <w:delText xml:space="preserve">of information processing </w:delText>
        </w:r>
      </w:del>
      <w:r>
        <w:t xml:space="preserve">and </w:t>
      </w:r>
      <w:del w:id="152" w:author="Jathin Battepati" w:date="2026-08-05T02:14:00Z" w16du:dateUtc="2026-08-05T07:14:00Z">
        <w:r>
          <w:rPr>
            <w:rFonts w:ascii="Arial" w:eastAsia="Arial" w:hAnsi="Arial" w:cs="Arial"/>
          </w:rPr>
          <w:delText>enable</w:delText>
        </w:r>
      </w:del>
      <w:ins w:id="153" w:author="Jathin Battepati" w:date="2026-08-05T02:14:00Z" w16du:dateUtc="2026-08-05T07:14:00Z">
        <w:r>
          <w:t>enabling</w:t>
        </w:r>
      </w:ins>
      <w:r>
        <w:t xml:space="preserve"> more scalable </w:t>
      </w:r>
      <w:del w:id="154" w:author="Jathin Battepati" w:date="2026-08-05T02:14:00Z" w16du:dateUtc="2026-08-05T07:14:00Z">
        <w:r>
          <w:rPr>
            <w:rFonts w:ascii="Arial" w:eastAsia="Arial" w:hAnsi="Arial" w:cs="Arial"/>
          </w:rPr>
          <w:delText xml:space="preserve">financial </w:delText>
        </w:r>
      </w:del>
      <w:r>
        <w:t xml:space="preserve">modeling </w:t>
      </w:r>
      <w:del w:id="155" w:author="Jathin Battepati" w:date="2026-08-05T02:14:00Z" w16du:dateUtc="2026-08-05T07:14:00Z">
        <w:r>
          <w:rPr>
            <w:rFonts w:ascii="Arial" w:eastAsia="Arial" w:hAnsi="Arial" w:cs="Arial"/>
          </w:rPr>
          <w:delText>pipelines</w:delText>
        </w:r>
        <w:r>
          <w:rPr>
            <w:rFonts w:ascii="Arial" w:eastAsia="Arial" w:hAnsi="Arial" w:cs="Arial"/>
            <w:vertAlign w:val="superscript"/>
          </w:rPr>
          <w:delText>12,13</w:delText>
        </w:r>
        <w:r>
          <w:rPr>
            <w:rFonts w:ascii="Arial" w:eastAsia="Arial" w:hAnsi="Arial" w:cs="Arial"/>
          </w:rPr>
          <w:delText>. Researchers have further combined LLMs with established quantitative frameworks—for example, integrating LLM-generated sentiment scores with LSTM networks and Black-Litterman portfolio optimization models—and report performance improvements over conventional approaches alone</w:delText>
        </w:r>
      </w:del>
      <w:ins w:id="156" w:author="Jathin Battepati" w:date="2026-08-05T02:14:00Z" w16du:dateUtc="2026-08-05T07:14:00Z">
        <w:r>
          <w:t>pipelines</w:t>
        </w:r>
        <w:r>
          <w:rPr>
            <w:vertAlign w:val="superscript"/>
          </w:rPr>
          <w:t>14,16</w:t>
        </w:r>
      </w:ins>
      <w:r>
        <w:t>.</w:t>
      </w:r>
    </w:p>
    <w:p w14:paraId="345D07D4" w14:textId="77777777" w:rsidR="00557FAC" w:rsidRDefault="00824C87">
      <w:pPr>
        <w:pStyle w:val="Heading3"/>
        <w:keepNext/>
        <w:keepLines/>
        <w:spacing w:before="140" w:after="50"/>
        <w:pPrChange w:id="157" w:author="Jathin Battepati" w:date="2026-08-05T02:14:00Z" w16du:dateUtc="2026-08-05T07:14:00Z">
          <w:pPr>
            <w:pStyle w:val="Heading3"/>
            <w:spacing w:before="140" w:after="50"/>
          </w:pPr>
        </w:pPrChange>
      </w:pPr>
      <w:r>
        <w:t>Multi-Agent LLM Systems for Trading</w:t>
      </w:r>
    </w:p>
    <w:p w14:paraId="70021C37" w14:textId="77777777" w:rsidR="00557FAC" w:rsidRDefault="00824C87">
      <w:pPr>
        <w:spacing w:before="40" w:after="40"/>
        <w:jc w:val="both"/>
      </w:pPr>
      <w:r>
        <w:t xml:space="preserve">Beyond single-model deployments, LLMs are increasingly employed as components of multi-agent trading systems, in which specialized agents interact to simulate market dynamics and refine portfolio </w:t>
      </w:r>
      <w:del w:id="158" w:author="Jathin Battepati" w:date="2026-08-05T02:14:00Z" w16du:dateUtc="2026-08-05T07:14:00Z">
        <w:r>
          <w:rPr>
            <w:rFonts w:ascii="Arial" w:eastAsia="Arial" w:hAnsi="Arial" w:cs="Arial"/>
          </w:rPr>
          <w:delText>strategies</w:delText>
        </w:r>
        <w:r>
          <w:rPr>
            <w:rFonts w:ascii="Arial" w:eastAsia="Arial" w:hAnsi="Arial" w:cs="Arial"/>
            <w:vertAlign w:val="superscript"/>
          </w:rPr>
          <w:delText>16</w:delText>
        </w:r>
      </w:del>
      <w:ins w:id="159" w:author="Jathin Battepati" w:date="2026-08-05T02:14:00Z" w16du:dateUtc="2026-08-05T07:14:00Z">
        <w:r>
          <w:t>strategies</w:t>
        </w:r>
        <w:r>
          <w:rPr>
            <w:vertAlign w:val="superscript"/>
          </w:rPr>
          <w:t>4</w:t>
        </w:r>
      </w:ins>
      <w:r>
        <w:rPr>
          <w:vertAlign w:val="superscript"/>
        </w:rPr>
        <w:t>,17,18,19</w:t>
      </w:r>
      <w:r>
        <w:t xml:space="preserve">. </w:t>
      </w:r>
      <w:del w:id="160" w:author="Jathin Battepati" w:date="2026-08-05T02:14:00Z" w16du:dateUtc="2026-08-05T07:14:00Z">
        <w:r>
          <w:rPr>
            <w:rFonts w:ascii="Arial" w:eastAsia="Arial" w:hAnsi="Arial" w:cs="Arial"/>
          </w:rPr>
          <w:delText>Such systems incorporate layered</w:delText>
        </w:r>
      </w:del>
      <w:ins w:id="161" w:author="Jathin Battepati" w:date="2026-08-05T02:14:00Z" w16du:dateUtc="2026-08-05T07:14:00Z">
        <w:r>
          <w:t>Layered</w:t>
        </w:r>
      </w:ins>
      <w:r>
        <w:t xml:space="preserve"> memory </w:t>
      </w:r>
      <w:del w:id="162" w:author="Jathin Battepati" w:date="2026-08-05T02:14:00Z" w16du:dateUtc="2026-08-05T07:14:00Z">
        <w:r>
          <w:rPr>
            <w:rFonts w:ascii="Arial" w:eastAsia="Arial" w:hAnsi="Arial" w:cs="Arial"/>
          </w:rPr>
          <w:delText xml:space="preserve">architectures </w:delText>
        </w:r>
      </w:del>
      <w:r>
        <w:t xml:space="preserve">and role-differentiated </w:t>
      </w:r>
      <w:del w:id="163" w:author="Jathin Battepati" w:date="2026-08-05T02:14:00Z" w16du:dateUtc="2026-08-05T07:14:00Z">
        <w:r>
          <w:rPr>
            <w:rFonts w:ascii="Arial" w:eastAsia="Arial" w:hAnsi="Arial" w:cs="Arial"/>
          </w:rPr>
          <w:delText xml:space="preserve">agent </w:delText>
        </w:r>
      </w:del>
      <w:r>
        <w:t>designs</w:t>
      </w:r>
      <w:del w:id="164" w:author="Jathin Battepati" w:date="2026-08-05T02:14:00Z" w16du:dateUtc="2026-08-05T07:14:00Z">
        <w:r>
          <w:rPr>
            <w:rFonts w:ascii="Arial" w:eastAsia="Arial" w:hAnsi="Arial" w:cs="Arial"/>
          </w:rPr>
          <w:delText>, enabling individual</w:delText>
        </w:r>
      </w:del>
      <w:ins w:id="165" w:author="Jathin Battepati" w:date="2026-08-05T02:14:00Z" w16du:dateUtc="2026-08-05T07:14:00Z">
        <w:r>
          <w:t xml:space="preserve"> let</w:t>
        </w:r>
      </w:ins>
      <w:r>
        <w:t xml:space="preserve"> agents </w:t>
      </w:r>
      <w:del w:id="166" w:author="Jathin Battepati" w:date="2026-08-05T02:14:00Z" w16du:dateUtc="2026-08-05T07:14:00Z">
        <w:r>
          <w:rPr>
            <w:rFonts w:ascii="Arial" w:eastAsia="Arial" w:hAnsi="Arial" w:cs="Arial"/>
          </w:rPr>
          <w:delText xml:space="preserve">to </w:delText>
        </w:r>
      </w:del>
      <w:r>
        <w:t xml:space="preserve">retain </w:t>
      </w:r>
      <w:del w:id="167" w:author="Jathin Battepati" w:date="2026-08-05T02:14:00Z" w16du:dateUtc="2026-08-05T07:14:00Z">
        <w:r>
          <w:rPr>
            <w:rFonts w:ascii="Arial" w:eastAsia="Arial" w:hAnsi="Arial" w:cs="Arial"/>
          </w:rPr>
          <w:delText xml:space="preserve">relevant </w:delText>
        </w:r>
      </w:del>
      <w:r>
        <w:t xml:space="preserve">historical context and adapt </w:t>
      </w:r>
      <w:del w:id="168" w:author="Jathin Battepati" w:date="2026-08-05T02:14:00Z" w16du:dateUtc="2026-08-05T07:14:00Z">
        <w:r>
          <w:rPr>
            <w:rFonts w:ascii="Arial" w:eastAsia="Arial" w:hAnsi="Arial" w:cs="Arial"/>
          </w:rPr>
          <w:delText xml:space="preserve">their behavior </w:delText>
        </w:r>
      </w:del>
      <w:r>
        <w:t xml:space="preserve">as </w:t>
      </w:r>
      <w:del w:id="169" w:author="Jathin Battepati" w:date="2026-08-05T02:14:00Z" w16du:dateUtc="2026-08-05T07:14:00Z">
        <w:r>
          <w:rPr>
            <w:rFonts w:ascii="Arial" w:eastAsia="Arial" w:hAnsi="Arial" w:cs="Arial"/>
          </w:rPr>
          <w:delText xml:space="preserve">market </w:delText>
        </w:r>
      </w:del>
      <w:r>
        <w:t>conditions evolve</w:t>
      </w:r>
      <w:r>
        <w:rPr>
          <w:vertAlign w:val="superscript"/>
        </w:rPr>
        <w:t>20,21</w:t>
      </w:r>
      <w:del w:id="170" w:author="Jathin Battepati" w:date="2026-08-05T02:14:00Z" w16du:dateUtc="2026-08-05T07:14:00Z">
        <w:r>
          <w:rPr>
            <w:rFonts w:ascii="Arial" w:eastAsia="Arial" w:hAnsi="Arial" w:cs="Arial"/>
          </w:rPr>
          <w:delText>. Empirical evidence indicates that</w:delText>
        </w:r>
      </w:del>
      <w:ins w:id="171" w:author="Jathin Battepati" w:date="2026-08-05T02:14:00Z" w16du:dateUtc="2026-08-05T07:14:00Z">
        <w:r>
          <w:t>, and</w:t>
        </w:r>
      </w:ins>
      <w:r>
        <w:t xml:space="preserve"> multi-agent configurations frequently outperform single-agent baselines</w:t>
      </w:r>
      <w:del w:id="172" w:author="Jathin Battepati" w:date="2026-08-05T02:14:00Z" w16du:dateUtc="2026-08-05T07:14:00Z">
        <w:r>
          <w:rPr>
            <w:rFonts w:ascii="Arial" w:eastAsia="Arial" w:hAnsi="Arial" w:cs="Arial"/>
          </w:rPr>
          <w:delText xml:space="preserve">, as the </w:delText>
        </w:r>
      </w:del>
      <w:ins w:id="173" w:author="Jathin Battepati" w:date="2026-08-05T02:14:00Z" w16du:dateUtc="2026-08-05T07:14:00Z">
        <w:r>
          <w:t xml:space="preserve"> because strategy </w:t>
        </w:r>
      </w:ins>
      <w:r>
        <w:t xml:space="preserve">diversity </w:t>
      </w:r>
      <w:del w:id="174" w:author="Jathin Battepati" w:date="2026-08-05T02:14:00Z" w16du:dateUtc="2026-08-05T07:14:00Z">
        <w:r>
          <w:rPr>
            <w:rFonts w:ascii="Arial" w:eastAsia="Arial" w:hAnsi="Arial" w:cs="Arial"/>
          </w:rPr>
          <w:delText xml:space="preserve">of strategies across agents </w:delText>
        </w:r>
      </w:del>
      <w:r>
        <w:t xml:space="preserve">reduces </w:t>
      </w:r>
      <w:ins w:id="175" w:author="Jathin Battepati" w:date="2026-08-05T02:14:00Z" w16du:dateUtc="2026-08-05T07:14:00Z">
        <w:r>
          <w:t xml:space="preserve">the </w:t>
        </w:r>
      </w:ins>
      <w:r>
        <w:t xml:space="preserve">overfitting </w:t>
      </w:r>
      <w:del w:id="176" w:author="Jathin Battepati" w:date="2026-08-05T02:14:00Z" w16du:dateUtc="2026-08-05T07:14:00Z">
        <w:r>
          <w:rPr>
            <w:rFonts w:ascii="Arial" w:eastAsia="Arial" w:hAnsi="Arial" w:cs="Arial"/>
          </w:rPr>
          <w:delText>observed</w:delText>
        </w:r>
      </w:del>
      <w:ins w:id="177" w:author="Jathin Battepati" w:date="2026-08-05T02:14:00Z" w16du:dateUtc="2026-08-05T07:14:00Z">
        <w:r>
          <w:t>seen</w:t>
        </w:r>
      </w:ins>
      <w:r>
        <w:t xml:space="preserve"> in isolated </w:t>
      </w:r>
      <w:del w:id="178" w:author="Jathin Battepati" w:date="2026-08-05T02:14:00Z" w16du:dateUtc="2026-08-05T07:14:00Z">
        <w:r>
          <w:rPr>
            <w:rFonts w:ascii="Arial" w:eastAsia="Arial" w:hAnsi="Arial" w:cs="Arial"/>
          </w:rPr>
          <w:delText>backtests</w:delText>
        </w:r>
        <w:r>
          <w:rPr>
            <w:rFonts w:ascii="Arial" w:eastAsia="Arial" w:hAnsi="Arial" w:cs="Arial"/>
            <w:vertAlign w:val="superscript"/>
          </w:rPr>
          <w:delText>22,23</w:delText>
        </w:r>
        <w:r>
          <w:rPr>
            <w:rFonts w:ascii="Arial" w:eastAsia="Arial" w:hAnsi="Arial" w:cs="Arial"/>
          </w:rPr>
          <w:delText>. Within these architectures, individual agents</w:delText>
        </w:r>
      </w:del>
      <w:ins w:id="179" w:author="Jathin Battepati" w:date="2026-08-05T02:14:00Z" w16du:dateUtc="2026-08-05T07:14:00Z">
        <w:r>
          <w:t>backtests</w:t>
        </w:r>
        <w:r>
          <w:rPr>
            <w:vertAlign w:val="superscript"/>
          </w:rPr>
          <w:t>18,22</w:t>
        </w:r>
        <w:r>
          <w:t>. Agents</w:t>
        </w:r>
      </w:ins>
      <w:r>
        <w:t xml:space="preserve"> are </w:t>
      </w:r>
      <w:ins w:id="180" w:author="Jathin Battepati" w:date="2026-08-05T02:14:00Z" w16du:dateUtc="2026-08-05T07:14:00Z">
        <w:r>
          <w:t xml:space="preserve">typically </w:t>
        </w:r>
      </w:ins>
      <w:r>
        <w:t xml:space="preserve">assigned distinct functions</w:t>
      </w:r>
      <w:ins w:id="5056" w:author="Jathin Battepati" w:date="2026-08-08T00:00:00Z">
        <w:r>
          <w:t xml:space="preserve"> </w:t>
        </w:r>
      </w:ins>
      <w:r>
        <w:t xml:space="preserve">—</w:t>
      </w:r>
      <w:ins w:id="5057" w:author="Jathin Battepati" w:date="2026-08-08T00:00:00Z">
        <w:r>
          <w:t xml:space="preserve"> </w:t>
        </w:r>
      </w:ins>
      <w:del w:id="181" w:author="Jathin Battepati" w:date="2026-08-05T02:14:00Z" w16du:dateUtc="2026-08-05T07:14:00Z">
        <w:r>
          <w:rPr>
            <w:rFonts w:ascii="Arial" w:eastAsia="Arial" w:hAnsi="Arial" w:cs="Arial"/>
          </w:rPr>
          <w:delText xml:space="preserve">portfolio </w:delText>
        </w:r>
      </w:del>
      <w:r>
        <w:t xml:space="preserve">allocation, risk assessment, </w:t>
      </w:r>
      <w:del w:id="182" w:author="Jathin Battepati" w:date="2026-08-05T02:14:00Z" w16du:dateUtc="2026-08-05T07:14:00Z">
        <w:r>
          <w:rPr>
            <w:rFonts w:ascii="Arial" w:eastAsia="Arial" w:hAnsi="Arial" w:cs="Arial"/>
          </w:rPr>
          <w:delText xml:space="preserve">and real-time monitoring—enabling a modular division of responsibilities that exploits the natural language flexibility of LLMs</w:delText>
        </w:r>
        <w:r>
          <w:rPr>
            <w:rFonts w:ascii="Arial" w:eastAsia="Arial" w:hAnsi="Arial" w:cs="Arial"/>
            <w:vertAlign w:val="superscript"/>
          </w:rPr>
          <w:delText>16,24</w:delText>
        </w:r>
        <w:r>
          <w:rPr>
            <w:rFonts w:ascii="Arial" w:eastAsia="Arial" w:hAnsi="Arial" w:cs="Arial"/>
          </w:rPr>
          <w:delText xml:space="preserve">. </w:delText>
        </w:r>
      </w:del>
      <w:ins w:id="183" w:author="Jathin Battepati" w:date="2026-08-05T02:14:00Z" w16du:dateUtc="2026-08-05T07:14:00Z">
        <w:r>
          <w:t>monitoring</w:t>
        </w:r>
        <w:r>
          <w:rPr>
            <w:vertAlign w:val="superscript"/>
          </w:rPr>
          <w:t>4,17,23</w:t>
        </w:r>
        <w:r>
          <w:t xml:space="preserve">. </w:t>
        </w:r>
      </w:ins>
      <w:r>
        <w:t>Representative frameworks such as 3S-</w:t>
      </w:r>
      <w:del w:id="184" w:author="Jathin Battepati" w:date="2026-08-05T02:14:00Z" w16du:dateUtc="2026-08-05T07:14:00Z">
        <w:r>
          <w:rPr>
            <w:rFonts w:ascii="Arial" w:eastAsia="Arial" w:hAnsi="Arial" w:cs="Arial"/>
          </w:rPr>
          <w:delText>Trader</w:delText>
        </w:r>
        <w:r>
          <w:rPr>
            <w:rFonts w:ascii="Arial" w:eastAsia="Arial" w:hAnsi="Arial" w:cs="Arial"/>
            <w:vertAlign w:val="superscript"/>
          </w:rPr>
          <w:delText>25</w:delText>
        </w:r>
        <w:r>
          <w:rPr>
            <w:rFonts w:ascii="Arial" w:eastAsia="Arial" w:hAnsi="Arial" w:cs="Arial"/>
          </w:rPr>
          <w:delText>, AlphaAgents</w:delText>
        </w:r>
        <w:r>
          <w:rPr>
            <w:rFonts w:ascii="Arial" w:eastAsia="Arial" w:hAnsi="Arial" w:cs="Arial"/>
            <w:vertAlign w:val="superscript"/>
          </w:rPr>
          <w:delText>26</w:delText>
        </w:r>
        <w:r>
          <w:rPr>
            <w:rFonts w:ascii="Arial" w:eastAsia="Arial" w:hAnsi="Arial" w:cs="Arial"/>
          </w:rPr>
          <w:delText>, FinRobot</w:delText>
        </w:r>
        <w:r>
          <w:rPr>
            <w:rFonts w:ascii="Arial" w:eastAsia="Arial" w:hAnsi="Arial" w:cs="Arial"/>
            <w:vertAlign w:val="superscript"/>
          </w:rPr>
          <w:delText>27</w:delText>
        </w:r>
      </w:del>
      <w:ins w:id="185" w:author="Jathin Battepati" w:date="2026-08-05T02:14:00Z" w16du:dateUtc="2026-08-05T07:14:00Z">
        <w:r>
          <w:t>Trader</w:t>
        </w:r>
        <w:r>
          <w:rPr>
            <w:vertAlign w:val="superscript"/>
          </w:rPr>
          <w:t>24</w:t>
        </w:r>
        <w:r>
          <w:t>, AlphaAgents</w:t>
        </w:r>
        <w:r>
          <w:rPr>
            <w:vertAlign w:val="superscript"/>
          </w:rPr>
          <w:t>25</w:t>
        </w:r>
        <w:r>
          <w:t>, FinRobot</w:t>
        </w:r>
        <w:r>
          <w:rPr>
            <w:vertAlign w:val="superscript"/>
          </w:rPr>
          <w:t>26</w:t>
        </w:r>
      </w:ins>
      <w:r>
        <w:t xml:space="preserve">, and tool-augmented multimodal foundation </w:t>
      </w:r>
      <w:del w:id="186" w:author="Jathin Battepati" w:date="2026-08-05T02:14:00Z" w16du:dateUtc="2026-08-05T07:14:00Z">
        <w:r>
          <w:rPr>
            <w:rFonts w:ascii="Arial" w:eastAsia="Arial" w:hAnsi="Arial" w:cs="Arial"/>
          </w:rPr>
          <w:delText>agents</w:delText>
        </w:r>
        <w:r>
          <w:rPr>
            <w:rFonts w:ascii="Arial" w:eastAsia="Arial" w:hAnsi="Arial" w:cs="Arial"/>
            <w:vertAlign w:val="superscript"/>
          </w:rPr>
          <w:delText>28</w:delText>
        </w:r>
      </w:del>
      <w:ins w:id="187" w:author="Jathin Battepati" w:date="2026-08-05T02:14:00Z" w16du:dateUtc="2026-08-05T07:14:00Z">
        <w:r>
          <w:t>agents</w:t>
        </w:r>
        <w:r>
          <w:rPr>
            <w:vertAlign w:val="superscript"/>
          </w:rPr>
          <w:t>27</w:t>
        </w:r>
      </w:ins>
      <w:r>
        <w:t xml:space="preserve"> coordinate multiple LLMs to score candidate stocks, construct a portfolio, and iteratively refine strategies from historical performance</w:t>
      </w:r>
      <w:del w:id="188" w:author="Jathin Battepati" w:date="2026-08-05T02:14:00Z" w16du:dateUtc="2026-08-05T07:14:00Z">
        <w:r>
          <w:rPr>
            <w:rFonts w:ascii="Arial" w:eastAsia="Arial" w:hAnsi="Arial" w:cs="Arial"/>
          </w:rPr>
          <w:delText xml:space="preserve"> weekly</w:delText>
        </w:r>
      </w:del>
      <w:r>
        <w:t>, though at the cost of considerable system complexity.</w:t>
      </w:r>
    </w:p>
    <w:p w14:paraId="1C015FC5" w14:textId="77777777" w:rsidR="00557FAC" w:rsidRDefault="00824C87">
      <w:pPr>
        <w:pStyle w:val="Heading3"/>
        <w:keepNext/>
        <w:keepLines/>
        <w:spacing w:before="140" w:after="50"/>
        <w:pPrChange w:id="189" w:author="Jathin Battepati" w:date="2026-08-05T02:14:00Z" w16du:dateUtc="2026-08-05T07:14:00Z">
          <w:pPr>
            <w:pStyle w:val="Heading3"/>
            <w:spacing w:before="140" w:after="50"/>
          </w:pPr>
        </w:pPrChange>
      </w:pPr>
      <w:r>
        <w:t>Sentiment Analysis and Market Dynamics</w:t>
      </w:r>
    </w:p>
    <w:p w14:paraId="7BC3D0B8" w14:textId="77777777" w:rsidR="00557FAC" w:rsidRDefault="00824C87">
      <w:pPr>
        <w:spacing w:before="40" w:after="40"/>
        <w:jc w:val="both"/>
      </w:pPr>
      <w:r>
        <w:rPr>
          <w:bCs/>
        </w:rPr>
        <w:t xml:space="preserve">LLMs </w:t>
      </w:r>
      <w:del w:id="190" w:author="Jathin Battepati" w:date="2026-08-05T02:14:00Z" w16du:dateUtc="2026-08-05T07:14:00Z">
        <w:r>
          <w:rPr>
            <w:rFonts w:ascii="Arial" w:eastAsia="Arial" w:hAnsi="Arial" w:cs="Arial"/>
          </w:rPr>
          <w:delText xml:space="preserve">have proven adept at inferring</w:delText>
        </w:r>
      </w:del>
      <w:ins w:id="191" w:author="Jathin Battepati" w:date="2026-08-05T02:14:00Z" w16du:dateUtc="2026-08-05T07:14:00Z">
        <w:r>
          <w:rPr>
            <w:bCs/>
          </w:rPr>
          <w:t>infer</w:t>
        </w:r>
      </w:ins>
      <w:r>
        <w:rPr>
          <w:bCs/>
        </w:rPr>
        <w:t xml:space="preserve"> investor sentiment and </w:t>
      </w:r>
      <w:del w:id="192" w:author="Jathin Battepati" w:date="2026-08-05T02:14:00Z" w16du:dateUtc="2026-08-05T07:14:00Z">
        <w:r>
          <w:rPr>
            <w:rFonts w:ascii="Arial" w:eastAsia="Arial" w:hAnsi="Arial" w:cs="Arial"/>
          </w:rPr>
          <w:delText>forecasting</w:delText>
        </w:r>
      </w:del>
      <w:ins w:id="193" w:author="Jathin Battepati" w:date="2026-08-05T02:14:00Z" w16du:dateUtc="2026-08-05T07:14:00Z">
        <w:r>
          <w:rPr>
            <w:bCs/>
          </w:rPr>
          <w:t>forecast</w:t>
        </w:r>
      </w:ins>
      <w:r>
        <w:rPr>
          <w:bCs/>
        </w:rPr>
        <w:t xml:space="preserve"> market movements </w:t>
      </w:r>
      <w:del w:id="194" w:author="Jathin Battepati" w:date="2026-08-05T02:14:00Z" w16du:dateUtc="2026-08-05T07:14:00Z">
        <w:r>
          <w:rPr>
            <w:rFonts w:ascii="Arial" w:eastAsia="Arial" w:hAnsi="Arial" w:cs="Arial"/>
          </w:rPr>
          <w:delText>by analyzing</w:delText>
        </w:r>
      </w:del>
      <w:ins w:id="195" w:author="Jathin Battepati" w:date="2026-08-05T02:14:00Z" w16du:dateUtc="2026-08-05T07:14:00Z">
        <w:r>
          <w:rPr>
            <w:bCs/>
          </w:rPr>
          <w:t>from</w:t>
        </w:r>
      </w:ins>
      <w:r>
        <w:rPr>
          <w:bCs/>
        </w:rPr>
        <w:t xml:space="preserve"> news </w:t>
      </w:r>
      <w:del w:id="196" w:author="Jathin Battepati" w:date="2026-08-05T02:14:00Z" w16du:dateUtc="2026-08-05T07:14:00Z">
        <w:r>
          <w:rPr>
            <w:rFonts w:ascii="Arial" w:eastAsia="Arial" w:hAnsi="Arial" w:cs="Arial"/>
          </w:rPr>
          <w:delText xml:space="preserve">articles </w:delText>
        </w:r>
      </w:del>
      <w:r>
        <w:rPr>
          <w:bCs/>
        </w:rPr>
        <w:t xml:space="preserve">and social </w:t>
      </w:r>
      <w:del w:id="197" w:author="Jathin Battepati" w:date="2026-08-05T02:14:00Z" w16du:dateUtc="2026-08-05T07:14:00Z">
        <w:r>
          <w:rPr>
            <w:rFonts w:ascii="Arial" w:eastAsia="Arial" w:hAnsi="Arial" w:cs="Arial"/>
          </w:rPr>
          <w:delText xml:space="preserve">media data</w:delText>
        </w:r>
        <w:r>
          <w:rPr>
            <w:rFonts w:ascii="Arial" w:eastAsia="Arial" w:hAnsi="Arial" w:cs="Arial"/>
            <w:vertAlign w:val="superscript"/>
          </w:rPr>
          <w:delText>6,29,30</w:delText>
        </w:r>
        <w:r>
          <w:rPr>
            <w:rFonts w:ascii="Arial" w:eastAsia="Arial" w:hAnsi="Arial" w:cs="Arial"/>
          </w:rPr>
          <w:delText xml:space="preserve">. </w:delText>
        </w:r>
        <w:r>
          <w:rPr>
            <w:rFonts w:ascii="Arial" w:eastAsia="Arial" w:hAnsi="Arial" w:cs="Arial"/>
            <w:color w:val="444746"/>
            <w:highlight w:val="white"/>
          </w:rPr>
          <w:delText>By leveraging pre</w:delText>
        </w:r>
      </w:del>
      <w:ins w:id="198" w:author="Jathin Battepati" w:date="2026-08-05T02:14:00Z" w16du:dateUtc="2026-08-05T07:14:00Z">
        <w:r>
          <w:rPr>
            <w:bCs/>
          </w:rPr>
          <w:t>media</w:t>
        </w:r>
        <w:r>
          <w:rPr>
            <w:bCs/>
            <w:vertAlign w:val="superscript"/>
          </w:rPr>
          <w:t>3,14,28</w:t>
        </w:r>
        <w:r>
          <w:rPr>
            <w:bCs/>
          </w:rPr>
          <w:t>. Pre</w:t>
        </w:r>
      </w:ins>
      <w:r>
        <w:rPr>
          <w:rPrChange w:id="199" w:author="Jathin Battepati" w:date="2026-08-05T02:14:00Z" w16du:dateUtc="2026-08-05T07:14:00Z">
            <w:rPr>
              <w:color w:val="444746"/>
              <w:highlight w:val="white"/>
            </w:rPr>
          </w:rPrChange>
        </w:rPr>
        <w:t>-training on large</w:t>
      </w:r>
      <w:del w:id="200" w:author="Jathin Battepati" w:date="2026-08-05T02:14:00Z" w16du:dateUtc="2026-08-05T07:14:00Z">
        <w:r>
          <w:rPr>
            <w:rFonts w:ascii="Arial" w:eastAsia="Arial" w:hAnsi="Arial" w:cs="Arial"/>
            <w:color w:val="444746"/>
            <w:highlight w:val="white"/>
          </w:rPr>
          <w:delText>-scale</w:delText>
        </w:r>
      </w:del>
      <w:r>
        <w:rPr>
          <w:rPrChange w:id="201" w:author="Jathin Battepati" w:date="2026-08-05T02:14:00Z" w16du:dateUtc="2026-08-05T07:14:00Z">
            <w:rPr>
              <w:color w:val="444746"/>
              <w:highlight w:val="white"/>
            </w:rPr>
          </w:rPrChange>
        </w:rPr>
        <w:t xml:space="preserve"> financial </w:t>
      </w:r>
      <w:del w:id="202" w:author="Jathin Battepati" w:date="2026-08-05T02:14:00Z" w16du:dateUtc="2026-08-05T07:14:00Z">
        <w:r>
          <w:rPr>
            <w:rFonts w:ascii="Arial" w:eastAsia="Arial" w:hAnsi="Arial" w:cs="Arial"/>
            <w:color w:val="444746"/>
            <w:highlight w:val="white"/>
          </w:rPr>
          <w:delText>datasets, LLMs can discern</w:delText>
        </w:r>
      </w:del>
      <w:ins w:id="203" w:author="Jathin Battepati" w:date="2026-08-05T02:14:00Z" w16du:dateUtc="2026-08-05T07:14:00Z">
        <w:r>
          <w:rPr>
            <w:bCs/>
          </w:rPr>
          <w:t>corpora lets them parse</w:t>
        </w:r>
      </w:ins>
      <w:r>
        <w:rPr>
          <w:rPrChange w:id="204" w:author="Jathin Battepati" w:date="2026-08-05T02:14:00Z" w16du:dateUtc="2026-08-05T07:14:00Z">
            <w:rPr>
              <w:color w:val="444746"/>
              <w:highlight w:val="white"/>
            </w:rPr>
          </w:rPrChange>
        </w:rPr>
        <w:t xml:space="preserve"> specialized terminology and </w:t>
      </w:r>
      <w:del w:id="205" w:author="Jathin Battepati" w:date="2026-08-05T02:14:00Z" w16du:dateUtc="2026-08-05T07:14:00Z">
        <w:r>
          <w:rPr>
            <w:rFonts w:ascii="Arial" w:eastAsia="Arial" w:hAnsi="Arial" w:cs="Arial"/>
            <w:color w:val="444746"/>
            <w:highlight w:val="white"/>
          </w:rPr>
          <w:delText xml:space="preserve">complex </w:delText>
        </w:r>
      </w:del>
      <w:r>
        <w:rPr>
          <w:rPrChange w:id="206" w:author="Jathin Battepati" w:date="2026-08-05T02:14:00Z" w16du:dateUtc="2026-08-05T07:14:00Z">
            <w:rPr>
              <w:color w:val="444746"/>
              <w:highlight w:val="white"/>
            </w:rPr>
          </w:rPrChange>
        </w:rPr>
        <w:t xml:space="preserve">rhetorical </w:t>
      </w:r>
      <w:del w:id="207" w:author="Jathin Battepati" w:date="2026-08-05T02:14:00Z" w16du:dateUtc="2026-08-05T07:14:00Z">
        <w:r>
          <w:rPr>
            <w:rFonts w:ascii="Arial" w:eastAsia="Arial" w:hAnsi="Arial" w:cs="Arial"/>
            <w:color w:val="444746"/>
            <w:highlight w:val="white"/>
          </w:rPr>
          <w:delText>structures, providing an effective framework for</w:delText>
        </w:r>
      </w:del>
      <w:ins w:id="208" w:author="Jathin Battepati" w:date="2026-08-05T02:14:00Z" w16du:dateUtc="2026-08-05T07:14:00Z">
        <w:r>
          <w:rPr>
            <w:bCs/>
          </w:rPr>
          <w:t>structure,</w:t>
        </w:r>
      </w:ins>
      <w:r>
        <w:rPr>
          <w:rPrChange w:id="209" w:author="Jathin Battepati" w:date="2026-08-05T02:14:00Z" w16du:dateUtc="2026-08-05T07:14:00Z">
            <w:rPr>
              <w:color w:val="444746"/>
              <w:highlight w:val="white"/>
            </w:rPr>
          </w:rPrChange>
        </w:rPr>
        <w:t xml:space="preserve"> mapping </w:t>
      </w:r>
      <w:del w:id="210" w:author="Jathin Battepati" w:date="2026-08-05T02:14:00Z" w16du:dateUtc="2026-08-05T07:14:00Z">
        <w:r>
          <w:rPr>
            <w:rFonts w:ascii="Arial" w:eastAsia="Arial" w:hAnsi="Arial" w:cs="Arial"/>
            <w:color w:val="444746"/>
            <w:highlight w:val="white"/>
          </w:rPr>
          <w:delText>textual information</w:delText>
        </w:r>
      </w:del>
      <w:ins w:id="211" w:author="Jathin Battepati" w:date="2026-08-05T02:14:00Z" w16du:dateUtc="2026-08-05T07:14:00Z">
        <w:r>
          <w:rPr>
            <w:bCs/>
          </w:rPr>
          <w:t>text</w:t>
        </w:r>
      </w:ins>
      <w:r>
        <w:rPr>
          <w:rPrChange w:id="212" w:author="Jathin Battepati" w:date="2026-08-05T02:14:00Z" w16du:dateUtc="2026-08-05T07:14:00Z">
            <w:rPr>
              <w:color w:val="444746"/>
              <w:highlight w:val="white"/>
            </w:rPr>
          </w:rPrChange>
        </w:rPr>
        <w:t xml:space="preserve"> to </w:t>
      </w:r>
      <w:del w:id="213" w:author="Jathin Battepati" w:date="2026-08-05T02:14:00Z" w16du:dateUtc="2026-08-05T07:14:00Z">
        <w:r>
          <w:rPr>
            <w:rFonts w:ascii="Arial" w:eastAsia="Arial" w:hAnsi="Arial" w:cs="Arial"/>
            <w:color w:val="444746"/>
            <w:highlight w:val="white"/>
          </w:rPr>
          <w:delText xml:space="preserve">market </w:delText>
        </w:r>
      </w:del>
      <w:r>
        <w:rPr>
          <w:rPrChange w:id="214" w:author="Jathin Battepati" w:date="2026-08-05T02:14:00Z" w16du:dateUtc="2026-08-05T07:14:00Z">
            <w:rPr>
              <w:color w:val="444746"/>
              <w:highlight w:val="white"/>
            </w:rPr>
          </w:rPrChange>
        </w:rPr>
        <w:t>price movements</w:t>
      </w:r>
      <w:r>
        <w:rPr>
          <w:bCs/>
          <w:vertAlign w:val="superscript"/>
        </w:rPr>
        <w:t>3,</w:t>
      </w:r>
      <w:del w:id="215" w:author="Jathin Battepati" w:date="2026-08-05T02:14:00Z" w16du:dateUtc="2026-08-05T07:14:00Z">
        <w:r>
          <w:rPr>
            <w:rFonts w:ascii="Arial" w:eastAsia="Arial" w:hAnsi="Arial" w:cs="Arial"/>
            <w:vertAlign w:val="superscript"/>
          </w:rPr>
          <w:delText>31</w:delText>
        </w:r>
        <w:r>
          <w:rPr>
            <w:rFonts w:ascii="Arial" w:eastAsia="Arial" w:hAnsi="Arial" w:cs="Arial"/>
          </w:rPr>
          <w:delText>. Sentiment</w:delText>
        </w:r>
      </w:del>
      <w:ins w:id="216" w:author="Jathin Battepati" w:date="2026-08-05T02:14:00Z" w16du:dateUtc="2026-08-05T07:14:00Z">
        <w:r>
          <w:rPr>
            <w:bCs/>
            <w:vertAlign w:val="superscript"/>
          </w:rPr>
          <w:t>29</w:t>
        </w:r>
        <w:r>
          <w:rPr>
            <w:bCs/>
          </w:rPr>
          <w:t>, and sentiment</w:t>
        </w:r>
      </w:ins>
      <w:r>
        <w:rPr>
          <w:bCs/>
        </w:rPr>
        <w:t xml:space="preserve">-augmented models have been </w:t>
      </w:r>
      <w:del w:id="217" w:author="Jathin Battepati" w:date="2026-08-05T02:14:00Z" w16du:dateUtc="2026-08-05T07:14:00Z">
        <w:r>
          <w:rPr>
            <w:rFonts w:ascii="Arial" w:eastAsia="Arial" w:hAnsi="Arial" w:cs="Arial"/>
          </w:rPr>
          <w:delText>shown</w:delText>
        </w:r>
      </w:del>
      <w:ins w:id="218" w:author="Jathin Battepati" w:date="2026-08-05T02:14:00Z" w16du:dateUtc="2026-08-05T07:14:00Z">
        <w:r>
          <w:rPr>
            <w:bCs/>
          </w:rPr>
          <w:t>reported</w:t>
        </w:r>
      </w:ins>
      <w:r>
        <w:rPr>
          <w:bCs/>
        </w:rPr>
        <w:t xml:space="preserve"> to identify early </w:t>
      </w:r>
      <w:del w:id="219" w:author="Jathin Battepati" w:date="2026-08-05T02:14:00Z" w16du:dateUtc="2026-08-05T07:14:00Z">
        <w:r>
          <w:rPr>
            <w:rFonts w:ascii="Arial" w:eastAsia="Arial" w:hAnsi="Arial" w:cs="Arial"/>
          </w:rPr>
          <w:delText xml:space="preserve">indicators of </w:delText>
        </w:r>
      </w:del>
      <w:r>
        <w:rPr>
          <w:bCs/>
        </w:rPr>
        <w:t xml:space="preserve">trend </w:t>
      </w:r>
      <w:del w:id="220" w:author="Jathin Battepati" w:date="2026-08-05T02:14:00Z" w16du:dateUtc="2026-08-05T07:14:00Z">
        <w:r>
          <w:rPr>
            <w:rFonts w:ascii="Arial" w:eastAsia="Arial" w:hAnsi="Arial" w:cs="Arial"/>
          </w:rPr>
          <w:delText xml:space="preserve">reversals, offering potential informational advantages for trading decisions. By processing vast quantities of</w:delText>
        </w:r>
      </w:del>
      <w:ins w:id="221" w:author="Jathin Battepati" w:date="2026-08-05T02:14:00Z" w16du:dateUtc="2026-08-05T07:14:00Z">
        <w:r>
          <w:rPr>
            <w:bCs/>
          </w:rPr>
          <w:t>reversals</w:t>
        </w:r>
        <w:r>
          <w:rPr>
            <w:bCs/>
            <w:vertAlign w:val="superscript"/>
          </w:rPr>
          <w:t>3,28</w:t>
        </w:r>
        <w:r>
          <w:rPr>
            <w:bCs/>
          </w:rPr>
          <w:t>. Processing</w:t>
        </w:r>
      </w:ins>
      <w:r>
        <w:rPr>
          <w:bCs/>
        </w:rPr>
        <w:t xml:space="preserve"> unstructured data at scale</w:t>
      </w:r>
      <w:del w:id="222" w:author="Jathin Battepati" w:date="2026-08-05T02:14:00Z" w16du:dateUtc="2026-08-05T07:14:00Z">
        <w:r>
          <w:rPr>
            <w:rFonts w:ascii="Arial" w:eastAsia="Arial" w:hAnsi="Arial" w:cs="Arial"/>
          </w:rPr>
          <w:delText xml:space="preserve">, LLMs </w:delText>
        </w:r>
        <w:r>
          <w:rPr>
            <w:rFonts w:ascii="Arial" w:eastAsia="Arial" w:hAnsi="Arial" w:cs="Arial"/>
            <w:b/>
            <w:bCs/>
          </w:rPr>
          <w:delText>enable the development</w:delText>
        </w:r>
        <w:r>
          <w:rPr>
            <w:rFonts w:ascii="Arial" w:eastAsia="Arial" w:hAnsi="Arial" w:cs="Arial"/>
          </w:rPr>
          <w:delText xml:space="preserve"> of</w:delText>
        </w:r>
      </w:del>
      <w:ins w:id="223" w:author="Jathin Battepati" w:date="2026-08-05T02:14:00Z" w16du:dateUtc="2026-08-05T07:14:00Z">
        <w:r>
          <w:rPr>
            <w:bCs/>
          </w:rPr>
          <w:t xml:space="preserve"> enables</w:t>
        </w:r>
      </w:ins>
      <w:r>
        <w:rPr>
          <w:bCs/>
        </w:rPr>
        <w:t xml:space="preserve"> more </w:t>
      </w:r>
      <w:r>
        <w:rPr>
          <w:rPrChange w:id="224" w:author="Jathin Battepati" w:date="2026-08-05T02:14:00Z" w16du:dateUtc="2026-08-05T07:14:00Z">
            <w:rPr>
              <w:b/>
            </w:rPr>
          </w:rPrChange>
        </w:rPr>
        <w:t>agile</w:t>
      </w:r>
      <w:r>
        <w:rPr>
          <w:bCs/>
        </w:rPr>
        <w:t xml:space="preserve">, information-rich </w:t>
      </w:r>
      <w:del w:id="225" w:author="Jathin Battepati" w:date="2026-08-05T02:14:00Z" w16du:dateUtc="2026-08-05T07:14:00Z">
        <w:r>
          <w:rPr>
            <w:rFonts w:ascii="Arial" w:eastAsia="Arial" w:hAnsi="Arial" w:cs="Arial"/>
          </w:rPr>
          <w:delText>trading strategies that respond to market shifts in real time</w:delText>
        </w:r>
        <w:r>
          <w:rPr>
            <w:rFonts w:ascii="Arial" w:eastAsia="Arial" w:hAnsi="Arial" w:cs="Arial"/>
            <w:vertAlign w:val="superscript"/>
          </w:rPr>
          <w:delText>32,33,34</w:delText>
        </w:r>
        <w:r>
          <w:rPr>
            <w:rFonts w:ascii="Arial" w:eastAsia="Arial" w:hAnsi="Arial" w:cs="Arial"/>
          </w:rPr>
          <w:delText xml:space="preserve">. This body of research extends</w:delText>
        </w:r>
      </w:del>
      <w:ins w:id="226" w:author="Jathin Battepati" w:date="2026-08-05T02:14:00Z" w16du:dateUtc="2026-08-05T07:14:00Z">
        <w:r>
          <w:rPr>
            <w:bCs/>
          </w:rPr>
          <w:t>strategies</w:t>
        </w:r>
        <w:r>
          <w:rPr>
            <w:bCs/>
            <w:vertAlign w:val="superscript"/>
          </w:rPr>
          <w:t>1,23</w:t>
        </w:r>
        <w:r>
          <w:rPr>
            <w:bCs/>
          </w:rPr>
          <w:t>, extending</w:t>
        </w:r>
      </w:ins>
      <w:r>
        <w:rPr>
          <w:bCs/>
        </w:rPr>
        <w:t xml:space="preserve"> foundational work </w:t>
      </w:r>
      <w:del w:id="227" w:author="Jathin Battepati" w:date="2026-08-05T02:14:00Z" w16du:dateUtc="2026-08-05T07:14:00Z">
        <w:r>
          <w:rPr>
            <w:rFonts w:ascii="Arial" w:eastAsia="Arial" w:hAnsi="Arial" w:cs="Arial"/>
          </w:rPr>
          <w:delText>by demonstrating</w:delText>
        </w:r>
      </w:del>
      <w:ins w:id="228" w:author="Jathin Battepati" w:date="2026-08-05T02:14:00Z" w16du:dateUtc="2026-08-05T07:14:00Z">
        <w:r>
          <w:rPr>
            <w:bCs/>
          </w:rPr>
          <w:t>showing</w:t>
        </w:r>
      </w:ins>
      <w:r>
        <w:rPr>
          <w:bCs/>
        </w:rPr>
        <w:t xml:space="preserve"> that media-derived content yields quantifiable sentiment signals </w:t>
      </w:r>
      <w:del w:id="229" w:author="Jathin Battepati" w:date="2026-08-05T02:14:00Z" w16du:dateUtc="2026-08-05T07:14:00Z">
        <w:r>
          <w:rPr>
            <w:rFonts w:ascii="Arial" w:eastAsia="Arial" w:hAnsi="Arial" w:cs="Arial"/>
          </w:rPr>
          <w:delText xml:space="preserve">that have a direct and </w:delText>
        </w:r>
      </w:del>
      <w:ins w:id="230" w:author="Jathin Battepati" w:date="2026-08-05T02:14:00Z" w16du:dateUtc="2026-08-05T07:14:00Z">
        <w:r>
          <w:rPr>
            <w:bCs/>
          </w:rPr>
          <w:t xml:space="preserve">with </w:t>
        </w:r>
      </w:ins>
      <w:r>
        <w:rPr>
          <w:bCs/>
        </w:rPr>
        <w:t xml:space="preserve">measurable impact on equity </w:t>
      </w:r>
      <w:del w:id="231" w:author="Jathin Battepati" w:date="2026-08-05T02:14:00Z" w16du:dateUtc="2026-08-05T07:14:00Z">
        <w:r>
          <w:rPr>
            <w:rFonts w:ascii="Arial" w:eastAsia="Arial" w:hAnsi="Arial" w:cs="Arial"/>
          </w:rPr>
          <w:delText>prices</w:delText>
        </w:r>
        <w:r>
          <w:rPr>
            <w:rFonts w:ascii="Arial" w:eastAsia="Arial" w:hAnsi="Arial" w:cs="Arial"/>
            <w:vertAlign w:val="superscript"/>
          </w:rPr>
          <w:delText>7</w:delText>
        </w:r>
      </w:del>
      <w:ins w:id="232" w:author="Jathin Battepati" w:date="2026-08-05T02:14:00Z" w16du:dateUtc="2026-08-05T07:14:00Z">
        <w:r>
          <w:rPr>
            <w:bCs/>
          </w:rPr>
          <w:t>prices</w:t>
        </w:r>
        <w:r>
          <w:rPr>
            <w:bCs/>
            <w:vertAlign w:val="superscript"/>
          </w:rPr>
          <w:t>3,28</w:t>
        </w:r>
      </w:ins>
      <w:r>
        <w:rPr>
          <w:bCs/>
        </w:rPr>
        <w:t>.</w:t>
      </w:r>
    </w:p>
    <w:p w14:paraId="222B1FFA" w14:textId="77777777" w:rsidR="00557FAC" w:rsidRDefault="003C7981">
      <w:pPr>
        <w:pStyle w:val="Heading3"/>
        <w:keepNext/>
        <w:keepLines/>
        <w:spacing w:before="140" w:after="50"/>
        <w:pPrChange w:id="233" w:author="Jathin Battepati" w:date="2026-08-05T02:14:00Z" w16du:dateUtc="2026-08-05T07:14:00Z">
          <w:pPr>
            <w:pStyle w:val="Heading3"/>
            <w:spacing w:before="140" w:after="50"/>
          </w:pPr>
        </w:pPrChange>
      </w:pPr>
      <w:del w:id="234" w:author="Jathin Battepati" w:date="2026-08-05T02:14:00Z" w16du:dateUtc="2026-08-05T07:14:00Z">
        <w:r>
          <w:rPr>
            <w:rFonts w:ascii="Arial" w:eastAsia="Arial" w:hAnsi="Arial" w:cs="Arial"/>
          </w:rPr>
          <w:delText>Reinforcement Learning</w:delText>
        </w:r>
      </w:del>
      <w:ins w:id="235" w:author="Jathin Battepati" w:date="2026-08-05T02:14:00Z" w16du:dateUtc="2026-08-05T07:14:00Z">
        <w:r>
          <w:t>Self-Improving</w:t>
        </w:r>
      </w:ins>
      <w:r>
        <w:t xml:space="preserve"> and </w:t>
      </w:r>
      <w:ins w:id="236" w:author="Jathin Battepati" w:date="2026-08-05T02:14:00Z" w16du:dateUtc="2026-08-05T07:14:00Z">
        <w:r>
          <w:t xml:space="preserve">Feedback-Driven </w:t>
        </w:r>
      </w:ins>
      <w:r>
        <w:t>Financial LLMs</w:t>
      </w:r>
    </w:p>
    <w:p w14:paraId="6B767A7B" w14:textId="77777777" w:rsidR="00557FAC" w:rsidRDefault="003C7981">
      <w:pPr>
        <w:spacing w:before="40" w:after="40"/>
        <w:jc w:val="both"/>
      </w:pPr>
      <w:del w:id="237" w:author="Jathin Battepati" w:date="2026-08-05T02:14:00Z" w16du:dateUtc="2026-08-05T07:14:00Z">
        <w:r>
          <w:rPr>
            <w:rFonts w:ascii="Arial" w:eastAsia="Arial" w:hAnsi="Arial" w:cs="Arial"/>
          </w:rPr>
          <w:delText xml:space="preserve">Integrating LLMs with reinforcement learning (RL) has </w:delText>
        </w:r>
      </w:del>
      <w:ins w:id="238" w:author="Jathin Battepati" w:date="2026-08-05T02:14:00Z" w16du:dateUtc="2026-08-05T07:14:00Z">
        <w:r>
          <w:t xml:space="preserve">Beyond static single-pass designs, self-improving and feedback-driven agent systems have </w:t>
        </w:r>
      </w:ins>
      <w:r>
        <w:t xml:space="preserve">produced further gains in automated </w:t>
      </w:r>
      <w:del w:id="239" w:author="Jathin Battepati" w:date="2026-08-05T02:14:00Z" w16du:dateUtc="2026-08-05T07:14:00Z">
        <w:r>
          <w:rPr>
            <w:rFonts w:ascii="Arial" w:eastAsia="Arial" w:hAnsi="Arial" w:cs="Arial"/>
          </w:rPr>
          <w:delText>trading</w:delText>
        </w:r>
        <w:r>
          <w:rPr>
            <w:rFonts w:ascii="Arial" w:eastAsia="Arial" w:hAnsi="Arial" w:cs="Arial"/>
            <w:vertAlign w:val="superscript"/>
          </w:rPr>
          <w:delText>35,36,37</w:delText>
        </w:r>
        <w:r>
          <w:rPr>
            <w:rFonts w:ascii="Arial" w:eastAsia="Arial" w:hAnsi="Arial" w:cs="Arial"/>
          </w:rPr>
          <w:delText>. RL-augmented</w:delText>
        </w:r>
      </w:del>
      <w:ins w:id="240" w:author="Jathin Battepati" w:date="2026-08-05T02:14:00Z" w16du:dateUtc="2026-08-05T07:14:00Z">
        <w:r>
          <w:t>trading</w:t>
        </w:r>
        <w:r>
          <w:rPr>
            <w:vertAlign w:val="superscript"/>
          </w:rPr>
          <w:t>21,30</w:t>
        </w:r>
        <w:r>
          <w:t>. Such</w:t>
        </w:r>
      </w:ins>
      <w:r>
        <w:t xml:space="preserve"> systems refine </w:t>
      </w:r>
      <w:del w:id="241" w:author="Jathin Battepati" w:date="2026-08-05T02:14:00Z" w16du:dateUtc="2026-08-05T07:14:00Z">
        <w:r>
          <w:rPr>
            <w:rFonts w:ascii="Arial" w:eastAsia="Arial" w:hAnsi="Arial" w:cs="Arial"/>
          </w:rPr>
          <w:delText>strategy continuously</w:delText>
        </w:r>
      </w:del>
      <w:ins w:id="242" w:author="Jathin Battepati" w:date="2026-08-05T02:14:00Z" w16du:dateUtc="2026-08-05T07:14:00Z">
        <w:r>
          <w:t>their strategies iteratively</w:t>
        </w:r>
      </w:ins>
      <w:r>
        <w:t xml:space="preserve"> through feedback from simulated </w:t>
      </w:r>
      <w:ins w:id="243" w:author="Jathin Battepati" w:date="2026-08-05T02:14:00Z" w16du:dateUtc="2026-08-05T07:14:00Z">
        <w:r>
          <w:t xml:space="preserve">markets </w:t>
        </w:r>
      </w:ins>
      <w:r>
        <w:t xml:space="preserve">or </w:t>
      </w:r>
      <w:del w:id="244" w:author="Jathin Battepati" w:date="2026-08-05T02:14:00Z" w16du:dateUtc="2026-08-05T07:14:00Z">
        <w:r>
          <w:rPr>
            <w:rFonts w:ascii="Arial" w:eastAsia="Arial" w:hAnsi="Arial" w:cs="Arial"/>
          </w:rPr>
          <w:delText>live markets</w:delText>
        </w:r>
        <w:r>
          <w:rPr>
            <w:rFonts w:ascii="Arial" w:eastAsia="Arial" w:hAnsi="Arial" w:cs="Arial"/>
            <w:vertAlign w:val="superscript"/>
          </w:rPr>
          <w:delText>38,39</w:delText>
        </w:r>
      </w:del>
      <w:ins w:id="245" w:author="Jathin Battepati" w:date="2026-08-05T02:14:00Z" w16du:dateUtc="2026-08-05T07:14:00Z">
        <w:r>
          <w:t>accumulated trading knowledge</w:t>
        </w:r>
        <w:r>
          <w:rPr>
            <w:vertAlign w:val="superscript"/>
          </w:rPr>
          <w:t>19,30</w:t>
        </w:r>
      </w:ins>
      <w:r>
        <w:t xml:space="preserve">, and framing portfolio management as a sequential decision problem provides a principled balance between exploring new strategies and exploiting established </w:t>
      </w:r>
      <w:del w:id="246" w:author="Jathin Battepati" w:date="2026-08-05T02:14:00Z" w16du:dateUtc="2026-08-05T07:14:00Z">
        <w:r>
          <w:rPr>
            <w:rFonts w:ascii="Arial" w:eastAsia="Arial" w:hAnsi="Arial" w:cs="Arial"/>
          </w:rPr>
          <w:delText>ones, improving risk-adjusted returns</w:delText>
        </w:r>
        <w:r>
          <w:rPr>
            <w:rFonts w:ascii="Arial" w:eastAsia="Arial" w:hAnsi="Arial" w:cs="Arial"/>
            <w:vertAlign w:val="superscript"/>
          </w:rPr>
          <w:delText>40,41</w:delText>
        </w:r>
        <w:r>
          <w:rPr>
            <w:rFonts w:ascii="Arial" w:eastAsia="Arial" w:hAnsi="Arial" w:cs="Arial"/>
          </w:rPr>
          <w:delText>.</w:delText>
        </w:r>
      </w:del>
      <w:ins w:id="247" w:author="Jathin Battepati" w:date="2026-08-05T02:14:00Z" w16du:dateUtc="2026-08-05T07:14:00Z">
        <w:r>
          <w:t>ones</w:t>
        </w:r>
        <w:r>
          <w:rPr>
            <w:vertAlign w:val="superscript"/>
          </w:rPr>
          <w:t>30</w:t>
        </w:r>
        <w:r>
          <w:t>.</w:t>
        </w:r>
      </w:ins>
      <w:r>
        <w:t xml:space="preserve"> This adaptability suits non-stationary market regimes</w:t>
      </w:r>
      <w:r>
        <w:rPr>
          <w:vertAlign w:val="superscript"/>
        </w:rPr>
        <w:t>4,</w:t>
      </w:r>
      <w:del w:id="248" w:author="Jathin Battepati" w:date="2026-08-05T02:14:00Z" w16du:dateUtc="2026-08-05T07:14:00Z">
        <w:r>
          <w:rPr>
            <w:rFonts w:ascii="Arial" w:eastAsia="Arial" w:hAnsi="Arial" w:cs="Arial"/>
            <w:vertAlign w:val="superscript"/>
          </w:rPr>
          <w:delText>42,43</w:delText>
        </w:r>
      </w:del>
      <w:ins w:id="249" w:author="Jathin Battepati" w:date="2026-08-05T02:14:00Z" w16du:dateUtc="2026-08-05T07:14:00Z">
        <w:r>
          <w:rPr>
            <w:vertAlign w:val="superscript"/>
          </w:rPr>
          <w:t>21</w:t>
        </w:r>
      </w:ins>
      <w:r>
        <w:t>.</w:t>
      </w:r>
    </w:p>
    <w:p w14:paraId="3B45B785" w14:textId="77777777" w:rsidR="00557FAC" w:rsidRDefault="00824C87">
      <w:pPr>
        <w:pStyle w:val="Heading3"/>
        <w:keepNext/>
        <w:keepLines/>
        <w:spacing w:before="140" w:after="50"/>
        <w:pPrChange w:id="250" w:author="Jathin Battepati" w:date="2026-08-05T02:14:00Z" w16du:dateUtc="2026-08-05T07:14:00Z">
          <w:pPr>
            <w:pStyle w:val="Heading3"/>
            <w:spacing w:before="140" w:after="50"/>
          </w:pPr>
        </w:pPrChange>
      </w:pPr>
      <w:r>
        <w:t>Benchmarks, Evaluation, and Bias</w:t>
      </w:r>
    </w:p>
    <w:p w14:paraId="7C9E4673" w14:textId="77777777" w:rsidR="00557FAC" w:rsidRDefault="00824C87">
      <w:pPr>
        <w:spacing w:before="40" w:after="40"/>
        <w:jc w:val="both"/>
      </w:pPr>
      <w:r>
        <w:t xml:space="preserve">Systematic benchmarking provides a principled basis for evaluating financial </w:t>
      </w:r>
      <w:del w:id="251" w:author="Jathin Battepati" w:date="2026-08-05T02:14:00Z" w16du:dateUtc="2026-08-05T07:14:00Z">
        <w:r>
          <w:rPr>
            <w:rFonts w:ascii="Arial" w:eastAsia="Arial" w:hAnsi="Arial" w:cs="Arial"/>
          </w:rPr>
          <w:delText>LLMs</w:delText>
        </w:r>
        <w:r>
          <w:rPr>
            <w:rFonts w:ascii="Arial" w:eastAsia="Arial" w:hAnsi="Arial" w:cs="Arial"/>
            <w:vertAlign w:val="superscript"/>
          </w:rPr>
          <w:delText>16,18,44</w:delText>
        </w:r>
      </w:del>
      <w:ins w:id="252" w:author="Jathin Battepati" w:date="2026-08-05T02:14:00Z" w16du:dateUtc="2026-08-05T07:14:00Z">
        <w:r>
          <w:t>LLMs</w:t>
        </w:r>
        <w:r>
          <w:rPr>
            <w:vertAlign w:val="superscript"/>
          </w:rPr>
          <w:t>29,31,32</w:t>
        </w:r>
      </w:ins>
      <w:r>
        <w:t xml:space="preserve">. Standardized datasets enable </w:t>
      </w:r>
      <w:del w:id="253" w:author="Jathin Battepati" w:date="2026-08-05T02:14:00Z" w16du:dateUtc="2026-08-05T07:14:00Z">
        <w:r>
          <w:rPr>
            <w:rFonts w:ascii="Arial" w:eastAsia="Arial" w:hAnsi="Arial" w:cs="Arial"/>
          </w:rPr>
          <w:delText xml:space="preserve">rigorous </w:delText>
        </w:r>
      </w:del>
      <w:r>
        <w:t xml:space="preserve">comparison across models </w:t>
      </w:r>
      <w:del w:id="254" w:author="Jathin Battepati" w:date="2026-08-05T02:14:00Z" w16du:dateUtc="2026-08-05T07:14:00Z">
        <w:r>
          <w:rPr>
            <w:rFonts w:ascii="Arial" w:eastAsia="Arial" w:hAnsi="Arial" w:cs="Arial"/>
          </w:rPr>
          <w:delText xml:space="preserve">and multi-agent systems </w:delText>
        </w:r>
      </w:del>
      <w:r>
        <w:t xml:space="preserve">on textual comprehension, sentiment extraction, and portfolio </w:t>
      </w:r>
      <w:del w:id="255" w:author="Jathin Battepati" w:date="2026-08-05T02:14:00Z" w16du:dateUtc="2026-08-05T07:14:00Z">
        <w:r>
          <w:rPr>
            <w:rFonts w:ascii="Arial" w:eastAsia="Arial" w:hAnsi="Arial" w:cs="Arial"/>
          </w:rPr>
          <w:delText>optimization</w:delText>
        </w:r>
        <w:r>
          <w:rPr>
            <w:rFonts w:ascii="Arial" w:eastAsia="Arial" w:hAnsi="Arial" w:cs="Arial"/>
            <w:vertAlign w:val="superscript"/>
          </w:rPr>
          <w:delText>20,21,24</w:delText>
        </w:r>
        <w:r>
          <w:rPr>
            <w:rFonts w:ascii="Arial" w:eastAsia="Arial" w:hAnsi="Arial" w:cs="Arial"/>
          </w:rPr>
          <w:delText>. A consistent finding is that accuracy</w:delText>
        </w:r>
      </w:del>
      <w:ins w:id="256" w:author="Jathin Battepati" w:date="2026-08-05T02:14:00Z" w16du:dateUtc="2026-08-05T07:14:00Z">
        <w:r>
          <w:t>optimization</w:t>
        </w:r>
        <w:r>
          <w:rPr>
            <w:vertAlign w:val="superscript"/>
          </w:rPr>
          <w:t>29,32</w:t>
        </w:r>
        <w:r>
          <w:t>. Accuracy</w:t>
        </w:r>
      </w:ins>
      <w:r>
        <w:t xml:space="preserve"> alone is insufficient — models must perform </w:t>
      </w:r>
      <w:del w:id="257" w:author="Jathin Battepati" w:date="2026-08-05T02:14:00Z" w16du:dateUtc="2026-08-05T07:14:00Z">
        <w:r>
          <w:rPr>
            <w:rFonts w:ascii="Arial" w:eastAsia="Arial" w:hAnsi="Arial" w:cs="Arial"/>
          </w:rPr>
          <w:delText xml:space="preserve">reliably </w:delText>
        </w:r>
      </w:del>
      <w:r>
        <w:t>under live-market pressures</w:t>
      </w:r>
      <w:r>
        <w:rPr>
          <w:vertAlign w:val="superscript"/>
        </w:rPr>
        <w:t>6,</w:t>
      </w:r>
      <w:del w:id="258" w:author="Jathin Battepati" w:date="2026-08-05T02:14:00Z" w16du:dateUtc="2026-08-05T07:14:00Z">
        <w:r>
          <w:rPr>
            <w:rFonts w:ascii="Arial" w:eastAsia="Arial" w:hAnsi="Arial" w:cs="Arial"/>
            <w:vertAlign w:val="superscript"/>
          </w:rPr>
          <w:delText>23,29</w:delText>
        </w:r>
      </w:del>
      <w:ins w:id="259" w:author="Jathin Battepati" w:date="2026-08-05T02:14:00Z" w16du:dateUtc="2026-08-05T07:14:00Z">
        <w:r>
          <w:rPr>
            <w:vertAlign w:val="superscript"/>
          </w:rPr>
          <w:t>19,32</w:t>
        </w:r>
      </w:ins>
      <w:r>
        <w:t xml:space="preserve"> — so </w:t>
      </w:r>
      <w:del w:id="260" w:author="Jathin Battepati" w:date="2026-08-05T02:14:00Z" w16du:dateUtc="2026-08-05T07:14:00Z">
        <w:r>
          <w:rPr>
            <w:rFonts w:ascii="Arial" w:eastAsia="Arial" w:hAnsi="Arial" w:cs="Arial"/>
          </w:rPr>
          <w:delText xml:space="preserve">continued </w:delText>
        </w:r>
      </w:del>
      <w:r>
        <w:t xml:space="preserve">benchmark development </w:t>
      </w:r>
      <w:del w:id="261" w:author="Jathin Battepati" w:date="2026-08-05T02:14:00Z" w16du:dateUtc="2026-08-05T07:14:00Z">
        <w:r>
          <w:rPr>
            <w:rFonts w:ascii="Arial" w:eastAsia="Arial" w:hAnsi="Arial" w:cs="Arial"/>
          </w:rPr>
          <w:delText>is</w:delText>
        </w:r>
      </w:del>
      <w:ins w:id="262" w:author="Jathin Battepati" w:date="2026-08-05T02:14:00Z" w16du:dateUtc="2026-08-05T07:14:00Z">
        <w:r>
          <w:t>remains</w:t>
        </w:r>
      </w:ins>
      <w:r>
        <w:t xml:space="preserve"> essential to </w:t>
      </w:r>
      <w:del w:id="263" w:author="Jathin Battepati" w:date="2026-08-05T02:14:00Z" w16du:dateUtc="2026-08-05T07:14:00Z">
        <w:r>
          <w:rPr>
            <w:rFonts w:ascii="Arial" w:eastAsia="Arial" w:hAnsi="Arial" w:cs="Arial"/>
          </w:rPr>
          <w:delText xml:space="preserve">ensure reported </w:delText>
        </w:r>
      </w:del>
      <w:ins w:id="264" w:author="Jathin Battepati" w:date="2026-08-05T02:14:00Z" w16du:dateUtc="2026-08-05T07:14:00Z">
        <w:r>
          <w:t xml:space="preserve">separate genuine </w:t>
        </w:r>
      </w:ins>
      <w:r>
        <w:t xml:space="preserve">advances </w:t>
      </w:r>
      <w:del w:id="265" w:author="Jathin Battepati" w:date="2026-08-05T02:14:00Z" w16du:dateUtc="2026-08-05T07:14:00Z">
        <w:r>
          <w:rPr>
            <w:rFonts w:ascii="Arial" w:eastAsia="Arial" w:hAnsi="Arial" w:cs="Arial"/>
          </w:rPr>
          <w:delText>are genuine rather than</w:delText>
        </w:r>
      </w:del>
      <w:ins w:id="266" w:author="Jathin Battepati" w:date="2026-08-05T02:14:00Z" w16du:dateUtc="2026-08-05T07:14:00Z">
        <w:r>
          <w:t>from</w:t>
        </w:r>
      </w:ins>
      <w:r>
        <w:t xml:space="preserve"> artifacts of favorable evaluation conditions</w:t>
      </w:r>
      <w:r>
        <w:rPr>
          <w:vertAlign w:val="superscript"/>
        </w:rPr>
        <w:t>3,</w:t>
      </w:r>
      <w:del w:id="267" w:author="Jathin Battepati" w:date="2026-08-05T02:14:00Z" w16du:dateUtc="2026-08-05T07:14:00Z">
        <w:r>
          <w:rPr>
            <w:rFonts w:ascii="Arial" w:eastAsia="Arial" w:hAnsi="Arial" w:cs="Arial"/>
            <w:vertAlign w:val="superscript"/>
          </w:rPr>
          <w:delText>30,31</w:delText>
        </w:r>
      </w:del>
      <w:ins w:id="268" w:author="Jathin Battepati" w:date="2026-08-05T02:14:00Z" w16du:dateUtc="2026-08-05T07:14:00Z">
        <w:r>
          <w:rPr>
            <w:vertAlign w:val="superscript"/>
          </w:rPr>
          <w:t>6,32</w:t>
        </w:r>
      </w:ins>
      <w:r>
        <w:t>.</w:t>
      </w:r>
    </w:p>
    <w:p w14:paraId="5F01A183" w14:textId="77777777" w:rsidR="00557FAC" w:rsidRDefault="00824C87">
      <w:pPr>
        <w:spacing w:before="40" w:after="40"/>
        <w:jc w:val="both"/>
      </w:pPr>
      <w:r>
        <w:t xml:space="preserve">A critical concern in this literature is evaluation bias. </w:t>
      </w:r>
      <w:del w:id="269" w:author="Jathin Battepati" w:date="2026-08-05T02:14:00Z" w16du:dateUtc="2026-08-05T07:14:00Z">
        <w:r>
          <w:rPr>
            <w:rFonts w:ascii="Arial" w:eastAsia="Arial" w:hAnsi="Arial" w:cs="Arial"/>
          </w:rPr>
          <w:delText>A 2025 study by Li et al. created a</w:delText>
        </w:r>
      </w:del>
      <w:ins w:id="270" w:author="Jathin Battepati" w:date="2026-08-05T02:14:00Z" w16du:dateUtc="2026-08-05T07:14:00Z">
        <w:r>
          <w:t>A</w:t>
        </w:r>
      </w:ins>
      <w:r>
        <w:t xml:space="preserve"> rigorous testing framework</w:t>
      </w:r>
      <w:del w:id="271" w:author="Jathin Battepati" w:date="2026-08-05T02:14:00Z" w16du:dateUtc="2026-08-05T07:14:00Z">
        <w:r>
          <w:rPr>
            <w:rFonts w:ascii="Arial" w:eastAsia="Arial" w:hAnsi="Arial" w:cs="Arial"/>
          </w:rPr>
          <w:delText xml:space="preserve"> called FINSABER</w:delText>
        </w:r>
      </w:del>
      <w:ins w:id="272" w:author="Jathin Battepati" w:date="2026-08-05T02:14:00Z" w16du:dateUtc="2026-08-05T07:14:00Z">
        <w:r>
          <w:t>, FINSABER</w:t>
        </w:r>
        <w:r>
          <w:rPr>
            <w:vertAlign w:val="superscript"/>
          </w:rPr>
          <w:t>6</w:t>
        </w:r>
        <w:r>
          <w:t>, was introduced</w:t>
        </w:r>
      </w:ins>
      <w:r>
        <w:t xml:space="preserve"> to address three common problems: survivorship bias (testing only on currently successful stocks), look-ahead bias (accidentally using future information in past decisions), and data-snooping bias (testing a strategy repeatedly on the same data until favorable results arise by chance). </w:t>
      </w:r>
      <w:del w:id="273" w:author="Jathin Battepati" w:date="2026-08-05T02:14:00Z" w16du:dateUtc="2026-08-05T07:14:00Z">
        <w:r>
          <w:rPr>
            <w:rFonts w:ascii="Arial" w:eastAsia="Arial" w:hAnsi="Arial" w:cs="Arial"/>
          </w:rPr>
          <w:delText>When they re</w:delText>
        </w:r>
      </w:del>
      <w:ins w:id="274" w:author="Jathin Battepati" w:date="2026-08-05T02:14:00Z" w16du:dateUtc="2026-08-05T07:14:00Z">
        <w:r>
          <w:t>Re</w:t>
        </w:r>
      </w:ins>
      <w:r>
        <w:t xml:space="preserve">-tested </w:t>
      </w:r>
      <w:del w:id="275" w:author="Jathin Battepati" w:date="2026-08-05T02:14:00Z" w16du:dateUtc="2026-08-05T07:14:00Z">
        <w:r>
          <w:rPr>
            <w:rFonts w:ascii="Arial" w:eastAsia="Arial" w:hAnsi="Arial" w:cs="Arial"/>
          </w:rPr>
          <w:delText xml:space="preserve">popular LLM strategies </w:delText>
        </w:r>
      </w:del>
      <w:r>
        <w:t xml:space="preserve">over 20 years across a wider range of stocks, </w:t>
      </w:r>
      <w:del w:id="276" w:author="Jathin Battepati" w:date="2026-08-05T02:14:00Z" w16du:dateUtc="2026-08-05T07:14:00Z">
        <w:r>
          <w:rPr>
            <w:rFonts w:ascii="Arial" w:eastAsia="Arial" w:hAnsi="Arial" w:cs="Arial"/>
          </w:rPr>
          <w:delText>the strategies'</w:delText>
        </w:r>
      </w:del>
      <w:ins w:id="277" w:author="Jathin Battepati" w:date="2026-08-05T02:14:00Z" w16du:dateUtc="2026-08-05T07:14:00Z">
        <w:r>
          <w:t>popular LLM strategies’</w:t>
        </w:r>
      </w:ins>
      <w:r>
        <w:t xml:space="preserve"> apparent advantages </w:t>
      </w:r>
      <w:del w:id="278" w:author="Jathin Battepati" w:date="2026-08-05T02:14:00Z" w16du:dateUtc="2026-08-05T07:14:00Z">
        <w:r>
          <w:rPr>
            <w:rFonts w:ascii="Arial" w:eastAsia="Arial" w:hAnsi="Arial" w:cs="Arial"/>
          </w:rPr>
          <w:delText xml:space="preserve">either </w:delText>
        </w:r>
      </w:del>
      <w:r>
        <w:t xml:space="preserve">disappeared or </w:t>
      </w:r>
      <w:del w:id="279" w:author="Jathin Battepati" w:date="2026-08-05T02:14:00Z" w16du:dateUtc="2026-08-05T07:14:00Z">
        <w:r>
          <w:rPr>
            <w:rFonts w:ascii="Arial" w:eastAsia="Arial" w:hAnsi="Arial" w:cs="Arial"/>
          </w:rPr>
          <w:delText xml:space="preserve">appeared much weaker. The study also found that LLM strategies often </w:delText>
        </w:r>
      </w:del>
      <w:ins w:id="280" w:author="Jathin Battepati" w:date="2026-08-05T02:14:00Z" w16du:dateUtc="2026-08-05T07:14:00Z">
        <w:r>
          <w:t xml:space="preserve">weakened substantially, and they </w:t>
        </w:r>
      </w:ins>
      <w:r>
        <w:t xml:space="preserve">performed poorly </w:t>
      </w:r>
      <w:del w:id="281" w:author="Jathin Battepati" w:date="2026-08-05T02:14:00Z" w16du:dateUtc="2026-08-05T07:14:00Z">
        <w:r>
          <w:rPr>
            <w:rFonts w:ascii="Arial" w:eastAsia="Arial" w:hAnsi="Arial" w:cs="Arial"/>
          </w:rPr>
          <w:delText>in different</w:delText>
        </w:r>
      </w:del>
      <w:ins w:id="282" w:author="Jathin Battepati" w:date="2026-08-05T02:14:00Z" w16du:dateUtc="2026-08-05T07:14:00Z">
        <w:r>
          <w:t>across</w:t>
        </w:r>
      </w:ins>
      <w:r>
        <w:t xml:space="preserve"> market </w:t>
      </w:r>
      <w:del w:id="283" w:author="Jathin Battepati" w:date="2026-08-05T02:14:00Z" w16du:dateUtc="2026-08-05T07:14:00Z">
        <w:r>
          <w:rPr>
            <w:rFonts w:ascii="Arial" w:eastAsia="Arial" w:hAnsi="Arial" w:cs="Arial"/>
          </w:rPr>
          <w:delText>conditions</w:delText>
        </w:r>
      </w:del>
      <w:ins w:id="284" w:author="Jathin Battepati" w:date="2026-08-05T02:14:00Z" w16du:dateUtc="2026-08-05T07:14:00Z">
        <w:r>
          <w:t>regimes</w:t>
        </w:r>
      </w:ins>
      <w:r>
        <w:t xml:space="preserve"> — too cautious </w:t>
      </w:r>
      <w:del w:id="285" w:author="Jathin Battepati" w:date="2026-08-05T02:14:00Z" w16du:dateUtc="2026-08-05T07:14:00Z">
        <w:r>
          <w:rPr>
            <w:rFonts w:ascii="Arial" w:eastAsia="Arial" w:hAnsi="Arial" w:cs="Arial"/>
          </w:rPr>
          <w:delText>during</w:delText>
        </w:r>
      </w:del>
      <w:ins w:id="286" w:author="Jathin Battepati" w:date="2026-08-05T02:14:00Z" w16du:dateUtc="2026-08-05T07:14:00Z">
        <w:r>
          <w:t>in</w:t>
        </w:r>
      </w:ins>
      <w:r>
        <w:t xml:space="preserve"> bull markets</w:t>
      </w:r>
      <w:del w:id="287" w:author="Jathin Battepati" w:date="2026-08-05T02:14:00Z" w16du:dateUtc="2026-08-05T07:14:00Z">
        <w:r>
          <w:rPr>
            <w:rFonts w:ascii="Arial" w:eastAsia="Arial" w:hAnsi="Arial" w:cs="Arial"/>
          </w:rPr>
          <w:delText xml:space="preserve"> and overly</w:delText>
        </w:r>
      </w:del>
      <w:ins w:id="288" w:author="Jathin Battepati" w:date="2026-08-05T02:14:00Z" w16du:dateUtc="2026-08-05T07:14:00Z">
        <w:r>
          <w:t>, too</w:t>
        </w:r>
      </w:ins>
      <w:r>
        <w:t xml:space="preserve"> aggressive </w:t>
      </w:r>
      <w:del w:id="289" w:author="Jathin Battepati" w:date="2026-08-05T02:14:00Z" w16du:dateUtc="2026-08-05T07:14:00Z">
        <w:r>
          <w:rPr>
            <w:rFonts w:ascii="Arial" w:eastAsia="Arial" w:hAnsi="Arial" w:cs="Arial"/>
          </w:rPr>
          <w:delText>during</w:delText>
        </w:r>
      </w:del>
      <w:ins w:id="290" w:author="Jathin Battepati" w:date="2026-08-05T02:14:00Z" w16du:dateUtc="2026-08-05T07:14:00Z">
        <w:r>
          <w:t>in</w:t>
        </w:r>
      </w:ins>
      <w:r>
        <w:t xml:space="preserve"> bear markets. </w:t>
      </w:r>
      <w:del w:id="291" w:author="Jathin Battepati" w:date="2026-08-05T02:14:00Z" w16du:dateUtc="2026-08-05T07:14:00Z">
        <w:r>
          <w:rPr>
            <w:rFonts w:ascii="Arial" w:eastAsia="Arial" w:hAnsi="Arial" w:cs="Arial"/>
          </w:rPr>
          <w:delText xml:space="preserve">This highlights the need for </w:delText>
        </w:r>
      </w:del>
      <w:ins w:id="292" w:author="Jathin Battepati" w:date="2026-08-05T02:14:00Z" w16du:dateUtc="2026-08-05T07:14:00Z">
        <w:r>
          <w:t xml:space="preserve">Those findings motivate the evaluation design used here: </w:t>
        </w:r>
      </w:ins>
      <w:r>
        <w:t>long</w:t>
      </w:r>
      <w:del w:id="293" w:author="Jathin Battepati" w:date="2026-08-05T02:14:00Z" w16du:dateUtc="2026-08-05T07:14:00Z">
        <w:r>
          <w:rPr>
            <w:rFonts w:ascii="Arial" w:eastAsia="Arial" w:hAnsi="Arial" w:cs="Arial"/>
          </w:rPr>
          <w:delText>-term, rigorous testing</w:delText>
        </w:r>
      </w:del>
      <w:ins w:id="294" w:author="Jathin Battepati" w:date="2026-08-05T02:14:00Z" w16du:dateUtc="2026-08-05T07:14:00Z">
        <w:r>
          <w:t xml:space="preserve"> horizons, matched comparisons,</w:t>
        </w:r>
      </w:ins>
      <w:r>
        <w:t xml:space="preserve"> and </w:t>
      </w:r>
      <w:del w:id="295" w:author="Jathin Battepati" w:date="2026-08-05T02:14:00Z" w16du:dateUtc="2026-08-05T07:14:00Z">
        <w:r>
          <w:rPr>
            <w:rFonts w:ascii="Arial" w:eastAsia="Arial" w:hAnsi="Arial" w:cs="Arial"/>
          </w:rPr>
          <w:delText>strategies that can adapt to changing market conditions</w:delText>
        </w:r>
      </w:del>
      <w:ins w:id="296" w:author="Jathin Battepati" w:date="2026-08-05T02:14:00Z" w16du:dateUtc="2026-08-05T07:14:00Z">
        <w:r>
          <w:t>explicit controls for all three biases</w:t>
        </w:r>
      </w:ins>
      <w:r>
        <w:t>.</w:t>
      </w:r>
    </w:p>
    <w:p w14:paraId="5C9E029E" w14:textId="77777777" w:rsidR="00557FAC" w:rsidRDefault="00824C87">
      <w:pPr>
        <w:spacing w:before="40" w:after="40"/>
        <w:jc w:val="both"/>
      </w:pPr>
      <w:r>
        <w:t>Collectively</w:t>
      </w:r>
      <w:del w:id="297" w:author="Jathin Battepati" w:date="2026-08-05T02:14:00Z" w16du:dateUtc="2026-08-05T07:14:00Z">
        <w:r>
          <w:rPr>
            <w:rFonts w:ascii="Arial" w:eastAsia="Arial" w:hAnsi="Arial" w:cs="Arial"/>
          </w:rPr>
          <w:delText>,</w:delText>
        </w:r>
      </w:del>
      <w:r>
        <w:t xml:space="preserve"> these studies show LLMs can generate competitive </w:t>
      </w:r>
      <w:del w:id="298" w:author="Jathin Battepati" w:date="2026-08-05T02:14:00Z" w16du:dateUtc="2026-08-05T07:14:00Z">
        <w:r>
          <w:rPr>
            <w:rFonts w:ascii="Arial" w:eastAsia="Arial" w:hAnsi="Arial" w:cs="Arial"/>
          </w:rPr>
          <w:delText xml:space="preserve">investment </w:delText>
        </w:r>
      </w:del>
      <w:r>
        <w:t xml:space="preserve">strategies, but they focus on </w:t>
      </w:r>
      <w:del w:id="299" w:author="Jathin Battepati" w:date="2026-08-05T02:14:00Z" w16du:dateUtc="2026-08-05T07:14:00Z">
        <w:r>
          <w:rPr>
            <w:rFonts w:ascii="Arial" w:eastAsia="Arial" w:hAnsi="Arial" w:cs="Arial"/>
          </w:rPr>
          <w:delText xml:space="preserve">improving </w:delText>
        </w:r>
      </w:del>
      <w:r>
        <w:t>model capability — larger architectures, multi-agent systems, reinforcement learning,</w:t>
      </w:r>
      <w:del w:id="300" w:author="Jathin Battepati" w:date="2026-08-05T02:14:00Z" w16du:dateUtc="2026-08-05T07:14:00Z">
        <w:r>
          <w:rPr>
            <w:rFonts w:ascii="Arial" w:eastAsia="Arial" w:hAnsi="Arial" w:cs="Arial"/>
          </w:rPr>
          <w:delText xml:space="preserve"> or</w:delText>
        </w:r>
      </w:del>
      <w:r>
        <w:t xml:space="preserve"> sentiment extraction. Little attention has gone to the structural architecture of information delivery</w:t>
      </w:r>
      <w:del w:id="301" w:author="Jathin Battepati" w:date="2026-08-05T02:14:00Z" w16du:dateUtc="2026-08-05T07:14:00Z">
        <w:r>
          <w:rPr>
            <w:rFonts w:ascii="Arial" w:eastAsia="Arial" w:hAnsi="Arial" w:cs="Arial"/>
          </w:rPr>
          <w:delText>: most approaches ingest heterogeneous sources simultaneously, leaving open whether alternative information frameworks might improve performance.</w:delText>
        </w:r>
      </w:del>
      <w:ins w:id="302" w:author="Jathin Battepati" w:date="2026-08-05T02:14:00Z" w16du:dateUtc="2026-08-05T07:14:00Z">
        <w:r>
          <w:t>.</w:t>
        </w:r>
      </w:ins>
      <w:r>
        <w:t xml:space="preserve"> This gap motivates our central question: can restructuring the information flow presented to an LLM systematically improve long-term investment decision-making?</w:t>
      </w:r>
    </w:p>
    <w:p w14:paraId="34D7540C" w14:textId="77777777" w:rsidR="00557FAC" w:rsidRDefault="00824C87">
      <w:pPr>
        <w:pStyle w:val="Heading2"/>
        <w:keepNext/>
        <w:keepLines/>
        <w:pPrChange w:id="303" w:author="Jathin Battepati" w:date="2026-08-05T02:14:00Z" w16du:dateUtc="2026-08-05T07:14:00Z">
          <w:pPr>
            <w:pStyle w:val="Heading2"/>
          </w:pPr>
        </w:pPrChange>
      </w:pPr>
      <w:r>
        <w:t>Problem Statement and Rationale</w:t>
      </w:r>
    </w:p>
    <w:p w14:paraId="43C0125F" w14:textId="77777777" w:rsidR="00557FAC" w:rsidRDefault="00824C87">
      <w:pPr>
        <w:spacing w:before="40" w:after="40"/>
        <w:jc w:val="both"/>
      </w:pPr>
      <w:r>
        <w:t xml:space="preserve">Several limitations constrain LLMs in investment contexts. A primary concern is their documented inability to perform reliable numerical </w:t>
      </w:r>
      <w:del w:id="304" w:author="Jathin Battepati" w:date="2026-08-05T02:14:00Z" w16du:dateUtc="2026-08-05T07:14:00Z">
        <w:r>
          <w:rPr>
            <w:rFonts w:ascii="Arial" w:eastAsia="Arial" w:hAnsi="Arial" w:cs="Arial"/>
          </w:rPr>
          <w:delText>computation</w:delText>
        </w:r>
        <w:r>
          <w:rPr>
            <w:rFonts w:ascii="Arial" w:eastAsia="Arial" w:hAnsi="Arial" w:cs="Arial"/>
            <w:vertAlign w:val="superscript"/>
          </w:rPr>
          <w:delText>7</w:delText>
        </w:r>
      </w:del>
      <w:ins w:id="305" w:author="Jathin Battepati" w:date="2026-08-05T02:14:00Z" w16du:dateUtc="2026-08-05T07:14:00Z">
        <w:r>
          <w:t>computation</w:t>
        </w:r>
        <w:r>
          <w:rPr>
            <w:vertAlign w:val="superscript"/>
          </w:rPr>
          <w:t>11</w:t>
        </w:r>
      </w:ins>
      <w:r>
        <w:t>: LLMs exhibit systematic arithmetic errors, limiting quantitative tasks that require precision and preventing them from replacing analysts whose judgments rest on rigorous financial modeling.</w:t>
      </w:r>
    </w:p>
    <w:p w14:paraId="3A8DA153" w14:textId="77777777" w:rsidR="00557FAC" w:rsidRDefault="00824C87">
      <w:pPr>
        <w:spacing w:before="40" w:after="40"/>
        <w:jc w:val="both"/>
      </w:pPr>
      <w:r>
        <w:t xml:space="preserve">A second challenge is hallucination: LLMs can fabricate or misrepresent information with high apparent </w:t>
      </w:r>
      <w:del w:id="306" w:author="Jathin Battepati" w:date="2026-08-05T02:14:00Z" w16du:dateUtc="2026-08-05T07:14:00Z">
        <w:r>
          <w:rPr>
            <w:rFonts w:ascii="Arial" w:eastAsia="Arial" w:hAnsi="Arial" w:cs="Arial"/>
          </w:rPr>
          <w:delText>confidence</w:delText>
        </w:r>
        <w:r>
          <w:rPr>
            <w:rFonts w:ascii="Arial" w:eastAsia="Arial" w:hAnsi="Arial" w:cs="Arial"/>
            <w:vertAlign w:val="superscript"/>
          </w:rPr>
          <w:delText>8</w:delText>
        </w:r>
      </w:del>
      <w:ins w:id="307" w:author="Jathin Battepati" w:date="2026-08-05T02:14:00Z" w16du:dateUtc="2026-08-05T07:14:00Z">
        <w:r>
          <w:t>confidence</w:t>
        </w:r>
        <w:r>
          <w:rPr>
            <w:vertAlign w:val="superscript"/>
          </w:rPr>
          <w:t>12</w:t>
        </w:r>
      </w:ins>
      <w:r>
        <w:t>. In an investment context</w:t>
      </w:r>
      <w:del w:id="308" w:author="Jathin Battepati" w:date="2026-08-05T02:14:00Z" w16du:dateUtc="2026-08-05T07:14:00Z">
        <w:r>
          <w:rPr>
            <w:rFonts w:ascii="Arial" w:eastAsia="Arial" w:hAnsi="Arial" w:cs="Arial"/>
          </w:rPr>
          <w:delText>,</w:delText>
        </w:r>
      </w:del>
      <w:r>
        <w:t xml:space="preserve"> this </w:t>
      </w:r>
      <w:del w:id="309" w:author="Jathin Battepati" w:date="2026-08-05T02:14:00Z" w16du:dateUtc="2026-08-05T07:14:00Z">
        <w:r>
          <w:rPr>
            <w:rFonts w:ascii="Arial" w:eastAsia="Arial" w:hAnsi="Arial" w:cs="Arial"/>
          </w:rPr>
          <w:delText>can result in</w:delText>
        </w:r>
      </w:del>
      <w:ins w:id="310" w:author="Jathin Battepati" w:date="2026-08-05T02:14:00Z" w16du:dateUtc="2026-08-05T07:14:00Z">
        <w:r>
          <w:t>yields</w:t>
        </w:r>
      </w:ins>
      <w:r>
        <w:t xml:space="preserve"> recommendations </w:t>
      </w:r>
      <w:del w:id="311" w:author="Jathin Battepati" w:date="2026-08-05T02:14:00Z" w16du:dateUtc="2026-08-05T07:14:00Z">
        <w:r>
          <w:rPr>
            <w:rFonts w:ascii="Arial" w:eastAsia="Arial" w:hAnsi="Arial" w:cs="Arial"/>
          </w:rPr>
          <w:delText>based</w:delText>
        </w:r>
      </w:del>
      <w:ins w:id="312" w:author="Jathin Battepati" w:date="2026-08-05T02:14:00Z" w16du:dateUtc="2026-08-05T07:14:00Z">
        <w:r>
          <w:t>built</w:t>
        </w:r>
      </w:ins>
      <w:r>
        <w:t xml:space="preserve"> on non-existent </w:t>
      </w:r>
      <w:del w:id="313" w:author="Jathin Battepati" w:date="2026-08-05T02:14:00Z" w16du:dateUtc="2026-08-05T07:14:00Z">
        <w:r>
          <w:rPr>
            <w:rFonts w:ascii="Arial" w:eastAsia="Arial" w:hAnsi="Arial" w:cs="Arial"/>
          </w:rPr>
          <w:delText xml:space="preserve">corporate </w:delText>
        </w:r>
      </w:del>
      <w:r>
        <w:t xml:space="preserve">events, incorrect </w:t>
      </w:r>
      <w:del w:id="314" w:author="Jathin Battepati" w:date="2026-08-05T02:14:00Z" w16du:dateUtc="2026-08-05T07:14:00Z">
        <w:r>
          <w:rPr>
            <w:rFonts w:ascii="Arial" w:eastAsia="Arial" w:hAnsi="Arial" w:cs="Arial"/>
          </w:rPr>
          <w:delText xml:space="preserve">financial </w:delText>
        </w:r>
      </w:del>
      <w:r>
        <w:t xml:space="preserve">figures, or </w:t>
      </w:r>
      <w:del w:id="315" w:author="Jathin Battepati" w:date="2026-08-05T02:14:00Z" w16du:dateUtc="2026-08-05T07:14:00Z">
        <w:r>
          <w:rPr>
            <w:rFonts w:ascii="Arial" w:eastAsia="Arial" w:hAnsi="Arial" w:cs="Arial"/>
          </w:rPr>
          <w:delText xml:space="preserve">wholly </w:delText>
        </w:r>
      </w:del>
      <w:r>
        <w:t xml:space="preserve">invented analyst reports. </w:t>
      </w:r>
      <w:del w:id="316" w:author="Jathin Battepati" w:date="2026-08-05T02:14:00Z" w16du:dateUtc="2026-08-05T07:14:00Z">
        <w:r>
          <w:rPr>
            <w:rFonts w:ascii="Arial" w:eastAsia="Arial" w:hAnsi="Arial" w:cs="Arial"/>
          </w:rPr>
          <w:delText xml:space="preserve">Critically, hallucinations are not always overt. </w:delText>
        </w:r>
      </w:del>
      <w:r>
        <w:t xml:space="preserve">Subtle hallucinations</w:t>
      </w:r>
      <w:ins w:id="5058" w:author="Jathin Battepati" w:date="2026-08-08T00:00:00Z">
        <w:r>
          <w:t xml:space="preserve"> </w:t>
        </w:r>
      </w:ins>
      <w:r>
        <w:t xml:space="preserve">—</w:t>
      </w:r>
      <w:ins w:id="5059" w:author="Jathin Battepati" w:date="2026-08-08T00:00:00Z">
        <w:r>
          <w:t xml:space="preserve"> </w:t>
        </w:r>
      </w:ins>
      <w:r>
        <w:t xml:space="preserve">small distortions in attributed facts</w:t>
      </w:r>
      <w:del w:id="317" w:author="Jathin Battepati" w:date="2026-08-05T02:14:00Z" w16du:dateUtc="2026-08-05T07:14:00Z">
        <w:r>
          <w:rPr>
            <w:rFonts w:ascii="Arial" w:eastAsia="Arial" w:hAnsi="Arial" w:cs="Arial"/>
          </w:rPr>
          <w:delText>, misremembered statistics,</w:delText>
        </w:r>
      </w:del>
      <w:r>
        <w:t xml:space="preserve"> or plausible-sounding </w:t>
      </w:r>
      <w:del w:id="318" w:author="Jathin Battepati" w:date="2026-08-05T02:14:00Z" w16du:dateUtc="2026-08-05T07:14:00Z">
        <w:r>
          <w:rPr>
            <w:rFonts w:ascii="Arial" w:eastAsia="Arial" w:hAnsi="Arial" w:cs="Arial"/>
          </w:rPr>
          <w:delText>but inaccurate characterizations</w:delText>
        </w:r>
      </w:del>
      <w:ins w:id="319" w:author="Jathin Battepati" w:date="2026-08-05T02:14:00Z" w16du:dateUtc="2026-08-05T07:14:00Z">
        <w:r>
          <w:t>mischaracterizations</w:t>
        </w:r>
      </w:ins>
      <w:r>
        <w:t xml:space="preserve"> of company performance</w:t>
      </w:r>
      <w:ins w:id="5060" w:author="Jathin Battepati" w:date="2026-08-08T00:00:00Z">
        <w:r>
          <w:t xml:space="preserve"> </w:t>
        </w:r>
      </w:ins>
      <w:r>
        <w:t xml:space="preserve">—</w:t>
      </w:r>
      <w:ins w:id="5061" w:author="Jathin Battepati" w:date="2026-08-08T00:00:00Z">
        <w:r>
          <w:t xml:space="preserve"> </w:t>
        </w:r>
      </w:ins>
      <w:r>
        <w:t xml:space="preserve">may pass undetected and propagate </w:t>
      </w:r>
      <w:del w:id="320" w:author="Jathin Battepati" w:date="2026-08-05T02:14:00Z" w16du:dateUtc="2026-08-05T07:14:00Z">
        <w:r>
          <w:rPr>
            <w:rFonts w:ascii="Arial" w:eastAsia="Arial" w:hAnsi="Arial" w:cs="Arial"/>
          </w:rPr>
          <w:delText xml:space="preserve">systematically </w:delText>
        </w:r>
      </w:del>
      <w:r>
        <w:t xml:space="preserve">through the </w:t>
      </w:r>
      <w:del w:id="321" w:author="Jathin Battepati" w:date="2026-08-05T02:14:00Z" w16du:dateUtc="2026-08-05T07:14:00Z">
        <w:r>
          <w:rPr>
            <w:rFonts w:ascii="Arial" w:eastAsia="Arial" w:hAnsi="Arial" w:cs="Arial"/>
          </w:rPr>
          <w:delText xml:space="preserve">recommendation </w:delText>
        </w:r>
      </w:del>
      <w:r>
        <w:t xml:space="preserve">pipeline, </w:t>
      </w:r>
      <w:del w:id="322" w:author="Jathin Battepati" w:date="2026-08-05T02:14:00Z" w16du:dateUtc="2026-08-05T07:14:00Z">
        <w:r>
          <w:rPr>
            <w:rFonts w:ascii="Arial" w:eastAsia="Arial" w:hAnsi="Arial" w:cs="Arial"/>
          </w:rPr>
          <w:delText>making them particularly dangerous for investment applications where errors in reasoning compound</w:delText>
        </w:r>
      </w:del>
      <w:ins w:id="323" w:author="Jathin Battepati" w:date="2026-08-05T02:14:00Z" w16du:dateUtc="2026-08-05T07:14:00Z">
        <w:r>
          <w:t>compounding</w:t>
        </w:r>
      </w:ins>
      <w:r>
        <w:t xml:space="preserve"> over a holding period.</w:t>
      </w:r>
    </w:p>
    <w:p w14:paraId="6672CCAF" w14:textId="77777777" w:rsidR="00557FAC" w:rsidRDefault="00824C87">
      <w:pPr>
        <w:spacing w:before="40" w:after="40"/>
        <w:jc w:val="both"/>
      </w:pPr>
      <w:r>
        <w:t xml:space="preserve">A third challenge is implicit bias introduced through LLM pre-training. Because </w:t>
      </w:r>
      <w:del w:id="324" w:author="Jathin Battepati" w:date="2026-08-05T02:14:00Z" w16du:dateUtc="2026-08-05T07:14:00Z">
        <w:r>
          <w:rPr>
            <w:rFonts w:ascii="Arial" w:eastAsia="Arial" w:hAnsi="Arial" w:cs="Arial"/>
          </w:rPr>
          <w:delText xml:space="preserve">modern </w:delText>
        </w:r>
      </w:del>
      <w:r>
        <w:t xml:space="preserve">LLMs are trained </w:t>
      </w:r>
      <w:del w:id="325" w:author="Jathin Battepati" w:date="2026-08-05T02:14:00Z" w16du:dateUtc="2026-08-05T07:14:00Z">
        <w:r>
          <w:rPr>
            <w:rFonts w:ascii="Arial" w:eastAsia="Arial" w:hAnsi="Arial" w:cs="Arial"/>
          </w:rPr>
          <w:delText>on large corpora with</w:delText>
        </w:r>
      </w:del>
      <w:ins w:id="326" w:author="Jathin Battepati" w:date="2026-08-05T02:14:00Z" w16du:dateUtc="2026-08-05T07:14:00Z">
        <w:r>
          <w:t>to</w:t>
        </w:r>
      </w:ins>
      <w:r>
        <w:t xml:space="preserve"> a fixed knowledge cutoff, they may encode </w:t>
      </w:r>
      <w:del w:id="327" w:author="Jathin Battepati" w:date="2026-08-05T02:14:00Z" w16du:dateUtc="2026-08-05T07:14:00Z">
        <w:r>
          <w:rPr>
            <w:rFonts w:ascii="Arial" w:eastAsia="Arial" w:hAnsi="Arial" w:cs="Arial"/>
          </w:rPr>
          <w:delText xml:space="preserve">implicit </w:delText>
        </w:r>
      </w:del>
      <w:r>
        <w:t xml:space="preserve">awareness of </w:t>
      </w:r>
      <w:del w:id="328" w:author="Jathin Battepati" w:date="2026-08-05T02:14:00Z" w16du:dateUtc="2026-08-05T07:14:00Z">
        <w:r>
          <w:rPr>
            <w:rFonts w:ascii="Arial" w:eastAsia="Arial" w:hAnsi="Arial" w:cs="Arial"/>
          </w:rPr>
          <w:delText xml:space="preserve">future </w:delText>
        </w:r>
      </w:del>
      <w:r>
        <w:t xml:space="preserve">events </w:t>
      </w:r>
      <w:del w:id="329" w:author="Jathin Battepati" w:date="2026-08-05T02:14:00Z" w16du:dateUtc="2026-08-05T07:14:00Z">
        <w:r>
          <w:rPr>
            <w:rFonts w:ascii="Arial" w:eastAsia="Arial" w:hAnsi="Arial" w:cs="Arial"/>
          </w:rPr>
          <w:delText>relative to any</w:delText>
        </w:r>
      </w:del>
      <w:ins w:id="330" w:author="Jathin Battepati" w:date="2026-08-05T02:14:00Z" w16du:dateUtc="2026-08-05T07:14:00Z">
        <w:r>
          <w:t>postdating a</w:t>
        </w:r>
      </w:ins>
      <w:r>
        <w:t xml:space="preserve"> historical analysis date, </w:t>
      </w:r>
      <w:del w:id="331" w:author="Jathin Battepati" w:date="2026-08-05T02:14:00Z" w16du:dateUtc="2026-08-05T07:14:00Z">
        <w:r>
          <w:rPr>
            <w:rFonts w:ascii="Arial" w:eastAsia="Arial" w:hAnsi="Arial" w:cs="Arial"/>
          </w:rPr>
          <w:delText>effectively providing</w:delText>
        </w:r>
      </w:del>
      <w:ins w:id="332" w:author="Jathin Battepati" w:date="2026-08-05T02:14:00Z" w16du:dateUtc="2026-08-05T07:14:00Z">
        <w:r>
          <w:t>supplying</w:t>
        </w:r>
      </w:ins>
      <w:r>
        <w:t xml:space="preserve"> look-ahead information </w:t>
      </w:r>
      <w:del w:id="333" w:author="Jathin Battepati" w:date="2026-08-05T02:14:00Z" w16du:dateUtc="2026-08-05T07:14:00Z">
        <w:r>
          <w:rPr>
            <w:rFonts w:ascii="Arial" w:eastAsia="Arial" w:hAnsi="Arial" w:cs="Arial"/>
          </w:rPr>
          <w:delText xml:space="preserve">that </w:delText>
        </w:r>
      </w:del>
      <w:r>
        <w:t>no real investor could possess</w:t>
      </w:r>
      <w:del w:id="334" w:author="Jathin Battepati" w:date="2026-08-05T02:14:00Z" w16du:dateUtc="2026-08-05T07:14:00Z">
        <w:r>
          <w:rPr>
            <w:rFonts w:ascii="Arial" w:eastAsia="Arial" w:hAnsi="Arial" w:cs="Arial"/>
          </w:rPr>
          <w:delText xml:space="preserve"> at the time of decision-making. This form of data</w:delText>
        </w:r>
      </w:del>
      <w:ins w:id="335" w:author="Jathin Battepati" w:date="2026-08-05T02:14:00Z" w16du:dateUtc="2026-08-05T07:14:00Z">
        <w:r>
          <w:t>. This</w:t>
        </w:r>
      </w:ins>
      <w:r>
        <w:t xml:space="preserve"> leakage is particularly problematic for backtesting: strategies that appear profitable </w:t>
      </w:r>
      <w:del w:id="336" w:author="Jathin Battepati" w:date="2026-08-05T02:14:00Z" w16du:dateUtc="2026-08-05T07:14:00Z">
        <w:r>
          <w:rPr>
            <w:rFonts w:ascii="Arial" w:eastAsia="Arial" w:hAnsi="Arial" w:cs="Arial"/>
          </w:rPr>
          <w:delText>in retrospective evaluation</w:delText>
        </w:r>
      </w:del>
      <w:ins w:id="337" w:author="Jathin Battepati" w:date="2026-08-05T02:14:00Z" w16du:dateUtc="2026-08-05T07:14:00Z">
        <w:r>
          <w:t>retrospectively</w:t>
        </w:r>
      </w:ins>
      <w:r>
        <w:t xml:space="preserve"> may be artifacts of </w:t>
      </w:r>
      <w:del w:id="338" w:author="Jathin Battepati" w:date="2026-08-05T02:14:00Z" w16du:dateUtc="2026-08-05T07:14:00Z">
        <w:r>
          <w:rPr>
            <w:rFonts w:ascii="Arial" w:eastAsia="Arial" w:hAnsi="Arial" w:cs="Arial"/>
          </w:rPr>
          <w:delText xml:space="preserve">the model’s </w:delText>
        </w:r>
      </w:del>
      <w:r>
        <w:t xml:space="preserve">latent knowledge </w:t>
      </w:r>
      <w:del w:id="339" w:author="Jathin Battepati" w:date="2026-08-05T02:14:00Z" w16du:dateUtc="2026-08-05T07:14:00Z">
        <w:r>
          <w:rPr>
            <w:rFonts w:ascii="Arial" w:eastAsia="Arial" w:hAnsi="Arial" w:cs="Arial"/>
          </w:rPr>
          <w:delText xml:space="preserve">of subsequent market developments </w:delText>
        </w:r>
      </w:del>
      <w:r>
        <w:t>rather than genuine analytical insight</w:t>
      </w:r>
      <w:del w:id="340" w:author="Jathin Battepati" w:date="2026-08-05T02:14:00Z" w16du:dateUtc="2026-08-05T07:14:00Z">
        <w:r>
          <w:rPr>
            <w:rFonts w:ascii="Arial" w:eastAsia="Arial" w:hAnsi="Arial" w:cs="Arial"/>
          </w:rPr>
          <w:delText>, casting doubt on the validity of reported results</w:delText>
        </w:r>
      </w:del>
      <w:r>
        <w:t>.</w:t>
      </w:r>
    </w:p>
    <w:p w14:paraId="5D23461D" w14:textId="77777777" w:rsidR="00557FAC" w:rsidRDefault="00824C87">
      <w:pPr>
        <w:spacing w:before="40" w:after="40"/>
        <w:jc w:val="both"/>
      </w:pPr>
      <w:r>
        <w:t>This study addresses two gaps tied to the challenges outlined above. First, long-term LLM investment strategies remain underexplored relative to short-term counterparts, leaving open whether LLMs can sustain reliable performance over multi-month horizons. Second, existing approaches typically ingest heterogeneous information sources simultaneously, risking signal dilution, information overload, and inconsistent decision-making.</w:t>
      </w:r>
    </w:p>
    <w:p w14:paraId="2D45BFFF" w14:textId="77777777" w:rsidR="00557FAC" w:rsidRDefault="00824C87">
      <w:pPr>
        <w:pStyle w:val="Heading2"/>
        <w:keepNext/>
        <w:keepLines/>
        <w:pPrChange w:id="341" w:author="Jathin Battepati" w:date="2026-08-05T02:14:00Z" w16du:dateUtc="2026-08-05T07:14:00Z">
          <w:pPr>
            <w:pStyle w:val="Heading2"/>
          </w:pPr>
        </w:pPrChange>
      </w:pPr>
      <w:r>
        <w:t>Significance and Purpose</w:t>
      </w:r>
    </w:p>
    <w:p w14:paraId="67E35DF8" w14:textId="77777777" w:rsidR="00557FAC" w:rsidRDefault="00824C87">
      <w:pPr>
        <w:spacing w:before="40" w:after="40"/>
        <w:jc w:val="both"/>
      </w:pPr>
      <w:r>
        <w:t xml:space="preserve">This paper proposes a two-stage </w:t>
      </w:r>
      <w:del w:id="342" w:author="Jathin Battepati" w:date="2026-08-05T02:14:00Z" w16du:dateUtc="2026-08-05T07:14:00Z">
        <w:r>
          <w:rPr>
            <w:rFonts w:ascii="Arial" w:eastAsia="Arial" w:hAnsi="Arial" w:cs="Arial"/>
          </w:rPr>
          <w:delText xml:space="preserve">structured </w:delText>
        </w:r>
      </w:del>
      <w:r>
        <w:t xml:space="preserve">pipeline for </w:t>
      </w:r>
      <w:del w:id="343" w:author="Jathin Battepati" w:date="2026-08-05T02:14:00Z" w16du:dateUtc="2026-08-05T07:14:00Z">
        <w:r>
          <w:rPr>
            <w:rFonts w:ascii="Arial" w:eastAsia="Arial" w:hAnsi="Arial" w:cs="Arial"/>
          </w:rPr>
          <w:delText xml:space="preserve">generating reliable </w:delText>
        </w:r>
      </w:del>
      <w:r>
        <w:t xml:space="preserve">long-term investment </w:t>
      </w:r>
      <w:del w:id="344" w:author="Jathin Battepati" w:date="2026-08-05T02:14:00Z" w16du:dateUtc="2026-08-05T07:14:00Z">
        <w:r>
          <w:rPr>
            <w:rFonts w:ascii="Arial" w:eastAsia="Arial" w:hAnsi="Arial" w:cs="Arial"/>
          </w:rPr>
          <w:delText>strategies with large language models. The framework</w:delText>
        </w:r>
      </w:del>
      <w:ins w:id="345" w:author="Jathin Battepati" w:date="2026-08-05T02:14:00Z" w16du:dateUtc="2026-08-05T07:14:00Z">
        <w:r>
          <w:t>strategy generation. It</w:t>
        </w:r>
      </w:ins>
      <w:r>
        <w:t xml:space="preserve"> decomposes the </w:t>
      </w:r>
      <w:del w:id="346" w:author="Jathin Battepati" w:date="2026-08-05T02:14:00Z" w16du:dateUtc="2026-08-05T07:14:00Z">
        <w:r>
          <w:rPr>
            <w:rFonts w:ascii="Arial" w:eastAsia="Arial" w:hAnsi="Arial" w:cs="Arial"/>
          </w:rPr>
          <w:delText xml:space="preserve">investment </w:delText>
        </w:r>
      </w:del>
      <w:r>
        <w:t xml:space="preserve">task into </w:t>
      </w:r>
      <w:del w:id="347" w:author="Jathin Battepati" w:date="2026-08-05T02:14:00Z" w16du:dateUtc="2026-08-05T07:14:00Z">
        <w:r>
          <w:rPr>
            <w:rFonts w:ascii="Arial" w:eastAsia="Arial" w:hAnsi="Arial" w:cs="Arial"/>
          </w:rPr>
          <w:delText xml:space="preserve">two sequential stages: </w:delText>
        </w:r>
      </w:del>
      <w:r>
        <w:t xml:space="preserve">a news-based candidate selection stage, in which the LLM identifies </w:t>
      </w:r>
      <w:del w:id="348" w:author="Jathin Battepati" w:date="2026-08-05T02:14:00Z" w16du:dateUtc="2026-08-05T07:14:00Z">
        <w:r>
          <w:rPr>
            <w:rFonts w:ascii="Arial" w:eastAsia="Arial" w:hAnsi="Arial" w:cs="Arial"/>
          </w:rPr>
          <w:delText xml:space="preserve">a set of </w:delText>
        </w:r>
      </w:del>
      <w:r>
        <w:t xml:space="preserve">candidate stocks from </w:t>
      </w:r>
      <w:del w:id="349" w:author="Jathin Battepati" w:date="2026-08-05T02:14:00Z" w16du:dateUtc="2026-08-05T07:14:00Z">
        <w:r>
          <w:rPr>
            <w:rFonts w:ascii="Arial" w:eastAsia="Arial" w:hAnsi="Arial" w:cs="Arial"/>
          </w:rPr>
          <w:delText xml:space="preserve">a </w:delText>
        </w:r>
      </w:del>
      <w:r>
        <w:t xml:space="preserve">curated </w:t>
      </w:r>
      <w:del w:id="350" w:author="Jathin Battepati" w:date="2026-08-05T02:14:00Z" w16du:dateUtc="2026-08-05T07:14:00Z">
        <w:r>
          <w:rPr>
            <w:rFonts w:ascii="Arial" w:eastAsia="Arial" w:hAnsi="Arial" w:cs="Arial"/>
          </w:rPr>
          <w:delText xml:space="preserve">set of </w:delText>
        </w:r>
      </w:del>
      <w:r>
        <w:t>financial news</w:t>
      </w:r>
      <w:del w:id="351" w:author="Jathin Battepati" w:date="2026-08-05T02:14:00Z" w16du:dateUtc="2026-08-05T07:14:00Z">
        <w:r>
          <w:rPr>
            <w:rFonts w:ascii="Arial" w:eastAsia="Arial" w:hAnsi="Arial" w:cs="Arial"/>
          </w:rPr>
          <w:delText xml:space="preserve"> articles;</w:delText>
        </w:r>
      </w:del>
      <w:ins w:id="352" w:author="Jathin Battepati" w:date="2026-08-05T02:14:00Z" w16du:dateUtc="2026-08-05T07:14:00Z">
        <w:r>
          <w:t>,</w:t>
        </w:r>
      </w:ins>
      <w:r>
        <w:t xml:space="preserve"> and a financial report validation stage, in which </w:t>
      </w:r>
      <w:del w:id="353" w:author="Jathin Battepati" w:date="2026-08-05T02:14:00Z" w16du:dateUtc="2026-08-05T07:14:00Z">
        <w:r>
          <w:rPr>
            <w:rFonts w:ascii="Arial" w:eastAsia="Arial" w:hAnsi="Arial" w:cs="Arial"/>
          </w:rPr>
          <w:delText>the LLM</w:delText>
        </w:r>
      </w:del>
      <w:ins w:id="354" w:author="Jathin Battepati" w:date="2026-08-05T02:14:00Z" w16du:dateUtc="2026-08-05T07:14:00Z">
        <w:r>
          <w:t>it</w:t>
        </w:r>
      </w:ins>
      <w:r>
        <w:t xml:space="preserve"> reads company </w:t>
      </w:r>
      <w:del w:id="355" w:author="Jathin Battepati" w:date="2026-08-05T02:14:00Z" w16du:dateUtc="2026-08-05T07:14:00Z">
        <w:r>
          <w:rPr>
            <w:rFonts w:ascii="Arial" w:eastAsia="Arial" w:hAnsi="Arial" w:cs="Arial"/>
          </w:rPr>
          <w:delText xml:space="preserve">financial </w:delText>
        </w:r>
      </w:del>
      <w:r>
        <w:t xml:space="preserve">reports for each candidate and produces a smaller, higher-conviction </w:t>
      </w:r>
      <w:del w:id="356" w:author="Jathin Battepati" w:date="2026-08-05T02:14:00Z" w16du:dateUtc="2026-08-05T07:14:00Z">
        <w:r>
          <w:rPr>
            <w:rFonts w:ascii="Arial" w:eastAsia="Arial" w:hAnsi="Arial" w:cs="Arial"/>
          </w:rPr>
          <w:delText xml:space="preserve">final </w:delText>
        </w:r>
      </w:del>
      <w:r>
        <w:t xml:space="preserve">portfolio. </w:t>
      </w:r>
      <w:del w:id="357" w:author="Jathin Battepati" w:date="2026-08-05T02:14:00Z" w16du:dateUtc="2026-08-05T07:14:00Z">
        <w:r>
          <w:rPr>
            <w:rFonts w:ascii="Arial" w:eastAsia="Arial" w:hAnsi="Arial" w:cs="Arial"/>
          </w:rPr>
          <w:delText xml:space="preserve">This sequential </w:delText>
        </w:r>
      </w:del>
      <w:ins w:id="358" w:author="Jathin Battepati" w:date="2026-08-05T02:14:00Z" w16du:dateUtc="2026-08-05T07:14:00Z">
        <w:r>
          <w:t xml:space="preserve">Sequential rather than simultaneous </w:t>
        </w:r>
      </w:ins>
      <w:r>
        <w:t>evaluation of information sources</w:t>
      </w:r>
      <w:del w:id="359" w:author="Jathin Battepati" w:date="2026-08-05T02:14:00Z" w16du:dateUtc="2026-08-05T07:14:00Z">
        <w:r>
          <w:rPr>
            <w:rFonts w:ascii="Arial" w:eastAsia="Arial" w:hAnsi="Arial" w:cs="Arial"/>
          </w:rPr>
          <w:delText>—rather than simultaneous ingestion—constitutes</w:delText>
        </w:r>
      </w:del>
      <w:ins w:id="360" w:author="Jathin Battepati" w:date="2026-08-05T02:14:00Z" w16du:dateUtc="2026-08-05T07:14:00Z">
        <w:r>
          <w:t xml:space="preserve"> is</w:t>
        </w:r>
      </w:ins>
      <w:r>
        <w:t xml:space="preserve"> the central methodological contribution</w:t>
      </w:r>
      <w:del w:id="361" w:author="Jathin Battepati" w:date="2026-08-05T02:14:00Z" w16du:dateUtc="2026-08-05T07:14:00Z">
        <w:r>
          <w:rPr>
            <w:rFonts w:ascii="Arial" w:eastAsia="Arial" w:hAnsi="Arial" w:cs="Arial"/>
          </w:rPr>
          <w:delText xml:space="preserve"> of this work</w:delText>
        </w:r>
      </w:del>
      <w:r>
        <w:t>.</w:t>
      </w:r>
    </w:p>
    <w:p w14:paraId="1898E61D" w14:textId="77777777" w:rsidR="00557FAC" w:rsidRDefault="00824C87">
      <w:pPr>
        <w:spacing w:before="40" w:after="40"/>
        <w:jc w:val="both"/>
        <w:rPr>
          <w:rFonts w:ascii="Arial" w:hAnsi="Arial"/>
          <w:rPrChange w:id="362" w:author="Jathin Battepati" w:date="2026-08-05T02:14:00Z" w16du:dateUtc="2026-08-05T07:14:00Z">
            <w:rPr/>
          </w:rPrChange>
        </w:rPr>
      </w:pPr>
      <w: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14:paraId="3CC0930B" w14:textId="77777777" w:rsidR="00557FAC" w:rsidRDefault="00824C87">
      <w:pPr>
        <w:pStyle w:val="Heading2"/>
        <w:keepNext/>
        <w:keepLines/>
        <w:pPrChange w:id="363" w:author="Jathin Battepati" w:date="2026-08-05T02:14:00Z" w16du:dateUtc="2026-08-05T07:14:00Z">
          <w:pPr>
            <w:pStyle w:val="Heading2"/>
          </w:pPr>
        </w:pPrChange>
      </w:pPr>
      <w:r>
        <w:t>Objectives</w:t>
      </w:r>
    </w:p>
    <w:p w14:paraId="42D5E2CA" w14:textId="77777777" w:rsidR="00557FAC" w:rsidRDefault="00824C87">
      <w:pPr>
        <w:spacing w:before="120" w:after="120"/>
        <w:jc w:val="both"/>
      </w:pPr>
      <w:r>
        <w:t>This paper delivers three primary contributions</w:t>
      </w:r>
      <w:del w:id="364" w:author="Jathin Battepati" w:date="2026-08-05T02:14:00Z" w16du:dateUtc="2026-08-05T07:14:00Z">
        <w:r>
          <w:delText>:</w:delText>
        </w:r>
      </w:del>
      <w:ins w:id="365" w:author="Jathin Battepati" w:date="2026-08-05T02:14:00Z" w16du:dateUtc="2026-08-05T07:14:00Z">
        <w:r>
          <w:t>.</w:t>
        </w:r>
      </w:ins>
    </w:p>
    <w:p w14:paraId="226A3866" w14:textId="77777777" w:rsidR="00557FAC" w:rsidRDefault="003C7981">
      <w:pPr>
        <w:spacing w:before="120"/>
        <w:jc w:val="both"/>
        <w:pPrChange w:id="366" w:author="Jathin Battepati" w:date="2026-08-05T02:14:00Z" w16du:dateUtc="2026-08-05T07:14:00Z">
          <w:pPr>
            <w:numPr>
              <w:numId w:val="2"/>
            </w:numPr>
            <w:spacing w:before="120"/>
            <w:ind w:left="720" w:hanging="360"/>
          </w:pPr>
        </w:pPrChange>
      </w:pPr>
      <w:del w:id="367" w:author="Jathin Battepati" w:date="2026-08-05T02:14:00Z" w16du:dateUtc="2026-08-05T07:14:00Z">
        <w:r>
          <w:rPr>
            <w:b/>
            <w:bCs/>
          </w:rPr>
          <w:delText>A novel</w:delText>
        </w:r>
      </w:del>
      <w:ins w:id="368" w:author="Jathin Battepati" w:date="2026-08-05T02:14:00Z" w16du:dateUtc="2026-08-05T07:14:00Z">
        <w:r>
          <w:t>First, it introduces a</w:t>
        </w:r>
      </w:ins>
      <w:r>
        <w:rPr>
          <w:rPrChange w:id="369" w:author="Jathin Battepati" w:date="2026-08-05T02:14:00Z" w16du:dateUtc="2026-08-05T07:14:00Z">
            <w:rPr>
              <w:b/>
            </w:rPr>
          </w:rPrChange>
        </w:rPr>
        <w:t xml:space="preserve"> two-stage news-and-financial-report architecture</w:t>
      </w:r>
      <w:r>
        <w:t xml:space="preserve"> for LLM-driven long-term investment strategy generation</w:t>
      </w:r>
      <w:del w:id="370" w:author="Jathin Battepati" w:date="2026-08-05T02:14:00Z" w16du:dateUtc="2026-08-05T07:14:00Z">
        <w:r>
          <w:delText>, featuring a principled separation of</w:delText>
        </w:r>
      </w:del>
      <w:ins w:id="371" w:author="Jathin Battepati" w:date="2026-08-05T02:14:00Z" w16du:dateUtc="2026-08-05T07:14:00Z">
        <w:r>
          <w:t>. The architecture separates</w:t>
        </w:r>
      </w:ins>
      <w:r>
        <w:t xml:space="preserve"> qualitative </w:t>
      </w:r>
      <w:del w:id="372" w:author="Jathin Battepati" w:date="2026-08-05T02:14:00Z" w16du:dateUtc="2026-08-05T07:14:00Z">
        <w:r>
          <w:delText>and</w:delText>
        </w:r>
      </w:del>
      <w:ins w:id="373" w:author="Jathin Battepati" w:date="2026-08-05T02:14:00Z" w16du:dateUtc="2026-08-05T07:14:00Z">
        <w:r>
          <w:t>from</w:t>
        </w:r>
      </w:ins>
      <w:r>
        <w:t xml:space="preserve"> quantitative reasoning </w:t>
      </w:r>
      <w:del w:id="374" w:author="Jathin Battepati" w:date="2026-08-05T02:14:00Z" w16du:dateUtc="2026-08-05T07:14:00Z">
        <w:r>
          <w:delText>that measurably improves deployment consistency</w:delText>
        </w:r>
      </w:del>
      <w:ins w:id="375" w:author="Jathin Battepati" w:date="2026-08-05T02:14:00Z" w16du:dateUtc="2026-08-05T07:14:00Z">
        <w:r>
          <w:t>in a principled way, which makes each stage independently auditable and lets performance differences be attributed to a specific stage</w:t>
        </w:r>
      </w:ins>
      <w:r>
        <w:t>.</w:t>
      </w:r>
    </w:p>
    <w:p w14:paraId="600272CD" w14:textId="77777777" w:rsidR="00557FAC" w:rsidRDefault="003C7981">
      <w:pPr>
        <w:jc w:val="both"/>
        <w:pPrChange w:id="376" w:author="Jathin Battepati" w:date="2026-08-05T02:14:00Z" w16du:dateUtc="2026-08-05T07:14:00Z">
          <w:pPr>
            <w:numPr>
              <w:numId w:val="2"/>
            </w:numPr>
            <w:ind w:left="720" w:hanging="360"/>
          </w:pPr>
        </w:pPrChange>
      </w:pPr>
      <w:del w:id="377" w:author="Jathin Battepati" w:date="2026-08-05T02:14:00Z" w16du:dateUtc="2026-08-05T07:14:00Z">
        <w:r>
          <w:rPr>
            <w:b/>
            <w:bCs/>
          </w:rPr>
          <w:delText>Extensive</w:delText>
        </w:r>
      </w:del>
      <w:ins w:id="378" w:author="Jathin Battepati" w:date="2026-08-05T02:14:00Z" w16du:dateUtc="2026-08-05T07:14:00Z">
        <w:r>
          <w:t>Second, it provides extensive</w:t>
        </w:r>
      </w:ins>
      <w:r>
        <w:rPr>
          <w:rPrChange w:id="379" w:author="Jathin Battepati" w:date="2026-08-05T02:14:00Z" w16du:dateUtc="2026-08-05T07:14:00Z">
            <w:rPr>
              <w:b/>
            </w:rPr>
          </w:rPrChange>
        </w:rPr>
        <w:t xml:space="preserve"> empirical validation</w:t>
      </w:r>
      <w:r>
        <w:t xml:space="preserve"> centered on advanced frontier models</w:t>
      </w:r>
      <w:del w:id="380" w:author="Jathin Battepati" w:date="2026-08-05T02:14:00Z" w16du:dateUtc="2026-08-05T07:14:00Z">
        <w:r>
          <w:delText>, demonstrating that moderate</w:delText>
        </w:r>
      </w:del>
      <w:ins w:id="381" w:author="Jathin Battepati" w:date="2026-08-05T02:14:00Z" w16du:dateUtc="2026-08-05T07:14:00Z">
        <w:r>
          <w:t>. Moderate</w:t>
        </w:r>
      </w:ins>
      <w:r>
        <w:t xml:space="preserve"> filtering configurations</w:t>
      </w:r>
      <w:del w:id="382" w:author="Jathin Battepati" w:date="2026-08-05T02:14:00Z" w16du:dateUtc="2026-08-05T07:14:00Z">
        <w:r>
          <w:delText xml:space="preserve"> — those that</w:delText>
        </w:r>
      </w:del>
      <w:ins w:id="383" w:author="Jathin Battepati" w:date="2026-08-05T02:14:00Z" w16du:dateUtc="2026-08-05T07:14:00Z">
        <w:r>
          <w:t>, which</w:t>
        </w:r>
      </w:ins>
      <w:r>
        <w:t xml:space="preserve"> keep a mid-sized candidate pool and roughly halve it between stages</w:t>
      </w:r>
      <w:del w:id="384" w:author="Jathin Battepati" w:date="2026-08-05T02:14:00Z" w16du:dateUtc="2026-08-05T07:14:00Z">
        <w:r>
          <w:delText xml:space="preserve"> —</w:delText>
        </w:r>
      </w:del>
      <w:ins w:id="385" w:author="Jathin Battepati" w:date="2026-08-05T02:14:00Z" w16du:dateUtc="2026-08-05T07:14:00Z">
        <w:r>
          <w:t>,</w:t>
        </w:r>
      </w:ins>
      <w:r>
        <w:t xml:space="preserve"> achieve a mean ROI of up to 60.6</w:t>
      </w:r>
      <w:del w:id="386" w:author="Jathin Battepati" w:date="2026-08-05T02:14:00Z" w16du:dateUtc="2026-08-05T07:14:00Z">
        <w:r>
          <w:delText xml:space="preserve">%, outperform </w:delText>
        </w:r>
      </w:del>
      <w:ins w:id="387" w:author="Jathin Battepati" w:date="2026-08-05T02:14:00Z" w16du:dateUtc="2026-08-05T07:14:00Z">
        <w:r>
          <w:t xml:space="preserve">% at volatility and maximum drawdown comparable to </w:t>
        </w:r>
      </w:ins>
      <w:r>
        <w:t xml:space="preserve">the unfiltered baseline </w:t>
      </w:r>
      <w:ins w:id="388" w:author="Jathin Battepati" w:date="2026-08-05T02:14:00Z" w16du:dateUtc="2026-08-05T07:14:00Z">
        <w:r>
          <w:t xml:space="preserve">(28.1% against 27.8%, and −23.2% against −22.4%), and outperform that baseline </w:t>
        </w:r>
      </w:ins>
      <w:r>
        <w:t xml:space="preserve">in 74–82% of matched evaluation windows </w:t>
      </w:r>
      <w:del w:id="389" w:author="Jathin Battepati" w:date="2026-08-05T02:14:00Z" w16du:dateUtc="2026-08-05T07:14:00Z">
        <w:r>
          <w:delText xml:space="preserve">— the range spans </w:delText>
        </w:r>
      </w:del>
      <w:ins w:id="390" w:author="Jathin Battepati" w:date="2026-08-05T02:14:00Z" w16du:dateUtc="2026-08-05T07:14:00Z">
        <w:r>
          <w:t xml:space="preserve">across </w:t>
        </w:r>
      </w:ins>
      <w:r>
        <w:t>the four well-sized configurations</w:t>
      </w:r>
      <w:del w:id="391" w:author="Jathin Battepati" w:date="2026-08-05T02:14:00Z" w16du:dateUtc="2026-08-05T07:14:00Z">
        <w:r>
          <w:delText xml:space="preserve"> — and beat</w:delText>
        </w:r>
      </w:del>
      <w:ins w:id="392" w:author="Jathin Battepati" w:date="2026-08-05T02:14:00Z" w16du:dateUtc="2026-08-05T07:14:00Z">
        <w:r>
          <w:t>, with exact confidence intervals reported in the Results. The same configurations outperform an equal-weighted portfolio of the eligible universe and random matched-size portfolios, whereas the unfiltered baseline does not;</w:t>
        </w:r>
      </w:ins>
      <w:r>
        <w:t xml:space="preserve"> the S&amp;P 500 </w:t>
      </w:r>
      <w:del w:id="393" w:author="Jathin Battepati" w:date="2026-08-05T02:14:00Z" w16du:dateUtc="2026-08-05T07:14:00Z">
        <w:r>
          <w:delText>benchmark in 96.5% of runs</w:delText>
        </w:r>
      </w:del>
      <w:ins w:id="394" w:author="Jathin Battepati" w:date="2026-08-05T02:14:00Z" w16du:dateUtc="2026-08-05T07:14:00Z">
        <w:r>
          <w:t>comparison is context only</w:t>
        </w:r>
      </w:ins>
      <w:r>
        <w:t>.</w:t>
      </w:r>
    </w:p>
    <w:p w14:paraId="58FB02D4" w14:textId="77777777" w:rsidR="00557FAC" w:rsidRDefault="003C7981">
      <w:pPr>
        <w:spacing w:after="120"/>
        <w:jc w:val="both"/>
        <w:pPrChange w:id="395" w:author="Jathin Battepati" w:date="2026-08-05T02:14:00Z" w16du:dateUtc="2026-08-05T07:14:00Z">
          <w:pPr>
            <w:numPr>
              <w:numId w:val="2"/>
            </w:numPr>
            <w:spacing w:after="120"/>
            <w:ind w:left="720" w:hanging="360"/>
          </w:pPr>
        </w:pPrChange>
      </w:pPr>
      <w:del w:id="396" w:author="Jathin Battepati" w:date="2026-08-05T02:14:00Z" w16du:dateUtc="2026-08-05T07:14:00Z">
        <w:r>
          <w:rPr>
            <w:b/>
            <w:bCs/>
          </w:rPr>
          <w:delText>A</w:delText>
        </w:r>
      </w:del>
      <w:ins w:id="397" w:author="Jathin Battepati" w:date="2026-08-05T02:14:00Z" w16du:dateUtc="2026-08-05T07:14:00Z">
        <w:r>
          <w:t>Third, it presents a</w:t>
        </w:r>
      </w:ins>
      <w:r>
        <w:rPr>
          <w:rPrChange w:id="398" w:author="Jathin Battepati" w:date="2026-08-05T02:14:00Z" w16du:dateUtc="2026-08-05T07:14:00Z">
            <w:rPr>
              <w:b/>
            </w:rPr>
          </w:rPrChange>
        </w:rPr>
        <w:t xml:space="preserve"> systematic sensitivity analysis</w:t>
      </w:r>
      <w:r>
        <w:t xml:space="preserve"> of returns and consistency across ten </w:t>
      </w:r>
      <w:del w:id="399" w:author="Jathin Battepati" w:date="2026-08-05T02:14:00Z" w16du:dateUtc="2026-08-05T07:14:00Z">
        <w:r>
          <w:delText xml:space="preserve">distinct </w:delText>
        </w:r>
      </w:del>
      <w:r>
        <w:t xml:space="preserve">pipeline configurations. </w:t>
      </w:r>
      <w:del w:id="400" w:author="Jathin Battepati" w:date="2026-08-05T02:14:00Z" w16du:dateUtc="2026-08-05T07:14:00Z">
        <w:r>
          <w:delText>This</w:delText>
        </w:r>
      </w:del>
      <w:ins w:id="401" w:author="Jathin Battepati" w:date="2026-08-05T02:14:00Z" w16du:dateUtc="2026-08-05T07:14:00Z">
        <w:r>
          <w:t>The</w:t>
        </w:r>
      </w:ins>
      <w:r>
        <w:t xml:space="preserve"> analysis establishes that while moderate filtering consistently improves </w:t>
      </w:r>
      <w:del w:id="402" w:author="Jathin Battepati" w:date="2026-08-05T02:14:00Z" w16du:dateUtc="2026-08-05T07:14:00Z">
        <w:r>
          <w:delText>upon</w:delText>
        </w:r>
      </w:del>
      <w:ins w:id="403" w:author="Jathin Battepati" w:date="2026-08-05T02:14:00Z" w16du:dateUtc="2026-08-05T07:14:00Z">
        <w:r>
          <w:t>on</w:t>
        </w:r>
      </w:ins>
      <w:r>
        <w:t xml:space="preserve"> single-pass methodologies, aggressive over-filtering</w:t>
      </w:r>
      <w:del w:id="404" w:author="Jathin Battepati" w:date="2026-08-05T02:14:00Z" w16du:dateUtc="2026-08-05T07:14:00Z">
        <w:r>
          <w:delText xml:space="preserve"> — forcing</w:delText>
        </w:r>
      </w:del>
      <w:ins w:id="405" w:author="Jathin Battepati" w:date="2026-08-05T02:14:00Z" w16du:dateUtc="2026-08-05T07:14:00Z">
        <w:r>
          <w:t>, which forces</w:t>
        </w:r>
      </w:ins>
      <w:r>
        <w:t xml:space="preserve"> the model to draw from an oversized candidate pool it cannot fill with strong companies</w:t>
      </w:r>
      <w:del w:id="406" w:author="Jathin Battepati" w:date="2026-08-05T02:14:00Z" w16du:dateUtc="2026-08-05T07:14:00Z">
        <w:r>
          <w:delText xml:space="preserve"> —</w:delText>
        </w:r>
      </w:del>
      <w:ins w:id="407" w:author="Jathin Battepati" w:date="2026-08-05T02:14:00Z" w16du:dateUtc="2026-08-05T07:14:00Z">
        <w:r>
          <w:t>,</w:t>
        </w:r>
      </w:ins>
      <w:r>
        <w:t xml:space="preserve"> degrades performance. </w:t>
      </w:r>
      <w:del w:id="408" w:author="Jathin Battepati" w:date="2026-08-05T02:14:00Z" w16du:dateUtc="2026-08-05T07:14:00Z">
        <w:r>
          <w:delText>Furthermore, we demonstrate that the</w:delText>
        </w:r>
      </w:del>
      <w:ins w:id="409" w:author="Jathin Battepati" w:date="2026-08-05T02:14:00Z" w16du:dateUtc="2026-08-05T07:14:00Z">
        <w:r>
          <w:t>The</w:t>
        </w:r>
      </w:ins>
      <w:r>
        <w:t xml:space="preserve"> optimal filtering threshold is model-dependent</w:t>
      </w:r>
      <w:ins w:id="410" w:author="Jathin Battepati" w:date="2026-08-05T02:14:00Z" w16du:dateUtc="2026-08-05T07:14:00Z">
        <w:r>
          <w:t>,</w:t>
        </w:r>
      </w:ins>
      <w:r>
        <w:t xml:space="preserve"> and</w:t>
      </w:r>
      <w:del w:id="411" w:author="Jathin Battepati" w:date="2026-08-05T02:14:00Z" w16du:dateUtc="2026-08-05T07:14:00Z">
        <w:r>
          <w:delText xml:space="preserve"> that,</w:delText>
        </w:r>
      </w:del>
      <w:r>
        <w:t xml:space="preserve"> for </w:t>
      </w:r>
      <w:del w:id="412" w:author="Jathin Battepati" w:date="2026-08-05T02:14:00Z" w16du:dateUtc="2026-08-05T07:14:00Z">
        <w:r>
          <w:delText>any</w:delText>
        </w:r>
      </w:del>
      <w:ins w:id="413" w:author="Jathin Battepati" w:date="2026-08-05T02:14:00Z" w16du:dateUtc="2026-08-05T07:14:00Z">
        <w:r>
          <w:t>the</w:t>
        </w:r>
      </w:ins>
      <w:r>
        <w:t xml:space="preserve"> target </w:t>
      </w:r>
      <w:del w:id="414" w:author="Jathin Battepati" w:date="2026-08-05T02:14:00Z" w16du:dateUtc="2026-08-05T07:14:00Z">
        <w:r>
          <w:delText>portfolio size,</w:delText>
        </w:r>
      </w:del>
      <w:ins w:id="415" w:author="Jathin Battepati" w:date="2026-08-05T02:14:00Z" w16du:dateUtc="2026-08-05T07:14:00Z">
        <w:r>
          <w:t>sizes tested</w:t>
        </w:r>
      </w:ins>
      <w:r>
        <w:t xml:space="preserve"> the </w:t>
      </w:r>
      <w:del w:id="416" w:author="Jathin Battepati" w:date="2026-08-05T02:14:00Z" w16du:dateUtc="2026-08-05T07:14:00Z">
        <w:r>
          <w:delText>ideal</w:delText>
        </w:r>
      </w:del>
      <w:ins w:id="417" w:author="Jathin Battepati" w:date="2026-08-05T02:14:00Z" w16du:dateUtc="2026-08-05T07:14:00Z">
        <w:r>
          <w:t>best</w:t>
        </w:r>
      </w:ins>
      <w:r>
        <w:t xml:space="preserve"> configuration </w:t>
      </w:r>
      <w:del w:id="418" w:author="Jathin Battepati" w:date="2026-08-05T02:14:00Z" w16du:dateUtc="2026-08-05T07:14:00Z">
        <w:r>
          <w:delText>requires</w:delText>
        </w:r>
      </w:del>
      <w:ins w:id="419" w:author="Jathin Battepati" w:date="2026-08-05T02:14:00Z" w16du:dateUtc="2026-08-05T07:14:00Z">
        <w:r>
          <w:t>is consistent with</w:t>
        </w:r>
      </w:ins>
      <w:r>
        <w:t xml:space="preserve"> a Stage One </w:t>
      </w:r>
      <w:del w:id="420" w:author="Jathin Battepati" w:date="2026-08-05T02:14:00Z" w16du:dateUtc="2026-08-05T07:14:00Z">
        <w:r>
          <w:delText xml:space="preserve">candidate </w:delText>
        </w:r>
      </w:del>
      <w:r>
        <w:t xml:space="preserve">pool </w:t>
      </w:r>
      <w:ins w:id="421" w:author="Jathin Battepati" w:date="2026-08-05T02:14:00Z" w16du:dateUtc="2026-08-05T07:14:00Z">
        <w:r>
          <w:t xml:space="preserve">of </w:t>
        </w:r>
      </w:ins>
      <w:r>
        <w:t xml:space="preserve">roughly twice </w:t>
      </w:r>
      <w:del w:id="422" w:author="Jathin Battepati" w:date="2026-08-05T02:14:00Z" w16du:dateUtc="2026-08-05T07:14:00Z">
        <w:r>
          <w:delText>that</w:delText>
        </w:r>
      </w:del>
      <w:ins w:id="423" w:author="Jathin Battepati" w:date="2026-08-05T02:14:00Z" w16du:dateUtc="2026-08-05T07:14:00Z">
        <w:r>
          <w:t>the target portfolio</w:t>
        </w:r>
      </w:ins>
      <w:r>
        <w:t xml:space="preserve"> size</w:t>
      </w:r>
      <w:ins w:id="424" w:author="Jathin Battepati" w:date="2026-08-05T02:14:00Z" w16du:dateUtc="2026-08-05T07:14:00Z">
        <w:r>
          <w:t>; given the coarse configuration grid, we present this as a working hypothesis rather than a rule</w:t>
        </w:r>
      </w:ins>
      <w:r>
        <w:t>.</w:t>
      </w:r>
    </w:p>
    <w:p w14:paraId="30A86F7C" w14:textId="77777777" w:rsidR="00557FAC" w:rsidRDefault="00824C87">
      <w:pPr>
        <w:pStyle w:val="Heading2"/>
        <w:keepNext/>
        <w:keepLines/>
        <w:pPrChange w:id="425" w:author="Jathin Battepati" w:date="2026-08-05T02:14:00Z" w16du:dateUtc="2026-08-05T07:14:00Z">
          <w:pPr>
            <w:pStyle w:val="Heading2"/>
          </w:pPr>
        </w:pPrChange>
      </w:pPr>
      <w:r>
        <w:t>Scope and Limitations</w:t>
      </w:r>
    </w:p>
    <w:p w14:paraId="48C9B42C" w14:textId="77777777" w:rsidR="00557FAC" w:rsidRDefault="00824C87">
      <w:pPr>
        <w:spacing w:before="40" w:after="40"/>
        <w:jc w:val="both"/>
      </w:pPr>
      <w:r>
        <w:t xml:space="preserve">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w:t>
      </w:r>
      <w:del w:id="426" w:author="Jathin Battepati" w:date="2026-08-05T02:14:00Z" w16du:dateUtc="2026-08-05T07:14:00Z">
        <w:r>
          <w:delText>model's training cutoff. Broader limitations are addressed in the Discussion</w:delText>
        </w:r>
      </w:del>
      <w:ins w:id="427" w:author="Jathin Battepati" w:date="2026-08-05T02:14:00Z" w16du:dateUtc="2026-08-05T07:14:00Z">
        <w:r>
          <w:t>model’s training cutoff. Broader limitations are addressed in the Discussion.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every filtered configuration it proposes candidate companies freely from the screened news, so the effective universe is open and emerges from contemporaneous coverage rather than a curated survivor list. A fixed set of large-capitalization technology and semiconductor names is used only for the unfiltered single-pass baseline and as the eligible comparison set for the benchmark analyses</w:t>
        </w:r>
      </w:ins>
      <w:r>
        <w:t>.</w:t>
      </w:r>
    </w:p>
    <w:p w14:paraId="0722A658" w14:textId="77777777" w:rsidR="00950978" w:rsidRDefault="003C7981">
      <w:pPr>
        <w:pStyle w:val="Heading2"/>
        <w:rPr>
          <w:del w:id="428" w:author="Jathin Battepati" w:date="2026-08-05T02:14:00Z" w16du:dateUtc="2026-08-05T07:14:00Z"/>
        </w:rPr>
      </w:pPr>
      <w:del w:id="429" w:author="Jathin Battepati" w:date="2026-08-05T02:14:00Z" w16du:dateUtc="2026-08-05T07:14:00Z">
        <w:r>
          <w:delText>Methodology Overview</w:delText>
        </w:r>
      </w:del>
    </w:p>
    <w:p w14:paraId="57542ADA" w14:textId="77777777" w:rsidR="00950978" w:rsidRDefault="003C7981">
      <w:pPr>
        <w:spacing w:before="40" w:after="40"/>
        <w:jc w:val="both"/>
        <w:rPr>
          <w:del w:id="430" w:author="Jathin Battepati" w:date="2026-08-05T02:14:00Z" w16du:dateUtc="2026-08-05T07:14:00Z"/>
        </w:rPr>
      </w:pPr>
      <w:del w:id="431" w:author="Jathin Battepati" w:date="2026-08-05T02:14:00Z" w16du:dateUtc="2026-08-05T07:14:00Z">
        <w:r>
          <w:rPr>
            <w:rFonts w:ascii="Arial" w:eastAsia="Arial" w:hAnsi="Arial" w:cs="Arial"/>
          </w:rPr>
          <w:delText>We propose a two-stage sequential filtering framework in which news articles and financial reports are evaluated separately. In Stage One the model analyzes historical news to identify candidate opportunities; in Stage Two financial reports are used to validate and refine those candidates into a final portfolio. This decomposition constrains the model to a well-defined reasoning task at each stage, letting us directly evaluate the impact of structural organization of information on investment performance.</w:delText>
        </w:r>
      </w:del>
    </w:p>
    <w:p w14:paraId="52FCBF77" w14:textId="77777777" w:rsidR="00950978" w:rsidRDefault="003C7981">
      <w:pPr>
        <w:spacing w:before="40" w:after="40"/>
        <w:jc w:val="both"/>
        <w:rPr>
          <w:del w:id="432" w:author="Jathin Battepati" w:date="2026-08-05T02:14:00Z" w16du:dateUtc="2026-08-05T07:14:00Z"/>
        </w:rPr>
      </w:pPr>
      <w:del w:id="433" w:author="Jathin Battepati" w:date="2026-08-05T02:14:00Z" w16du:dateUtc="2026-08-05T07:14:00Z">
        <w:r>
          <w:rPr>
            <w:rFonts w:ascii="Arial" w:eastAsia="Arial" w:hAnsi="Arial" w:cs="Arial"/>
          </w:rPr>
          <w:delText>The evaluation enforces strict temporal constraints throughout to eliminate the look-ahead and data-snooping biases identified by Li et al. (2025) and others. All input data are sourced from dates strictly preceding each evaluation window, and model-specific training-cutoff restrictions further reduce lookahead risk, ensuring reported performance reflects genuine analytical capability rather than latent knowledge from pre-training.</w:delText>
        </w:r>
      </w:del>
    </w:p>
    <w:p w14:paraId="7D11EACD" w14:textId="77777777" w:rsidR="00557FAC" w:rsidRDefault="00824C87">
      <w:pPr>
        <w:pStyle w:val="Heading1"/>
        <w:keepNext/>
        <w:spacing w:after="0"/>
        <w:rPr>
          <w:rFonts w:ascii="Arial" w:hAnsi="Arial"/>
          <w:rPrChange w:id="434" w:author="Jathin Battepati" w:date="2026-08-05T02:14:00Z" w16du:dateUtc="2026-08-05T07:14:00Z">
            <w:rPr/>
          </w:rPrChange>
        </w:rPr>
      </w:pPr>
      <w:r>
        <w:t>Methods</w:t>
      </w:r>
    </w:p>
    <w:p w14:paraId="482DB0FC" w14:textId="77777777" w:rsidR="00950978" w:rsidRDefault="003C7981">
      <w:pPr>
        <w:keepNext/>
        <w:jc w:val="center"/>
        <w:rPr>
          <w:del w:id="435" w:author="Jathin Battepati" w:date="2026-08-05T02:14:00Z" w16du:dateUtc="2026-08-05T07:14:00Z"/>
        </w:rPr>
      </w:pPr>
      <w:del w:id="436" w:author="Jathin Battepati" w:date="2026-08-05T02:14:00Z" w16du:dateUtc="2026-08-05T07:14:00Z">
        <w:r>
          <w:rPr>
            <w:b/>
            <w:bCs/>
            <w:noProof/>
          </w:rPr>
          <w:drawing>
            <wp:inline distT="19050" distB="19050" distL="19050" distR="19050" wp14:anchorId="232C751D" wp14:editId="7B95A955">
              <wp:extent cx="2857500" cy="2794000"/>
              <wp:effectExtent l="0" t="0" r="0" b="0"/>
              <wp:docPr id="1907405532" name="image1.png" descr="Two-stage LLM filtering framework: Stage One news-based candidate selection, Stage Two financial-report validation, with unfiltered and Ranked baselines"/>
              <wp:cNvGraphicFramePr/>
              <a:graphic xmlns:a="http://schemas.openxmlformats.org/drawingml/2006/main">
                <a:graphicData uri="http://schemas.openxmlformats.org/drawingml/2006/picture">
                  <pic:pic xmlns:pic="http://schemas.openxmlformats.org/drawingml/2006/picture">
                    <pic:nvPicPr>
                      <pic:cNvPr id="0" name="image1.png" descr="Figure 1 framework diagram"/>
                      <pic:cNvPicPr preferRelativeResize="0"/>
                    </pic:nvPicPr>
                    <pic:blipFill>
                      <a:blip r:embed="rId11"/>
                      <a:srcRect/>
                      <a:stretch>
                        <a:fillRect/>
                      </a:stretch>
                    </pic:blipFill>
                    <pic:spPr>
                      <a:xfrm>
                        <a:off x="0" y="0"/>
                        <a:ext cx="2857500" cy="2794000"/>
                      </a:xfrm>
                      <a:prstGeom prst="rect">
                        <a:avLst/>
                      </a:prstGeom>
                      <a:ln/>
                    </pic:spPr>
                  </pic:pic>
                </a:graphicData>
              </a:graphic>
            </wp:inline>
          </w:drawing>
        </w:r>
      </w:del>
    </w:p>
    <w:p w14:paraId="1BEB824D" w14:textId="77777777" w:rsidR="00950978" w:rsidRDefault="003C7981">
      <w:pPr>
        <w:pStyle w:val="Heading3"/>
        <w:spacing w:before="0"/>
        <w:rPr>
          <w:del w:id="437" w:author="Jathin Battepati" w:date="2026-08-05T02:14:00Z" w16du:dateUtc="2026-08-05T07:14:00Z"/>
        </w:rPr>
      </w:pPr>
      <w:del w:id="438" w:author="Jathin Battepati" w:date="2026-08-05T02:14:00Z" w16du:dateUtc="2026-08-05T07:14:00Z">
        <w:r>
          <w:rPr>
            <w:rFonts w:ascii="Arial" w:eastAsia="Arial" w:hAnsi="Arial" w:cs="Arial"/>
          </w:rPr>
          <w:delText xml:space="preserve">Figure 1: A Two-Stage Filtering Framework for LLM-Driven Investing </w:delText>
        </w:r>
      </w:del>
    </w:p>
    <w:p w14:paraId="3369AD1D" w14:textId="77777777" w:rsidR="00557FAC" w:rsidRDefault="00824C87">
      <w:pPr>
        <w:keepNext/>
        <w:jc w:val="center"/>
        <w:rPr>
          <w:ins w:id="439" w:author="Jathin Battepati" w:date="2026-08-05T02:14:00Z" w16du:dateUtc="2026-08-05T07:14:00Z"/>
        </w:rPr>
      </w:pPr>
      <w:ins w:id="440" w:author="Jathin Battepati" w:date="2026-08-05T02:14:00Z" w16du:dateUtc="2026-08-05T07:14:00Z">
        <w:r>
          <w:rPr>
            <w:b/>
            <w:bCs/>
            <w:noProof/>
          </w:rPr>
          <w:drawing>
            <wp:inline distT="19050" distB="19050" distL="19050" distR="19050" wp14:anchorId="29E35834" wp14:editId="11BB8BE0">
              <wp:extent cx="2743200" cy="1741221"/>
              <wp:effectExtent l="0" t="0" r="0" b="0"/>
              <wp:docPr id="1" name="image1.png" descr="Two-stage LLM filtering framework: Stage One news-based candidate selection, Stage Two financial-report validation, with unfiltered and Ranked baselines"/>
              <wp:cNvGraphicFramePr/>
              <a:graphic xmlns:a="http://schemas.openxmlformats.org/drawingml/2006/main">
                <a:graphicData uri="http://schemas.openxmlformats.org/drawingml/2006/picture">
                  <pic:pic xmlns:pic="http://schemas.openxmlformats.org/drawingml/2006/picture">
                    <pic:nvPicPr>
                      <pic:cNvPr id="0" name="image1.png" descr="Figure 1 framework diagram"/>
                      <pic:cNvPicPr preferRelativeResize="0"/>
                    </pic:nvPicPr>
                    <pic:blipFill>
                      <a:blip r:embed="rId12"/>
                      <a:srcRect/>
                      <a:stretch>
                        <a:fillRect/>
                      </a:stretch>
                    </pic:blipFill>
                    <pic:spPr>
                      <a:xfrm>
                        <a:off x="0" y="0"/>
                        <a:ext cx="2743200" cy="1741221"/>
                      </a:xfrm>
                      <a:prstGeom prst="rect">
                        <a:avLst/>
                      </a:prstGeom>
                      <a:ln/>
                    </pic:spPr>
                  </pic:pic>
                </a:graphicData>
              </a:graphic>
            </wp:inline>
          </w:drawing>
        </w:r>
      </w:ins>
    </w:p>
    <w:p w14:paraId="78230813" w14:textId="77777777" w:rsidR="00557FAC" w:rsidRDefault="00824C87">
      <w:pPr>
        <w:pStyle w:val="Heading3"/>
        <w:keepNext/>
        <w:keepLines/>
        <w:spacing w:before="0"/>
        <w:rPr>
          <w:ins w:id="441" w:author="Jathin Battepati" w:date="2026-08-05T02:14:00Z" w16du:dateUtc="2026-08-05T07:14:00Z"/>
        </w:rPr>
      </w:pPr>
      <w:bookmarkStart w:id="442" w:name="_sn5z0gfe3jsb" w:colFirst="0" w:colLast="0"/>
      <w:bookmarkEnd w:id="442"/>
      <w:ins w:id="443" w:author="Jathin Battepati" w:date="2026-08-05T02:14:00Z" w16du:dateUtc="2026-08-05T07:14:00Z">
        <w: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conviction and takes the top Y, without a fixed Stage-One count.</w:t>
        </w:r>
      </w:ins>
    </w:p>
    <w:p w14:paraId="72F9B93C" w14:textId="77777777" w:rsidR="00557FAC" w:rsidRDefault="00824C87">
      <w:pPr>
        <w:pStyle w:val="Heading2"/>
        <w:keepNext/>
        <w:keepLines/>
        <w:pPrChange w:id="444" w:author="Jathin Battepati" w:date="2026-08-05T02:14:00Z" w16du:dateUtc="2026-08-05T07:14:00Z">
          <w:pPr>
            <w:pStyle w:val="Heading2"/>
          </w:pPr>
        </w:pPrChange>
      </w:pPr>
      <w:r>
        <w:t>Overall Framework Overview</w:t>
      </w:r>
    </w:p>
    <w:p w14:paraId="71442835" w14:textId="77777777" w:rsidR="00557FAC" w:rsidRDefault="00824C87">
      <w:pPr>
        <w:spacing w:before="40" w:after="40"/>
        <w:jc w:val="both"/>
      </w:pPr>
      <w:r>
        <w:t xml:space="preserve">The </w:t>
      </w:r>
      <w:del w:id="445" w:author="Jathin Battepati" w:date="2026-08-05T02:14:00Z" w16du:dateUtc="2026-08-05T07:14:00Z">
        <w:r>
          <w:rPr>
            <w:rFonts w:ascii="Arial" w:eastAsia="Arial" w:hAnsi="Arial" w:cs="Arial"/>
          </w:rPr>
          <w:delText>framework's</w:delText>
        </w:r>
      </w:del>
      <w:ins w:id="446" w:author="Jathin Battepati" w:date="2026-08-05T02:14:00Z" w16du:dateUtc="2026-08-05T07:14:00Z">
        <w:r>
          <w:t>framework’s</w:t>
        </w:r>
      </w:ins>
      <w:r>
        <w:t xml:space="preserve">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p>
    <w:p w14:paraId="5EC76B5E" w14:textId="77777777" w:rsidR="00557FAC" w:rsidRDefault="00824C87">
      <w:pPr>
        <w:spacing w:before="40" w:after="40"/>
        <w:jc w:val="both"/>
        <w:rPr>
          <w:rFonts w:ascii="Arial" w:hAnsi="Arial"/>
          <w:rPrChange w:id="447" w:author="Jathin Battepati" w:date="2026-08-05T02:14:00Z" w16du:dateUtc="2026-08-05T07:14:00Z">
            <w:rPr/>
          </w:rPrChange>
        </w:rPr>
      </w:pPr>
      <w:r>
        <w:t xml:space="preserve">The framework </w:t>
      </w:r>
      <w:del w:id="448" w:author="Jathin Battepati" w:date="2026-08-05T02:14:00Z" w16du:dateUtc="2026-08-05T07:14:00Z">
        <w:r>
          <w:rPr>
            <w:rFonts w:ascii="Arial" w:eastAsia="Arial" w:hAnsi="Arial" w:cs="Arial"/>
          </w:rPr>
          <w:delText>consists of</w:delText>
        </w:r>
      </w:del>
      <w:ins w:id="449" w:author="Jathin Battepati" w:date="2026-08-05T02:14:00Z" w16du:dateUtc="2026-08-05T07:14:00Z">
        <w:r>
          <w:t>has</w:t>
        </w:r>
      </w:ins>
      <w:r>
        <w:t xml:space="preserve"> four </w:t>
      </w:r>
      <w:del w:id="450" w:author="Jathin Battepati" w:date="2026-08-05T02:14:00Z" w16du:dateUtc="2026-08-05T07:14:00Z">
        <w:r>
          <w:rPr>
            <w:rFonts w:ascii="Arial" w:eastAsia="Arial" w:hAnsi="Arial" w:cs="Arial"/>
          </w:rPr>
          <w:delText xml:space="preserve">primary </w:delText>
        </w:r>
      </w:del>
      <w:r>
        <w:t xml:space="preserve">phases. First, historical news articles are collected from a fixed pre-analysis window. </w:t>
      </w:r>
      <w:del w:id="451" w:author="Jathin Battepati" w:date="2026-08-05T02:14:00Z" w16du:dateUtc="2026-08-05T07:14:00Z">
        <w:r>
          <w:rPr>
            <w:rFonts w:ascii="Arial" w:eastAsia="Arial" w:hAnsi="Arial" w:cs="Arial"/>
          </w:rPr>
          <w:delText>Second, these articles are used to</w:delText>
        </w:r>
      </w:del>
      <w:ins w:id="452" w:author="Jathin Battepati" w:date="2026-08-05T02:14:00Z" w16du:dateUtc="2026-08-05T07:14:00Z">
        <w:r>
          <w:t>These</w:t>
        </w:r>
      </w:ins>
      <w:r>
        <w:t xml:space="preserve"> prompt </w:t>
      </w:r>
      <w:del w:id="453" w:author="Jathin Battepati" w:date="2026-08-05T02:14:00Z" w16du:dateUtc="2026-08-05T07:14:00Z">
        <w:r>
          <w:rPr>
            <w:rFonts w:ascii="Arial" w:eastAsia="Arial" w:hAnsi="Arial" w:cs="Arial"/>
          </w:rPr>
          <w:delText>an</w:delText>
        </w:r>
      </w:del>
      <w:ins w:id="454" w:author="Jathin Battepati" w:date="2026-08-05T02:14:00Z" w16du:dateUtc="2026-08-05T07:14:00Z">
        <w:r>
          <w:t>the</w:t>
        </w:r>
      </w:ins>
      <w:r>
        <w:t xml:space="preserve"> LLM to </w:t>
      </w:r>
      <w:del w:id="455" w:author="Jathin Battepati" w:date="2026-08-05T02:14:00Z" w16du:dateUtc="2026-08-05T07:14:00Z">
        <w:r>
          <w:rPr>
            <w:rFonts w:ascii="Arial" w:eastAsia="Arial" w:hAnsi="Arial" w:cs="Arial"/>
          </w:rPr>
          <w:delText>generate a set of</w:delText>
        </w:r>
      </w:del>
      <w:ins w:id="456" w:author="Jathin Battepati" w:date="2026-08-05T02:14:00Z" w16du:dateUtc="2026-08-05T07:14:00Z">
        <w:r>
          <w:t>nominate</w:t>
        </w:r>
      </w:ins>
      <w:r>
        <w:t xml:space="preserve"> candidate stocks with qualitative justifications, </w:t>
      </w:r>
      <w:del w:id="457" w:author="Jathin Battepati" w:date="2026-08-05T02:14:00Z" w16du:dateUtc="2026-08-05T07:14:00Z">
        <w:r>
          <w:rPr>
            <w:rFonts w:ascii="Arial" w:eastAsia="Arial" w:hAnsi="Arial" w:cs="Arial"/>
          </w:rPr>
          <w:delText>constituting</w:delText>
        </w:r>
      </w:del>
      <w:ins w:id="458" w:author="Jathin Battepati" w:date="2026-08-05T02:14:00Z" w16du:dateUtc="2026-08-05T07:14:00Z">
        <w:r>
          <w:t>which is</w:t>
        </w:r>
      </w:ins>
      <w:r>
        <w:t xml:space="preserve"> Stage One</w:t>
      </w:r>
      <w:del w:id="459" w:author="Jathin Battepati" w:date="2026-08-05T02:14:00Z" w16du:dateUtc="2026-08-05T07:14:00Z">
        <w:r>
          <w:rPr>
            <w:rFonts w:ascii="Arial" w:eastAsia="Arial" w:hAnsi="Arial" w:cs="Arial"/>
          </w:rPr>
          <w:delText xml:space="preserve"> of the framework. Third, financial</w:delText>
        </w:r>
      </w:del>
      <w:ins w:id="460" w:author="Jathin Battepati" w:date="2026-08-05T02:14:00Z" w16du:dateUtc="2026-08-05T07:14:00Z">
        <w:r>
          <w:t>. Financial</w:t>
        </w:r>
      </w:ins>
      <w:r>
        <w:t xml:space="preserve"> reports are </w:t>
      </w:r>
      <w:ins w:id="461" w:author="Jathin Battepati" w:date="2026-08-05T02:14:00Z" w16du:dateUtc="2026-08-05T07:14:00Z">
        <w:r>
          <w:t xml:space="preserve">then </w:t>
        </w:r>
      </w:ins>
      <w:r>
        <w:t xml:space="preserve">retrieved for each candidate </w:t>
      </w:r>
      <w:del w:id="462" w:author="Jathin Battepati" w:date="2026-08-05T02:14:00Z" w16du:dateUtc="2026-08-05T07:14:00Z">
        <w:r>
          <w:rPr>
            <w:rFonts w:ascii="Arial" w:eastAsia="Arial" w:hAnsi="Arial" w:cs="Arial"/>
          </w:rPr>
          <w:delText xml:space="preserve">stock </w:delText>
        </w:r>
      </w:del>
      <w:r>
        <w:t xml:space="preserve">and </w:t>
      </w:r>
      <w:del w:id="463" w:author="Jathin Battepati" w:date="2026-08-05T02:14:00Z" w16du:dateUtc="2026-08-05T07:14:00Z">
        <w:r>
          <w:rPr>
            <w:rFonts w:ascii="Arial" w:eastAsia="Arial" w:hAnsi="Arial" w:cs="Arial"/>
          </w:rPr>
          <w:delText>provided to the LLM</w:delText>
        </w:r>
      </w:del>
      <w:ins w:id="464" w:author="Jathin Battepati" w:date="2026-08-05T02:14:00Z" w16du:dateUtc="2026-08-05T07:14:00Z">
        <w:r>
          <w:t>evaluated</w:t>
        </w:r>
      </w:ins>
      <w:r>
        <w:t xml:space="preserve"> in a second </w:t>
      </w:r>
      <w:del w:id="465" w:author="Jathin Battepati" w:date="2026-08-05T02:14:00Z" w16du:dateUtc="2026-08-05T07:14:00Z">
        <w:r>
          <w:rPr>
            <w:rFonts w:ascii="Arial" w:eastAsia="Arial" w:hAnsi="Arial" w:cs="Arial"/>
          </w:rPr>
          <w:delText xml:space="preserve">analysis </w:delText>
        </w:r>
      </w:del>
      <w:r>
        <w:t>stage</w:t>
      </w:r>
      <w:del w:id="466" w:author="Jathin Battepati" w:date="2026-08-05T02:14:00Z" w16du:dateUtc="2026-08-05T07:14:00Z">
        <w:r>
          <w:rPr>
            <w:rFonts w:ascii="Arial" w:eastAsia="Arial" w:hAnsi="Arial" w:cs="Arial"/>
          </w:rPr>
          <w:delText>. The model then evaluates these reports and produces</w:delText>
        </w:r>
      </w:del>
      <w:ins w:id="467" w:author="Jathin Battepati" w:date="2026-08-05T02:14:00Z" w16du:dateUtc="2026-08-05T07:14:00Z">
        <w:r>
          <w:t>, producing</w:t>
        </w:r>
      </w:ins>
      <w:r>
        <w:t xml:space="preserve"> a smaller set of final recommendations. </w:t>
      </w:r>
      <w:ins w:id="468" w:author="Jathin Battepati" w:date="2026-08-05T02:14:00Z" w16du:dateUtc="2026-08-05T07:14:00Z">
        <w:r>
          <w:t xml:space="preserve">Those selections and their allocation weights build a long-only portfolio, evaluated over a predefined horizon. </w:t>
        </w:r>
      </w:ins>
      <w:r>
        <w:t xml:space="preserve">The notation X→Y </w:t>
      </w:r>
      <w:del w:id="469" w:author="Jathin Battepati" w:date="2026-08-05T02:14:00Z" w16du:dateUtc="2026-08-05T07:14:00Z">
        <w:r>
          <w:rPr>
            <w:rFonts w:ascii="Arial" w:eastAsia="Arial" w:hAnsi="Arial" w:cs="Arial"/>
          </w:rPr>
          <w:delText xml:space="preserve">used throughout this paper </w:delText>
        </w:r>
      </w:del>
      <w:r>
        <w:t xml:space="preserve">denotes this structure: X </w:t>
      </w:r>
      <w:del w:id="470" w:author="Jathin Battepati" w:date="2026-08-05T02:14:00Z" w16du:dateUtc="2026-08-05T07:14:00Z">
        <w:r>
          <w:rPr>
            <w:rFonts w:ascii="Arial" w:eastAsia="Arial" w:hAnsi="Arial" w:cs="Arial"/>
          </w:rPr>
          <w:delText>represents the number of candidate stocks</w:delText>
        </w:r>
      </w:del>
      <w:ins w:id="471" w:author="Jathin Battepati" w:date="2026-08-05T02:14:00Z" w16du:dateUtc="2026-08-05T07:14:00Z">
        <w:r>
          <w:t>candidates</w:t>
        </w:r>
      </w:ins>
      <w:r>
        <w:t xml:space="preserve"> identified </w:t>
      </w:r>
      <w:del w:id="472" w:author="Jathin Battepati" w:date="2026-08-05T02:14:00Z" w16du:dateUtc="2026-08-05T07:14:00Z">
        <w:r>
          <w:rPr>
            <w:rFonts w:ascii="Arial" w:eastAsia="Arial" w:hAnsi="Arial" w:cs="Arial"/>
          </w:rPr>
          <w:delText>during</w:delText>
        </w:r>
      </w:del>
      <w:ins w:id="473" w:author="Jathin Battepati" w:date="2026-08-05T02:14:00Z" w16du:dateUtc="2026-08-05T07:14:00Z">
        <w:r>
          <w:t>in</w:t>
        </w:r>
      </w:ins>
      <w:r>
        <w:t xml:space="preserve"> Stage One, </w:t>
      </w:r>
      <w:del w:id="474" w:author="Jathin Battepati" w:date="2026-08-05T02:14:00Z" w16du:dateUtc="2026-08-05T07:14:00Z">
        <w:r>
          <w:rPr>
            <w:rFonts w:ascii="Arial" w:eastAsia="Arial" w:hAnsi="Arial" w:cs="Arial"/>
          </w:rPr>
          <w:delText xml:space="preserve">while </w:delText>
        </w:r>
      </w:del>
      <w:r>
        <w:t xml:space="preserve">Y </w:t>
      </w:r>
      <w:del w:id="475" w:author="Jathin Battepati" w:date="2026-08-05T02:14:00Z" w16du:dateUtc="2026-08-05T07:14:00Z">
        <w:r>
          <w:rPr>
            <w:rFonts w:ascii="Arial" w:eastAsia="Arial" w:hAnsi="Arial" w:cs="Arial"/>
          </w:rPr>
          <w:delText xml:space="preserve">represents the number of </w:delText>
        </w:r>
      </w:del>
      <w:r>
        <w:t xml:space="preserve">final </w:t>
      </w:r>
      <w:del w:id="476" w:author="Jathin Battepati" w:date="2026-08-05T02:14:00Z" w16du:dateUtc="2026-08-05T07:14:00Z">
        <w:r>
          <w:rPr>
            <w:rFonts w:ascii="Arial" w:eastAsia="Arial" w:hAnsi="Arial" w:cs="Arial"/>
          </w:rPr>
          <w:delText xml:space="preserve">investment </w:delText>
        </w:r>
      </w:del>
      <w:r>
        <w:t xml:space="preserve">selections </w:t>
      </w:r>
      <w:del w:id="477" w:author="Jathin Battepati" w:date="2026-08-05T02:14:00Z" w16du:dateUtc="2026-08-05T07:14:00Z">
        <w:r>
          <w:rPr>
            <w:rFonts w:ascii="Arial" w:eastAsia="Arial" w:hAnsi="Arial" w:cs="Arial"/>
          </w:rPr>
          <w:delText xml:space="preserve">produced </w:delText>
        </w:r>
      </w:del>
      <w:r>
        <w:t xml:space="preserve">after </w:t>
      </w:r>
      <w:del w:id="478" w:author="Jathin Battepati" w:date="2026-08-05T02:14:00Z" w16du:dateUtc="2026-08-05T07:14:00Z">
        <w:r>
          <w:rPr>
            <w:rFonts w:ascii="Arial" w:eastAsia="Arial" w:hAnsi="Arial" w:cs="Arial"/>
          </w:rPr>
          <w:delText>financial-</w:delText>
        </w:r>
      </w:del>
      <w:r>
        <w:t>report validation in Stage Two.</w:t>
      </w:r>
      <w:del w:id="479" w:author="Jathin Battepati" w:date="2026-08-05T02:14:00Z" w16du:dateUtc="2026-08-05T07:14:00Z">
        <w:r>
          <w:rPr>
            <w:rFonts w:ascii="Arial" w:eastAsia="Arial" w:hAnsi="Arial" w:cs="Arial"/>
          </w:rPr>
          <w:delText xml:space="preserve"> Finally, the resulting stock selections and allocation weights are used to construct and evaluate a long-only investment portfolio over a predefined investment horizon.</w:delText>
        </w:r>
      </w:del>
    </w:p>
    <w:p w14:paraId="236EE791" w14:textId="77777777" w:rsidR="00557FAC" w:rsidRDefault="00824C87">
      <w:pPr>
        <w:spacing w:before="40" w:after="40"/>
        <w:jc w:val="both"/>
      </w:pPr>
      <w:r>
        <w:t>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14:paraId="70B66729" w14:textId="77777777" w:rsidR="00557FAC" w:rsidRDefault="003C7981">
      <w:pPr>
        <w:spacing w:before="40" w:after="40"/>
        <w:jc w:val="both"/>
      </w:pPr>
      <w:del w:id="480" w:author="Jathin Battepati" w:date="2026-08-05T02:14:00Z" w16du:dateUtc="2026-08-05T07:14:00Z">
        <w:r>
          <w:rPr>
            <w:rFonts w:ascii="Arial" w:eastAsia="Arial" w:hAnsi="Arial" w:cs="Arial"/>
          </w:rPr>
          <w:delText>By separating</w:delText>
        </w:r>
      </w:del>
      <w:ins w:id="481" w:author="Jathin Battepati" w:date="2026-08-05T02:14:00Z" w16du:dateUtc="2026-08-05T07:14:00Z">
        <w:r>
          <w:t>Separating</w:t>
        </w:r>
      </w:ins>
      <w:r>
        <w:t xml:space="preserve"> qualitative reasoning</w:t>
      </w:r>
      <w:del w:id="482" w:author="Jathin Battepati" w:date="2026-08-05T02:14:00Z" w16du:dateUtc="2026-08-05T07:14:00Z">
        <w:r>
          <w:rPr>
            <w:rFonts w:ascii="Arial" w:eastAsia="Arial" w:hAnsi="Arial" w:cs="Arial"/>
          </w:rPr>
          <w:delText xml:space="preserve">—interpreting </w:delText>
        </w:r>
      </w:del>
      <w:ins w:id="483" w:author="Jathin Battepati" w:date="2026-08-05T02:14:00Z" w16du:dateUtc="2026-08-05T07:14:00Z">
        <w:r>
          <w:t xml:space="preserve"> (</w:t>
        </w:r>
      </w:ins>
      <w:r>
        <w:t>news narratives</w:t>
      </w:r>
      <w:del w:id="484" w:author="Jathin Battepati" w:date="2026-08-05T02:14:00Z" w16du:dateUtc="2026-08-05T07:14:00Z">
        <w:r>
          <w:rPr>
            <w:rFonts w:ascii="Arial" w:eastAsia="Arial" w:hAnsi="Arial" w:cs="Arial"/>
          </w:rPr>
          <w:delText xml:space="preserve"> and financial-</w:delText>
        </w:r>
      </w:del>
      <w:ins w:id="485" w:author="Jathin Battepati" w:date="2026-08-05T02:14:00Z" w16du:dateUtc="2026-08-05T07:14:00Z">
        <w:r>
          <w:t xml:space="preserve">, </w:t>
        </w:r>
      </w:ins>
      <w:r>
        <w:t>report language</w:t>
      </w:r>
      <w:del w:id="486" w:author="Jathin Battepati" w:date="2026-08-05T02:14:00Z" w16du:dateUtc="2026-08-05T07:14:00Z">
        <w:r>
          <w:rPr>
            <w:rFonts w:ascii="Arial" w:eastAsia="Arial" w:hAnsi="Arial" w:cs="Arial"/>
          </w:rPr>
          <w:delText>—</w:delText>
        </w:r>
      </w:del>
      <w:ins w:id="487" w:author="Jathin Battepati" w:date="2026-08-05T02:14:00Z" w16du:dateUtc="2026-08-05T07:14:00Z">
        <w:r>
          <w:t xml:space="preserve">) </w:t>
        </w:r>
      </w:ins>
      <w:r>
        <w:t xml:space="preserve">from quantitative evaluation</w:t>
      </w:r>
      <w:ins w:id="5062" w:author="Jathin Battepati" w:date="2026-08-08T00:00:00Z">
        <w:r>
          <w:t xml:space="preserve"> </w:t>
        </w:r>
      </w:ins>
      <w:r>
        <w:t xml:space="preserve">—</w:t>
      </w:r>
      <w:ins w:id="5063" w:author="Jathin Battepati" w:date="2026-08-08T00:00:00Z">
        <w:r>
          <w:t xml:space="preserve"> </w:t>
        </w:r>
      </w:ins>
      <w:r>
        <w:t xml:space="preserve">deterministic calculation of returns, volatility</w:t>
      </w:r>
      <w:del w:id="488" w:author="Jathin Battepati" w:date="2026-08-05T02:14:00Z" w16du:dateUtc="2026-08-05T07:14:00Z">
        <w:r>
          <w:rPr>
            <w:rFonts w:ascii="Arial" w:eastAsia="Arial" w:hAnsi="Arial" w:cs="Arial"/>
          </w:rPr>
          <w:delText>,</w:delText>
        </w:r>
      </w:del>
      <w:r>
        <w:t xml:space="preserve"> and benchmark comparisons </w:t>
      </w:r>
      <w:del w:id="489" w:author="Jathin Battepati" w:date="2026-08-05T02:14:00Z" w16du:dateUtc="2026-08-05T07:14:00Z">
        <w:r>
          <w:rPr>
            <w:rFonts w:ascii="Arial" w:eastAsia="Arial" w:hAnsi="Arial" w:cs="Arial"/>
          </w:rPr>
          <w:delText>by</w:delText>
        </w:r>
      </w:del>
      <w:ins w:id="490" w:author="Jathin Battepati" w:date="2026-08-05T02:14:00Z" w16du:dateUtc="2026-08-05T07:14:00Z">
        <w:r>
          <w:t>in</w:t>
        </w:r>
      </w:ins>
      <w:r>
        <w:t xml:space="preserve"> external code</w:t>
      </w:r>
      <w:ins w:id="5064" w:author="Jathin Battepati" w:date="2026-08-08T00:00:00Z">
        <w:r>
          <w:t xml:space="preserve"> </w:t>
        </w:r>
      </w:ins>
      <w:r>
        <w:t xml:space="preserve">—</w:t>
      </w:r>
      <w:ins w:id="5065" w:author="Jathin Battepati" w:date="2026-08-08T00:00:00Z">
        <w:r>
          <w:t xml:space="preserve"> </w:t>
        </w:r>
      </w:ins>
      <w:del w:id="491" w:author="Jathin Battepati" w:date="2026-08-05T02:14:00Z" w16du:dateUtc="2026-08-05T07:14:00Z">
        <w:r>
          <w:rPr>
            <w:rFonts w:ascii="Arial" w:eastAsia="Arial" w:hAnsi="Arial" w:cs="Arial"/>
          </w:rPr>
          <w:delText xml:space="preserve">the framework </w:delText>
        </w:r>
      </w:del>
      <w:r>
        <w:t>assigns each component to the tool best suited to it</w:t>
      </w:r>
      <w:del w:id="492" w:author="Jathin Battepati" w:date="2026-08-05T02:14:00Z" w16du:dateUtc="2026-08-05T07:14:00Z">
        <w:r>
          <w:rPr>
            <w:rFonts w:ascii="Arial" w:eastAsia="Arial" w:hAnsi="Arial" w:cs="Arial"/>
          </w:rPr>
          <w:delText>, improving reliability and interpretability and allowing</w:delText>
        </w:r>
      </w:del>
      <w:ins w:id="493" w:author="Jathin Battepati" w:date="2026-08-05T02:14:00Z" w16du:dateUtc="2026-08-05T07:14:00Z">
        <w:r>
          <w:t xml:space="preserve"> and lets</w:t>
        </w:r>
      </w:ins>
      <w:r>
        <w:t xml:space="preserve"> performance differences </w:t>
      </w:r>
      <w:del w:id="494" w:author="Jathin Battepati" w:date="2026-08-05T02:14:00Z" w16du:dateUtc="2026-08-05T07:14:00Z">
        <w:r>
          <w:rPr>
            <w:rFonts w:ascii="Arial" w:eastAsia="Arial" w:hAnsi="Arial" w:cs="Arial"/>
          </w:rPr>
          <w:delText xml:space="preserve">to </w:delText>
        </w:r>
      </w:del>
      <w:r>
        <w:t>be attributed to specific stages.</w:t>
      </w:r>
    </w:p>
    <w:p w14:paraId="20A086A8" w14:textId="77777777" w:rsidR="00557FAC" w:rsidRDefault="00824C87">
      <w:pPr>
        <w:spacing w:before="40" w:after="40"/>
        <w:jc w:val="both"/>
      </w:pPr>
      <w:r>
        <w:t xml:space="preserve">To evaluate the effect of structural organization of information,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p>
    <w:p w14:paraId="495AB120" w14:textId="77777777" w:rsidR="00557FAC" w:rsidRDefault="00824C87">
      <w:pPr>
        <w:pStyle w:val="Heading2"/>
        <w:keepNext/>
        <w:keepLines/>
        <w:pPrChange w:id="495" w:author="Jathin Battepati" w:date="2026-08-05T02:14:00Z" w16du:dateUtc="2026-08-05T07:14:00Z">
          <w:pPr>
            <w:pStyle w:val="Heading2"/>
          </w:pPr>
        </w:pPrChange>
      </w:pPr>
      <w:r>
        <w:t>Data Sources</w:t>
      </w:r>
    </w:p>
    <w:p w14:paraId="3749E727" w14:textId="77777777" w:rsidR="00557FAC" w:rsidRDefault="00824C87">
      <w:pPr>
        <w:spacing w:before="40" w:after="40"/>
        <w:jc w:val="both"/>
      </w:pPr>
      <w:r>
        <w:t xml:space="preserve">Three primary categories of data are used in this study: news articles, financial reports, and historical market prices. </w:t>
      </w:r>
      <w:del w:id="496" w:author="Jathin Battepati" w:date="2026-08-05T02:14:00Z" w16du:dateUtc="2026-08-05T07:14:00Z">
        <w:r>
          <w:rPr>
            <w:rFonts w:ascii="Arial" w:eastAsia="Arial" w:hAnsi="Arial" w:cs="Arial"/>
          </w:rPr>
          <w:delText xml:space="preserve">News data is sourced exclusively from a reputable financial news provider using an application programming interface. All articles are retrieved from dates strictly before the beginning of each evaluation period to prevent future information leakage</w:delText>
        </w:r>
      </w:del>
      <w:ins w:id="497" w:author="Jathin Battepati" w:date="2026-08-05T02:14:00Z" w16du:dateUtc="2026-08-05T07:14:00Z">
        <w:r>
          <w:t>News articles are obtained through the New York Times Article Search application programming interface, and company financial reports through the Alpha Vantage company-report endpoints; both are cached locally. For each decision date, news is drawn from a fixed 24-month window ending at that date; article publication timestamps are parsed to Coordinated Universal Time (UTC) and compared date-only against the window, and duplicate or syndicated stories are removed by exact headline match (first occurrence kept). Every news document is filtered to a publication date strictly preceding the decision date; financial reports require a stricter rule than the period end alone, given below</w:t>
        </w:r>
      </w:ins>
      <w:r>
        <w:t>.</w:t>
      </w:r>
    </w:p>
    <w:p w14:paraId="2935846F" w14:textId="77777777" w:rsidR="00557FAC" w:rsidRDefault="00824C87">
      <w:pPr>
        <w:spacing w:before="40" w:after="40"/>
        <w:jc w:val="both"/>
      </w:pPr>
      <w:r>
        <w:t>Financial reports are</w:t>
      </w:r>
      <w:ins w:id="498" w:author="Jathin Battepati" w:date="2026-08-05T02:14:00Z" w16du:dateUtc="2026-08-05T07:14:00Z">
        <w:r>
          <w:t xml:space="preserve"> quarterly income statement, balance sheet and cash-flow filings</w:t>
        </w:r>
      </w:ins>
      <w:r>
        <w:t xml:space="preserve"> retrieved for each stock that passes Stage One, providing structured company-level data the LLM uses in Stage Two to validate and refine the candidate list. </w:t>
      </w:r>
      <w:del w:id="499" w:author="Jathin Battepati" w:date="2026-08-05T02:14:00Z" w16du:dateUtc="2026-08-05T07:14:00Z">
        <w:r>
          <w:rPr>
            <w:rFonts w:ascii="Arial" w:eastAsia="Arial" w:hAnsi="Arial" w:cs="Arial"/>
          </w:rPr>
          <w:delText>Like news, reports are sourced only from dates preceding the evaluation period.</w:delText>
        </w:r>
      </w:del>
      <w:ins w:id="500" w:author="Jathin Battepati" w:date="2026-08-05T02:14:00Z" w16du:dateUtc="2026-08-05T07:14:00Z">
        <w:r>
          <w:t xml:space="preserve">Because a fiscal period ending before a decision date does not mean the report was public by then, a report is admitted only if it was available strictly before that date. Availability is taken as the later of two dates: the fiscal period end plus the statutory filing deadline, and any filing date supplied by the source. </w:t>
        </w:r>
      </w:ins>
      <w:ins w:id="5014" w:author="Jathin Battepati" w:date="2026-08-08T00:00:00Z">
        <w:r>
          <w:t xml:space="preserve">The deadlines applied are 45 days for quarterly filings and 75 days for annual filings. These cover all filer classes for quarterly reports and, for annual reports, all but non-accelerated filers, whose deadline can extend to 90 days — a residual edge case, as the selections are dominated by large-capitalization filers on the shorter deadlines.</w:t>
        </w:r>
      </w:ins>
      <w:ins w:id="5011" w:author="Jathin Battepati" w:date="2026-08-05T02:14:00Z" w16du:dateUtc="2026-08-05T07:14:00Z">
        <w:del w:id="5013" w:author="Jathin Battepati" w:date="2026-08-08T00:00:00Z">
          <w:r>
            <w:delText xml:space="preserve">The deadlines applied are 45 days for quarterly filings and 75 days for annual filings, the accelerated-filer limits, so the bound holds across the whole universe rather than only its largest constituents.</w:delText>
          </w:r>
        </w:del>
      </w:ins>
      <w:ins w:id="5012" w:author="Jathin Battepati" w:date="2026-08-05T02:14:00Z" w16du:dateUtc="2026-08-05T07:14:00Z">
        <w:r>
          <w:t xml:space="preserve"> Reports dated on the decision date itself are also excluded, since filings accepted after 17:30 Eastern Time are disseminated the following business day. In practice this withholds the most recent quarter from any decision falling inside its filing window.</w:t>
        </w:r>
      </w:ins>
      <w:r>
        <w:t xml:space="preserve"> (In the unfiltered baseline, financial reports for the full union of stocks selected by any configuration are provided alongside all available news articles.)</w:t>
      </w:r>
    </w:p>
    <w:p w14:paraId="052651D2" w14:textId="77777777" w:rsidR="00557FAC" w:rsidRDefault="00824C87">
      <w:pPr>
        <w:spacing w:before="40" w:after="40"/>
        <w:jc w:val="both"/>
      </w:pPr>
      <w:r>
        <w:t>Market data comprises daily adjusted closing prices for individual stocks and benchmark indices, introduced only after recommendations are finalized. This isolates the reasoning process from look-ahead bias, and all return calculations and risk metrics are computed externally using deterministic formulas.</w:t>
      </w:r>
    </w:p>
    <w:p w14:paraId="2A1DA14F" w14:textId="77777777" w:rsidR="00557FAC" w:rsidRDefault="00824C87">
      <w:pPr>
        <w:pStyle w:val="Heading2"/>
        <w:keepNext/>
        <w:keepLines/>
        <w:pPrChange w:id="501" w:author="Jathin Battepati" w:date="2026-08-05T02:14:00Z" w16du:dateUtc="2026-08-05T07:14:00Z">
          <w:pPr>
            <w:pStyle w:val="Heading2"/>
          </w:pPr>
        </w:pPrChange>
      </w:pPr>
      <w:r>
        <w:t>News Article Relevance Screening Process</w:t>
      </w:r>
    </w:p>
    <w:p w14:paraId="4DC21A22" w14:textId="77777777" w:rsidR="00557FAC" w:rsidRDefault="00824C87">
      <w:pPr>
        <w:spacing w:before="40" w:after="40"/>
        <w:jc w:val="both"/>
      </w:pPr>
      <w:r>
        <w:t xml:space="preserve">Raw news often contains material irrelevant to investment decisions</w:t>
      </w:r>
      <w:ins w:id="5066" w:author="Jathin Battepati" w:date="2026-08-08T00:00:00Z">
        <w:r>
          <w:t xml:space="preserve"> </w:t>
        </w:r>
      </w:ins>
      <w:r>
        <w:t xml:space="preserve">—</w:t>
      </w:r>
      <w:ins w:id="5067" w:author="Jathin Battepati" w:date="2026-08-08T00:00:00Z">
        <w:r>
          <w:t xml:space="preserve"> </w:t>
        </w:r>
      </w:ins>
      <w:r>
        <w:t xml:space="preserve">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p>
    <w:p w14:paraId="2A715A4D" w14:textId="77777777" w:rsidR="00557FAC" w:rsidRDefault="00824C87">
      <w:pPr>
        <w:spacing w:before="40" w:after="40"/>
        <w:jc w:val="both"/>
      </w:pPr>
      <w:r>
        <w:t>Batches of articles are screened with a constrained prompt selecting only those with clear, direct market relevance</w:t>
      </w:r>
      <w:del w:id="502" w:author="Jathin Battepati" w:date="2026-08-05T02:14:00Z" w16du:dateUtc="2026-08-05T07:14:00Z">
        <w:r>
          <w:rPr>
            <w:rFonts w:ascii="Arial" w:eastAsia="Arial" w:hAnsi="Arial" w:cs="Arial"/>
          </w:rPr>
          <w:delText>—</w:delText>
        </w:r>
      </w:del>
      <w:ins w:id="503" w:author="Jathin Battepati" w:date="2026-08-05T02:14:00Z" w16du:dateUtc="2026-08-05T07:14:00Z">
        <w:r>
          <w:t xml:space="preserve">: </w:t>
        </w:r>
      </w:ins>
      <w:r>
        <w:t>earnings announcements, major corporate events, regulatory changes, macroeconomic indicators, and industry-level shifts</w:t>
      </w:r>
      <w:del w:id="504" w:author="Jathin Battepati" w:date="2026-08-05T02:14:00Z" w16du:dateUtc="2026-08-05T07:14:00Z">
        <w:r>
          <w:rPr>
            <w:rFonts w:ascii="Arial" w:eastAsia="Arial" w:hAnsi="Arial" w:cs="Arial"/>
          </w:rPr>
          <w:delText>; articles without clear investment impact are excluded</w:delText>
        </w:r>
      </w:del>
      <w:r>
        <w:t>.</w:t>
      </w:r>
    </w:p>
    <w:p w14:paraId="59A20E8B" w14:textId="77777777" w:rsidR="00557FAC" w:rsidRDefault="00824C87">
      <w:pPr>
        <w:spacing w:before="40" w:after="40"/>
        <w:jc w:val="both"/>
      </w:pPr>
      <w:r>
        <w:t>Screened articles are stored in a curated database and reused downstream, letting a small, high-quality input set drive strategy generation and reducing the influence of irrelevant or misleading information.</w:t>
      </w:r>
      <w:ins w:id="505" w:author="Jathin Battepati" w:date="2026-08-05T02:14:00Z" w16du:dateUtc="2026-08-05T07:14:00Z">
        <w:r>
          <w:t xml:space="preserve"> Across the full corpus the relevance filter retained 1,799 of 13,183 unique articles (13.6%) under strict investment-relevance criteria. The validation sample described below is drawn from a single screening run of 1,382 articles, of which 110 (8.0%) passed.</w:t>
        </w:r>
      </w:ins>
    </w:p>
    <w:p w14:paraId="3914CAC8" w14:textId="77777777" w:rsidR="00557FAC" w:rsidRDefault="00824C87">
      <w:pPr>
        <w:spacing w:before="40" w:after="40"/>
        <w:jc w:val="both"/>
        <w:rPr>
          <w:ins w:id="506" w:author="Jathin Battepati" w:date="2026-08-05T02:14:00Z" w16du:dateUtc="2026-08-05T07:14:00Z"/>
        </w:rPr>
      </w:pPr>
      <w:ins w:id="507" w:author="Jathin Battepati" w:date="2026-08-05T02:14:00Z" w16du:dateUtc="2026-08-05T07:14:00Z">
        <w:r>
          <w:t xml:space="preserve">To check the screen against human judgment, we blind-labeled a stratified sample of 180 of these articles (70 screen-passed and 110 screen-rejected) without access to the screen’s decisions. Against that first rating the screen achieved a precision of 100% (95% Wilson confidence interval [94.8, 100]), and re-weighting to the 13.6% corpus pass rate gave </w:t>
        </w:r>
      </w:ins>
      <w:ins w:id="5021" w:author="Jathin Battepati" w:date="2026-08-08T00:00:00Z">
        <w:r>
          <w:t xml:space="preserve">an estimated recall of 26.2% and a false-omission rate of 44.5%</w:t>
        </w:r>
      </w:ins>
      <w:ins w:id="5018" w:author="Jathin Battepati" w:date="2026-08-05T02:14:00Z" w16du:dateUtc="2026-08-05T07:14:00Z">
        <w:del w:id="5020" w:author="Jathin Battepati" w:date="2026-08-08T00:00:00Z">
          <w:r>
            <w:delText xml:space="preserve">an estimated recall of 26% and a false-omission rate of 45%</w:delText>
          </w:r>
        </w:del>
      </w:ins>
      <w:ins w:id="5019" w:author="Jathin Battepati" w:date="2026-08-05T02:14:00Z" w16du:dateUtc="2026-08-05T07:14:00Z">
        <w:r>
          <w:t xml:space="preserve">. Because a single rater is a single standard, a second rater, blind both to the screen’s decisions and to the first rater’s labels, independently labelled the same 180 articles. The two agreed on 83.3% of them (95% CI [77.2, 88.1]; Cohen’s kappa 0.67, or 0.57 re-weighted to the corpus pass rate). The disagreement was strongly asymmetric: in 29 cases the first rater judged an article relevant and the second did not, against a single case of the reverse (exact McNemar p = 6×10⁻⁸). The two raters therefore differ mainly in where they set the threshold rather than in consistency, and the term “relevant” admits a wider or narrower reading than the rubric fixes: the first rating implies that 52.1% of the corpus is investment-relevant, the second 31.9%. Precision is correspondingly threshold-dependent, 95.7% (95% CI [88.1, 98.5]) under the second rater against 100% under the first, with false-omission rates of 21.8% and 44.5% and re-weighted recalls of 41.0% and 26.2%. The screen passes 13.6% of the corpus and is thus stricter than either human reading, so on neither reading does it admit substantial off-topic material into the downstream stages, which is the property the pipeline depends on; its recall, on either reading, is well below one and we note this as a limitation. The screen is applied by the model without human adjudication during normal operation.</w:t>
        </w:r>
      </w:ins>
    </w:p>
    <w:p w14:paraId="6DB41DCA" w14:textId="77777777" w:rsidR="00557FAC" w:rsidRDefault="00824C87">
      <w:pPr>
        <w:pStyle w:val="Heading2"/>
        <w:keepNext/>
        <w:keepLines/>
        <w:pPrChange w:id="508" w:author="Jathin Battepati" w:date="2026-08-05T02:14:00Z" w16du:dateUtc="2026-08-05T07:14:00Z">
          <w:pPr>
            <w:pStyle w:val="Heading2"/>
          </w:pPr>
        </w:pPrChange>
      </w:pPr>
      <w:r>
        <w:t>LLM-Based Strategy Generation</w:t>
      </w:r>
    </w:p>
    <w:p w14:paraId="31E7C4FF" w14:textId="77777777" w:rsidR="00557FAC" w:rsidRDefault="003C7981">
      <w:pPr>
        <w:spacing w:before="40" w:after="40"/>
        <w:jc w:val="both"/>
      </w:pPr>
      <w:del w:id="509" w:author="Jathin Battepati" w:date="2026-08-05T02:14:00Z" w16du:dateUtc="2026-08-05T07:14:00Z">
        <w:r>
          <w:rPr>
            <w:rFonts w:ascii="Arial" w:eastAsia="Arial" w:hAnsi="Arial" w:cs="Arial"/>
          </w:rPr>
          <w:delText xml:space="preserve">The </w:delText>
        </w:r>
      </w:del>
      <w:ins w:id="510" w:author="Jathin Battepati" w:date="2026-08-05T02:14:00Z" w16du:dateUtc="2026-08-05T07:14:00Z">
        <w:r>
          <w:t xml:space="preserve">In Stage One the </w:t>
        </w:r>
      </w:ins>
      <w:r>
        <w:t xml:space="preserve">screened news dataset </w:t>
      </w:r>
      <w:del w:id="511" w:author="Jathin Battepati" w:date="2026-08-05T02:14:00Z" w16du:dateUtc="2026-08-05T07:14:00Z">
        <w:r>
          <w:rPr>
            <w:rFonts w:ascii="Arial" w:eastAsia="Arial" w:hAnsi="Arial" w:cs="Arial"/>
          </w:rPr>
          <w:delText xml:space="preserve">then </w:delText>
        </w:r>
      </w:del>
      <w:r>
        <w:t xml:space="preserve">prompts the LLM to </w:t>
      </w:r>
      <w:del w:id="512" w:author="Jathin Battepati" w:date="2026-08-05T02:14:00Z" w16du:dateUtc="2026-08-05T07:14:00Z">
        <w:r>
          <w:rPr>
            <w:rFonts w:ascii="Arial" w:eastAsia="Arial" w:hAnsi="Arial" w:cs="Arial"/>
          </w:rPr>
          <w:delText>generate investment recommendations, identifying</w:delText>
        </w:r>
      </w:del>
      <w:ins w:id="513" w:author="Jathin Battepati" w:date="2026-08-05T02:14:00Z" w16du:dateUtc="2026-08-05T07:14:00Z">
        <w:r>
          <w:t>nominate candidate</w:t>
        </w:r>
      </w:ins>
      <w:r>
        <w:t xml:space="preserve"> companies likely to benefit from the trends and events described</w:t>
      </w:r>
      <w:del w:id="514" w:author="Jathin Battepati" w:date="2026-08-05T02:14:00Z" w16du:dateUtc="2026-08-05T07:14:00Z">
        <w:r>
          <w:rPr>
            <w:rFonts w:ascii="Arial" w:eastAsia="Arial" w:hAnsi="Arial" w:cs="Arial"/>
          </w:rPr>
          <w:delText>. For</w:delText>
        </w:r>
      </w:del>
      <w:ins w:id="515" w:author="Jathin Battepati" w:date="2026-08-05T02:14:00Z" w16du:dateUtc="2026-08-05T07:14:00Z">
        <w:r>
          <w:t>,</w:t>
        </w:r>
      </w:ins>
      <w:r>
        <w:t xml:space="preserve"> each </w:t>
      </w:r>
      <w:del w:id="516" w:author="Jathin Battepati" w:date="2026-08-05T02:14:00Z" w16du:dateUtc="2026-08-05T07:14:00Z">
        <w:r>
          <w:rPr>
            <w:rFonts w:ascii="Arial" w:eastAsia="Arial" w:hAnsi="Arial" w:cs="Arial"/>
          </w:rPr>
          <w:delText xml:space="preserve">selected stock the model must provide </w:delText>
        </w:r>
      </w:del>
      <w:ins w:id="517" w:author="Jathin Battepati" w:date="2026-08-05T02:14:00Z" w16du:dateUtc="2026-08-05T07:14:00Z">
        <w:r>
          <w:t xml:space="preserve">with </w:t>
        </w:r>
      </w:ins>
      <w:r>
        <w:t>a concise justification</w:t>
      </w:r>
      <w:del w:id="518" w:author="Jathin Battepati" w:date="2026-08-05T02:14:00Z" w16du:dateUtc="2026-08-05T07:14:00Z">
        <w:r>
          <w:rPr>
            <w:rFonts w:ascii="Arial" w:eastAsia="Arial" w:hAnsi="Arial" w:cs="Arial"/>
          </w:rPr>
          <w:delText xml:space="preserve"> of its reasoning</w:delText>
        </w:r>
      </w:del>
      <w:ins w:id="519" w:author="Jathin Battepati" w:date="2026-08-05T02:14:00Z" w16du:dateUtc="2026-08-05T07:14:00Z">
        <w:r>
          <w:t>. This stage yields the candidate pool, not the final portfolio; only the unfiltered single-pass baseline produces a portfolio in one call</w:t>
        </w:r>
      </w:ins>
      <w:r>
        <w:t>.</w:t>
      </w:r>
    </w:p>
    <w:p w14:paraId="237D32CB" w14:textId="77777777" w:rsidR="00557FAC" w:rsidRDefault="00824C87">
      <w:pPr>
        <w:spacing w:before="40" w:after="40"/>
        <w:jc w:val="both"/>
      </w:pPr>
      <w:r>
        <w:t xml:space="preserve">The model also assigns each </w:t>
      </w:r>
      <w:del w:id="520" w:author="Jathin Battepati" w:date="2026-08-05T02:14:00Z" w16du:dateUtc="2026-08-05T07:14:00Z">
        <w:r>
          <w:rPr>
            <w:rFonts w:ascii="Arial" w:eastAsia="Arial" w:hAnsi="Arial" w:cs="Arial"/>
          </w:rPr>
          <w:delText>recommendation</w:delText>
        </w:r>
      </w:del>
      <w:ins w:id="521" w:author="Jathin Battepati" w:date="2026-08-05T02:14:00Z" w16du:dateUtc="2026-08-05T07:14:00Z">
        <w:r>
          <w:t>candidate</w:t>
        </w:r>
      </w:ins>
      <w:r>
        <w:t xml:space="preserve"> a percentage allocation</w:t>
      </w:r>
      <w:del w:id="522" w:author="Jathin Battepati" w:date="2026-08-05T02:14:00Z" w16du:dateUtc="2026-08-05T07:14:00Z">
        <w:r>
          <w:rPr>
            <w:rFonts w:ascii="Arial" w:eastAsia="Arial" w:hAnsi="Arial" w:cs="Arial"/>
          </w:rPr>
          <w:delText xml:space="preserve">, with </w:delText>
        </w:r>
      </w:del>
      <w:ins w:id="523" w:author="Jathin Battepati" w:date="2026-08-05T02:14:00Z" w16du:dateUtc="2026-08-05T07:14:00Z">
        <w:r>
          <w:t xml:space="preserve"> and is instructed to make the </w:t>
        </w:r>
      </w:ins>
      <w:r>
        <w:t xml:space="preserve">allocations </w:t>
      </w:r>
      <w:del w:id="524" w:author="Jathin Battepati" w:date="2026-08-05T02:14:00Z" w16du:dateUtc="2026-08-05T07:14:00Z">
        <w:r>
          <w:rPr>
            <w:rFonts w:ascii="Arial" w:eastAsia="Arial" w:hAnsi="Arial" w:cs="Arial"/>
          </w:rPr>
          <w:delText>summing</w:delText>
        </w:r>
      </w:del>
      <w:ins w:id="525" w:author="Jathin Battepati" w:date="2026-08-05T02:14:00Z" w16du:dateUtc="2026-08-05T07:14:00Z">
        <w:r>
          <w:t>sum</w:t>
        </w:r>
      </w:ins>
      <w:r>
        <w:t xml:space="preserve"> to 100 percent.</w:t>
      </w:r>
      <w:ins w:id="526" w:author="Jathin Battepati" w:date="2026-08-05T02:14:00Z" w16du:dateUtc="2026-08-05T07:14:00Z">
        <w:r>
          <w:t xml:space="preserve"> When they do not, the execution layer renormalizes rather than rejecting the response: each allocation is divided by the sum of all allocations and rescaled to 100 percent, with the rounding remainder absorbed into the largest position. Portfolio weights are therefore always a valid distribution.</w:t>
        </w:r>
      </w:ins>
    </w:p>
    <w:p w14:paraId="15126C84" w14:textId="77777777" w:rsidR="00557FAC" w:rsidRDefault="00824C87">
      <w:pPr>
        <w:spacing w:before="40" w:after="40"/>
        <w:jc w:val="both"/>
      </w:pPr>
      <w:r>
        <w:t xml:space="preserve">The output </w:t>
      </w:r>
      <w:ins w:id="527" w:author="Jathin Battepati" w:date="2026-08-05T02:14:00Z" w16du:dateUtc="2026-08-05T07:14:00Z">
        <w:r>
          <w:t xml:space="preserve">of each stage </w:t>
        </w:r>
      </w:ins>
      <w:r>
        <w:t xml:space="preserve">is a structured </w:t>
      </w:r>
      <w:del w:id="528" w:author="Jathin Battepati" w:date="2026-08-05T02:14:00Z" w16du:dateUtc="2026-08-05T07:14:00Z">
        <w:r>
          <w:rPr>
            <w:rFonts w:ascii="Arial" w:eastAsia="Arial" w:hAnsi="Arial" w:cs="Arial"/>
          </w:rPr>
          <w:delText>strategy</w:delText>
        </w:r>
      </w:del>
      <w:ins w:id="529" w:author="Jathin Battepati" w:date="2026-08-05T02:14:00Z" w16du:dateUtc="2026-08-05T07:14:00Z">
        <w:r>
          <w:t>set</w:t>
        </w:r>
      </w:ins>
      <w:r>
        <w:t xml:space="preserve"> of tickers, allocation weights, and qualitative explanations, enabling transparent evaluation without further LLM inference.</w:t>
      </w:r>
    </w:p>
    <w:p w14:paraId="7ED9C476" w14:textId="77777777" w:rsidR="00557FAC" w:rsidRDefault="00824C87">
      <w:pPr>
        <w:spacing w:before="40" w:after="40"/>
        <w:jc w:val="both"/>
      </w:pPr>
      <w:r>
        <w:t xml:space="preserve">In the two-stage configurations </w:t>
      </w:r>
      <w:del w:id="530" w:author="Jathin Battepati" w:date="2026-08-05T02:14:00Z" w16du:dateUtc="2026-08-05T07:14:00Z">
        <w:r>
          <w:rPr>
            <w:rFonts w:ascii="Arial" w:eastAsia="Arial" w:hAnsi="Arial" w:cs="Arial"/>
          </w:rPr>
          <w:delText xml:space="preserve">this constitutes </w:delText>
        </w:r>
      </w:del>
      <w:r>
        <w:t xml:space="preserve">Stage </w:t>
      </w:r>
      <w:del w:id="531" w:author="Jathin Battepati" w:date="2026-08-05T02:14:00Z" w16du:dateUtc="2026-08-05T07:14:00Z">
        <w:r>
          <w:rPr>
            <w:rFonts w:ascii="Arial" w:eastAsia="Arial" w:hAnsi="Arial" w:cs="Arial"/>
          </w:rPr>
          <w:delText>One. Following</w:delText>
        </w:r>
      </w:del>
      <w:ins w:id="532" w:author="Jathin Battepati" w:date="2026-08-05T02:14:00Z" w16du:dateUtc="2026-08-05T07:14:00Z">
        <w:r>
          <w:t>Two then follows. Using</w:t>
        </w:r>
      </w:ins>
      <w:r>
        <w:t xml:space="preserve">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14:paraId="0352F222" w14:textId="77777777" w:rsidR="00557FAC" w:rsidRDefault="00824C87">
      <w:pPr>
        <w:pStyle w:val="Heading2"/>
        <w:keepNext/>
        <w:keepLines/>
        <w:pPrChange w:id="533" w:author="Jathin Battepati" w:date="2026-08-05T02:14:00Z" w16du:dateUtc="2026-08-05T07:14:00Z">
          <w:pPr>
            <w:pStyle w:val="Heading2"/>
          </w:pPr>
        </w:pPrChange>
      </w:pPr>
      <w:r>
        <w:t>Bias and Hallucination Mitigation</w:t>
      </w:r>
    </w:p>
    <w:p w14:paraId="201FC138" w14:textId="77777777" w:rsidR="00557FAC" w:rsidRDefault="00824C87">
      <w:pPr>
        <w:spacing w:before="40" w:after="40"/>
        <w:jc w:val="both"/>
      </w:pPr>
      <w:r>
        <w:t xml:space="preserve">Large language models are known to exhibit hallucinations and implicit </w:t>
      </w:r>
      <w:del w:id="534" w:author="Jathin Battepati" w:date="2026-08-05T02:14:00Z" w16du:dateUtc="2026-08-05T07:14:00Z">
        <w:r>
          <w:rPr>
            <w:rFonts w:ascii="Arial" w:eastAsia="Arial" w:hAnsi="Arial" w:cs="Arial"/>
          </w:rPr>
          <w:delText>bias</w:delText>
        </w:r>
        <w:r>
          <w:rPr>
            <w:rFonts w:ascii="Arial" w:eastAsia="Arial" w:hAnsi="Arial" w:cs="Arial"/>
            <w:vertAlign w:val="superscript"/>
          </w:rPr>
          <w:delText>45</w:delText>
        </w:r>
      </w:del>
      <w:ins w:id="535" w:author="Jathin Battepati" w:date="2026-08-05T02:14:00Z" w16du:dateUtc="2026-08-05T07:14:00Z">
        <w:r>
          <w:t>bias</w:t>
        </w:r>
        <w:r>
          <w:rPr>
            <w:vertAlign w:val="superscript"/>
          </w:rPr>
          <w:t>12</w:t>
        </w:r>
      </w:ins>
      <w:r>
        <w:t>, particularly when prompted with open-ended tasks or incomplete constraints. To mitigate these issues, several safeguards are integrated into the proposed framework.</w:t>
      </w:r>
    </w:p>
    <w:p w14:paraId="7D444407" w14:textId="77777777" w:rsidR="00557FAC" w:rsidRDefault="00824C87">
      <w:pPr>
        <w:spacing w:before="40" w:after="40"/>
        <w:jc w:val="both"/>
      </w:pPr>
      <w:r>
        <w:t xml:space="preserve">First, strict temporal constraints are enforced at every stage of the pipeline. </w:t>
      </w:r>
      <w:del w:id="536" w:author="Jathin Battepati" w:date="2026-08-05T02:14:00Z" w16du:dateUtc="2026-08-05T07:14:00Z">
        <w:r>
          <w:rPr>
            <w:rFonts w:ascii="Arial" w:eastAsia="Arial" w:hAnsi="Arial" w:cs="Arial"/>
          </w:rPr>
          <w:delText>All news</w:delText>
        </w:r>
      </w:del>
      <w:ins w:id="537" w:author="Jathin Battepati" w:date="2026-08-05T02:14:00Z" w16du:dateUtc="2026-08-05T07:14:00Z">
        <w:r>
          <w:t>News</w:t>
        </w:r>
      </w:ins>
      <w:r>
        <w:t xml:space="preserve"> articles </w:t>
      </w:r>
      <w:del w:id="538" w:author="Jathin Battepati" w:date="2026-08-05T02:14:00Z" w16du:dateUtc="2026-08-05T07:14:00Z">
        <w:r>
          <w:rPr>
            <w:rFonts w:ascii="Arial" w:eastAsia="Arial" w:hAnsi="Arial" w:cs="Arial"/>
          </w:rPr>
          <w:delText xml:space="preserve">and financial reports </w:delText>
        </w:r>
      </w:del>
      <w:r>
        <w:t xml:space="preserve">provided to the LLM </w:t>
      </w:r>
      <w:del w:id="539" w:author="Jathin Battepati" w:date="2026-08-05T02:14:00Z" w16du:dateUtc="2026-08-05T07:14:00Z">
        <w:r>
          <w:rPr>
            <w:rFonts w:ascii="Arial" w:eastAsia="Arial" w:hAnsi="Arial" w:cs="Arial"/>
          </w:rPr>
          <w:delText>originate from dates</w:delText>
        </w:r>
      </w:del>
      <w:ins w:id="540" w:author="Jathin Battepati" w:date="2026-08-05T02:14:00Z" w16du:dateUtc="2026-08-05T07:14:00Z">
        <w:r>
          <w:t>are published</w:t>
        </w:r>
      </w:ins>
      <w:r>
        <w:t xml:space="preserve"> strictly </w:t>
      </w:r>
      <w:del w:id="541" w:author="Jathin Battepati" w:date="2026-08-05T02:14:00Z" w16du:dateUtc="2026-08-05T07:14:00Z">
        <w:r>
          <w:rPr>
            <w:rFonts w:ascii="Arial" w:eastAsia="Arial" w:hAnsi="Arial" w:cs="Arial"/>
          </w:rPr>
          <w:delText>preceding</w:delText>
        </w:r>
      </w:del>
      <w:ins w:id="542" w:author="Jathin Battepati" w:date="2026-08-05T02:14:00Z" w16du:dateUtc="2026-08-05T07:14:00Z">
        <w:r>
          <w:t>before</w:t>
        </w:r>
      </w:ins>
      <w:r>
        <w:t xml:space="preserve"> the evaluation period, </w:t>
      </w:r>
      <w:ins w:id="543" w:author="Jathin Battepati" w:date="2026-08-05T02:14:00Z" w16du:dateUtc="2026-08-05T07:14:00Z">
        <w:r>
          <w:t xml:space="preserve">financial reports are admitted only once public under the availability rule given in Data Sources, </w:t>
        </w:r>
      </w:ins>
      <w:r>
        <w:t xml:space="preserve">and no market price data </w:t>
      </w:r>
      <w:del w:id="544" w:author="Jathin Battepati" w:date="2026-08-05T02:14:00Z" w16du:dateUtc="2026-08-05T07:14:00Z">
        <w:r>
          <w:rPr>
            <w:rFonts w:ascii="Arial" w:eastAsia="Arial" w:hAnsi="Arial" w:cs="Arial"/>
          </w:rPr>
          <w:delText>is included</w:delText>
        </w:r>
      </w:del>
      <w:ins w:id="545" w:author="Jathin Battepati" w:date="2026-08-05T02:14:00Z" w16du:dateUtc="2026-08-05T07:14:00Z">
        <w:r>
          <w:t>appears</w:t>
        </w:r>
      </w:ins>
      <w:r>
        <w:t xml:space="preserve"> in any prompt. This design </w:t>
      </w:r>
      <w:del w:id="546" w:author="Jathin Battepati" w:date="2026-08-05T02:14:00Z" w16du:dateUtc="2026-08-05T07:14:00Z">
        <w:r>
          <w:rPr>
            <w:rFonts w:ascii="Arial" w:eastAsia="Arial" w:hAnsi="Arial" w:cs="Arial"/>
          </w:rPr>
          <w:delText>eliminates</w:delText>
        </w:r>
      </w:del>
      <w:ins w:id="547" w:author="Jathin Battepati" w:date="2026-08-05T02:14:00Z" w16du:dateUtc="2026-08-05T07:14:00Z">
        <w:r>
          <w:t>blocks the principal channels of</w:t>
        </w:r>
      </w:ins>
      <w:r>
        <w:t xml:space="preserve"> look-ahead bias</w:t>
      </w:r>
      <w:del w:id="548" w:author="Jathin Battepati" w:date="2026-08-05T02:14:00Z" w16du:dateUtc="2026-08-05T07:14:00Z">
        <w:r>
          <w:rPr>
            <w:rFonts w:ascii="Arial" w:eastAsia="Arial" w:hAnsi="Arial" w:cs="Arial"/>
          </w:rPr>
          <w:delText xml:space="preserve"> because</w:delText>
        </w:r>
      </w:del>
      <w:ins w:id="549" w:author="Jathin Battepati" w:date="2026-08-05T02:14:00Z" w16du:dateUtc="2026-08-05T07:14:00Z">
        <w:r>
          <w:t>:</w:t>
        </w:r>
      </w:ins>
      <w:r>
        <w:t xml:space="preserve"> the LLM cannot receive</w:t>
      </w:r>
      <w:del w:id="550" w:author="Jathin Battepati" w:date="2026-08-05T02:14:00Z" w16du:dateUtc="2026-08-05T07:14:00Z">
        <w:r>
          <w:rPr>
            <w:rFonts w:ascii="Arial" w:eastAsia="Arial" w:hAnsi="Arial" w:cs="Arial"/>
          </w:rPr>
          <w:delText>—</w:delText>
        </w:r>
      </w:del>
      <w:ins w:id="551" w:author="Jathin Battepati" w:date="2026-08-05T02:14:00Z" w16du:dateUtc="2026-08-05T07:14:00Z">
        <w:r>
          <w:t xml:space="preserve">, </w:t>
        </w:r>
      </w:ins>
      <w:r>
        <w:t>directly or indirectly</w:t>
      </w:r>
      <w:del w:id="552" w:author="Jathin Battepati" w:date="2026-08-05T02:14:00Z" w16du:dateUtc="2026-08-05T07:14:00Z">
        <w:r>
          <w:rPr>
            <w:rFonts w:ascii="Arial" w:eastAsia="Arial" w:hAnsi="Arial" w:cs="Arial"/>
          </w:rPr>
          <w:delText>—any</w:delText>
        </w:r>
      </w:del>
      <w:ins w:id="553" w:author="Jathin Battepati" w:date="2026-08-05T02:14:00Z" w16du:dateUtc="2026-08-05T07:14:00Z">
        <w:r>
          <w:t>,</w:t>
        </w:r>
      </w:ins>
      <w:r>
        <w:t xml:space="preserve">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14:paraId="3EF2CAB6" w14:textId="77777777" w:rsidR="00557FAC" w:rsidRDefault="00824C87">
      <w:pPr>
        <w:spacing w:before="40" w:after="40"/>
        <w:jc w:val="both"/>
      </w:pPr>
      <w:r>
        <w:t>Second, the LLM must justify each recommendation explicitly. Justifications serve as an internal consistency check: recommendations lacking a clear connection to the input information can be identified and excluded.</w:t>
      </w:r>
      <w:ins w:id="554" w:author="Jathin Battepati" w:date="2026-08-05T02:14:00Z" w16du:dateUtc="2026-08-05T07:14:00Z">
        <w:r>
          <w:t xml:space="preserve"> In the runs reported here this check functioned as an audit of the generated output rather than a filter: no recommendation was removed by it.</w:t>
        </w:r>
      </w:ins>
    </w:p>
    <w:p w14:paraId="03577FDD" w14:textId="77777777" w:rsidR="00557FAC" w:rsidRDefault="00824C87">
      <w:pPr>
        <w:spacing w:before="40" w:after="40"/>
        <w:jc w:val="both"/>
      </w:pPr>
      <w:r>
        <w:t>Finally, the framework bars the LLM from numerical computation or return estimation, delegating all mathematics to external deterministic modules, so known weaknesses in mathematical reasoning and hallucinations cannot directly affect performance metrics.</w:t>
      </w:r>
    </w:p>
    <w:p w14:paraId="4ED0E94C" w14:textId="77777777" w:rsidR="00557FAC" w:rsidRDefault="00824C87">
      <w:pPr>
        <w:pStyle w:val="Heading2"/>
        <w:keepNext/>
        <w:keepLines/>
        <w:pPrChange w:id="555" w:author="Jathin Battepati" w:date="2026-08-05T02:14:00Z" w16du:dateUtc="2026-08-05T07:14:00Z">
          <w:pPr>
            <w:pStyle w:val="Heading2"/>
          </w:pPr>
        </w:pPrChange>
      </w:pPr>
      <w:r>
        <w:t>Portfolio Construction</w:t>
      </w:r>
    </w:p>
    <w:p w14:paraId="3F92E24D" w14:textId="77777777" w:rsidR="00557FAC" w:rsidRDefault="00824C87">
      <w:pPr>
        <w:spacing w:before="40" w:after="40"/>
        <w:jc w:val="both"/>
      </w:pPr>
      <w:r>
        <w:t>The investment strategies generated by the LLM are translated into portfolios using a standardized construction process, with each recommended stock weighted by its model-assigned allocation.</w:t>
      </w:r>
    </w:p>
    <w:p w14:paraId="010067B6" w14:textId="77777777" w:rsidR="00557FAC" w:rsidRDefault="00824C87">
      <w:pPr>
        <w:spacing w:before="40" w:after="40"/>
        <w:jc w:val="both"/>
      </w:pPr>
      <w:r>
        <w:t xml:space="preserve">All portfolios are long-only, buy-and-hold: no leverage, short selling, or derivatives, with positions established at the start of the evaluation period and held without rebalancing, </w:t>
      </w:r>
      <w:del w:id="556" w:author="Jathin Battepati" w:date="2026-08-05T02:14:00Z" w16du:dateUtc="2026-08-05T07:14:00Z">
        <w:r>
          <w:rPr>
            <w:rFonts w:ascii="Arial" w:eastAsia="Arial" w:hAnsi="Arial" w:cs="Arial"/>
          </w:rPr>
          <w:delText>aligning</w:delText>
        </w:r>
      </w:del>
      <w:ins w:id="557" w:author="Jathin Battepati" w:date="2026-08-05T02:14:00Z" w16du:dateUtc="2026-08-05T07:14:00Z">
        <w:r>
          <w:t>which aligns</w:t>
        </w:r>
      </w:ins>
      <w:r>
        <w:t xml:space="preserve"> the strategy with realistic long-term investment behavior.</w:t>
      </w:r>
    </w:p>
    <w:p w14:paraId="07976C64" w14:textId="77777777" w:rsidR="00557FAC" w:rsidRDefault="00824C87">
      <w:pPr>
        <w:spacing w:before="40" w:after="40"/>
        <w:jc w:val="both"/>
        <w:rPr>
          <w:rFonts w:ascii="Arial" w:hAnsi="Arial"/>
          <w:rPrChange w:id="558" w:author="Jathin Battepati" w:date="2026-08-05T02:14:00Z" w16du:dateUtc="2026-08-05T07:14:00Z">
            <w:rPr/>
          </w:rPrChange>
        </w:rPr>
      </w:pPr>
      <w:r>
        <w:t>Portfolio values are computed using adjusted closing prices</w:t>
      </w:r>
      <w:del w:id="559" w:author="Jathin Battepati" w:date="2026-08-05T02:14:00Z" w16du:dateUtc="2026-08-05T07:14:00Z">
        <w:r>
          <w:rPr>
            <w:rFonts w:ascii="Arial" w:eastAsia="Arial" w:hAnsi="Arial" w:cs="Arial"/>
          </w:rPr>
          <w:delText xml:space="preserve"> to account for</w:delText>
        </w:r>
      </w:del>
      <w:ins w:id="560" w:author="Jathin Battepati" w:date="2026-08-05T02:14:00Z" w16du:dateUtc="2026-08-05T07:14:00Z">
        <w:r>
          <w:t>, which incorporate</w:t>
        </w:r>
      </w:ins>
      <w:r>
        <w:t xml:space="preserve"> stock splits and </w:t>
      </w:r>
      <w:ins w:id="561" w:author="Jathin Battepati" w:date="2026-08-05T02:14:00Z" w16du:dateUtc="2026-08-05T07:14:00Z">
        <w:r>
          <w:t xml:space="preserve">reinvested </w:t>
        </w:r>
      </w:ins>
      <w:r>
        <w:t>dividends</w:t>
      </w:r>
      <w:del w:id="562" w:author="Jathin Battepati" w:date="2026-08-05T02:14:00Z" w16du:dateUtc="2026-08-05T07:14:00Z">
        <w:r>
          <w:rPr>
            <w:rFonts w:ascii="Arial" w:eastAsia="Arial" w:hAnsi="Arial" w:cs="Arial"/>
          </w:rPr>
          <w:delText>.</w:delText>
        </w:r>
      </w:del>
      <w:ins w:id="563" w:author="Jathin Battepati" w:date="2026-08-05T02:14:00Z" w16du:dateUtc="2026-08-05T07:14:00Z">
        <w:r>
          <w:t>; returns are therefore total returns rather than price-only appreciation.</w:t>
        </w:r>
      </w:ins>
      <w:r>
        <w:t xml:space="preserve"> The initial portfolio value is normalized, and </w:t>
      </w:r>
      <w:del w:id="564" w:author="Jathin Battepati" w:date="2026-08-05T02:14:00Z" w16du:dateUtc="2026-08-05T07:14:00Z">
        <w:r>
          <w:rPr>
            <w:rFonts w:ascii="Arial" w:eastAsia="Arial" w:hAnsi="Arial" w:cs="Arial"/>
          </w:rPr>
          <w:delText>returns are calculated based solely on price appreciation over</w:delText>
        </w:r>
      </w:del>
      <w:ins w:id="565" w:author="Jathin Battepati" w:date="2026-08-05T02:14:00Z" w16du:dateUtc="2026-08-05T07:14:00Z">
        <w:r>
          <w:t>each position’s return is measured from</w:t>
        </w:r>
      </w:ins>
      <w:r>
        <w:t xml:space="preserve"> the </w:t>
      </w:r>
      <w:del w:id="566" w:author="Jathin Battepati" w:date="2026-08-05T02:14:00Z" w16du:dateUtc="2026-08-05T07:14:00Z">
        <w:r>
          <w:rPr>
            <w:rFonts w:ascii="Arial" w:eastAsia="Arial" w:hAnsi="Arial" w:cs="Arial"/>
          </w:rPr>
          <w:delText>selected time horizon</w:delText>
        </w:r>
      </w:del>
      <w:ins w:id="567" w:author="Jathin Battepati" w:date="2026-08-05T02:14:00Z" w16du:dateUtc="2026-08-05T07:14:00Z">
        <w:r>
          <w:t>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ins>
      <w:r>
        <w:t>.</w:t>
      </w:r>
    </w:p>
    <w:p w14:paraId="5725DF71" w14:textId="77777777" w:rsidR="00557FAC" w:rsidRDefault="00824C87">
      <w:pPr>
        <w:pStyle w:val="Heading2"/>
        <w:keepNext/>
        <w:keepLines/>
        <w:rPr>
          <w:color w:val="auto"/>
          <w:rPrChange w:id="568" w:author="Jathin Battepati" w:date="2026-08-05T02:14:00Z" w16du:dateUtc="2026-08-05T07:14:00Z">
            <w:rPr>
              <w:color w:val="000000"/>
            </w:rPr>
          </w:rPrChange>
        </w:rPr>
        <w:pPrChange w:id="569" w:author="Jathin Battepati" w:date="2026-08-05T02:14:00Z" w16du:dateUtc="2026-08-05T07:14:00Z">
          <w:pPr>
            <w:pStyle w:val="Heading2"/>
          </w:pPr>
        </w:pPrChange>
      </w:pPr>
      <w:bookmarkStart w:id="570" w:name="_p97uf83itixa" w:colFirst="0" w:colLast="0"/>
      <w:bookmarkEnd w:id="570"/>
      <w:r>
        <w:t>Permutation Analysis Framework</w:t>
      </w:r>
    </w:p>
    <w:p w14:paraId="62F9D059" w14:textId="77777777" w:rsidR="00557FAC" w:rsidRDefault="00824C87">
      <w:pPr>
        <w:spacing w:before="120" w:after="120"/>
        <w:jc w:val="both"/>
      </w:pPr>
      <w:r>
        <w:t>To evaluate robustness, a large-scale permutation analysis was conducted across models, temperatures, filtering configurations, and evaluation windows.</w:t>
      </w:r>
    </w:p>
    <w:p w14:paraId="24BAC3D8" w14:textId="77777777" w:rsidR="00557FAC" w:rsidRDefault="00824C87">
      <w:pPr>
        <w:spacing w:before="120" w:after="120"/>
        <w:jc w:val="both"/>
      </w:pPr>
      <w:r>
        <w:t xml:space="preserve">Three language models were evaluated: GPT-4o, GPT-4o-mini, and GPT-5.1. </w:t>
      </w:r>
      <w:del w:id="571" w:author="Jathin Battepati" w:date="2026-08-05T02:14:00Z" w16du:dateUtc="2026-08-05T07:14:00Z">
        <w:r>
          <w:rPr>
            <w:rFonts w:ascii="Arial" w:eastAsia="Arial" w:hAnsi="Arial" w:cs="Arial"/>
          </w:rPr>
          <w:delText>For each</w:delText>
        </w:r>
      </w:del>
      <w:ins w:id="572" w:author="Jathin Battepati" w:date="2026-08-05T02:14:00Z" w16du:dateUtc="2026-08-05T07:14:00Z">
        <w:r>
          <w:t xml:space="preserve">Each was invoked through the OpenAI API using the provider’s </w:t>
        </w:r>
      </w:ins>
      <w:ins w:id="5010" w:author="Jathin Battepati" w:date="2026-08-08T00:00:00Z">
        <w:r>
          <w:t xml:space="preserve">alias model identifiers</w:t>
        </w:r>
      </w:ins>
      <w:ins w:id="5004" w:author="Jathin Battepati" w:date="2026-08-05T02:14:00Z" w16du:dateUtc="2026-08-05T07:14:00Z">
        <w:del w:id="5005" w:author="Jathin Battepati" w:date="2026-08-08T00:00:00Z">
          <w:r>
            <w:delText xml:space="preserve">dated-alias</w:delText>
          </w:r>
        </w:del>
      </w:ins>
      <w:del w:id="5006" w:author="Jathin Battepati" w:date="2026-08-08T00:00:00Z">
        <w:r>
          <w:delText xml:space="preserve"> model</w:delText>
        </w:r>
      </w:del>
      <w:ins w:id="5007" w:author="Jathin Battepati" w:date="2026-08-05T02:14:00Z" w16du:dateUtc="2026-08-05T07:14:00Z">
        <w:del w:id="5009" w:author="Jathin Battepati" w:date="2026-08-08T00:00:00Z">
          <w:r>
            <w:delText xml:space="preserve"> identifiers</w:delText>
          </w:r>
        </w:del>
      </w:ins>
      <w:ins w:id="5008" w:author="Jathin Battepati" w:date="2026-08-05T02:14:00Z" w16du:dateUtc="2026-08-05T07:14:00Z">
        <w:r>
          <w:t xml:space="preserve"> “gpt-4o”, “gpt-4o-mini”, and “gpt-5.1”; because these aliases are managed by the provider, the exact underlying snapshot is fixed by the alias at run time rather than pinned in our configuration, a reproducibility caveat we note explicitly. For GPT-4o and GPT-4o-mini</w:t>
        </w:r>
      </w:ins>
      <w:r>
        <w:t xml:space="preserve">, experiments were conducted at </w:t>
      </w:r>
      <w:ins w:id="574" w:author="Jathin Battepati" w:date="2026-08-05T02:14:00Z" w16du:dateUtc="2026-08-05T07:14:00Z">
        <w:r>
          <w:t xml:space="preserve">sampling </w:t>
        </w:r>
      </w:ins>
      <w:r>
        <w:t>temperatures of 0.3, 0.4, and 0.5</w:t>
      </w:r>
      <w:del w:id="575" w:author="Jathin Battepati" w:date="2026-08-05T02:14:00Z" w16du:dateUtc="2026-08-05T07:14:00Z">
        <w:r>
          <w:rPr>
            <w:rFonts w:ascii="Arial" w:eastAsia="Arial" w:hAnsi="Arial" w:cs="Arial"/>
          </w:rPr>
          <w:delText>,</w:delText>
        </w:r>
      </w:del>
      <w:r>
        <w:t xml:space="preserve"> across the ten filtering configurations defined in the framework overview</w:t>
      </w:r>
      <w:ins w:id="576" w:author="Jathin Battepati" w:date="2026-08-05T02:14:00Z" w16du:dateUtc="2026-08-05T07:14:00Z">
        <w:r>
          <w:t>.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ins>
      <w:r>
        <w:t>.</w:t>
      </w:r>
    </w:p>
    <w:p w14:paraId="2BF80352" w14:textId="77777777" w:rsidR="00557FAC" w:rsidRDefault="00824C87">
      <w:pPr>
        <w:spacing w:before="120" w:after="120"/>
        <w:jc w:val="both"/>
      </w:pPr>
      <w:r>
        <w:t>In the X→Y notation used throughout, X is the number of candidate stocks the model proposes in Stage One and Y is the number retained in the final portfolio after Stage-Two validation; the unfiltered baseline selects the portfolio in a single pass, and the Ranked configuration ranks the candidates without imposing a fixed Stage-One cap. We use moderate filtering to mean a configuration built on a mid-sized initial pool — ten or twenty candidates — narrowed to a focused portfolio (for example 20→10, 10→5, 10→3, or 20→5), and aggressive (or over-) filtering to mean a configuration built on an oversized thirty-candidate pool that is then cut steeply, such as 30→5, a six-fold reduction. These labels describe the structural settings only and make no assumption about performance.</w:t>
      </w:r>
    </w:p>
    <w:p w14:paraId="64A43010" w14:textId="77777777" w:rsidR="00557FAC" w:rsidRDefault="00824C87">
      <w:pPr>
        <w:spacing w:before="120" w:after="120"/>
        <w:jc w:val="both"/>
      </w:pPr>
      <w: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p>
    <w:p w14:paraId="47F557D6" w14:textId="77777777" w:rsidR="00950978" w:rsidRDefault="003C7981">
      <w:pPr>
        <w:spacing w:before="120" w:after="120"/>
        <w:jc w:val="both"/>
        <w:rPr>
          <w:del w:id="577" w:author="Jathin Battepati" w:date="2026-08-05T02:14:00Z" w16du:dateUtc="2026-08-05T07:14:00Z"/>
        </w:rPr>
      </w:pPr>
      <w:del w:id="578" w:author="Jathin Battepati" w:date="2026-08-05T02:14:00Z" w16du:dateUtc="2026-08-05T07:14:00Z">
        <w:r>
          <w:rPr>
            <w:rFonts w:ascii="Arial" w:eastAsia="Arial" w:hAnsi="Arial" w:cs="Arial"/>
          </w:rPr>
          <w:delText xml:space="preserve">Model-specific training-cutoff restrictions were enforced to reduce </w:delText>
        </w:r>
        <w:r>
          <w:delText xml:space="preserve">the risk of lookahead bias </w:delText>
        </w:r>
        <w:r>
          <w:rPr>
            <w:rFonts w:ascii="Arial" w:eastAsia="Arial" w:hAnsi="Arial" w:cs="Arial"/>
          </w:rPr>
          <w:delText>influencing our recommendations. Only evaluation windows that satisfied these temporal requirements were included in the final analysis.</w:delText>
        </w:r>
      </w:del>
    </w:p>
    <w:p w14:paraId="09D4B666" w14:textId="77777777" w:rsidR="00557FAC" w:rsidRDefault="003C7981">
      <w:pPr>
        <w:spacing w:before="120" w:after="120"/>
        <w:jc w:val="both"/>
        <w:rPr>
          <w:ins w:id="579" w:author="Jathin Battepati" w:date="2026-08-05T02:14:00Z" w16du:dateUtc="2026-08-05T07:14:00Z"/>
        </w:rPr>
      </w:pPr>
      <w:del w:id="580" w:author="Jathin Battepati" w:date="2026-08-05T02:14:00Z" w16du:dateUtc="2026-08-05T07:14:00Z">
        <w:r>
          <w:rPr>
            <w:rFonts w:ascii="Arial" w:eastAsia="Arial" w:hAnsi="Arial" w:cs="Arial"/>
          </w:rPr>
          <w:delText>The final dataset comprised 2,759 matched portfolio runs.</w:delText>
        </w:r>
      </w:del>
      <w:ins w:id="581" w:author="Jathin Battepati" w:date="2026-08-05T02:14:00Z" w16du:dateUtc="2026-08-05T07:14:00Z">
        <w:r>
          <w:t xml:space="preserve">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w:t>
        </w:r>
      </w:ins>
      <w:ins w:id="5003" w:author="Jathin Battepati" w:date="2026-08-08T00:00:00Z">
        <w:r>
          <w:t xml:space="preserve">; windows begin on the first of the month, so the earliest GPT-5.1 window opens on October 1, 2024, the day after the stated cutoff.</w:t>
        </w:r>
      </w:ins>
      <w:ins w:id="5001" w:author="Jathin Battepati" w:date="2026-08-05T02:14:00Z" w16du:dateUtc="2026-08-05T07:14:00Z">
        <w:del w:id="5002" w:author="Jathin Battepati" w:date="2026-08-08T00:00:00Z">
          <w:r>
            <w:delText xml:space="preserve">, the latter a conservative one-month buffer beyond the stated cutoff.</w:delText>
          </w:r>
        </w:del>
      </w:ins>
    </w:p>
    <w:p w14:paraId="40661FB3" w14:textId="77777777" w:rsidR="00557FAC" w:rsidRDefault="00824C87">
      <w:pPr>
        <w:spacing w:before="120" w:after="120"/>
        <w:jc w:val="both"/>
      </w:pPr>
      <w:ins w:id="582" w:author="Jathin Battepati" w:date="2026-08-05T02:14:00Z" w16du:dateUtc="2026-08-05T07:14:00Z">
        <w:r>
          <w:t>The final dataset comprised 2,759 matched portfolio runs, including repeated generations within cells, decomposing as 921 runs for GPT-4o, 1,212 for GPT-4o-mini, and 626 for GPT-5.1; a full per-cell breakdown by model, window, temperature (where it applies), and configuration is provided in the Supplementary Information. Win rates are computed at the cell level: for each model, window, and — for the two older models — temperature, the mean ROI of a configuration’s runs is compared with that of the matched unfiltered baseline. This gives 27 matched comparisons per configuration for GPT-5.1 (nine windows × three generation groups, which for this model are replicate groups at the provider default rather than distinct temperatures) and up to 39 for each older model (thirteen windows × three temperatures).</w:t>
        </w:r>
      </w:ins>
      <w:r>
        <w:t xml:space="preserve"> Because the matched-permutation design controls for model capability, temperature, and evaluation window, performance differences can be attributed to the filtering framework itself rather than to market conditions or model selection.</w:t>
      </w:r>
    </w:p>
    <w:p w14:paraId="28DAFC28" w14:textId="77777777" w:rsidR="00557FAC" w:rsidRDefault="00824C87">
      <w:pPr>
        <w:pStyle w:val="Heading2"/>
        <w:keepNext/>
        <w:keepLines/>
        <w:pPrChange w:id="583" w:author="Jathin Battepati" w:date="2026-08-05T02:14:00Z" w16du:dateUtc="2026-08-05T07:14:00Z">
          <w:pPr>
            <w:pStyle w:val="Heading2"/>
          </w:pPr>
        </w:pPrChange>
      </w:pPr>
      <w:r>
        <w:t>Evaluation Methodology</w:t>
      </w:r>
    </w:p>
    <w:p w14:paraId="7408541C" w14:textId="77777777" w:rsidR="00557FAC" w:rsidRDefault="00824C87">
      <w:pPr>
        <w:spacing w:before="40" w:after="40"/>
        <w:jc w:val="both"/>
      </w:pPr>
      <w: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w:t>
      </w:r>
      <w:ins w:id="584" w:author="Jathin Battepati" w:date="2026-08-05T02:14:00Z" w16du:dateUtc="2026-08-05T07:14:00Z">
        <w:r>
          <w:t xml:space="preserve">reported as raw excess return over the index, not risk-adjusted </w:t>
        </w:r>
      </w:ins>
      <w:r>
        <w:t>alpha).</w:t>
      </w:r>
    </w:p>
    <w:p w14:paraId="7E8F9E3E" w14:textId="77777777" w:rsidR="00557FAC" w:rsidRDefault="00824C87">
      <w:pPr>
        <w:spacing w:before="40" w:after="40"/>
        <w:jc w:val="both"/>
      </w:pPr>
      <w: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p>
    <w:p w14:paraId="66B6BC43" w14:textId="77777777" w:rsidR="00557FAC" w:rsidRDefault="003C7981">
      <w:pPr>
        <w:spacing w:before="40" w:after="40"/>
        <w:jc w:val="both"/>
      </w:pPr>
      <w:del w:id="585" w:author="Jathin Battepati" w:date="2026-08-05T02:14:00Z" w16du:dateUtc="2026-08-05T07:14:00Z">
        <w:r>
          <w:rPr>
            <w:rFonts w:ascii="Arial" w:eastAsia="Arial" w:hAnsi="Arial" w:cs="Arial"/>
          </w:rPr>
          <w:delText>Portfolio variability is evaluated</w:delText>
        </w:r>
      </w:del>
      <w:ins w:id="586" w:author="Jathin Battepati" w:date="2026-08-05T02:14:00Z" w16du:dateUtc="2026-08-05T07:14:00Z">
        <w:r>
          <w:t>Portfolio risk is evaluated from daily portfolio value series reconstructed from each portfolio’s tickers, weights and dates, and is reported as annualized volatility, maximum drawdown, and the Sharpe, Sortino and Calmar ratios alongside every return figure. Run-to-run variability is evaluated separately</w:t>
        </w:r>
      </w:ins>
      <w:r>
        <w:t xml:space="preserve"> using standard deviation and coefficient of variation (CV), the latter a scale-independent measure of variability relative to average return, </w:t>
      </w:r>
      <w:del w:id="587" w:author="Jathin Battepati" w:date="2026-08-05T02:14:00Z" w16du:dateUtc="2026-08-05T07:14:00Z">
        <w:r>
          <w:rPr>
            <w:rFonts w:ascii="Arial" w:eastAsia="Arial" w:hAnsi="Arial" w:cs="Arial"/>
          </w:rPr>
          <w:delText>permitting simultaneous evaluation of</w:delText>
        </w:r>
      </w:del>
      <w:ins w:id="588" w:author="Jathin Battepati" w:date="2026-08-05T02:14:00Z" w16du:dateUtc="2026-08-05T07:14:00Z">
        <w:r>
          <w:t>which allows</w:t>
        </w:r>
      </w:ins>
      <w:r>
        <w:t xml:space="preserve"> performance and stability</w:t>
      </w:r>
      <w:ins w:id="589" w:author="Jathin Battepati" w:date="2026-08-05T02:14:00Z" w16du:dateUtc="2026-08-05T07:14:00Z">
        <w:r>
          <w:t xml:space="preserve"> to be assessed together</w:t>
        </w:r>
      </w:ins>
      <w:r>
        <w:t>.</w:t>
      </w:r>
    </w:p>
    <w:p w14:paraId="0B614D68" w14:textId="77777777" w:rsidR="00557FAC" w:rsidRDefault="00824C87">
      <w:pPr>
        <w:spacing w:before="40" w:after="40"/>
        <w:jc w:val="both"/>
      </w:pPr>
      <w:r>
        <w:t>Finally, results were aggregated across all models, temperatures, configurations, and evaluation windows to discern broader performance trends and assess the interplay between model capability and the structural organization of information.</w:t>
      </w:r>
    </w:p>
    <w:p w14:paraId="2EE333F2" w14:textId="77777777" w:rsidR="00557FAC" w:rsidRDefault="00824C87">
      <w:pPr>
        <w:pStyle w:val="Heading2"/>
        <w:keepNext/>
        <w:keepLines/>
        <w:pPrChange w:id="590" w:author="Jathin Battepati" w:date="2026-08-05T02:14:00Z" w16du:dateUtc="2026-08-05T07:14:00Z">
          <w:pPr>
            <w:pStyle w:val="Heading2"/>
          </w:pPr>
        </w:pPrChange>
      </w:pPr>
      <w:r>
        <w:t>Statistical Limitations</w:t>
      </w:r>
    </w:p>
    <w:p w14:paraId="5D4CA859" w14:textId="77777777" w:rsidR="00557FAC" w:rsidRDefault="00824C87">
      <w:pPr>
        <w:jc w:val="both"/>
      </w:pPr>
      <w:r>
        <w:t>Multiple configurations share overlapping evaluation windows, source articles, and partially overlapping candidate portfolios</w:t>
      </w:r>
      <w:del w:id="591" w:author="Jathin Battepati" w:date="2026-08-05T02:14:00Z" w16du:dateUtc="2026-08-05T07:14:00Z">
        <w:r>
          <w:rPr>
            <w:rFonts w:ascii="Arial" w:eastAsia="Arial" w:hAnsi="Arial" w:cs="Arial"/>
          </w:rPr>
          <w:delText>. Consequently,</w:delText>
        </w:r>
      </w:del>
      <w:ins w:id="592" w:author="Jathin Battepati" w:date="2026-08-05T02:14:00Z" w16du:dateUtc="2026-08-05T07:14:00Z">
        <w:r>
          <w:t>, so</w:t>
        </w:r>
      </w:ins>
      <w:r>
        <w:t xml:space="preserve"> observations are not fully independent. </w:t>
      </w:r>
      <w:del w:id="593" w:author="Jathin Battepati" w:date="2026-08-05T02:14:00Z" w16du:dateUtc="2026-08-05T07:14:00Z">
        <w:r>
          <w:rPr>
            <w:rFonts w:ascii="Arial" w:eastAsia="Arial" w:hAnsi="Arial" w:cs="Arial"/>
          </w:rPr>
          <w:delText xml:space="preserve">Statistical comparisons should </w:delText>
        </w:r>
      </w:del>
      <w:ins w:id="594" w:author="Jathin Battepati" w:date="2026-08-05T02:14:00Z" w16du:dateUtc="2026-08-05T07:14:00Z">
        <w:r>
          <w:t xml:space="preserve">All inferential statistics are </w:t>
        </w:r>
      </w:ins>
      <w:r>
        <w:t xml:space="preserve">therefore </w:t>
      </w:r>
      <w:del w:id="595" w:author="Jathin Battepati" w:date="2026-08-05T02:14:00Z" w16du:dateUtc="2026-08-05T07:14:00Z">
        <w:r>
          <w:rPr>
            <w:rFonts w:ascii="Arial" w:eastAsia="Arial" w:hAnsi="Arial" w:cs="Arial"/>
          </w:rPr>
          <w:delText xml:space="preserve">be </w:delText>
        </w:r>
      </w:del>
      <w:ins w:id="596" w:author="Jathin Battepati" w:date="2026-08-05T02:14:00Z" w16du:dateUtc="2026-08-05T07:14:00Z">
        <w:r>
          <w:t xml:space="preserve">paired and distribution-free, comparing each configuration with its matched baseline within windows, and p-values are </w:t>
        </w:r>
      </w:ins>
      <w:r>
        <w:t xml:space="preserve">interpreted </w:t>
      </w:r>
      <w:ins w:id="597" w:author="Jathin Battepati" w:date="2026-08-05T02:14:00Z" w16du:dateUtc="2026-08-05T07:14:00Z">
        <w:r>
          <w:t xml:space="preserve">comparatively, </w:t>
        </w:r>
      </w:ins>
      <w:r>
        <w:t xml:space="preserve">as indicators of effect </w:t>
      </w:r>
      <w:del w:id="598" w:author="Jathin Battepati" w:date="2026-08-05T02:14:00Z" w16du:dateUtc="2026-08-05T07:14:00Z">
        <w:r>
          <w:rPr>
            <w:rFonts w:ascii="Arial" w:eastAsia="Arial" w:hAnsi="Arial" w:cs="Arial"/>
          </w:rPr>
          <w:delText>magnitude and practical significance</w:delText>
        </w:r>
      </w:del>
      <w:ins w:id="599" w:author="Jathin Battepati" w:date="2026-08-05T02:14:00Z" w16du:dateUtc="2026-08-05T07:14:00Z">
        <w:r>
          <w:t>strength under the matched design,</w:t>
        </w:r>
      </w:ins>
      <w:r>
        <w:t xml:space="preserve"> rather than </w:t>
      </w:r>
      <w:del w:id="600" w:author="Jathin Battepati" w:date="2026-08-05T02:14:00Z" w16du:dateUtc="2026-08-05T07:14:00Z">
        <w:r>
          <w:rPr>
            <w:rFonts w:ascii="Arial" w:eastAsia="Arial" w:hAnsi="Arial" w:cs="Arial"/>
          </w:rPr>
          <w:delText>fully</w:delText>
        </w:r>
      </w:del>
      <w:ins w:id="601" w:author="Jathin Battepati" w:date="2026-08-05T02:14:00Z" w16du:dateUtc="2026-08-05T07:14:00Z">
        <w:r>
          <w:t>as exact error rates from</w:t>
        </w:r>
      </w:ins>
      <w:r>
        <w:t xml:space="preserve"> independent </w:t>
      </w:r>
      <w:del w:id="602" w:author="Jathin Battepati" w:date="2026-08-05T02:14:00Z" w16du:dateUtc="2026-08-05T07:14:00Z">
        <w:r>
          <w:rPr>
            <w:rFonts w:ascii="Arial" w:eastAsia="Arial" w:hAnsi="Arial" w:cs="Arial"/>
          </w:rPr>
          <w:delText xml:space="preserve">experimental </w:delText>
        </w:r>
      </w:del>
      <w:r>
        <w:t xml:space="preserve">samples. </w:t>
      </w:r>
      <w:del w:id="603" w:author="Jathin Battepati" w:date="2026-08-05T02:14:00Z" w16du:dateUtc="2026-08-05T07:14:00Z">
        <w:r>
          <w:rPr>
            <w:rFonts w:ascii="Arial" w:eastAsia="Arial" w:hAnsi="Arial" w:cs="Arial"/>
          </w:rPr>
          <w:delText>Reported confidence intervals and p-values are approximate and should be treated as heuristic rather</w:delText>
        </w:r>
      </w:del>
      <w:ins w:id="604" w:author="Jathin Battepati" w:date="2026-08-05T02:14:00Z" w16du:dateUtc="2026-08-05T07:14:00Z">
        <w:r>
          <w:t>Run depth is also uneven across windows for GPT-4o-mini: the September 2024 window was generated at greater depth</w:t>
        </w:r>
      </w:ins>
      <w:r>
        <w:t xml:space="preserve"> than </w:t>
      </w:r>
      <w:del w:id="605" w:author="Jathin Battepati" w:date="2026-08-05T02:14:00Z" w16du:dateUtc="2026-08-05T07:14:00Z">
        <w:r>
          <w:rPr>
            <w:rFonts w:ascii="Arial" w:eastAsia="Arial" w:hAnsi="Arial" w:cs="Arial"/>
          </w:rPr>
          <w:delText>exact</w:delText>
        </w:r>
      </w:del>
      <w:ins w:id="606" w:author="Jathin Battepati" w:date="2026-08-05T02:14:00Z" w16du:dateUtc="2026-08-05T07:14:00Z">
        <w:r>
          <w:t>the rest and supplies 309 of that model’s 1,212 analyzed runs, so that model’s run-weighted mean is influenced disproportionately by a single window. The paired tests are unaffected, because they compare each configuration with its baseline inside a window before any aggregation</w:t>
        </w:r>
      </w:ins>
      <w:r>
        <w:t>.</w:t>
      </w:r>
    </w:p>
    <w:p w14:paraId="60E34B93" w14:textId="77777777" w:rsidR="00557FAC" w:rsidRDefault="00824C87">
      <w:pPr>
        <w:pStyle w:val="Heading2"/>
        <w:jc w:val="both"/>
      </w:pPr>
      <w:r>
        <w:t>Statistical Testing Strategy</w:t>
      </w:r>
    </w:p>
    <w:p w14:paraId="12F2D8F6" w14:textId="77777777" w:rsidR="00950978" w:rsidRDefault="003C7981">
      <w:pPr>
        <w:pBdr>
          <w:top w:val="nil"/>
          <w:left w:val="nil"/>
          <w:bottom w:val="nil"/>
          <w:right w:val="nil"/>
          <w:between w:val="nil"/>
        </w:pBdr>
        <w:spacing w:after="100"/>
        <w:jc w:val="both"/>
        <w:rPr>
          <w:del w:id="607" w:author="Jathin Battepati" w:date="2026-08-05T02:14:00Z" w16du:dateUtc="2026-08-05T07:14:00Z"/>
        </w:rPr>
      </w:pPr>
      <w:del w:id="608" w:author="Jathin Battepati" w:date="2026-08-05T02:14:00Z" w16du:dateUtc="2026-08-05T07:14:00Z">
        <w:r>
          <w:rPr>
            <w:rFonts w:ascii="Arial" w:eastAsia="Arial" w:hAnsi="Arial" w:cs="Arial"/>
          </w:rPr>
          <w:delText xml:space="preserve">For configuration-level analysis, ROI distributions are grouped according to filtering structure and compared using one-way analysis of variance (ANOVA). </w:delText>
        </w:r>
        <w:r>
          <w:delText xml:space="preserve">When significant differences are detected, post-hoc pairwise comparisons are performed to identify which specific configurations diverge most strongly. Particular attention is paid to contrasting moderate filtering regimes against both aggressive filtering configurations and the unfiltered baseline. </w:delText>
        </w:r>
        <w:r>
          <w:rPr>
            <w:rFonts w:ascii="Arial" w:eastAsia="Arial" w:hAnsi="Arial" w:cs="Arial"/>
          </w:rPr>
          <w:delText>Model-level analysis is conducted by grouping results according to the language model used for portfolio generation. Comparisons between GPT-4o, GPT-4o-mini, and GPT-5.1 are used to evaluate the relationship between model capability and investment performance.</w:delText>
        </w:r>
      </w:del>
    </w:p>
    <w:p w14:paraId="0AD7402A" w14:textId="77777777" w:rsidR="00557FAC" w:rsidRDefault="00824C87">
      <w:pPr>
        <w:pBdr>
          <w:top w:val="nil"/>
          <w:left w:val="nil"/>
          <w:bottom w:val="nil"/>
          <w:right w:val="nil"/>
          <w:between w:val="nil"/>
        </w:pBdr>
        <w:spacing w:after="100"/>
        <w:jc w:val="both"/>
        <w:rPr>
          <w:ins w:id="609" w:author="Jathin Battepati" w:date="2026-08-05T02:14:00Z" w16du:dateUtc="2026-08-05T07:14:00Z"/>
        </w:rPr>
      </w:pPr>
      <w:ins w:id="610" w:author="Jathin Battepati" w:date="2026-08-05T02:14:00Z" w16du:dateUtc="2026-08-05T07:14:00Z">
        <w:r>
          <w:t>For each configuration we form matched pairs with the unfiltered baseline within each model × window × generation-group cell, using the mean of the runs in that cell as its value. For GPT-4o and GPT-4o-mini the generation groups are the three sampling temperatures; for GPT-5.1, where temperature could not be varied, they are three replicate groups at the provider default.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generations share identical settings, we also collapse replicates and repeat the paired tests at the window level (n = 9). Model-level comparisons use the same paired structure across shared windows.</w:t>
        </w:r>
      </w:ins>
    </w:p>
    <w:p w14:paraId="7EC54519" w14:textId="77777777" w:rsidR="00557FAC" w:rsidRDefault="00824C87">
      <w:pPr>
        <w:pBdr>
          <w:top w:val="nil"/>
          <w:left w:val="nil"/>
          <w:bottom w:val="nil"/>
          <w:right w:val="nil"/>
          <w:between w:val="nil"/>
        </w:pBdr>
        <w:spacing w:after="100"/>
        <w:jc w:val="both"/>
      </w:pPr>
      <w:r>
        <w:t>Because baseline win rates are computed from matched model-temperature-window combinations, they isolate the effect of sequential filtering from broader market effects</w:t>
      </w:r>
      <w:ins w:id="611" w:author="Jathin Battepati" w:date="2026-08-05T02:14:00Z" w16du:dateUtc="2026-08-05T07:14:00Z">
        <w:r>
          <w:t>; the paired tests above quantify the strength of that isolation</w:t>
        </w:r>
      </w:ins>
      <w:r>
        <w:t>.</w:t>
      </w:r>
    </w:p>
    <w:p w14:paraId="70F8D8F9" w14:textId="77777777" w:rsidR="00557FAC" w:rsidRDefault="00824C87">
      <w:pPr>
        <w:pStyle w:val="Heading1"/>
        <w:keepNext/>
        <w:keepLines/>
        <w:pPrChange w:id="612" w:author="Jathin Battepati" w:date="2026-08-05T02:14:00Z" w16du:dateUtc="2026-08-05T07:14:00Z">
          <w:pPr>
            <w:pStyle w:val="Heading1"/>
          </w:pPr>
        </w:pPrChange>
      </w:pPr>
      <w:r>
        <w:t>Results</w:t>
      </w:r>
    </w:p>
    <w:p w14:paraId="15A8C344" w14:textId="77777777" w:rsidR="00557FAC" w:rsidRDefault="00824C87">
      <w:pPr>
        <w:pStyle w:val="Heading2"/>
        <w:keepNext/>
        <w:keepLines/>
        <w:spacing w:after="60"/>
        <w:pPrChange w:id="613" w:author="Jathin Battepati" w:date="2026-08-05T02:14:00Z" w16du:dateUtc="2026-08-05T07:14:00Z">
          <w:pPr>
            <w:pStyle w:val="Heading2"/>
            <w:spacing w:after="60"/>
          </w:pPr>
        </w:pPrChange>
      </w:pPr>
      <w:r>
        <w:rPr>
          <w:sz w:val="24"/>
          <w:szCs w:val="24"/>
        </w:rPr>
        <w:t>Key Findings</w:t>
      </w:r>
    </w:p>
    <w:p w14:paraId="0657D675" w14:textId="77777777" w:rsidR="00557FAC" w:rsidRDefault="003C7981">
      <w:pPr>
        <w:spacing w:before="40" w:after="40"/>
        <w:jc w:val="both"/>
      </w:pPr>
      <w:del w:id="614" w:author="Jathin Battepati" w:date="2026-08-05T02:14:00Z" w16du:dateUtc="2026-08-05T07:14:00Z">
        <w:r>
          <w:rPr>
            <w:rFonts w:ascii="Arial" w:eastAsia="Arial" w:hAnsi="Arial" w:cs="Arial"/>
            <w:b/>
            <w:bCs/>
          </w:rPr>
          <w:delText>Structure beats brute force.</w:delText>
        </w:r>
        <w:r>
          <w:rPr>
            <w:rFonts w:ascii="Arial" w:eastAsia="Arial" w:hAnsi="Arial" w:cs="Arial"/>
          </w:rPr>
          <w:delText xml:space="preserve"> </w:delText>
        </w:r>
      </w:del>
      <w:r>
        <w:t>Structured two-stage filtering raised GPT-5.</w:t>
      </w:r>
      <w:del w:id="615" w:author="Jathin Battepati" w:date="2026-08-05T02:14:00Z" w16du:dateUtc="2026-08-05T07:14:00Z">
        <w:r>
          <w:rPr>
            <w:rFonts w:ascii="Arial" w:eastAsia="Arial" w:hAnsi="Arial" w:cs="Arial"/>
          </w:rPr>
          <w:delText>1's</w:delText>
        </w:r>
      </w:del>
      <w:ins w:id="616" w:author="Jathin Battepati" w:date="2026-08-05T02:14:00Z" w16du:dateUtc="2026-08-05T07:14:00Z">
        <w:r>
          <w:t>1’s</w:t>
        </w:r>
      </w:ins>
      <w:r>
        <w:t xml:space="preserve"> mean ROI to 60.6%, against 45.7% for unfiltered single-pass prompting</w:t>
      </w:r>
      <w:del w:id="617" w:author="Jathin Battepati" w:date="2026-08-05T02:14:00Z" w16du:dateUtc="2026-08-05T07:14:00Z">
        <w:r>
          <w:rPr>
            <w:rFonts w:ascii="Arial" w:eastAsia="Arial" w:hAnsi="Arial" w:cs="Arial"/>
          </w:rPr>
          <w:delText xml:space="preserve"> —</w:delText>
        </w:r>
      </w:del>
      <w:ins w:id="618" w:author="Jathin Battepati" w:date="2026-08-05T02:14:00Z" w16du:dateUtc="2026-08-05T07:14:00Z">
        <w:r>
          <w:t>,</w:t>
        </w:r>
      </w:ins>
      <w:r>
        <w:t xml:space="preserve"> a 15-point gain</w:t>
      </w:r>
      <w:del w:id="619" w:author="Jathin Battepati" w:date="2026-08-05T02:14:00Z" w16du:dateUtc="2026-08-05T07:14:00Z">
        <w:r>
          <w:rPr>
            <w:rFonts w:ascii="Arial" w:eastAsia="Arial" w:hAnsi="Arial" w:cs="Arial"/>
          </w:rPr>
          <w:delText xml:space="preserve"> —</w:delText>
        </w:r>
      </w:del>
      <w:ins w:id="620" w:author="Jathin Battepati" w:date="2026-08-05T02:14:00Z" w16du:dateUtc="2026-08-05T07:14:00Z">
        <w:r>
          <w:t>. Risk was comparable: annualized volatility 28.1% against 27.8%, maximum drawdown −23.2% against −22.4%,</w:t>
        </w:r>
      </w:ins>
      <w:r>
        <w:t xml:space="preserve"> and </w:t>
      </w:r>
      <w:ins w:id="621" w:author="Jathin Battepati" w:date="2026-08-05T02:14:00Z" w16du:dateUtc="2026-08-05T07:14:00Z">
        <w:r>
          <w:t xml:space="preserve">median Sharpe 1.70 against 1.34. The filtered configuration </w:t>
        </w:r>
      </w:ins>
      <w:r>
        <w:t xml:space="preserve">beat that baseline in </w:t>
      </w:r>
      <w:del w:id="622" w:author="Jathin Battepati" w:date="2026-08-05T02:14:00Z" w16du:dateUtc="2026-08-05T07:14:00Z">
        <w:r>
          <w:rPr>
            <w:rFonts w:ascii="Arial" w:eastAsia="Arial" w:hAnsi="Arial" w:cs="Arial"/>
          </w:rPr>
          <w:delText>81%</w:delText>
        </w:r>
      </w:del>
      <w:ins w:id="623" w:author="Jathin Battepati" w:date="2026-08-05T02:14:00Z" w16du:dateUtc="2026-08-05T07:14:00Z">
        <w:r>
          <w:t>22</w:t>
        </w:r>
      </w:ins>
      <w:r>
        <w:t xml:space="preserve"> of </w:t>
      </w:r>
      <w:del w:id="624" w:author="Jathin Battepati" w:date="2026-08-05T02:14:00Z" w16du:dateUtc="2026-08-05T07:14:00Z">
        <w:r>
          <w:rPr>
            <w:rFonts w:ascii="Arial" w:eastAsia="Arial" w:hAnsi="Arial" w:cs="Arial"/>
          </w:rPr>
          <w:delText>head-to-head</w:delText>
        </w:r>
      </w:del>
      <w:ins w:id="625" w:author="Jathin Battepati" w:date="2026-08-05T02:14:00Z" w16du:dateUtc="2026-08-05T07:14:00Z">
        <w:r>
          <w:t>27 matched</w:t>
        </w:r>
      </w:ins>
      <w:r>
        <w:t xml:space="preserve"> 12-month </w:t>
      </w:r>
      <w:del w:id="626" w:author="Jathin Battepati" w:date="2026-08-05T02:14:00Z" w16du:dateUtc="2026-08-05T07:14:00Z">
        <w:r>
          <w:rPr>
            <w:rFonts w:ascii="Arial" w:eastAsia="Arial" w:hAnsi="Arial" w:cs="Arial"/>
          </w:rPr>
          <w:delText>windows.</w:delText>
        </w:r>
      </w:del>
      <w:ins w:id="627" w:author="Jathin Battepati" w:date="2026-08-05T02:14:00Z" w16du:dateUtc="2026-08-05T07:14:00Z">
        <w:r>
          <w:t>window comparisons (81.5%; exact 95% CI [61.9, 93.7]).</w:t>
        </w:r>
      </w:ins>
    </w:p>
    <w:p w14:paraId="72CAF64E" w14:textId="77777777" w:rsidR="00557FAC" w:rsidRDefault="003C7981">
      <w:pPr>
        <w:spacing w:before="40" w:after="40"/>
        <w:jc w:val="both"/>
      </w:pPr>
      <w:del w:id="628" w:author="Jathin Battepati" w:date="2026-08-05T02:14:00Z" w16du:dateUtc="2026-08-05T07:14:00Z">
        <w:r>
          <w:rPr>
            <w:rFonts w:ascii="Arial" w:eastAsia="Arial" w:hAnsi="Arial" w:cs="Arial"/>
            <w:b/>
            <w:bCs/>
          </w:rPr>
          <w:delText>There is</w:delText>
        </w:r>
      </w:del>
      <w:ins w:id="629" w:author="Jathin Battepati" w:date="2026-08-05T02:14:00Z" w16du:dateUtc="2026-08-05T07:14:00Z">
        <w:r>
          <w:t>The effect has</w:t>
        </w:r>
      </w:ins>
      <w:r>
        <w:rPr>
          <w:rPrChange w:id="630" w:author="Jathin Battepati" w:date="2026-08-05T02:14:00Z" w16du:dateUtc="2026-08-05T07:14:00Z">
            <w:rPr>
              <w:b/>
            </w:rPr>
          </w:rPrChange>
        </w:rPr>
        <w:t xml:space="preserve"> a clear optimum.</w:t>
      </w:r>
      <w:r>
        <w:t xml:space="preserve"> For GPT-5.1, performance follows an inverted-U in the size of the initial candidate pool: </w:t>
      </w:r>
      <w:del w:id="631" w:author="Jathin Battepati" w:date="2026-08-05T02:14:00Z" w16du:dateUtc="2026-08-05T07:14:00Z">
        <w:r>
          <w:rPr>
            <w:rFonts w:ascii="Arial" w:eastAsia="Arial" w:hAnsi="Arial" w:cs="Arial"/>
          </w:rPr>
          <w:delText>a pool</w:delText>
        </w:r>
      </w:del>
      <w:ins w:id="632" w:author="Jathin Battepati" w:date="2026-08-05T02:14:00Z" w16du:dateUtc="2026-08-05T07:14:00Z">
        <w:r>
          <w:t>pools</w:t>
        </w:r>
      </w:ins>
      <w:r>
        <w:t xml:space="preserve"> of 10–20 candidates </w:t>
      </w:r>
      <w:del w:id="633" w:author="Jathin Battepati" w:date="2026-08-05T02:14:00Z" w16du:dateUtc="2026-08-05T07:14:00Z">
        <w:r>
          <w:rPr>
            <w:rFonts w:ascii="Arial" w:eastAsia="Arial" w:hAnsi="Arial" w:cs="Arial"/>
          </w:rPr>
          <w:delText>performs</w:delText>
        </w:r>
      </w:del>
      <w:ins w:id="634" w:author="Jathin Battepati" w:date="2026-08-05T02:14:00Z" w16du:dateUtc="2026-08-05T07:14:00Z">
        <w:r>
          <w:t>perform</w:t>
        </w:r>
      </w:ins>
      <w:r>
        <w:t xml:space="preserve"> best, while pools of 5 or 30 underperform; the weaker models peak at smaller pools</w:t>
      </w:r>
      <w:ins w:id="635" w:author="Jathin Battepati" w:date="2026-08-05T02:14:00Z" w16du:dateUtc="2026-08-05T07:14:00Z">
        <w:r>
          <w:t>. Because each pool size is tested with a different mix of final portfolio sizes on a coarse grid, we read this as a robust pattern in the tested configurations rather than a fitted dose-response curve</w:t>
        </w:r>
      </w:ins>
      <w:r>
        <w:t>.</w:t>
      </w:r>
    </w:p>
    <w:p w14:paraId="6F580A31" w14:textId="77777777" w:rsidR="00557FAC" w:rsidRDefault="003C7981">
      <w:pPr>
        <w:spacing w:before="40" w:after="40"/>
        <w:jc w:val="both"/>
      </w:pPr>
      <w:del w:id="636" w:author="Jathin Battepati" w:date="2026-08-05T02:14:00Z" w16du:dateUtc="2026-08-05T07:14:00Z">
        <w:r>
          <w:rPr>
            <w:rFonts w:ascii="Arial" w:eastAsia="Arial" w:hAnsi="Arial" w:cs="Arial"/>
            <w:b/>
            <w:bCs/>
          </w:rPr>
          <w:delText xml:space="preserve">One </w:delText>
        </w:r>
      </w:del>
      <w:ins w:id="637" w:author="Jathin Battepati" w:date="2026-08-05T02:14:00Z" w16du:dateUtc="2026-08-05T07:14:00Z">
        <w:r>
          <w:t xml:space="preserve">Across the tested target sizes of five and ten, the best configuration is consistent with a </w:t>
        </w:r>
      </w:ins>
      <w:r>
        <w:rPr>
          <w:rPrChange w:id="638" w:author="Jathin Battepati" w:date="2026-08-05T02:14:00Z" w16du:dateUtc="2026-08-05T07:14:00Z">
            <w:rPr>
              <w:b/>
            </w:rPr>
          </w:rPrChange>
        </w:rPr>
        <w:t xml:space="preserve">simple </w:t>
      </w:r>
      <w:del w:id="639" w:author="Jathin Battepati" w:date="2026-08-05T02:14:00Z" w16du:dateUtc="2026-08-05T07:14:00Z">
        <w:r>
          <w:rPr>
            <w:rFonts w:ascii="Arial" w:eastAsia="Arial" w:hAnsi="Arial" w:cs="Arial"/>
            <w:b/>
            <w:bCs/>
          </w:rPr>
          <w:delText>rule captures it.</w:delText>
        </w:r>
        <w:r>
          <w:rPr>
            <w:rFonts w:ascii="Arial" w:eastAsia="Arial" w:hAnsi="Arial" w:cs="Arial"/>
          </w:rPr>
          <w:delText xml:space="preserve"> Make the </w:delText>
        </w:r>
      </w:del>
      <w:ins w:id="640" w:author="Jathin Battepati" w:date="2026-08-05T02:14:00Z" w16du:dateUtc="2026-08-05T07:14:00Z">
        <w:r>
          <w:t xml:space="preserve">heuristic: an </w:t>
        </w:r>
      </w:ins>
      <w:r>
        <w:t xml:space="preserve">initial candidate pool </w:t>
      </w:r>
      <w:ins w:id="641" w:author="Jathin Battepati" w:date="2026-08-05T02:14:00Z" w16du:dateUtc="2026-08-05T07:14:00Z">
        <w:r>
          <w:t xml:space="preserve">of </w:t>
        </w:r>
      </w:ins>
      <w:r>
        <w:t xml:space="preserve">about twice the </w:t>
      </w:r>
      <w:del w:id="642" w:author="Jathin Battepati" w:date="2026-08-05T02:14:00Z" w16du:dateUtc="2026-08-05T07:14:00Z">
        <w:r>
          <w:rPr>
            <w:rFonts w:ascii="Arial" w:eastAsia="Arial" w:hAnsi="Arial" w:cs="Arial"/>
          </w:rPr>
          <w:delText xml:space="preserve">size of the </w:delText>
        </w:r>
      </w:del>
      <w:r>
        <w:t xml:space="preserve">target portfolio </w:t>
      </w:r>
      <w:del w:id="643" w:author="Jathin Battepati" w:date="2026-08-05T02:14:00Z" w16du:dateUtc="2026-08-05T07:14:00Z">
        <w:r>
          <w:rPr>
            <w:rFonts w:ascii="Arial" w:eastAsia="Arial" w:hAnsi="Arial" w:cs="Arial"/>
          </w:rPr>
          <w:delText>—</w:delText>
        </w:r>
      </w:del>
      <w:ins w:id="644" w:author="Jathin Battepati" w:date="2026-08-05T02:14:00Z" w16du:dateUtc="2026-08-05T07:14:00Z">
        <w:r>
          <w:t>size. At a target of three the best tested ratio is larger (10→3), so we present</w:t>
        </w:r>
      </w:ins>
      <w:r>
        <w:t xml:space="preserve"> the 2× </w:t>
      </w:r>
      <w:del w:id="645" w:author="Jathin Battepati" w:date="2026-08-05T02:14:00Z" w16du:dateUtc="2026-08-05T07:14:00Z">
        <w:r>
          <w:rPr>
            <w:rFonts w:ascii="Arial" w:eastAsia="Arial" w:hAnsi="Arial" w:cs="Arial"/>
          </w:rPr>
          <w:delText>rule.</w:delText>
        </w:r>
      </w:del>
      <w:ins w:id="646" w:author="Jathin Battepati" w:date="2026-08-05T02:14:00Z" w16du:dateUtc="2026-08-05T07:14:00Z">
        <w:r>
          <w:t>relation as a working hypothesis consistent with the tested grid rather than a rule.</w:t>
        </w:r>
      </w:ins>
    </w:p>
    <w:p w14:paraId="1F8BDD62" w14:textId="77777777" w:rsidR="00557FAC" w:rsidRDefault="00824C87">
      <w:pPr>
        <w:spacing w:before="40" w:after="40"/>
        <w:jc w:val="both"/>
      </w:pPr>
      <w:r>
        <w:rPr>
          <w:rPrChange w:id="647" w:author="Jathin Battepati" w:date="2026-08-05T02:14:00Z" w16du:dateUtc="2026-08-05T07:14:00Z">
            <w:rPr>
              <w:b/>
            </w:rPr>
          </w:rPrChange>
        </w:rPr>
        <w:t>Information design rivals model choice</w:t>
      </w:r>
      <w:del w:id="648" w:author="Jathin Battepati" w:date="2026-08-05T02:14:00Z" w16du:dateUtc="2026-08-05T07:14:00Z">
        <w:r>
          <w:rPr>
            <w:rFonts w:ascii="Arial" w:eastAsia="Arial" w:hAnsi="Arial" w:cs="Arial"/>
            <w:b/>
            <w:bCs/>
          </w:rPr>
          <w:delText>.</w:delText>
        </w:r>
        <w:r>
          <w:rPr>
            <w:rFonts w:ascii="Arial" w:eastAsia="Arial" w:hAnsi="Arial" w:cs="Arial"/>
          </w:rPr>
          <w:delText xml:space="preserve"> How</w:delText>
        </w:r>
      </w:del>
      <w:ins w:id="649" w:author="Jathin Battepati" w:date="2026-08-05T02:14:00Z" w16du:dateUtc="2026-08-05T07:14:00Z">
        <w:r>
          <w:t>: how</w:t>
        </w:r>
      </w:ins>
      <w:r>
        <w:t xml:space="preserve"> the </w:t>
      </w:r>
      <w:del w:id="650" w:author="Jathin Battepati" w:date="2026-08-05T02:14:00Z" w16du:dateUtc="2026-08-05T07:14:00Z">
        <w:r>
          <w:rPr>
            <w:rFonts w:ascii="Arial" w:eastAsia="Arial" w:hAnsi="Arial" w:cs="Arial"/>
          </w:rPr>
          <w:delText>model's</w:delText>
        </w:r>
      </w:del>
      <w:ins w:id="651" w:author="Jathin Battepati" w:date="2026-08-05T02:14:00Z" w16du:dateUtc="2026-08-05T07:14:00Z">
        <w:r>
          <w:t>model’s</w:t>
        </w:r>
      </w:ins>
      <w:r>
        <w:t xml:space="preserve"> input was structured affected returns about as much as which model was used.</w:t>
      </w:r>
    </w:p>
    <w:p w14:paraId="7215CCA8" w14:textId="77777777" w:rsidR="00950978" w:rsidRDefault="003C7981">
      <w:pPr>
        <w:keepNext/>
        <w:spacing w:before="120" w:after="40"/>
        <w:jc w:val="center"/>
        <w:rPr>
          <w:del w:id="652" w:author="Jathin Battepati" w:date="2026-08-05T02:14:00Z" w16du:dateUtc="2026-08-05T07:14:00Z"/>
        </w:rPr>
      </w:pPr>
      <w:del w:id="653" w:author="Jathin Battepati" w:date="2026-08-05T02:14:00Z" w16du:dateUtc="2026-08-05T07:14:00Z">
        <w:r>
          <w:rPr>
            <w:noProof/>
          </w:rPr>
          <w:drawing>
            <wp:inline distT="0" distB="0" distL="0" distR="0" wp14:anchorId="378E0CE1" wp14:editId="5F90D5E6">
              <wp:extent cx="2857500" cy="1627962"/>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2857500" cy="1627962"/>
                      </a:xfrm>
                      <a:prstGeom prst="rect">
                        <a:avLst/>
                      </a:prstGeom>
                      <a:ln/>
                    </pic:spPr>
                  </pic:pic>
                </a:graphicData>
              </a:graphic>
            </wp:inline>
          </w:drawing>
        </w:r>
      </w:del>
    </w:p>
    <w:p w14:paraId="49594556" w14:textId="77777777" w:rsidR="00950978" w:rsidRDefault="003C7981">
      <w:pPr>
        <w:pStyle w:val="Heading3"/>
        <w:spacing w:before="0" w:after="120"/>
        <w:jc w:val="center"/>
        <w:rPr>
          <w:del w:id="654" w:author="Jathin Battepati" w:date="2026-08-05T02:14:00Z" w16du:dateUtc="2026-08-05T07:14:00Z"/>
        </w:rPr>
      </w:pPr>
      <w:del w:id="655" w:author="Jathin Battepati" w:date="2026-08-05T02:14:00Z" w16du:dateUtc="2026-08-05T07:14:00Z">
        <w:r>
          <w:rPr>
            <w:rFonts w:ascii="Arial" w:eastAsia="Arial" w:hAnsi="Arial" w:cs="Arial"/>
          </w:rPr>
          <w:delText>Figure 2 — The core result. GPT-5.1 mean ROI by initial candidate-pool size: performance peaks for a moderate pool (10–20) and falls below the unfiltered baseline when the model is asked for 30.</w:delText>
        </w:r>
      </w:del>
    </w:p>
    <w:p w14:paraId="53B8BB83" w14:textId="77777777" w:rsidR="00557FAC" w:rsidRDefault="00824C87">
      <w:pPr>
        <w:pStyle w:val="Heading2"/>
        <w:keepNext/>
        <w:keepLines/>
        <w:pPrChange w:id="656" w:author="Jathin Battepati" w:date="2026-08-05T02:14:00Z" w16du:dateUtc="2026-08-05T07:14:00Z">
          <w:pPr>
            <w:pStyle w:val="Heading2"/>
          </w:pPr>
        </w:pPrChange>
      </w:pPr>
      <w:r>
        <w:t>Evaluation Setup</w:t>
      </w:r>
    </w:p>
    <w:p w14:paraId="70FE724B" w14:textId="77777777" w:rsidR="00557FAC" w:rsidRDefault="00824C87">
      <w:pPr>
        <w:spacing w:before="40" w:after="40"/>
        <w:jc w:val="both"/>
      </w:pPr>
      <w:r>
        <w:t>All results derive from the 2,759 matched portfolio runs described in the Methods</w:t>
      </w:r>
      <w:del w:id="657" w:author="Jathin Battepati" w:date="2026-08-05T02:14:00Z" w16du:dateUtc="2026-08-05T07:14:00Z">
        <w:r>
          <w:rPr>
            <w:rFonts w:ascii="Arial" w:eastAsia="Arial" w:hAnsi="Arial" w:cs="Arial"/>
          </w:rPr>
          <w:delText xml:space="preserve"> —</w:delText>
        </w:r>
      </w:del>
      <w:ins w:id="658" w:author="Jathin Battepati" w:date="2026-08-05T02:14:00Z" w16du:dateUtc="2026-08-05T07:14:00Z">
        <w:r>
          <w:t>:</w:t>
        </w:r>
      </w:ins>
      <w:r>
        <w:t xml:space="preserve"> three model variants (GPT-4o, GPT-4o-mini, and GPT-5.1), </w:t>
      </w:r>
      <w:ins w:id="659" w:author="Jathin Battepati" w:date="2026-08-05T02:14:00Z" w16du:dateUtc="2026-08-05T07:14:00Z">
        <w:r>
          <w:t xml:space="preserve">three generations per cell — at </w:t>
        </w:r>
      </w:ins>
      <w:r>
        <w:t xml:space="preserve">temperatures </w:t>
      </w:r>
      <w:del w:id="660" w:author="Jathin Battepati" w:date="2026-08-05T02:14:00Z" w16du:dateUtc="2026-08-05T07:14:00Z">
        <w:r>
          <w:rPr>
            <w:rFonts w:ascii="Arial" w:eastAsia="Arial" w:hAnsi="Arial" w:cs="Arial"/>
          </w:rPr>
          <w:delText xml:space="preserve">of </w:delText>
        </w:r>
      </w:del>
      <w:r>
        <w:t>0.3, 0.4</w:t>
      </w:r>
      <w:del w:id="661" w:author="Jathin Battepati" w:date="2026-08-05T02:14:00Z" w16du:dateUtc="2026-08-05T07:14:00Z">
        <w:r>
          <w:rPr>
            <w:rFonts w:ascii="Arial" w:eastAsia="Arial" w:hAnsi="Arial" w:cs="Arial"/>
          </w:rPr>
          <w:delText>,</w:delText>
        </w:r>
      </w:del>
      <w:r>
        <w:t xml:space="preserve"> and 0.5</w:t>
      </w:r>
      <w:ins w:id="662" w:author="Jathin Battepati" w:date="2026-08-05T02:14:00Z" w16du:dateUtc="2026-08-05T07:14:00Z">
        <w:r>
          <w:t xml:space="preserve"> for the two older models</w:t>
        </w:r>
      </w:ins>
      <w:r>
        <w:t xml:space="preserve">, and </w:t>
      </w:r>
      <w:ins w:id="663" w:author="Jathin Battepati" w:date="2026-08-05T02:14:00Z" w16du:dateUtc="2026-08-05T07:14:00Z">
        <w:r>
          <w:t xml:space="preserve">as replicates at the provider default for GPT-5.1 — and </w:t>
        </w:r>
      </w:ins>
      <w:r>
        <w:t>ten portfolio-generation structures</w:t>
      </w:r>
      <w:del w:id="664" w:author="Jathin Battepati" w:date="2026-08-05T02:14:00Z" w16du:dateUtc="2026-08-05T07:14:00Z">
        <w:r>
          <w:rPr>
            <w:rFonts w:ascii="Arial" w:eastAsia="Arial" w:hAnsi="Arial" w:cs="Arial"/>
          </w:rPr>
          <w:delText xml:space="preserve"> —</w:delText>
        </w:r>
      </w:del>
      <w:ins w:id="665" w:author="Jathin Battepati" w:date="2026-08-05T02:14:00Z" w16du:dateUtc="2026-08-05T07:14:00Z">
        <w:r>
          <w:t>,</w:t>
        </w:r>
      </w:ins>
      <w:r>
        <w:t xml:space="preserve"> evaluated over rolling 12-month </w:t>
      </w:r>
      <w:del w:id="666" w:author="Jathin Battepati" w:date="2026-08-05T02:14:00Z" w16du:dateUtc="2026-08-05T07:14:00Z">
        <w:r>
          <w:rPr>
            <w:rFonts w:ascii="Arial" w:eastAsia="Arial" w:hAnsi="Arial" w:cs="Arial"/>
          </w:rPr>
          <w:delText>horizons spanning a range of market conditions, with</w:delText>
        </w:r>
      </w:del>
      <w:ins w:id="667" w:author="Jathin Battepati" w:date="2026-08-05T02:14:00Z" w16du:dateUtc="2026-08-05T07:14:00Z">
        <w:r>
          <w:t>windows. GPT-5.1 contributes nine completed evaluation windows (starts October 2024 through June 2025) and the older models thirteen</w:t>
        </w:r>
      </w:ins>
      <w:r>
        <w:t xml:space="preserve"> each </w:t>
      </w:r>
      <w:del w:id="668" w:author="Jathin Battepati" w:date="2026-08-05T02:14:00Z" w16du:dateUtc="2026-08-05T07:14:00Z">
        <w:r>
          <w:rPr>
            <w:rFonts w:ascii="Arial" w:eastAsia="Arial" w:hAnsi="Arial" w:cs="Arial"/>
          </w:rPr>
          <w:delText>window treated as an</w:delText>
        </w:r>
      </w:del>
      <w:ins w:id="669" w:author="Jathin Battepati" w:date="2026-08-05T02:14:00Z" w16du:dateUtc="2026-08-05T07:14:00Z">
        <w:r>
          <w:t>(starts June 2024 through June 2025); consecutive windows overlap by eleven months and are therefore not</w:t>
        </w:r>
      </w:ins>
      <w:r>
        <w:t xml:space="preserve"> independent </w:t>
      </w:r>
      <w:del w:id="670" w:author="Jathin Battepati" w:date="2026-08-05T02:14:00Z" w16du:dateUtc="2026-08-05T07:14:00Z">
        <w:r>
          <w:rPr>
            <w:rFonts w:ascii="Arial" w:eastAsia="Arial" w:hAnsi="Arial" w:cs="Arial"/>
          </w:rPr>
          <w:delText>experiment</w:delText>
        </w:r>
      </w:del>
      <w:ins w:id="671" w:author="Jathin Battepati" w:date="2026-08-05T02:14:00Z" w16du:dateUtc="2026-08-05T07:14:00Z">
        <w:r>
          <w:t>observations</w:t>
        </w:r>
      </w:ins>
      <w:r>
        <w:t xml:space="preserve">. Performance is reported as ROI, </w:t>
      </w:r>
      <w:del w:id="672" w:author="Jathin Battepati" w:date="2026-08-05T02:14:00Z" w16du:dateUtc="2026-08-05T07:14:00Z">
        <w:r>
          <w:rPr>
            <w:rFonts w:ascii="Arial" w:eastAsia="Arial" w:hAnsi="Arial" w:cs="Arial"/>
          </w:rPr>
          <w:delText>alpha</w:delText>
        </w:r>
      </w:del>
      <w:ins w:id="673" w:author="Jathin Battepati" w:date="2026-08-05T02:14:00Z" w16du:dateUtc="2026-08-05T07:14:00Z">
        <w:r>
          <w:t>excess return</w:t>
        </w:r>
      </w:ins>
      <w:r>
        <w:t xml:space="preserve"> relative to the S&amp;P 500, standard deviation, coefficient of variation (CV), and matched-comparison win rates against the unfiltered baseline</w:t>
      </w:r>
      <w:ins w:id="674" w:author="Jathin Battepati" w:date="2026-08-05T02:14:00Z" w16du:dateUtc="2026-08-05T07:14:00Z">
        <w:r>
          <w:t>, with exact binomial confidence intervals</w:t>
        </w:r>
      </w:ins>
      <w:r>
        <w:t>.</w:t>
      </w:r>
    </w:p>
    <w:p w14:paraId="755CA91E" w14:textId="77777777" w:rsidR="00950978" w:rsidRDefault="003C7981">
      <w:pPr>
        <w:spacing w:before="40" w:after="40"/>
        <w:jc w:val="both"/>
        <w:rPr>
          <w:del w:id="675" w:author="Jathin Battepati" w:date="2026-08-05T02:14:00Z" w16du:dateUtc="2026-08-05T07:14:00Z"/>
        </w:rPr>
        <w:sectPr w:rsidR="00950978">
          <w:type w:val="continuous"/>
          <w:pgSz w:w="12240" w:h="15840"/>
          <w:pgMar w:top="1080" w:right="1080" w:bottom="1080" w:left="1080" w:header="708" w:footer="708" w:gutter="0"/>
          <w:cols w:num="2" w:space="720" w:equalWidth="0">
            <w:col w:w="4500" w:space="720"/>
            <w:col w:w="4500" w:space="0"/>
          </w:cols>
        </w:sectPr>
      </w:pPr>
      <w:del w:id="676" w:author="Jathin Battepati" w:date="2026-08-05T02:14:00Z" w16du:dateUtc="2026-08-05T07:14:00Z">
        <w:r>
          <w:rPr>
            <w:rFonts w:ascii="Arial" w:eastAsia="Arial" w:hAnsi="Arial" w:cs="Arial"/>
          </w:rPr>
          <w:delText>We state the expectation motivating the</w:delText>
        </w:r>
      </w:del>
      <w:ins w:id="677" w:author="Jathin Battepati" w:date="2026-08-05T02:14:00Z" w16du:dateUtc="2026-08-05T07:14:00Z">
        <w:r>
          <w:t>The</w:t>
        </w:r>
      </w:ins>
      <w:r>
        <w:t xml:space="preserve"> configuration sweep</w:t>
      </w:r>
      <w:ins w:id="678" w:author="Jathin Battepati" w:date="2026-08-05T02:14:00Z" w16du:dateUtc="2026-08-05T07:14:00Z">
        <w:r>
          <w:t xml:space="preserve"> tests a specific expectation</w:t>
        </w:r>
      </w:ins>
      <w:r>
        <w:t>: an intermediate initial pool should perform best, because too few candidates limit Stage-Two choices while too many force the model to include lower-conviction names.</w:t>
      </w:r>
      <w:del w:id="679" w:author="Jathin Battepati" w:date="2026-08-05T02:14:00Z" w16du:dateUtc="2026-08-05T07:14:00Z">
        <w:r>
          <w:rPr>
            <w:rFonts w:ascii="Arial" w:eastAsia="Arial" w:hAnsi="Arial" w:cs="Arial"/>
          </w:rPr>
          <w:delText xml:space="preserve"> The results test this directly.</w:delText>
        </w:r>
      </w:del>
    </w:p>
    <w:p w14:paraId="6C73A20D" w14:textId="77777777" w:rsidR="00557FAC" w:rsidRDefault="00557FAC">
      <w:pPr>
        <w:spacing w:before="40" w:after="40"/>
        <w:jc w:val="both"/>
        <w:rPr>
          <w:ins w:id="680" w:author="Jathin Battepati" w:date="2026-08-05T02:14:00Z" w16du:dateUtc="2026-08-05T07:14:00Z"/>
        </w:rPr>
        <w:sectPr w:rsidR="00557FAC">
          <w:type w:val="continuous"/>
          <w:pgSz w:w="12240" w:h="15840"/>
          <w:pgMar w:top="1080" w:right="1080" w:bottom="1080" w:left="1080" w:header="708" w:footer="708" w:gutter="0"/>
          <w:cols w:num="2" w:space="720" w:equalWidth="0">
            <w:col w:w="4500" w:space="720"/>
            <w:col w:w="4500" w:space="0"/>
          </w:cols>
        </w:sectPr>
      </w:pPr>
    </w:p>
    <w:p w14:paraId="2B1CC1D6" w14:textId="77777777" w:rsidR="00557FAC" w:rsidRDefault="00824C87">
      <w:pPr>
        <w:pStyle w:val="Heading2"/>
        <w:keepNext/>
        <w:spacing w:after="40"/>
      </w:pPr>
      <w:bookmarkStart w:id="681" w:name="_voy6hmxtkipu" w:colFirst="0" w:colLast="0"/>
      <w:bookmarkEnd w:id="681"/>
      <w:r>
        <w:t>Filtered vs. Unstructured Baseline</w:t>
      </w:r>
    </w:p>
    <w:p w14:paraId="2D27DE13" w14:textId="77777777" w:rsidR="00950978" w:rsidRDefault="003C7981">
      <w:pPr>
        <w:keepNext/>
        <w:jc w:val="center"/>
        <w:rPr>
          <w:del w:id="682" w:author="Jathin Battepati" w:date="2026-08-05T02:14:00Z" w16du:dateUtc="2026-08-05T07:14:00Z"/>
        </w:rPr>
      </w:pPr>
      <w:bookmarkStart w:id="683" w:name="_ai84q3w61iam"/>
      <w:bookmarkEnd w:id="683"/>
      <w:del w:id="684" w:author="Jathin Battepati" w:date="2026-08-05T02:14:00Z" w16du:dateUtc="2026-08-05T07:14:00Z">
        <w:r>
          <w:rPr>
            <w:noProof/>
          </w:rPr>
          <w:drawing>
            <wp:inline distT="114300" distB="114300" distL="114300" distR="114300" wp14:anchorId="526AC14E" wp14:editId="6486A4A0">
              <wp:extent cx="6400800" cy="3342622"/>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6400800" cy="3342622"/>
                      </a:xfrm>
                      <a:prstGeom prst="rect">
                        <a:avLst/>
                      </a:prstGeom>
                      <a:ln/>
                    </pic:spPr>
                  </pic:pic>
                </a:graphicData>
              </a:graphic>
            </wp:inline>
          </w:drawing>
        </w:r>
      </w:del>
    </w:p>
    <w:p w14:paraId="6D7F5332" w14:textId="77777777" w:rsidR="00950978" w:rsidRDefault="003C7981">
      <w:pPr>
        <w:pStyle w:val="Heading3"/>
        <w:rPr>
          <w:del w:id="685" w:author="Jathin Battepati" w:date="2026-08-05T02:14:00Z" w16du:dateUtc="2026-08-05T07:14:00Z"/>
        </w:rPr>
        <w:sectPr w:rsidR="00950978">
          <w:headerReference w:type="default" r:id="rId15"/>
          <w:type w:val="continuous"/>
          <w:pgSz w:w="12240" w:h="15840"/>
          <w:pgMar w:top="1080" w:right="1080" w:bottom="1080" w:left="1080" w:header="708" w:footer="708" w:gutter="0"/>
          <w:cols w:space="720"/>
        </w:sectPr>
      </w:pPr>
      <w:bookmarkStart w:id="686" w:name="_t9l1q3d59bq0" w:colFirst="0" w:colLast="0"/>
      <w:bookmarkEnd w:id="686"/>
      <w:del w:id="687" w:author="Jathin Battepati" w:date="2026-08-05T02:14:00Z" w16du:dateUtc="2026-08-05T07:14:00Z">
        <w:r>
          <w:rPr>
            <w:rFonts w:ascii="Arial" w:eastAsia="Arial" w:hAnsi="Arial" w:cs="Arial"/>
          </w:rPr>
          <w:delText>Figure 3 - Distribution of GPT-5.1 ROI for every filtering configuration, with boxes colored by initial Stage-One pool size (5, 10, 20, or 30 candidates; grey marks the unfiltered and Ranked methods, which have no fixed pool). All ten configurations are carried through the analysis; the dashed line marks the unfiltered baseline mean. Takeaway: a moderate pool of 10–20 candidates produces the highest returns, while oversized 30-candidate pools fall below the baseline.</w:delText>
        </w:r>
      </w:del>
    </w:p>
    <w:p w14:paraId="094504FD" w14:textId="77777777" w:rsidR="00557FAC" w:rsidRDefault="00824C87">
      <w:pPr>
        <w:spacing w:before="40" w:after="40"/>
        <w:jc w:val="both"/>
      </w:pPr>
      <w:r>
        <w:t>GPT-5.1 was the strongest of the three models (see Model Comparison and Configuration Selection), so configuration</w:t>
      </w:r>
      <w:del w:id="688" w:author="Jathin Battepati" w:date="2026-08-05T02:14:00Z" w16du:dateUtc="2026-08-05T07:14:00Z">
        <w:r>
          <w:rPr>
            <w:rFonts w:ascii="Arial" w:eastAsia="Arial" w:hAnsi="Arial" w:cs="Arial"/>
          </w:rPr>
          <w:delText>-,</w:delText>
        </w:r>
      </w:del>
      <w:ins w:id="689" w:author="Jathin Battepati" w:date="2026-08-05T02:14:00Z" w16du:dateUtc="2026-08-05T07:14:00Z">
        <w:r>
          <w:t>- and</w:t>
        </w:r>
      </w:ins>
      <w:r>
        <w:t xml:space="preserve"> consistency</w:t>
      </w:r>
      <w:del w:id="690" w:author="Jathin Battepati" w:date="2026-08-05T02:14:00Z" w16du:dateUtc="2026-08-05T07:14:00Z">
        <w:r>
          <w:rPr>
            <w:rFonts w:ascii="Arial" w:eastAsia="Arial" w:hAnsi="Arial" w:cs="Arial"/>
          </w:rPr>
          <w:delText>-, and temperature</w:delText>
        </w:r>
      </w:del>
      <w:r>
        <w:t>-level analyses are presented for GPT-5.1</w:t>
      </w:r>
      <w:del w:id="691" w:author="Jathin Battepati" w:date="2026-08-05T02:14:00Z" w16du:dateUtc="2026-08-05T07:14:00Z">
        <w:r>
          <w:rPr>
            <w:rFonts w:ascii="Arial" w:eastAsia="Arial" w:hAnsi="Arial" w:cs="Arial"/>
          </w:rPr>
          <w:delText>;</w:delText>
        </w:r>
      </w:del>
      <w:ins w:id="692" w:author="Jathin Battepati" w:date="2026-08-05T02:14:00Z" w16du:dateUtc="2026-08-05T07:14:00Z">
        <w:r>
          <w:t xml:space="preserve"> (no temperature-level analysis is reported for GPT-5.1, since the API applied a fixed default temperature to this model — see Methods);</w:t>
        </w:r>
      </w:ins>
      <w:r>
        <w:t xml:space="preserve"> the cross-model comparison appears in Figure </w:t>
      </w:r>
      <w:del w:id="693" w:author="Jathin Battepati" w:date="2026-08-05T02:14:00Z" w16du:dateUtc="2026-08-05T07:14:00Z">
        <w:r>
          <w:rPr>
            <w:rFonts w:ascii="Arial" w:eastAsia="Arial" w:hAnsi="Arial" w:cs="Arial"/>
          </w:rPr>
          <w:delText>7. Figure 3 shows GPT-5.1's ROI distribution per configuration</w:delText>
        </w:r>
      </w:del>
      <w:ins w:id="694" w:author="Jathin Battepati" w:date="2026-08-05T02:14:00Z" w16du:dateUtc="2026-08-05T07:14:00Z">
        <w:r>
          <w:t>5</w:t>
        </w:r>
      </w:ins>
      <w:r>
        <w:t xml:space="preserve">. Moderate filtering substantially outperformed the unfiltered baseline: 20→10 achieved the highest mean ROI (60.6%), followed by 10→5 (56.2%), 10→3 (54.1%), and 20→5 (50.4%), all well above the </w:t>
      </w:r>
      <w:del w:id="695" w:author="Jathin Battepati" w:date="2026-08-05T02:14:00Z" w16du:dateUtc="2026-08-05T07:14:00Z">
        <w:r>
          <w:rPr>
            <w:rFonts w:ascii="Arial" w:eastAsia="Arial" w:hAnsi="Arial" w:cs="Arial"/>
          </w:rPr>
          <w:delText>baseline's</w:delText>
        </w:r>
      </w:del>
      <w:ins w:id="696" w:author="Jathin Battepati" w:date="2026-08-05T02:14:00Z" w16du:dateUtc="2026-08-05T07:14:00Z">
        <w:r>
          <w:t>baseline’s</w:t>
        </w:r>
      </w:ins>
      <w:r>
        <w:t xml:space="preserve"> 45.7%.</w:t>
      </w:r>
    </w:p>
    <w:p w14:paraId="37DD1402" w14:textId="77777777" w:rsidR="00557FAC" w:rsidRDefault="00824C87">
      <w:pPr>
        <w:spacing w:before="40" w:after="40"/>
        <w:jc w:val="both"/>
      </w:pPr>
      <w:r>
        <w:t xml:space="preserve">Performance declined sharply under aggressive filtering. The four configurations that draw from an oversized thirty-candidate Stage One pool or rank candidates without a validation stage — 30→5 (32.3%), 30→10 (40.1%), 30→15 (44.2%), and Ranked (38.9%) — all underperformed even the unfiltered baseline (45.7%). All ten configurations are </w:t>
      </w:r>
      <w:del w:id="697" w:author="Jathin Battepati" w:date="2026-08-05T02:14:00Z" w16du:dateUtc="2026-08-05T07:14:00Z">
        <w:r>
          <w:rPr>
            <w:rFonts w:ascii="Arial" w:eastAsia="Arial" w:hAnsi="Arial" w:cs="Arial"/>
          </w:rPr>
          <w:delText xml:space="preserve">nonetheless </w:delText>
        </w:r>
      </w:del>
      <w:r>
        <w:t>retained and interpreted together in the analyses that follow</w:t>
      </w:r>
      <w:del w:id="698" w:author="Jathin Battepati" w:date="2026-08-05T02:14:00Z" w16du:dateUtc="2026-08-05T07:14:00Z">
        <w:r>
          <w:rPr>
            <w:rFonts w:ascii="Arial" w:eastAsia="Arial" w:hAnsi="Arial" w:cs="Arial"/>
          </w:rPr>
          <w:delText>, and the systematic reason for the weaker methods' lower returns is examined below</w:delText>
        </w:r>
      </w:del>
      <w:r>
        <w:t>.</w:t>
      </w:r>
    </w:p>
    <w:p w14:paraId="3755701C" w14:textId="77777777" w:rsidR="00557FAC" w:rsidRDefault="00824C87">
      <w:pPr>
        <w:spacing w:before="40" w:after="40"/>
        <w:jc w:val="both"/>
      </w:pPr>
      <w:ins w:id="699" w:author="Jathin Battepati" w:date="2026-08-05T02:14:00Z" w16du:dateUtc="2026-08-05T07:14:00Z">
        <w:r>
          <w:t xml:space="preserve">The degradation is not a risk trade-off: the oversized-pool configurations give up return without buying stability, scoring lower on both raw and risk-adjusted terms (30→5 returns 32.3% at a median Sharpe of 1.30, against 60.6% at 1.70 for 20→10; Table 1). </w:t>
        </w:r>
      </w:ins>
      <w:r>
        <w:t>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the Stage-One request itself. Asking the model for thirty candidates 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thirty-candidate configuration trails the baseline regardless of how aggressively it is later narrowed. A smaller pool avoids this by requesting only as many candidates as the model can justify, whereas too small a pool (five) produces the opposite problem, leaving the model too few options from which to construct a strong portfolio.</w:t>
      </w:r>
    </w:p>
    <w:p w14:paraId="1E41F283" w14:textId="77777777" w:rsidR="00950978" w:rsidRDefault="00824C87">
      <w:pPr>
        <w:spacing w:before="40" w:after="40"/>
        <w:jc w:val="both"/>
        <w:rPr>
          <w:del w:id="700" w:author="Jathin Battepati" w:date="2026-08-05T02:14:00Z" w16du:dateUtc="2026-08-05T07:14:00Z"/>
        </w:rPr>
        <w:sectPr w:rsidR="00950978">
          <w:type w:val="continuous"/>
          <w:pgSz w:w="12240" w:h="15840"/>
          <w:pgMar w:top="1080" w:right="1080" w:bottom="1080" w:left="1080" w:header="708" w:footer="708" w:gutter="0"/>
          <w:cols w:num="2" w:space="720" w:equalWidth="0">
            <w:col w:w="4500" w:space="720"/>
            <w:col w:w="4500" w:space="0"/>
          </w:cols>
        </w:sectPr>
      </w:pPr>
      <w:r>
        <w:t>Overall,</w:t>
      </w:r>
      <w:del w:id="701" w:author="Jathin Battepati" w:date="2026-08-05T02:14:00Z" w16du:dateUtc="2026-08-05T07:14:00Z">
        <w:r>
          <w:rPr>
            <w:rFonts w:ascii="Arial" w:eastAsia="Arial" w:hAnsi="Arial" w:cs="Arial"/>
          </w:rPr>
          <w:delText xml:space="preserve"> Figure 3 shows that</w:delText>
        </w:r>
      </w:del>
      <w:r>
        <w:t xml:space="preserve"> for GPT-5.1 — the model a practitioner would deploy — structural organization of information is a major, controllable driver of performance: a moderate pool feeding a focused Stage Two maximizes return, while both under-structuring and over-filtering </w:t>
      </w:r>
      <w:del w:id="702" w:author="Jathin Battepati" w:date="2026-08-05T02:14:00Z" w16du:dateUtc="2026-08-05T07:14:00Z">
        <w:r>
          <w:rPr>
            <w:rFonts w:ascii="Arial" w:eastAsia="Arial" w:hAnsi="Arial" w:cs="Arial"/>
          </w:rPr>
          <w:delText>leave achievable return unrealized.</w:delText>
        </w:r>
      </w:del>
    </w:p>
    <w:p w14:paraId="63014DD3" w14:textId="77777777" w:rsidR="00950978" w:rsidRDefault="003C7981">
      <w:pPr>
        <w:keepNext/>
        <w:spacing w:before="40" w:after="40"/>
        <w:jc w:val="center"/>
        <w:rPr>
          <w:del w:id="703" w:author="Jathin Battepati" w:date="2026-08-05T02:14:00Z" w16du:dateUtc="2026-08-05T07:14:00Z"/>
        </w:rPr>
      </w:pPr>
      <w:del w:id="704" w:author="Jathin Battepati" w:date="2026-08-05T02:14:00Z" w16du:dateUtc="2026-08-05T07:14:00Z">
        <w:r>
          <w:rPr>
            <w:noProof/>
          </w:rPr>
          <w:drawing>
            <wp:inline distT="114300" distB="114300" distL="114300" distR="114300" wp14:anchorId="1C667F6B" wp14:editId="2332F7ED">
              <wp:extent cx="6400800" cy="3704928"/>
              <wp:effectExtent l="0" t="0" r="0" b="0"/>
              <wp:docPr id="18531637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6400800" cy="3704928"/>
                      </a:xfrm>
                      <a:prstGeom prst="rect">
                        <a:avLst/>
                      </a:prstGeom>
                      <a:ln/>
                    </pic:spPr>
                  </pic:pic>
                </a:graphicData>
              </a:graphic>
            </wp:inline>
          </w:drawing>
        </w:r>
      </w:del>
    </w:p>
    <w:p w14:paraId="63BAC4C7" w14:textId="77777777" w:rsidR="00557FAC" w:rsidRDefault="00824C87">
      <w:pPr>
        <w:spacing w:before="40" w:after="40"/>
        <w:jc w:val="both"/>
        <w:rPr>
          <w:ins w:id="705" w:author="Jathin Battepati" w:date="2026-08-05T02:14:00Z" w16du:dateUtc="2026-08-05T07:14:00Z"/>
        </w:rPr>
        <w:sectPr w:rsidR="00557FAC">
          <w:type w:val="continuous"/>
          <w:pgSz w:w="12240" w:h="15840"/>
          <w:pgMar w:top="1080" w:right="1080" w:bottom="1080" w:left="1080" w:header="708" w:footer="708" w:gutter="0"/>
          <w:cols w:num="2" w:space="720" w:equalWidth="0">
            <w:col w:w="4500" w:space="720"/>
            <w:col w:w="4500" w:space="0"/>
          </w:cols>
        </w:sectPr>
      </w:pPr>
      <w:ins w:id="706" w:author="Jathin Battepati" w:date="2026-08-05T02:14:00Z" w16du:dateUtc="2026-08-05T07:14:00Z">
        <w:r>
          <w:t>give up return that the same model could otherwise achieve.</w:t>
        </w:r>
      </w:ins>
    </w:p>
    <w:p w14:paraId="0F1BE1A2" w14:textId="77777777" w:rsidR="00557FAC" w:rsidRDefault="00824C87">
      <w:pPr>
        <w:keepNext/>
        <w:spacing w:before="40" w:after="40"/>
        <w:jc w:val="center"/>
        <w:rPr>
          <w:ins w:id="707" w:author="Jathin Battepati" w:date="2026-08-05T02:14:00Z" w16du:dateUtc="2026-08-05T07:14:00Z"/>
        </w:rPr>
      </w:pPr>
      <w:ins w:id="708" w:author="Jathin Battepati" w:date="2026-08-05T02:14:00Z" w16du:dateUtc="2026-08-05T07:14:00Z">
        <w:r>
          <w:rPr>
            <w:noProof/>
          </w:rPr>
          <w:drawing>
            <wp:inline distT="114300" distB="114300" distL="114300" distR="114300" wp14:anchorId="62F1C0B4" wp14:editId="6F7A994C">
              <wp:extent cx="5120640" cy="296394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120640" cy="2963942"/>
                      </a:xfrm>
                      <a:prstGeom prst="rect">
                        <a:avLst/>
                      </a:prstGeom>
                      <a:ln/>
                    </pic:spPr>
                  </pic:pic>
                </a:graphicData>
              </a:graphic>
            </wp:inline>
          </w:drawing>
        </w:r>
      </w:ins>
    </w:p>
    <w:p w14:paraId="3BABC770" w14:textId="77777777" w:rsidR="00557FAC" w:rsidRDefault="00824C87">
      <w:pPr>
        <w:pStyle w:val="Heading3"/>
        <w:keepNext/>
        <w:keepLines/>
        <w:pPrChange w:id="709" w:author="Jathin Battepati" w:date="2026-08-05T02:14:00Z" w16du:dateUtc="2026-08-05T07:14:00Z">
          <w:pPr>
            <w:pStyle w:val="Heading3"/>
          </w:pPr>
        </w:pPrChange>
      </w:pPr>
      <w:bookmarkStart w:id="710" w:name="_tw8ghlrmg8v9" w:colFirst="0" w:colLast="0"/>
      <w:bookmarkEnd w:id="710"/>
      <w:r>
        <w:t xml:space="preserve">Figure </w:t>
      </w:r>
      <w:del w:id="711" w:author="Jathin Battepati" w:date="2026-08-05T02:14:00Z" w16du:dateUtc="2026-08-05T07:14:00Z">
        <w:r>
          <w:delText>4 -</w:delText>
        </w:r>
      </w:del>
      <w:ins w:id="712" w:author="Jathin Battepati" w:date="2026-08-05T02:14:00Z" w16du:dateUtc="2026-08-05T07:14:00Z">
        <w:r>
          <w:t>2.</w:t>
        </w:r>
      </w:ins>
      <w:r>
        <w:t xml:space="preserve"> Percentage of matched evaluation windows in which each GPT-5.1 filtering configuration outperformed the unfiltered baseline, with bars colored by initial Stage-One pool size.</w:t>
      </w:r>
      <w:del w:id="713" w:author="Jathin Battepati" w:date="2026-08-05T02:14:00Z" w16du:dateUtc="2026-08-05T07:14:00Z">
        <w:r>
          <w:delText xml:space="preserve"> Takeaway: configurations starting from 10–20 candidates beat the baseline 74–82% of the time, while the 30-candidate configurations and Ranked all fall below 50%.</w:delText>
        </w:r>
      </w:del>
    </w:p>
    <w:tbl>
      <w:tblPr>
        <w:tblStyle w:val="a"/>
        <w:tblW w:w="1000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00" w:firstRow="0" w:lastRow="0" w:firstColumn="0" w:lastColumn="0" w:noHBand="0" w:noVBand="1"/>
        <w:tblPrChange w:id="714" w:author="Jathin Battepati" w:date="2026-08-05T02:14:00Z" w16du:dateUtc="2026-08-05T07:14:00Z">
          <w:tblPr>
            <w:tblW w:w="936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left w:w="115" w:type="dxa"/>
              <w:right w:w="115" w:type="dxa"/>
            </w:tblCellMar>
            <w:tblLook w:val="0400" w:firstRow="0" w:lastRow="0" w:firstColumn="0" w:lastColumn="0" w:noHBand="0" w:noVBand="1"/>
          </w:tblPr>
        </w:tblPrChange>
      </w:tblPr>
      <w:tblGrid>
        <w:gridCol w:w="1365"/>
        <w:gridCol w:w="1440"/>
        <w:gridCol w:w="1439"/>
        <w:gridCol w:w="1439"/>
        <w:gridCol w:w="1439"/>
        <w:gridCol w:w="1439"/>
        <w:gridCol w:w="1439"/>
        <w:tblGridChange w:id="715">
          <w:tblGrid>
            <w:gridCol w:w="1365"/>
            <w:gridCol w:w="1440"/>
            <w:gridCol w:w="195"/>
            <w:gridCol w:w="1244"/>
            <w:gridCol w:w="1439"/>
            <w:gridCol w:w="497"/>
            <w:gridCol w:w="942"/>
            <w:gridCol w:w="497"/>
            <w:gridCol w:w="942"/>
            <w:gridCol w:w="497"/>
            <w:gridCol w:w="302"/>
            <w:gridCol w:w="640"/>
            <w:gridCol w:w="497"/>
            <w:gridCol w:w="302"/>
            <w:gridCol w:w="1439"/>
            <w:gridCol w:w="1439"/>
            <w:gridCol w:w="1439"/>
          </w:tblGrid>
        </w:tblGridChange>
      </w:tblGrid>
      <w:tr w:rsidR="00557FAC" w14:paraId="2E276032" w14:textId="77777777">
        <w:trPr>
          <w:tblHeader/>
          <w:trPrChange w:id="716" w:author="Jathin Battepati" w:date="2026-08-05T02:14:00Z" w16du:dateUtc="2026-08-05T07:14:00Z">
            <w:trPr>
              <w:gridAfter w:val="0"/>
              <w:tblHeader/>
            </w:trPr>
          </w:trPrChange>
        </w:trPr>
        <w:tc>
          <w:tcPr>
            <w:tcW w:w="2392" w:type="dxa"/>
            <w:shd w:val="clear" w:color="auto" w:fill="D9E1F2"/>
            <w:vAlign w:val="center"/>
            <w:tcPrChange w:id="717" w:author="Jathin Battepati" w:date="2026-08-05T02:14:00Z" w16du:dateUtc="2026-08-05T07:14:00Z">
              <w:tcPr>
                <w:tcW w:w="3000" w:type="dxa"/>
                <w:gridSpan w:val="3"/>
                <w:shd w:val="clear" w:color="auto" w:fill="D9E1F2"/>
                <w:vAlign w:val="center"/>
              </w:tcPr>
            </w:tcPrChange>
          </w:tcPr>
          <w:p w14:paraId="480EE762" w14:textId="77777777" w:rsidR="00557FAC" w:rsidRDefault="00824C87">
            <w:pPr>
              <w:jc w:val="both"/>
              <w:rPr>
                <w:rFonts w:ascii="Arial" w:hAnsi="Arial"/>
                <w:b/>
                <w:sz w:val="18"/>
                <w:rPrChange w:id="718" w:author="Jathin Battepati" w:date="2026-08-05T02:14:00Z" w16du:dateUtc="2026-08-05T07:14:00Z">
                  <w:rPr>
                    <w:b/>
                    <w:sz w:val="18"/>
                  </w:rPr>
                </w:rPrChange>
              </w:rPr>
              <w:pPrChange w:id="719" w:author="Jathin Battepati" w:date="2026-08-05T02:14:00Z" w16du:dateUtc="2026-08-05T07:14:00Z">
                <w:pPr/>
              </w:pPrChange>
            </w:pPr>
            <w:r>
              <w:rPr>
                <w:b/>
                <w:bCs/>
                <w:sz w:val="20"/>
                <w:szCs w:val="20"/>
              </w:rPr>
              <w:t>Configuration</w:t>
            </w:r>
          </w:p>
        </w:tc>
        <w:tc>
          <w:tcPr>
            <w:tcW w:w="2536" w:type="dxa"/>
            <w:shd w:val="clear" w:color="auto" w:fill="D9E1F2"/>
            <w:vAlign w:val="center"/>
            <w:tcPrChange w:id="720" w:author="Jathin Battepati" w:date="2026-08-05T02:14:00Z" w16du:dateUtc="2026-08-05T07:14:00Z">
              <w:tcPr>
                <w:tcW w:w="3180" w:type="dxa"/>
                <w:gridSpan w:val="3"/>
                <w:shd w:val="clear" w:color="auto" w:fill="D9E1F2"/>
                <w:vAlign w:val="center"/>
              </w:tcPr>
            </w:tcPrChange>
          </w:tcPr>
          <w:p w14:paraId="7ECF7051" w14:textId="77777777" w:rsidR="00557FAC" w:rsidRDefault="00824C87">
            <w:pPr>
              <w:jc w:val="center"/>
              <w:rPr>
                <w:rFonts w:ascii="Arial" w:hAnsi="Arial"/>
                <w:b/>
                <w:sz w:val="18"/>
                <w:rPrChange w:id="721" w:author="Jathin Battepati" w:date="2026-08-05T02:14:00Z" w16du:dateUtc="2026-08-05T07:14:00Z">
                  <w:rPr>
                    <w:b/>
                    <w:sz w:val="18"/>
                  </w:rPr>
                </w:rPrChange>
              </w:rPr>
            </w:pPr>
            <w:r>
              <w:rPr>
                <w:b/>
                <w:bCs/>
                <w:sz w:val="20"/>
                <w:szCs w:val="20"/>
              </w:rPr>
              <w:t>Mean ROI (%)</w:t>
            </w:r>
          </w:p>
        </w:tc>
        <w:tc>
          <w:tcPr>
            <w:tcW w:w="2536" w:type="dxa"/>
            <w:shd w:val="clear" w:color="auto" w:fill="D9E1F2"/>
            <w:vAlign w:val="center"/>
            <w:cellIns w:id="722" w:author="Jathin Battepati" w:date="2026-08-05T02:14:00Z"/>
            <w:tcPrChange w:id="723" w:author="Jathin Battepati" w:date="2026-08-05T02:14:00Z" w16du:dateUtc="2026-08-05T07:14:00Z">
              <w:tcPr>
                <w:tcW w:w="3180" w:type="dxa"/>
                <w:gridSpan w:val="2"/>
                <w:shd w:val="clear" w:color="auto" w:fill="D9E1F2"/>
                <w:vAlign w:val="center"/>
                <w:cellIns w:id="724" w:author="Jathin Battepati" w:date="2026-08-05T02:14:00Z"/>
              </w:tcPr>
            </w:tcPrChange>
          </w:tcPr>
          <w:p w14:paraId="7714CBD5" w14:textId="77777777" w:rsidR="00557FAC" w:rsidRDefault="00824C87">
            <w:pPr>
              <w:jc w:val="center"/>
              <w:rPr>
                <w:rFonts w:ascii="Arial" w:eastAsia="Arial" w:hAnsi="Arial" w:cs="Arial"/>
                <w:b/>
                <w:bCs/>
                <w:sz w:val="18"/>
                <w:szCs w:val="18"/>
              </w:rPr>
            </w:pPr>
            <w:ins w:id="725" w:author="Jathin Battepati" w:date="2026-08-05T02:14:00Z" w16du:dateUtc="2026-08-05T07:14:00Z">
              <w:r>
                <w:rPr>
                  <w:b/>
                  <w:bCs/>
                  <w:sz w:val="20"/>
                  <w:szCs w:val="20"/>
                </w:rPr>
                <w:t>Volatility (%)</w:t>
              </w:r>
            </w:ins>
          </w:p>
        </w:tc>
        <w:tc>
          <w:tcPr>
            <w:tcW w:w="2536" w:type="dxa"/>
            <w:shd w:val="clear" w:color="auto" w:fill="D9E1F2"/>
            <w:vAlign w:val="center"/>
            <w:cellIns w:id="726" w:author="Jathin Battepati" w:date="2026-08-05T02:14:00Z"/>
            <w:tcPrChange w:id="727" w:author="Jathin Battepati" w:date="2026-08-05T02:14:00Z" w16du:dateUtc="2026-08-05T07:14:00Z">
              <w:tcPr>
                <w:tcW w:w="3180" w:type="dxa"/>
                <w:gridSpan w:val="2"/>
                <w:shd w:val="clear" w:color="auto" w:fill="D9E1F2"/>
                <w:vAlign w:val="center"/>
                <w:cellIns w:id="728" w:author="Jathin Battepati" w:date="2026-08-05T02:14:00Z"/>
              </w:tcPr>
            </w:tcPrChange>
          </w:tcPr>
          <w:p w14:paraId="73DCA6AF" w14:textId="77777777" w:rsidR="00557FAC" w:rsidRDefault="00824C87">
            <w:pPr>
              <w:jc w:val="center"/>
              <w:rPr>
                <w:rFonts w:ascii="Arial" w:eastAsia="Arial" w:hAnsi="Arial" w:cs="Arial"/>
                <w:b/>
                <w:bCs/>
                <w:sz w:val="18"/>
                <w:szCs w:val="18"/>
              </w:rPr>
            </w:pPr>
            <w:ins w:id="729" w:author="Jathin Battepati" w:date="2026-08-05T02:14:00Z" w16du:dateUtc="2026-08-05T07:14:00Z">
              <w:r>
                <w:t>Max DD (%)</w:t>
              </w:r>
            </w:ins>
          </w:p>
        </w:tc>
        <w:tc>
          <w:tcPr>
            <w:tcW w:w="2536" w:type="dxa"/>
            <w:cellIns w:id="730" w:author="Jathin Battepati" w:date="2026-08-05T02:14:00Z"/>
            <w:tcPrChange w:id="731" w:author="Jathin Battepati" w:date="2026-08-05T02:14:00Z" w16du:dateUtc="2026-08-05T07:14:00Z">
              <w:tcPr>
                <w:tcW w:w="3180" w:type="dxa"/>
                <w:gridSpan w:val="3"/>
                <w:shd w:val="clear" w:color="auto" w:fill="D9E1F2"/>
                <w:vAlign w:val="center"/>
                <w:cellIns w:id="732" w:author="Jathin Battepati" w:date="2026-08-05T02:14:00Z"/>
              </w:tcPr>
            </w:tcPrChange>
          </w:tcPr>
          <w:p w14:paraId="72F36E99" w14:textId="77777777" w:rsidR="006F46DC" w:rsidRDefault="003C7981">
            <w:ins w:id="733" w:author="Jathin Battepati" w:date="2026-08-05T02:14:00Z" w16du:dateUtc="2026-08-05T07:14:00Z">
              <w:r>
                <w:rPr>
                  <w:b/>
                  <w:bCs/>
                  <w:sz w:val="20"/>
                  <w:szCs w:val="20"/>
                </w:rPr>
                <w:t>Sharpe</w:t>
              </w:r>
            </w:ins>
          </w:p>
        </w:tc>
        <w:tc>
          <w:tcPr>
            <w:tcW w:w="2536" w:type="dxa"/>
            <w:tcPrChange w:id="734" w:author="Jathin Battepati" w:date="2026-08-05T02:14:00Z" w16du:dateUtc="2026-08-05T07:14:00Z">
              <w:tcPr>
                <w:tcW w:w="3180" w:type="dxa"/>
                <w:gridSpan w:val="2"/>
                <w:shd w:val="clear" w:color="auto" w:fill="D9E1F2"/>
                <w:vAlign w:val="center"/>
              </w:tcPr>
            </w:tcPrChange>
          </w:tcPr>
          <w:p w14:paraId="7FE6DA7D" w14:textId="77777777" w:rsidR="006F46DC" w:rsidRDefault="003C7981">
            <w:pPr>
              <w:rPr>
                <w:rPrChange w:id="735" w:author="Jathin Battepati" w:date="2026-08-05T02:14:00Z" w16du:dateUtc="2026-08-05T07:14:00Z">
                  <w:rPr>
                    <w:b/>
                    <w:sz w:val="18"/>
                  </w:rPr>
                </w:rPrChange>
              </w:rPr>
              <w:pPrChange w:id="736" w:author="Jathin Battepati" w:date="2026-08-05T02:14:00Z" w16du:dateUtc="2026-08-05T07:14:00Z">
                <w:pPr>
                  <w:jc w:val="center"/>
                </w:pPr>
              </w:pPrChange>
            </w:pPr>
            <w:r>
              <w:rPr>
                <w:b/>
                <w:bCs/>
                <w:sz w:val="20"/>
                <w:szCs w:val="20"/>
              </w:rPr>
              <w:t>Win vs Unfiltered (%)</w:t>
            </w:r>
          </w:p>
        </w:tc>
        <w:tc>
          <w:tcPr>
            <w:tcW w:w="2536" w:type="dxa"/>
            <w:cellIns w:id="737" w:author="Jathin Battepati" w:date="2026-08-05T02:14:00Z"/>
            <w:tcPrChange w:id="738" w:author="Jathin Battepati" w:date="2026-08-05T02:14:00Z" w16du:dateUtc="2026-08-05T07:14:00Z">
              <w:tcPr>
                <w:tcW w:w="3180" w:type="dxa"/>
                <w:shd w:val="clear" w:color="auto" w:fill="D9E1F2"/>
                <w:vAlign w:val="center"/>
                <w:cellIns w:id="739" w:author="Jathin Battepati" w:date="2026-08-05T02:14:00Z"/>
              </w:tcPr>
            </w:tcPrChange>
          </w:tcPr>
          <w:p w14:paraId="5658F7CD" w14:textId="77777777" w:rsidR="006F46DC" w:rsidRDefault="003C7981">
            <w:ins w:id="740" w:author="Jathin Battepati" w:date="2026-08-05T02:14:00Z" w16du:dateUtc="2026-08-05T07:14:00Z">
              <w:r>
                <w:rPr>
                  <w:b/>
                  <w:bCs/>
                  <w:sz w:val="20"/>
                  <w:szCs w:val="20"/>
                </w:rPr>
                <w:t>95% CI (Win %)</w:t>
              </w:r>
            </w:ins>
          </w:p>
        </w:tc>
      </w:tr>
      <w:tr w:rsidR="00557FAC" w14:paraId="06CCEC93" w14:textId="77777777">
        <w:trPr>
          <w:trPrChange w:id="741" w:author="Jathin Battepati" w:date="2026-08-05T02:14:00Z" w16du:dateUtc="2026-08-05T07:14:00Z">
            <w:trPr>
              <w:gridAfter w:val="0"/>
            </w:trPr>
          </w:trPrChange>
        </w:trPr>
        <w:tc>
          <w:tcPr>
            <w:tcW w:w="2392" w:type="dxa"/>
            <w:vAlign w:val="center"/>
            <w:tcPrChange w:id="742" w:author="Jathin Battepati" w:date="2026-08-05T02:14:00Z" w16du:dateUtc="2026-08-05T07:14:00Z">
              <w:tcPr>
                <w:tcW w:w="3000" w:type="dxa"/>
                <w:gridSpan w:val="3"/>
                <w:vAlign w:val="center"/>
              </w:tcPr>
            </w:tcPrChange>
          </w:tcPr>
          <w:p w14:paraId="37A22725" w14:textId="77777777" w:rsidR="00557FAC" w:rsidRDefault="00824C87">
            <w:pPr>
              <w:jc w:val="both"/>
              <w:rPr>
                <w:rFonts w:ascii="Arial" w:hAnsi="Arial"/>
                <w:sz w:val="18"/>
                <w:rPrChange w:id="743" w:author="Jathin Battepati" w:date="2026-08-05T02:14:00Z" w16du:dateUtc="2026-08-05T07:14:00Z">
                  <w:rPr>
                    <w:sz w:val="18"/>
                  </w:rPr>
                </w:rPrChange>
              </w:rPr>
              <w:pPrChange w:id="744" w:author="Jathin Battepati" w:date="2026-08-05T02:14:00Z" w16du:dateUtc="2026-08-05T07:14:00Z">
                <w:pPr/>
              </w:pPrChange>
            </w:pPr>
            <w:r>
              <w:rPr>
                <w:sz w:val="20"/>
                <w:szCs w:val="20"/>
              </w:rPr>
              <w:t>20→10</w:t>
            </w:r>
          </w:p>
        </w:tc>
        <w:tc>
          <w:tcPr>
            <w:tcW w:w="2536" w:type="dxa"/>
            <w:vAlign w:val="center"/>
            <w:tcPrChange w:id="745" w:author="Jathin Battepati" w:date="2026-08-05T02:14:00Z" w16du:dateUtc="2026-08-05T07:14:00Z">
              <w:tcPr>
                <w:tcW w:w="3180" w:type="dxa"/>
                <w:gridSpan w:val="3"/>
                <w:vAlign w:val="center"/>
              </w:tcPr>
            </w:tcPrChange>
          </w:tcPr>
          <w:p w14:paraId="62C48D22" w14:textId="77777777" w:rsidR="00557FAC" w:rsidRDefault="00824C87">
            <w:pPr>
              <w:jc w:val="center"/>
              <w:rPr>
                <w:rFonts w:ascii="Arial" w:hAnsi="Arial"/>
                <w:sz w:val="18"/>
                <w:rPrChange w:id="746" w:author="Jathin Battepati" w:date="2026-08-05T02:14:00Z" w16du:dateUtc="2026-08-05T07:14:00Z">
                  <w:rPr>
                    <w:sz w:val="18"/>
                  </w:rPr>
                </w:rPrChange>
              </w:rPr>
            </w:pPr>
            <w:r>
              <w:rPr>
                <w:sz w:val="20"/>
                <w:szCs w:val="20"/>
              </w:rPr>
              <w:t>60.6</w:t>
            </w:r>
          </w:p>
        </w:tc>
        <w:tc>
          <w:tcPr>
            <w:tcW w:w="2536" w:type="dxa"/>
            <w:vAlign w:val="center"/>
            <w:cellIns w:id="747" w:author="Jathin Battepati" w:date="2026-08-05T02:14:00Z"/>
            <w:tcPrChange w:id="748" w:author="Jathin Battepati" w:date="2026-08-05T02:14:00Z" w16du:dateUtc="2026-08-05T07:14:00Z">
              <w:tcPr>
                <w:tcW w:w="3180" w:type="dxa"/>
                <w:gridSpan w:val="2"/>
                <w:vAlign w:val="center"/>
                <w:cellIns w:id="749" w:author="Jathin Battepati" w:date="2026-08-05T02:14:00Z"/>
              </w:tcPr>
            </w:tcPrChange>
          </w:tcPr>
          <w:p w14:paraId="29673143" w14:textId="77777777" w:rsidR="00557FAC" w:rsidRDefault="00824C87">
            <w:pPr>
              <w:jc w:val="center"/>
              <w:rPr>
                <w:rFonts w:ascii="Arial" w:eastAsia="Arial" w:hAnsi="Arial" w:cs="Arial"/>
                <w:sz w:val="18"/>
                <w:szCs w:val="18"/>
              </w:rPr>
            </w:pPr>
            <w:ins w:id="750" w:author="Jathin Battepati" w:date="2026-08-05T02:14:00Z" w16du:dateUtc="2026-08-05T07:14:00Z">
              <w:r>
                <w:rPr>
                  <w:sz w:val="20"/>
                  <w:szCs w:val="20"/>
                </w:rPr>
                <w:t>28.1</w:t>
              </w:r>
            </w:ins>
          </w:p>
        </w:tc>
        <w:tc>
          <w:tcPr>
            <w:tcW w:w="2536" w:type="dxa"/>
            <w:vAlign w:val="center"/>
            <w:cellIns w:id="751" w:author="Jathin Battepati" w:date="2026-08-05T02:14:00Z"/>
            <w:tcPrChange w:id="752" w:author="Jathin Battepati" w:date="2026-08-05T02:14:00Z" w16du:dateUtc="2026-08-05T07:14:00Z">
              <w:tcPr>
                <w:tcW w:w="3180" w:type="dxa"/>
                <w:gridSpan w:val="2"/>
                <w:vAlign w:val="center"/>
                <w:cellIns w:id="753" w:author="Jathin Battepati" w:date="2026-08-05T02:14:00Z"/>
              </w:tcPr>
            </w:tcPrChange>
          </w:tcPr>
          <w:p w14:paraId="76D99DFF" w14:textId="77777777" w:rsidR="00557FAC" w:rsidRDefault="00824C87">
            <w:pPr>
              <w:jc w:val="center"/>
              <w:rPr>
                <w:rFonts w:ascii="Arial" w:eastAsia="Arial" w:hAnsi="Arial" w:cs="Arial"/>
                <w:sz w:val="18"/>
                <w:szCs w:val="18"/>
              </w:rPr>
            </w:pPr>
            <w:ins w:id="754" w:author="Jathin Battepati" w:date="2026-08-05T02:14:00Z" w16du:dateUtc="2026-08-05T07:14:00Z">
              <w:r>
                <w:t>−23.2</w:t>
              </w:r>
            </w:ins>
          </w:p>
        </w:tc>
        <w:tc>
          <w:tcPr>
            <w:tcW w:w="2536" w:type="dxa"/>
            <w:cellIns w:id="755" w:author="Jathin Battepati" w:date="2026-08-05T02:14:00Z"/>
            <w:tcPrChange w:id="756" w:author="Jathin Battepati" w:date="2026-08-05T02:14:00Z" w16du:dateUtc="2026-08-05T07:14:00Z">
              <w:tcPr>
                <w:tcW w:w="3180" w:type="dxa"/>
                <w:gridSpan w:val="3"/>
                <w:vAlign w:val="center"/>
                <w:cellIns w:id="757" w:author="Jathin Battepati" w:date="2026-08-05T02:14:00Z"/>
              </w:tcPr>
            </w:tcPrChange>
          </w:tcPr>
          <w:p w14:paraId="158F247E" w14:textId="77777777" w:rsidR="006F46DC" w:rsidRDefault="003C7981">
            <w:ins w:id="758" w:author="Jathin Battepati" w:date="2026-08-05T02:14:00Z" w16du:dateUtc="2026-08-05T07:14:00Z">
              <w:r>
                <w:rPr>
                  <w:sz w:val="20"/>
                  <w:szCs w:val="20"/>
                </w:rPr>
                <w:t>1.70</w:t>
              </w:r>
            </w:ins>
          </w:p>
        </w:tc>
        <w:tc>
          <w:tcPr>
            <w:tcW w:w="2536" w:type="dxa"/>
            <w:tcPrChange w:id="759" w:author="Jathin Battepati" w:date="2026-08-05T02:14:00Z" w16du:dateUtc="2026-08-05T07:14:00Z">
              <w:tcPr>
                <w:tcW w:w="3180" w:type="dxa"/>
                <w:gridSpan w:val="2"/>
                <w:vAlign w:val="center"/>
              </w:tcPr>
            </w:tcPrChange>
          </w:tcPr>
          <w:p w14:paraId="2F77BC22" w14:textId="77777777" w:rsidR="006F46DC" w:rsidRDefault="003C7981">
            <w:pPr>
              <w:rPr>
                <w:rPrChange w:id="760" w:author="Jathin Battepati" w:date="2026-08-05T02:14:00Z" w16du:dateUtc="2026-08-05T07:14:00Z">
                  <w:rPr>
                    <w:sz w:val="18"/>
                  </w:rPr>
                </w:rPrChange>
              </w:rPr>
              <w:pPrChange w:id="761" w:author="Jathin Battepati" w:date="2026-08-05T02:14:00Z" w16du:dateUtc="2026-08-05T07:14:00Z">
                <w:pPr>
                  <w:jc w:val="center"/>
                </w:pPr>
              </w:pPrChange>
            </w:pPr>
            <w:r>
              <w:rPr>
                <w:sz w:val="20"/>
                <w:szCs w:val="20"/>
              </w:rPr>
              <w:t>81.5</w:t>
            </w:r>
          </w:p>
        </w:tc>
        <w:tc>
          <w:tcPr>
            <w:tcW w:w="2536" w:type="dxa"/>
            <w:cellIns w:id="762" w:author="Jathin Battepati" w:date="2026-08-05T02:14:00Z"/>
            <w:tcPrChange w:id="763" w:author="Jathin Battepati" w:date="2026-08-05T02:14:00Z" w16du:dateUtc="2026-08-05T07:14:00Z">
              <w:tcPr>
                <w:tcW w:w="3180" w:type="dxa"/>
                <w:vAlign w:val="center"/>
                <w:cellIns w:id="764" w:author="Jathin Battepati" w:date="2026-08-05T02:14:00Z"/>
              </w:tcPr>
            </w:tcPrChange>
          </w:tcPr>
          <w:p w14:paraId="1F792D56" w14:textId="77777777" w:rsidR="006F46DC" w:rsidRDefault="003C7981">
            <w:ins w:id="765" w:author="Jathin Battepati" w:date="2026-08-05T02:14:00Z" w16du:dateUtc="2026-08-05T07:14:00Z">
              <w:r>
                <w:rPr>
                  <w:sz w:val="20"/>
                  <w:szCs w:val="20"/>
                </w:rPr>
                <w:t>[61.9, 93.7]</w:t>
              </w:r>
            </w:ins>
          </w:p>
        </w:tc>
      </w:tr>
      <w:tr w:rsidR="00557FAC" w14:paraId="0751568B" w14:textId="77777777">
        <w:trPr>
          <w:trPrChange w:id="766" w:author="Jathin Battepati" w:date="2026-08-05T02:14:00Z" w16du:dateUtc="2026-08-05T07:14:00Z">
            <w:trPr>
              <w:gridAfter w:val="0"/>
            </w:trPr>
          </w:trPrChange>
        </w:trPr>
        <w:tc>
          <w:tcPr>
            <w:tcW w:w="2392" w:type="dxa"/>
            <w:vAlign w:val="center"/>
            <w:tcPrChange w:id="767" w:author="Jathin Battepati" w:date="2026-08-05T02:14:00Z" w16du:dateUtc="2026-08-05T07:14:00Z">
              <w:tcPr>
                <w:tcW w:w="3000" w:type="dxa"/>
                <w:gridSpan w:val="3"/>
                <w:vAlign w:val="center"/>
              </w:tcPr>
            </w:tcPrChange>
          </w:tcPr>
          <w:p w14:paraId="7E9C7CF2" w14:textId="77777777" w:rsidR="00557FAC" w:rsidRDefault="00824C87">
            <w:pPr>
              <w:jc w:val="both"/>
              <w:rPr>
                <w:rFonts w:ascii="Arial" w:hAnsi="Arial"/>
                <w:sz w:val="18"/>
                <w:rPrChange w:id="768" w:author="Jathin Battepati" w:date="2026-08-05T02:14:00Z" w16du:dateUtc="2026-08-05T07:14:00Z">
                  <w:rPr>
                    <w:sz w:val="18"/>
                  </w:rPr>
                </w:rPrChange>
              </w:rPr>
              <w:pPrChange w:id="769" w:author="Jathin Battepati" w:date="2026-08-05T02:14:00Z" w16du:dateUtc="2026-08-05T07:14:00Z">
                <w:pPr/>
              </w:pPrChange>
            </w:pPr>
            <w:r>
              <w:rPr>
                <w:sz w:val="20"/>
                <w:szCs w:val="20"/>
              </w:rPr>
              <w:t>10→5</w:t>
            </w:r>
          </w:p>
        </w:tc>
        <w:tc>
          <w:tcPr>
            <w:tcW w:w="2536" w:type="dxa"/>
            <w:vAlign w:val="center"/>
            <w:tcPrChange w:id="770" w:author="Jathin Battepati" w:date="2026-08-05T02:14:00Z" w16du:dateUtc="2026-08-05T07:14:00Z">
              <w:tcPr>
                <w:tcW w:w="3180" w:type="dxa"/>
                <w:gridSpan w:val="3"/>
                <w:vAlign w:val="center"/>
              </w:tcPr>
            </w:tcPrChange>
          </w:tcPr>
          <w:p w14:paraId="54723CEF" w14:textId="77777777" w:rsidR="00557FAC" w:rsidRDefault="00824C87">
            <w:pPr>
              <w:jc w:val="center"/>
              <w:rPr>
                <w:rFonts w:ascii="Arial" w:hAnsi="Arial"/>
                <w:sz w:val="18"/>
                <w:rPrChange w:id="771" w:author="Jathin Battepati" w:date="2026-08-05T02:14:00Z" w16du:dateUtc="2026-08-05T07:14:00Z">
                  <w:rPr>
                    <w:sz w:val="18"/>
                  </w:rPr>
                </w:rPrChange>
              </w:rPr>
            </w:pPr>
            <w:r>
              <w:rPr>
                <w:sz w:val="20"/>
                <w:szCs w:val="20"/>
              </w:rPr>
              <w:t>56.2</w:t>
            </w:r>
          </w:p>
        </w:tc>
        <w:tc>
          <w:tcPr>
            <w:tcW w:w="2536" w:type="dxa"/>
            <w:vAlign w:val="center"/>
            <w:cellIns w:id="772" w:author="Jathin Battepati" w:date="2026-08-05T02:14:00Z"/>
            <w:tcPrChange w:id="773" w:author="Jathin Battepati" w:date="2026-08-05T02:14:00Z" w16du:dateUtc="2026-08-05T07:14:00Z">
              <w:tcPr>
                <w:tcW w:w="3180" w:type="dxa"/>
                <w:gridSpan w:val="2"/>
                <w:vAlign w:val="center"/>
                <w:cellIns w:id="774" w:author="Jathin Battepati" w:date="2026-08-05T02:14:00Z"/>
              </w:tcPr>
            </w:tcPrChange>
          </w:tcPr>
          <w:p w14:paraId="3D9881C1" w14:textId="77777777" w:rsidR="00557FAC" w:rsidRDefault="00824C87">
            <w:pPr>
              <w:jc w:val="center"/>
              <w:rPr>
                <w:rFonts w:ascii="Arial" w:eastAsia="Arial" w:hAnsi="Arial" w:cs="Arial"/>
                <w:sz w:val="18"/>
                <w:szCs w:val="18"/>
              </w:rPr>
            </w:pPr>
            <w:ins w:id="775" w:author="Jathin Battepati" w:date="2026-08-05T02:14:00Z" w16du:dateUtc="2026-08-05T07:14:00Z">
              <w:r>
                <w:rPr>
                  <w:sz w:val="20"/>
                  <w:szCs w:val="20"/>
                </w:rPr>
                <w:t>26.6</w:t>
              </w:r>
            </w:ins>
          </w:p>
        </w:tc>
        <w:tc>
          <w:tcPr>
            <w:tcW w:w="2536" w:type="dxa"/>
            <w:vAlign w:val="center"/>
            <w:cellIns w:id="776" w:author="Jathin Battepati" w:date="2026-08-05T02:14:00Z"/>
            <w:tcPrChange w:id="777" w:author="Jathin Battepati" w:date="2026-08-05T02:14:00Z" w16du:dateUtc="2026-08-05T07:14:00Z">
              <w:tcPr>
                <w:tcW w:w="3180" w:type="dxa"/>
                <w:gridSpan w:val="2"/>
                <w:vAlign w:val="center"/>
                <w:cellIns w:id="778" w:author="Jathin Battepati" w:date="2026-08-05T02:14:00Z"/>
              </w:tcPr>
            </w:tcPrChange>
          </w:tcPr>
          <w:p w14:paraId="1EB6964B" w14:textId="77777777" w:rsidR="00557FAC" w:rsidRDefault="00824C87">
            <w:pPr>
              <w:jc w:val="center"/>
              <w:rPr>
                <w:rFonts w:ascii="Arial" w:eastAsia="Arial" w:hAnsi="Arial" w:cs="Arial"/>
                <w:sz w:val="18"/>
                <w:szCs w:val="18"/>
              </w:rPr>
            </w:pPr>
            <w:ins w:id="779" w:author="Jathin Battepati" w:date="2026-08-05T02:14:00Z" w16du:dateUtc="2026-08-05T07:14:00Z">
              <w:r>
                <w:t>−23.6</w:t>
              </w:r>
            </w:ins>
          </w:p>
        </w:tc>
        <w:tc>
          <w:tcPr>
            <w:tcW w:w="2536" w:type="dxa"/>
            <w:cellIns w:id="780" w:author="Jathin Battepati" w:date="2026-08-05T02:14:00Z"/>
            <w:tcPrChange w:id="781" w:author="Jathin Battepati" w:date="2026-08-05T02:14:00Z" w16du:dateUtc="2026-08-05T07:14:00Z">
              <w:tcPr>
                <w:tcW w:w="3180" w:type="dxa"/>
                <w:gridSpan w:val="3"/>
                <w:vAlign w:val="center"/>
                <w:cellIns w:id="782" w:author="Jathin Battepati" w:date="2026-08-05T02:14:00Z"/>
              </w:tcPr>
            </w:tcPrChange>
          </w:tcPr>
          <w:p w14:paraId="5DB0722B" w14:textId="77777777" w:rsidR="006F46DC" w:rsidRDefault="003C7981">
            <w:ins w:id="783" w:author="Jathin Battepati" w:date="2026-08-05T02:14:00Z" w16du:dateUtc="2026-08-05T07:14:00Z">
              <w:r>
                <w:rPr>
                  <w:sz w:val="20"/>
                  <w:szCs w:val="20"/>
                </w:rPr>
                <w:t>1.61</w:t>
              </w:r>
            </w:ins>
          </w:p>
        </w:tc>
        <w:tc>
          <w:tcPr>
            <w:tcW w:w="2536" w:type="dxa"/>
            <w:tcPrChange w:id="784" w:author="Jathin Battepati" w:date="2026-08-05T02:14:00Z" w16du:dateUtc="2026-08-05T07:14:00Z">
              <w:tcPr>
                <w:tcW w:w="3180" w:type="dxa"/>
                <w:gridSpan w:val="2"/>
                <w:vAlign w:val="center"/>
              </w:tcPr>
            </w:tcPrChange>
          </w:tcPr>
          <w:p w14:paraId="5518BAEE" w14:textId="77777777" w:rsidR="006F46DC" w:rsidRDefault="003C7981">
            <w:pPr>
              <w:rPr>
                <w:rPrChange w:id="785" w:author="Jathin Battepati" w:date="2026-08-05T02:14:00Z" w16du:dateUtc="2026-08-05T07:14:00Z">
                  <w:rPr>
                    <w:sz w:val="18"/>
                  </w:rPr>
                </w:rPrChange>
              </w:rPr>
              <w:pPrChange w:id="786" w:author="Jathin Battepati" w:date="2026-08-05T02:14:00Z" w16du:dateUtc="2026-08-05T07:14:00Z">
                <w:pPr>
                  <w:jc w:val="center"/>
                </w:pPr>
              </w:pPrChange>
            </w:pPr>
            <w:r>
              <w:rPr>
                <w:sz w:val="20"/>
                <w:szCs w:val="20"/>
              </w:rPr>
              <w:t>77.8</w:t>
            </w:r>
          </w:p>
        </w:tc>
        <w:tc>
          <w:tcPr>
            <w:tcW w:w="2536" w:type="dxa"/>
            <w:cellIns w:id="787" w:author="Jathin Battepati" w:date="2026-08-05T02:14:00Z"/>
            <w:tcPrChange w:id="788" w:author="Jathin Battepati" w:date="2026-08-05T02:14:00Z" w16du:dateUtc="2026-08-05T07:14:00Z">
              <w:tcPr>
                <w:tcW w:w="3180" w:type="dxa"/>
                <w:vAlign w:val="center"/>
                <w:cellIns w:id="789" w:author="Jathin Battepati" w:date="2026-08-05T02:14:00Z"/>
              </w:tcPr>
            </w:tcPrChange>
          </w:tcPr>
          <w:p w14:paraId="30C81819" w14:textId="77777777" w:rsidR="006F46DC" w:rsidRDefault="003C7981">
            <w:ins w:id="790" w:author="Jathin Battepati" w:date="2026-08-05T02:14:00Z" w16du:dateUtc="2026-08-05T07:14:00Z">
              <w:r>
                <w:rPr>
                  <w:sz w:val="20"/>
                  <w:szCs w:val="20"/>
                </w:rPr>
                <w:t>[57.7, 91.4]</w:t>
              </w:r>
            </w:ins>
          </w:p>
        </w:tc>
      </w:tr>
      <w:tr w:rsidR="00557FAC" w14:paraId="6C026571" w14:textId="77777777">
        <w:trPr>
          <w:trPrChange w:id="791" w:author="Jathin Battepati" w:date="2026-08-05T02:14:00Z" w16du:dateUtc="2026-08-05T07:14:00Z">
            <w:trPr>
              <w:gridAfter w:val="0"/>
            </w:trPr>
          </w:trPrChange>
        </w:trPr>
        <w:tc>
          <w:tcPr>
            <w:tcW w:w="2392" w:type="dxa"/>
            <w:vAlign w:val="center"/>
            <w:tcPrChange w:id="792" w:author="Jathin Battepati" w:date="2026-08-05T02:14:00Z" w16du:dateUtc="2026-08-05T07:14:00Z">
              <w:tcPr>
                <w:tcW w:w="3000" w:type="dxa"/>
                <w:gridSpan w:val="3"/>
                <w:vAlign w:val="center"/>
              </w:tcPr>
            </w:tcPrChange>
          </w:tcPr>
          <w:p w14:paraId="5671D5B5" w14:textId="77777777" w:rsidR="00557FAC" w:rsidRDefault="00824C87">
            <w:pPr>
              <w:jc w:val="both"/>
              <w:rPr>
                <w:rFonts w:ascii="Arial" w:hAnsi="Arial"/>
                <w:sz w:val="18"/>
                <w:rPrChange w:id="793" w:author="Jathin Battepati" w:date="2026-08-05T02:14:00Z" w16du:dateUtc="2026-08-05T07:14:00Z">
                  <w:rPr>
                    <w:sz w:val="18"/>
                  </w:rPr>
                </w:rPrChange>
              </w:rPr>
              <w:pPrChange w:id="794" w:author="Jathin Battepati" w:date="2026-08-05T02:14:00Z" w16du:dateUtc="2026-08-05T07:14:00Z">
                <w:pPr/>
              </w:pPrChange>
            </w:pPr>
            <w:r>
              <w:rPr>
                <w:sz w:val="20"/>
                <w:szCs w:val="20"/>
              </w:rPr>
              <w:t>10→3</w:t>
            </w:r>
          </w:p>
        </w:tc>
        <w:tc>
          <w:tcPr>
            <w:tcW w:w="2536" w:type="dxa"/>
            <w:vAlign w:val="center"/>
            <w:tcPrChange w:id="795" w:author="Jathin Battepati" w:date="2026-08-05T02:14:00Z" w16du:dateUtc="2026-08-05T07:14:00Z">
              <w:tcPr>
                <w:tcW w:w="3180" w:type="dxa"/>
                <w:gridSpan w:val="3"/>
                <w:vAlign w:val="center"/>
              </w:tcPr>
            </w:tcPrChange>
          </w:tcPr>
          <w:p w14:paraId="682057F8" w14:textId="77777777" w:rsidR="00557FAC" w:rsidRDefault="00824C87">
            <w:pPr>
              <w:jc w:val="center"/>
              <w:rPr>
                <w:rFonts w:ascii="Arial" w:hAnsi="Arial"/>
                <w:sz w:val="18"/>
                <w:rPrChange w:id="796" w:author="Jathin Battepati" w:date="2026-08-05T02:14:00Z" w16du:dateUtc="2026-08-05T07:14:00Z">
                  <w:rPr>
                    <w:sz w:val="18"/>
                  </w:rPr>
                </w:rPrChange>
              </w:rPr>
            </w:pPr>
            <w:r>
              <w:rPr>
                <w:sz w:val="20"/>
                <w:szCs w:val="20"/>
              </w:rPr>
              <w:t>54.1</w:t>
            </w:r>
          </w:p>
        </w:tc>
        <w:tc>
          <w:tcPr>
            <w:tcW w:w="2536" w:type="dxa"/>
            <w:vAlign w:val="center"/>
            <w:cellIns w:id="797" w:author="Jathin Battepati" w:date="2026-08-05T02:14:00Z"/>
            <w:tcPrChange w:id="798" w:author="Jathin Battepati" w:date="2026-08-05T02:14:00Z" w16du:dateUtc="2026-08-05T07:14:00Z">
              <w:tcPr>
                <w:tcW w:w="3180" w:type="dxa"/>
                <w:gridSpan w:val="2"/>
                <w:vAlign w:val="center"/>
                <w:cellIns w:id="799" w:author="Jathin Battepati" w:date="2026-08-05T02:14:00Z"/>
              </w:tcPr>
            </w:tcPrChange>
          </w:tcPr>
          <w:p w14:paraId="3BDBAF6B" w14:textId="77777777" w:rsidR="00557FAC" w:rsidRDefault="00824C87">
            <w:pPr>
              <w:jc w:val="center"/>
              <w:rPr>
                <w:rFonts w:ascii="Arial" w:eastAsia="Arial" w:hAnsi="Arial" w:cs="Arial"/>
                <w:sz w:val="18"/>
                <w:szCs w:val="18"/>
              </w:rPr>
            </w:pPr>
            <w:ins w:id="800" w:author="Jathin Battepati" w:date="2026-08-05T02:14:00Z" w16du:dateUtc="2026-08-05T07:14:00Z">
              <w:r>
                <w:rPr>
                  <w:sz w:val="20"/>
                  <w:szCs w:val="20"/>
                </w:rPr>
                <w:t>26.0</w:t>
              </w:r>
            </w:ins>
          </w:p>
        </w:tc>
        <w:tc>
          <w:tcPr>
            <w:tcW w:w="2536" w:type="dxa"/>
            <w:vAlign w:val="center"/>
            <w:cellIns w:id="801" w:author="Jathin Battepati" w:date="2026-08-05T02:14:00Z"/>
            <w:tcPrChange w:id="802" w:author="Jathin Battepati" w:date="2026-08-05T02:14:00Z" w16du:dateUtc="2026-08-05T07:14:00Z">
              <w:tcPr>
                <w:tcW w:w="3180" w:type="dxa"/>
                <w:gridSpan w:val="2"/>
                <w:vAlign w:val="center"/>
                <w:cellIns w:id="803" w:author="Jathin Battepati" w:date="2026-08-05T02:14:00Z"/>
              </w:tcPr>
            </w:tcPrChange>
          </w:tcPr>
          <w:p w14:paraId="75E56C0B" w14:textId="77777777" w:rsidR="00557FAC" w:rsidRDefault="00824C87">
            <w:pPr>
              <w:jc w:val="center"/>
              <w:rPr>
                <w:rFonts w:ascii="Arial" w:eastAsia="Arial" w:hAnsi="Arial" w:cs="Arial"/>
                <w:sz w:val="18"/>
                <w:szCs w:val="18"/>
              </w:rPr>
            </w:pPr>
            <w:ins w:id="804" w:author="Jathin Battepati" w:date="2026-08-05T02:14:00Z" w16du:dateUtc="2026-08-05T07:14:00Z">
              <w:r>
                <w:t>−23.0</w:t>
              </w:r>
            </w:ins>
          </w:p>
        </w:tc>
        <w:tc>
          <w:tcPr>
            <w:tcW w:w="2536" w:type="dxa"/>
            <w:cellIns w:id="805" w:author="Jathin Battepati" w:date="2026-08-05T02:14:00Z"/>
            <w:tcPrChange w:id="806" w:author="Jathin Battepati" w:date="2026-08-05T02:14:00Z" w16du:dateUtc="2026-08-05T07:14:00Z">
              <w:tcPr>
                <w:tcW w:w="3180" w:type="dxa"/>
                <w:gridSpan w:val="3"/>
                <w:vAlign w:val="center"/>
                <w:cellIns w:id="807" w:author="Jathin Battepati" w:date="2026-08-05T02:14:00Z"/>
              </w:tcPr>
            </w:tcPrChange>
          </w:tcPr>
          <w:p w14:paraId="7D6EC978" w14:textId="77777777" w:rsidR="006F46DC" w:rsidRDefault="003C7981">
            <w:ins w:id="808" w:author="Jathin Battepati" w:date="2026-08-05T02:14:00Z" w16du:dateUtc="2026-08-05T07:14:00Z">
              <w:r>
                <w:rPr>
                  <w:sz w:val="20"/>
                  <w:szCs w:val="20"/>
                </w:rPr>
                <w:t>1.54</w:t>
              </w:r>
            </w:ins>
          </w:p>
        </w:tc>
        <w:tc>
          <w:tcPr>
            <w:tcW w:w="2536" w:type="dxa"/>
            <w:tcPrChange w:id="809" w:author="Jathin Battepati" w:date="2026-08-05T02:14:00Z" w16du:dateUtc="2026-08-05T07:14:00Z">
              <w:tcPr>
                <w:tcW w:w="3180" w:type="dxa"/>
                <w:gridSpan w:val="2"/>
                <w:vAlign w:val="center"/>
              </w:tcPr>
            </w:tcPrChange>
          </w:tcPr>
          <w:p w14:paraId="1E33FAF4" w14:textId="77777777" w:rsidR="006F46DC" w:rsidRDefault="003C7981">
            <w:pPr>
              <w:rPr>
                <w:rPrChange w:id="810" w:author="Jathin Battepati" w:date="2026-08-05T02:14:00Z" w16du:dateUtc="2026-08-05T07:14:00Z">
                  <w:rPr>
                    <w:sz w:val="18"/>
                  </w:rPr>
                </w:rPrChange>
              </w:rPr>
              <w:pPrChange w:id="811" w:author="Jathin Battepati" w:date="2026-08-05T02:14:00Z" w16du:dateUtc="2026-08-05T07:14:00Z">
                <w:pPr>
                  <w:jc w:val="center"/>
                </w:pPr>
              </w:pPrChange>
            </w:pPr>
            <w:r>
              <w:rPr>
                <w:sz w:val="20"/>
                <w:szCs w:val="20"/>
              </w:rPr>
              <w:t>74.1</w:t>
            </w:r>
          </w:p>
        </w:tc>
        <w:tc>
          <w:tcPr>
            <w:tcW w:w="2536" w:type="dxa"/>
            <w:cellIns w:id="812" w:author="Jathin Battepati" w:date="2026-08-05T02:14:00Z"/>
            <w:tcPrChange w:id="813" w:author="Jathin Battepati" w:date="2026-08-05T02:14:00Z" w16du:dateUtc="2026-08-05T07:14:00Z">
              <w:tcPr>
                <w:tcW w:w="3180" w:type="dxa"/>
                <w:vAlign w:val="center"/>
                <w:cellIns w:id="814" w:author="Jathin Battepati" w:date="2026-08-05T02:14:00Z"/>
              </w:tcPr>
            </w:tcPrChange>
          </w:tcPr>
          <w:p w14:paraId="4B2F2DF1" w14:textId="77777777" w:rsidR="006F46DC" w:rsidRDefault="003C7981">
            <w:ins w:id="815" w:author="Jathin Battepati" w:date="2026-08-05T02:14:00Z" w16du:dateUtc="2026-08-05T07:14:00Z">
              <w:r>
                <w:rPr>
                  <w:sz w:val="20"/>
                  <w:szCs w:val="20"/>
                </w:rPr>
                <w:t>[53.7, 88.9]</w:t>
              </w:r>
            </w:ins>
          </w:p>
        </w:tc>
      </w:tr>
      <w:tr w:rsidR="00557FAC" w14:paraId="1724B0A9" w14:textId="77777777">
        <w:trPr>
          <w:trPrChange w:id="816" w:author="Jathin Battepati" w:date="2026-08-05T02:14:00Z" w16du:dateUtc="2026-08-05T07:14:00Z">
            <w:trPr>
              <w:gridAfter w:val="0"/>
            </w:trPr>
          </w:trPrChange>
        </w:trPr>
        <w:tc>
          <w:tcPr>
            <w:tcW w:w="2392" w:type="dxa"/>
            <w:vAlign w:val="center"/>
            <w:tcPrChange w:id="817" w:author="Jathin Battepati" w:date="2026-08-05T02:14:00Z" w16du:dateUtc="2026-08-05T07:14:00Z">
              <w:tcPr>
                <w:tcW w:w="3000" w:type="dxa"/>
                <w:gridSpan w:val="3"/>
                <w:vAlign w:val="center"/>
              </w:tcPr>
            </w:tcPrChange>
          </w:tcPr>
          <w:p w14:paraId="32FA99A9" w14:textId="77777777" w:rsidR="00557FAC" w:rsidRDefault="00824C87">
            <w:pPr>
              <w:jc w:val="both"/>
              <w:rPr>
                <w:rFonts w:ascii="Arial" w:hAnsi="Arial"/>
                <w:sz w:val="18"/>
                <w:rPrChange w:id="818" w:author="Jathin Battepati" w:date="2026-08-05T02:14:00Z" w16du:dateUtc="2026-08-05T07:14:00Z">
                  <w:rPr>
                    <w:sz w:val="18"/>
                  </w:rPr>
                </w:rPrChange>
              </w:rPr>
              <w:pPrChange w:id="819" w:author="Jathin Battepati" w:date="2026-08-05T02:14:00Z" w16du:dateUtc="2026-08-05T07:14:00Z">
                <w:pPr/>
              </w:pPrChange>
            </w:pPr>
            <w:r>
              <w:rPr>
                <w:sz w:val="20"/>
                <w:szCs w:val="20"/>
              </w:rPr>
              <w:t>20→5</w:t>
            </w:r>
          </w:p>
        </w:tc>
        <w:tc>
          <w:tcPr>
            <w:tcW w:w="2536" w:type="dxa"/>
            <w:vAlign w:val="center"/>
            <w:tcPrChange w:id="820" w:author="Jathin Battepati" w:date="2026-08-05T02:14:00Z" w16du:dateUtc="2026-08-05T07:14:00Z">
              <w:tcPr>
                <w:tcW w:w="3180" w:type="dxa"/>
                <w:gridSpan w:val="3"/>
                <w:vAlign w:val="center"/>
              </w:tcPr>
            </w:tcPrChange>
          </w:tcPr>
          <w:p w14:paraId="52E5BABD" w14:textId="77777777" w:rsidR="00557FAC" w:rsidRDefault="00824C87">
            <w:pPr>
              <w:jc w:val="center"/>
              <w:rPr>
                <w:rFonts w:ascii="Arial" w:hAnsi="Arial"/>
                <w:sz w:val="18"/>
                <w:rPrChange w:id="821" w:author="Jathin Battepati" w:date="2026-08-05T02:14:00Z" w16du:dateUtc="2026-08-05T07:14:00Z">
                  <w:rPr>
                    <w:sz w:val="18"/>
                  </w:rPr>
                </w:rPrChange>
              </w:rPr>
            </w:pPr>
            <w:r>
              <w:rPr>
                <w:sz w:val="20"/>
                <w:szCs w:val="20"/>
              </w:rPr>
              <w:t>50.4</w:t>
            </w:r>
          </w:p>
        </w:tc>
        <w:tc>
          <w:tcPr>
            <w:tcW w:w="2536" w:type="dxa"/>
            <w:vAlign w:val="center"/>
            <w:cellIns w:id="822" w:author="Jathin Battepati" w:date="2026-08-05T02:14:00Z"/>
            <w:tcPrChange w:id="823" w:author="Jathin Battepati" w:date="2026-08-05T02:14:00Z" w16du:dateUtc="2026-08-05T07:14:00Z">
              <w:tcPr>
                <w:tcW w:w="3180" w:type="dxa"/>
                <w:gridSpan w:val="2"/>
                <w:vAlign w:val="center"/>
                <w:cellIns w:id="824" w:author="Jathin Battepati" w:date="2026-08-05T02:14:00Z"/>
              </w:tcPr>
            </w:tcPrChange>
          </w:tcPr>
          <w:p w14:paraId="5239D667" w14:textId="77777777" w:rsidR="00557FAC" w:rsidRDefault="00824C87">
            <w:pPr>
              <w:jc w:val="center"/>
              <w:rPr>
                <w:rFonts w:ascii="Arial" w:eastAsia="Arial" w:hAnsi="Arial" w:cs="Arial"/>
                <w:sz w:val="18"/>
                <w:szCs w:val="18"/>
              </w:rPr>
            </w:pPr>
            <w:ins w:id="825" w:author="Jathin Battepati" w:date="2026-08-05T02:14:00Z" w16du:dateUtc="2026-08-05T07:14:00Z">
              <w:r>
                <w:rPr>
                  <w:sz w:val="20"/>
                  <w:szCs w:val="20"/>
                </w:rPr>
                <w:t>27.0</w:t>
              </w:r>
            </w:ins>
          </w:p>
        </w:tc>
        <w:tc>
          <w:tcPr>
            <w:tcW w:w="2536" w:type="dxa"/>
            <w:vAlign w:val="center"/>
            <w:cellIns w:id="826" w:author="Jathin Battepati" w:date="2026-08-05T02:14:00Z"/>
            <w:tcPrChange w:id="827" w:author="Jathin Battepati" w:date="2026-08-05T02:14:00Z" w16du:dateUtc="2026-08-05T07:14:00Z">
              <w:tcPr>
                <w:tcW w:w="3180" w:type="dxa"/>
                <w:gridSpan w:val="2"/>
                <w:vAlign w:val="center"/>
                <w:cellIns w:id="828" w:author="Jathin Battepati" w:date="2026-08-05T02:14:00Z"/>
              </w:tcPr>
            </w:tcPrChange>
          </w:tcPr>
          <w:p w14:paraId="0FE2FCEC" w14:textId="77777777" w:rsidR="00557FAC" w:rsidRDefault="00824C87">
            <w:pPr>
              <w:jc w:val="center"/>
              <w:rPr>
                <w:rFonts w:ascii="Arial" w:eastAsia="Arial" w:hAnsi="Arial" w:cs="Arial"/>
                <w:sz w:val="18"/>
                <w:szCs w:val="18"/>
              </w:rPr>
            </w:pPr>
            <w:ins w:id="829" w:author="Jathin Battepati" w:date="2026-08-05T02:14:00Z" w16du:dateUtc="2026-08-05T07:14:00Z">
              <w:r>
                <w:t>−24.2</w:t>
              </w:r>
            </w:ins>
          </w:p>
        </w:tc>
        <w:tc>
          <w:tcPr>
            <w:tcW w:w="2536" w:type="dxa"/>
            <w:cellIns w:id="830" w:author="Jathin Battepati" w:date="2026-08-05T02:14:00Z"/>
            <w:tcPrChange w:id="831" w:author="Jathin Battepati" w:date="2026-08-05T02:14:00Z" w16du:dateUtc="2026-08-05T07:14:00Z">
              <w:tcPr>
                <w:tcW w:w="3180" w:type="dxa"/>
                <w:gridSpan w:val="3"/>
                <w:vAlign w:val="center"/>
                <w:cellIns w:id="832" w:author="Jathin Battepati" w:date="2026-08-05T02:14:00Z"/>
              </w:tcPr>
            </w:tcPrChange>
          </w:tcPr>
          <w:p w14:paraId="120D9280" w14:textId="77777777" w:rsidR="006F46DC" w:rsidRDefault="003C7981">
            <w:ins w:id="833" w:author="Jathin Battepati" w:date="2026-08-05T02:14:00Z" w16du:dateUtc="2026-08-05T07:14:00Z">
              <w:r>
                <w:rPr>
                  <w:sz w:val="20"/>
                  <w:szCs w:val="20"/>
                </w:rPr>
                <w:t>1.55</w:t>
              </w:r>
            </w:ins>
          </w:p>
        </w:tc>
        <w:tc>
          <w:tcPr>
            <w:tcW w:w="2536" w:type="dxa"/>
            <w:tcPrChange w:id="834" w:author="Jathin Battepati" w:date="2026-08-05T02:14:00Z" w16du:dateUtc="2026-08-05T07:14:00Z">
              <w:tcPr>
                <w:tcW w:w="3180" w:type="dxa"/>
                <w:gridSpan w:val="2"/>
                <w:vAlign w:val="center"/>
              </w:tcPr>
            </w:tcPrChange>
          </w:tcPr>
          <w:p w14:paraId="2DB9E4C9" w14:textId="77777777" w:rsidR="006F46DC" w:rsidRDefault="003C7981">
            <w:pPr>
              <w:rPr>
                <w:rPrChange w:id="835" w:author="Jathin Battepati" w:date="2026-08-05T02:14:00Z" w16du:dateUtc="2026-08-05T07:14:00Z">
                  <w:rPr>
                    <w:sz w:val="18"/>
                  </w:rPr>
                </w:rPrChange>
              </w:rPr>
              <w:pPrChange w:id="836" w:author="Jathin Battepati" w:date="2026-08-05T02:14:00Z" w16du:dateUtc="2026-08-05T07:14:00Z">
                <w:pPr>
                  <w:jc w:val="center"/>
                </w:pPr>
              </w:pPrChange>
            </w:pPr>
            <w:r>
              <w:rPr>
                <w:sz w:val="20"/>
                <w:szCs w:val="20"/>
              </w:rPr>
              <w:t>74.1</w:t>
            </w:r>
          </w:p>
        </w:tc>
        <w:tc>
          <w:tcPr>
            <w:tcW w:w="2536" w:type="dxa"/>
            <w:cellIns w:id="837" w:author="Jathin Battepati" w:date="2026-08-05T02:14:00Z"/>
            <w:tcPrChange w:id="838" w:author="Jathin Battepati" w:date="2026-08-05T02:14:00Z" w16du:dateUtc="2026-08-05T07:14:00Z">
              <w:tcPr>
                <w:tcW w:w="3180" w:type="dxa"/>
                <w:vAlign w:val="center"/>
                <w:cellIns w:id="839" w:author="Jathin Battepati" w:date="2026-08-05T02:14:00Z"/>
              </w:tcPr>
            </w:tcPrChange>
          </w:tcPr>
          <w:p w14:paraId="4F8AB3E8" w14:textId="77777777" w:rsidR="006F46DC" w:rsidRDefault="003C7981">
            <w:ins w:id="840" w:author="Jathin Battepati" w:date="2026-08-05T02:14:00Z" w16du:dateUtc="2026-08-05T07:14:00Z">
              <w:r>
                <w:rPr>
                  <w:sz w:val="20"/>
                  <w:szCs w:val="20"/>
                </w:rPr>
                <w:t>[53.7, 88.9]</w:t>
              </w:r>
            </w:ins>
          </w:p>
        </w:tc>
      </w:tr>
      <w:tr w:rsidR="00557FAC" w14:paraId="0710E51A" w14:textId="77777777">
        <w:tc>
          <w:tcPr>
            <w:tcW w:w="2392" w:type="dxa"/>
            <w:vAlign w:val="center"/>
            <w:tcPrChange w:id="841" w:author="Jathin Battepati" w:date="2026-08-05T02:14:00Z" w16du:dateUtc="2026-08-05T07:14:00Z">
              <w:tcPr>
                <w:tcW w:w="3000" w:type="dxa"/>
                <w:gridSpan w:val="3"/>
                <w:vAlign w:val="center"/>
              </w:tcPr>
            </w:tcPrChange>
          </w:tcPr>
          <w:p w14:paraId="759A1404" w14:textId="77777777" w:rsidR="00557FAC" w:rsidRDefault="00824C87">
            <w:pPr>
              <w:jc w:val="both"/>
              <w:rPr>
                <w:rFonts w:ascii="Arial" w:hAnsi="Arial"/>
                <w:sz w:val="18"/>
                <w:rPrChange w:id="842" w:author="Jathin Battepati" w:date="2026-08-05T02:14:00Z" w16du:dateUtc="2026-08-05T07:14:00Z">
                  <w:rPr>
                    <w:sz w:val="18"/>
                  </w:rPr>
                </w:rPrChange>
              </w:rPr>
              <w:pPrChange w:id="843" w:author="Jathin Battepati" w:date="2026-08-05T02:14:00Z" w16du:dateUtc="2026-08-05T07:14:00Z">
                <w:pPr/>
              </w:pPrChange>
            </w:pPr>
            <w:r>
              <w:rPr>
                <w:sz w:val="20"/>
                <w:szCs w:val="20"/>
              </w:rPr>
              <w:t>unfiltered</w:t>
            </w:r>
          </w:p>
        </w:tc>
        <w:tc>
          <w:tcPr>
            <w:tcW w:w="2536" w:type="dxa"/>
            <w:vAlign w:val="center"/>
            <w:tcPrChange w:id="844" w:author="Jathin Battepati" w:date="2026-08-05T02:14:00Z" w16du:dateUtc="2026-08-05T07:14:00Z">
              <w:tcPr>
                <w:tcW w:w="3180" w:type="dxa"/>
                <w:gridSpan w:val="3"/>
                <w:vAlign w:val="center"/>
              </w:tcPr>
            </w:tcPrChange>
          </w:tcPr>
          <w:p w14:paraId="32FEC860" w14:textId="77777777" w:rsidR="00557FAC" w:rsidRDefault="00824C87">
            <w:pPr>
              <w:jc w:val="center"/>
              <w:rPr>
                <w:rFonts w:ascii="Arial" w:hAnsi="Arial"/>
                <w:sz w:val="18"/>
                <w:rPrChange w:id="845" w:author="Jathin Battepati" w:date="2026-08-05T02:14:00Z" w16du:dateUtc="2026-08-05T07:14:00Z">
                  <w:rPr>
                    <w:sz w:val="18"/>
                  </w:rPr>
                </w:rPrChange>
              </w:rPr>
            </w:pPr>
            <w:r>
              <w:rPr>
                <w:sz w:val="20"/>
                <w:szCs w:val="20"/>
              </w:rPr>
              <w:t>45.7</w:t>
            </w:r>
          </w:p>
        </w:tc>
        <w:tc>
          <w:tcPr>
            <w:tcW w:w="2536" w:type="dxa"/>
            <w:vAlign w:val="center"/>
            <w:tcPrChange w:id="846" w:author="Jathin Battepati" w:date="2026-08-05T02:14:00Z" w16du:dateUtc="2026-08-05T07:14:00Z">
              <w:tcPr>
                <w:tcW w:w="3180" w:type="dxa"/>
                <w:gridSpan w:val="5"/>
                <w:vAlign w:val="center"/>
              </w:tcPr>
            </w:tcPrChange>
          </w:tcPr>
          <w:p w14:paraId="7359EC81" w14:textId="77777777" w:rsidR="00557FAC" w:rsidRDefault="003C7981">
            <w:pPr>
              <w:jc w:val="center"/>
              <w:rPr>
                <w:rFonts w:ascii="Arial" w:hAnsi="Arial"/>
                <w:sz w:val="18"/>
                <w:rPrChange w:id="847" w:author="Jathin Battepati" w:date="2026-08-05T02:14:00Z" w16du:dateUtc="2026-08-05T07:14:00Z">
                  <w:rPr>
                    <w:sz w:val="18"/>
                  </w:rPr>
                </w:rPrChange>
              </w:rPr>
            </w:pPr>
            <w:del w:id="848" w:author="Jathin Battepati" w:date="2026-08-05T02:14:00Z" w16du:dateUtc="2026-08-05T07:14:00Z">
              <w:r>
                <w:rPr>
                  <w:rFonts w:ascii="Arial" w:eastAsia="Arial" w:hAnsi="Arial" w:cs="Arial"/>
                  <w:sz w:val="20"/>
                  <w:szCs w:val="20"/>
                </w:rPr>
                <w:delText>—</w:delText>
              </w:r>
            </w:del>
            <w:ins w:id="849" w:author="Jathin Battepati" w:date="2026-08-05T02:14:00Z" w16du:dateUtc="2026-08-05T07:14:00Z">
              <w:r>
                <w:rPr>
                  <w:sz w:val="20"/>
                  <w:szCs w:val="20"/>
                </w:rPr>
                <w:t>27.8</w:t>
              </w:r>
            </w:ins>
          </w:p>
        </w:tc>
        <w:tc>
          <w:tcPr>
            <w:tcW w:w="2536" w:type="dxa"/>
            <w:vAlign w:val="center"/>
            <w:cellIns w:id="850" w:author="Jathin Battepati" w:date="2026-08-05T02:14:00Z"/>
            <w:tcPrChange w:id="851" w:author="Jathin Battepati" w:date="2026-08-05T02:14:00Z" w16du:dateUtc="2026-08-05T07:14:00Z">
              <w:tcPr>
                <w:tcW w:w="3180" w:type="dxa"/>
                <w:gridSpan w:val="3"/>
                <w:vAlign w:val="center"/>
                <w:cellIns w:id="852" w:author="Jathin Battepati" w:date="2026-08-05T02:14:00Z"/>
              </w:tcPr>
            </w:tcPrChange>
          </w:tcPr>
          <w:p w14:paraId="5BD304B3" w14:textId="77777777" w:rsidR="00557FAC" w:rsidRDefault="00824C87">
            <w:pPr>
              <w:jc w:val="center"/>
              <w:rPr>
                <w:rFonts w:ascii="Arial" w:eastAsia="Arial" w:hAnsi="Arial" w:cs="Arial"/>
                <w:sz w:val="18"/>
                <w:szCs w:val="18"/>
              </w:rPr>
            </w:pPr>
            <w:ins w:id="853" w:author="Jathin Battepati" w:date="2026-08-05T02:14:00Z" w16du:dateUtc="2026-08-05T07:14:00Z">
              <w:r>
                <w:t>−22.4</w:t>
              </w:r>
            </w:ins>
          </w:p>
        </w:tc>
        <w:tc>
          <w:tcPr>
            <w:tcW w:w="2536" w:type="dxa"/>
            <w:cellIns w:id="854" w:author="Jathin Battepati" w:date="2026-08-05T02:14:00Z"/>
            <w:tcPrChange w:id="855" w:author="Jathin Battepati" w:date="2026-08-05T02:14:00Z" w16du:dateUtc="2026-08-05T07:14:00Z">
              <w:tcPr>
                <w:tcW w:w="3180" w:type="dxa"/>
                <w:vAlign w:val="center"/>
                <w:cellIns w:id="856" w:author="Jathin Battepati" w:date="2026-08-05T02:14:00Z"/>
              </w:tcPr>
            </w:tcPrChange>
          </w:tcPr>
          <w:p w14:paraId="49684056" w14:textId="77777777" w:rsidR="006F46DC" w:rsidRDefault="003C7981">
            <w:ins w:id="857" w:author="Jathin Battepati" w:date="2026-08-05T02:14:00Z" w16du:dateUtc="2026-08-05T07:14:00Z">
              <w:r>
                <w:rPr>
                  <w:sz w:val="20"/>
                  <w:szCs w:val="20"/>
                </w:rPr>
                <w:t>1.34</w:t>
              </w:r>
            </w:ins>
          </w:p>
        </w:tc>
        <w:tc>
          <w:tcPr>
            <w:tcW w:w="2536" w:type="dxa"/>
            <w:cellIns w:id="858" w:author="Jathin Battepati" w:date="2026-08-05T02:14:00Z"/>
            <w:tcPrChange w:id="859" w:author="Jathin Battepati" w:date="2026-08-05T02:14:00Z" w16du:dateUtc="2026-08-05T07:14:00Z">
              <w:tcPr>
                <w:tcW w:w="3180" w:type="dxa"/>
                <w:vAlign w:val="center"/>
                <w:cellIns w:id="860" w:author="Jathin Battepati" w:date="2026-08-05T02:14:00Z"/>
              </w:tcPr>
            </w:tcPrChange>
          </w:tcPr>
          <w:p w14:paraId="3F790001" w14:textId="77777777" w:rsidR="006F46DC" w:rsidRDefault="003C7981">
            <w:ins w:id="861" w:author="Jathin Battepati" w:date="2026-08-05T02:14:00Z" w16du:dateUtc="2026-08-05T07:14:00Z">
              <w:r>
                <w:rPr>
                  <w:sz w:val="20"/>
                  <w:szCs w:val="20"/>
                </w:rPr>
                <w:t>—</w:t>
              </w:r>
            </w:ins>
          </w:p>
        </w:tc>
        <w:tc>
          <w:tcPr>
            <w:tcW w:w="2536" w:type="dxa"/>
            <w:cellIns w:id="862" w:author="Jathin Battepati" w:date="2026-08-05T02:14:00Z"/>
            <w:tcPrChange w:id="863" w:author="Jathin Battepati" w:date="2026-08-05T02:14:00Z" w16du:dateUtc="2026-08-05T07:14:00Z">
              <w:tcPr>
                <w:tcW w:w="3180" w:type="dxa"/>
                <w:vAlign w:val="center"/>
                <w:cellIns w:id="864" w:author="Jathin Battepati" w:date="2026-08-05T02:14:00Z"/>
              </w:tcPr>
            </w:tcPrChange>
          </w:tcPr>
          <w:p w14:paraId="2001FB42" w14:textId="77777777" w:rsidR="006F46DC" w:rsidRDefault="003C7981">
            <w:ins w:id="865" w:author="Jathin Battepati" w:date="2026-08-05T02:14:00Z" w16du:dateUtc="2026-08-05T07:14:00Z">
              <w:r>
                <w:rPr>
                  <w:sz w:val="20"/>
                  <w:szCs w:val="20"/>
                </w:rPr>
                <w:t>—</w:t>
              </w:r>
            </w:ins>
          </w:p>
        </w:tc>
      </w:tr>
      <w:tr w:rsidR="00557FAC" w14:paraId="7DC896B0" w14:textId="77777777">
        <w:trPr>
          <w:trPrChange w:id="866" w:author="Jathin Battepati" w:date="2026-08-05T02:14:00Z" w16du:dateUtc="2026-08-05T07:14:00Z">
            <w:trPr>
              <w:gridAfter w:val="0"/>
            </w:trPr>
          </w:trPrChange>
        </w:trPr>
        <w:tc>
          <w:tcPr>
            <w:tcW w:w="2392" w:type="dxa"/>
            <w:vAlign w:val="center"/>
            <w:tcPrChange w:id="867" w:author="Jathin Battepati" w:date="2026-08-05T02:14:00Z" w16du:dateUtc="2026-08-05T07:14:00Z">
              <w:tcPr>
                <w:tcW w:w="3000" w:type="dxa"/>
                <w:gridSpan w:val="3"/>
                <w:vAlign w:val="center"/>
              </w:tcPr>
            </w:tcPrChange>
          </w:tcPr>
          <w:p w14:paraId="2E31CCEB" w14:textId="77777777" w:rsidR="00557FAC" w:rsidRDefault="00824C87">
            <w:pPr>
              <w:jc w:val="both"/>
              <w:rPr>
                <w:rFonts w:ascii="Arial" w:hAnsi="Arial"/>
                <w:sz w:val="18"/>
                <w:rPrChange w:id="868" w:author="Jathin Battepati" w:date="2026-08-05T02:14:00Z" w16du:dateUtc="2026-08-05T07:14:00Z">
                  <w:rPr>
                    <w:sz w:val="18"/>
                  </w:rPr>
                </w:rPrChange>
              </w:rPr>
              <w:pPrChange w:id="869" w:author="Jathin Battepati" w:date="2026-08-05T02:14:00Z" w16du:dateUtc="2026-08-05T07:14:00Z">
                <w:pPr/>
              </w:pPrChange>
            </w:pPr>
            <w:r>
              <w:rPr>
                <w:sz w:val="20"/>
                <w:szCs w:val="20"/>
              </w:rPr>
              <w:t>30→15</w:t>
            </w:r>
          </w:p>
        </w:tc>
        <w:tc>
          <w:tcPr>
            <w:tcW w:w="2536" w:type="dxa"/>
            <w:vAlign w:val="center"/>
            <w:tcPrChange w:id="870" w:author="Jathin Battepati" w:date="2026-08-05T02:14:00Z" w16du:dateUtc="2026-08-05T07:14:00Z">
              <w:tcPr>
                <w:tcW w:w="3180" w:type="dxa"/>
                <w:gridSpan w:val="3"/>
                <w:vAlign w:val="center"/>
              </w:tcPr>
            </w:tcPrChange>
          </w:tcPr>
          <w:p w14:paraId="478F2F3C" w14:textId="77777777" w:rsidR="00557FAC" w:rsidRDefault="00824C87">
            <w:pPr>
              <w:jc w:val="center"/>
              <w:rPr>
                <w:rFonts w:ascii="Arial" w:hAnsi="Arial"/>
                <w:sz w:val="18"/>
                <w:rPrChange w:id="871" w:author="Jathin Battepati" w:date="2026-08-05T02:14:00Z" w16du:dateUtc="2026-08-05T07:14:00Z">
                  <w:rPr>
                    <w:sz w:val="18"/>
                  </w:rPr>
                </w:rPrChange>
              </w:rPr>
            </w:pPr>
            <w:r>
              <w:rPr>
                <w:sz w:val="20"/>
                <w:szCs w:val="20"/>
              </w:rPr>
              <w:t>44.2</w:t>
            </w:r>
          </w:p>
        </w:tc>
        <w:tc>
          <w:tcPr>
            <w:tcW w:w="2536" w:type="dxa"/>
            <w:vAlign w:val="center"/>
            <w:cellIns w:id="872" w:author="Jathin Battepati" w:date="2026-08-05T02:14:00Z"/>
            <w:tcPrChange w:id="873" w:author="Jathin Battepati" w:date="2026-08-05T02:14:00Z" w16du:dateUtc="2026-08-05T07:14:00Z">
              <w:tcPr>
                <w:tcW w:w="3180" w:type="dxa"/>
                <w:gridSpan w:val="2"/>
                <w:vAlign w:val="center"/>
                <w:cellIns w:id="874" w:author="Jathin Battepati" w:date="2026-08-05T02:14:00Z"/>
              </w:tcPr>
            </w:tcPrChange>
          </w:tcPr>
          <w:p w14:paraId="5B13DECC" w14:textId="77777777" w:rsidR="00557FAC" w:rsidRDefault="00824C87">
            <w:pPr>
              <w:jc w:val="center"/>
              <w:rPr>
                <w:rFonts w:ascii="Arial" w:eastAsia="Arial" w:hAnsi="Arial" w:cs="Arial"/>
                <w:sz w:val="18"/>
                <w:szCs w:val="18"/>
              </w:rPr>
            </w:pPr>
            <w:ins w:id="875" w:author="Jathin Battepati" w:date="2026-08-05T02:14:00Z" w16du:dateUtc="2026-08-05T07:14:00Z">
              <w:r>
                <w:rPr>
                  <w:sz w:val="20"/>
                  <w:szCs w:val="20"/>
                </w:rPr>
                <w:t>25.6</w:t>
              </w:r>
            </w:ins>
          </w:p>
        </w:tc>
        <w:tc>
          <w:tcPr>
            <w:tcW w:w="2536" w:type="dxa"/>
            <w:vAlign w:val="center"/>
            <w:cellIns w:id="876" w:author="Jathin Battepati" w:date="2026-08-05T02:14:00Z"/>
            <w:tcPrChange w:id="877" w:author="Jathin Battepati" w:date="2026-08-05T02:14:00Z" w16du:dateUtc="2026-08-05T07:14:00Z">
              <w:tcPr>
                <w:tcW w:w="3180" w:type="dxa"/>
                <w:gridSpan w:val="2"/>
                <w:vAlign w:val="center"/>
                <w:cellIns w:id="878" w:author="Jathin Battepati" w:date="2026-08-05T02:14:00Z"/>
              </w:tcPr>
            </w:tcPrChange>
          </w:tcPr>
          <w:p w14:paraId="24571552" w14:textId="77777777" w:rsidR="00557FAC" w:rsidRDefault="00824C87">
            <w:pPr>
              <w:jc w:val="center"/>
              <w:rPr>
                <w:rFonts w:ascii="Arial" w:eastAsia="Arial" w:hAnsi="Arial" w:cs="Arial"/>
                <w:sz w:val="18"/>
                <w:szCs w:val="18"/>
              </w:rPr>
            </w:pPr>
            <w:ins w:id="879" w:author="Jathin Battepati" w:date="2026-08-05T02:14:00Z" w16du:dateUtc="2026-08-05T07:14:00Z">
              <w:r>
                <w:t>−22.3</w:t>
              </w:r>
            </w:ins>
          </w:p>
        </w:tc>
        <w:tc>
          <w:tcPr>
            <w:tcW w:w="2536" w:type="dxa"/>
            <w:cellIns w:id="880" w:author="Jathin Battepati" w:date="2026-08-05T02:14:00Z"/>
            <w:tcPrChange w:id="881" w:author="Jathin Battepati" w:date="2026-08-05T02:14:00Z" w16du:dateUtc="2026-08-05T07:14:00Z">
              <w:tcPr>
                <w:tcW w:w="3180" w:type="dxa"/>
                <w:gridSpan w:val="3"/>
                <w:vAlign w:val="center"/>
                <w:cellIns w:id="882" w:author="Jathin Battepati" w:date="2026-08-05T02:14:00Z"/>
              </w:tcPr>
            </w:tcPrChange>
          </w:tcPr>
          <w:p w14:paraId="3BD9C321" w14:textId="77777777" w:rsidR="006F46DC" w:rsidRDefault="003C7981">
            <w:ins w:id="883" w:author="Jathin Battepati" w:date="2026-08-05T02:14:00Z" w16du:dateUtc="2026-08-05T07:14:00Z">
              <w:r>
                <w:rPr>
                  <w:sz w:val="20"/>
                  <w:szCs w:val="20"/>
                </w:rPr>
                <w:t>1.43</w:t>
              </w:r>
            </w:ins>
          </w:p>
        </w:tc>
        <w:tc>
          <w:tcPr>
            <w:tcW w:w="2536" w:type="dxa"/>
            <w:tcPrChange w:id="884" w:author="Jathin Battepati" w:date="2026-08-05T02:14:00Z" w16du:dateUtc="2026-08-05T07:14:00Z">
              <w:tcPr>
                <w:tcW w:w="3180" w:type="dxa"/>
                <w:gridSpan w:val="2"/>
                <w:vAlign w:val="center"/>
              </w:tcPr>
            </w:tcPrChange>
          </w:tcPr>
          <w:p w14:paraId="2C1FA8C0" w14:textId="77777777" w:rsidR="006F46DC" w:rsidRDefault="003C7981">
            <w:pPr>
              <w:rPr>
                <w:rPrChange w:id="885" w:author="Jathin Battepati" w:date="2026-08-05T02:14:00Z" w16du:dateUtc="2026-08-05T07:14:00Z">
                  <w:rPr>
                    <w:sz w:val="18"/>
                  </w:rPr>
                </w:rPrChange>
              </w:rPr>
              <w:pPrChange w:id="886" w:author="Jathin Battepati" w:date="2026-08-05T02:14:00Z" w16du:dateUtc="2026-08-05T07:14:00Z">
                <w:pPr>
                  <w:jc w:val="center"/>
                </w:pPr>
              </w:pPrChange>
            </w:pPr>
            <w:r>
              <w:rPr>
                <w:sz w:val="20"/>
                <w:szCs w:val="20"/>
              </w:rPr>
              <w:t>40.7</w:t>
            </w:r>
          </w:p>
        </w:tc>
        <w:tc>
          <w:tcPr>
            <w:tcW w:w="2536" w:type="dxa"/>
            <w:cellIns w:id="887" w:author="Jathin Battepati" w:date="2026-08-05T02:14:00Z"/>
            <w:tcPrChange w:id="888" w:author="Jathin Battepati" w:date="2026-08-05T02:14:00Z" w16du:dateUtc="2026-08-05T07:14:00Z">
              <w:tcPr>
                <w:tcW w:w="3180" w:type="dxa"/>
                <w:vAlign w:val="center"/>
                <w:cellIns w:id="889" w:author="Jathin Battepati" w:date="2026-08-05T02:14:00Z"/>
              </w:tcPr>
            </w:tcPrChange>
          </w:tcPr>
          <w:p w14:paraId="55998678" w14:textId="77777777" w:rsidR="006F46DC" w:rsidRDefault="003C7981">
            <w:ins w:id="890" w:author="Jathin Battepati" w:date="2026-08-05T02:14:00Z" w16du:dateUtc="2026-08-05T07:14:00Z">
              <w:r>
                <w:rPr>
                  <w:sz w:val="20"/>
                  <w:szCs w:val="20"/>
                </w:rPr>
                <w:t>[22.4, 61.2]</w:t>
              </w:r>
            </w:ins>
          </w:p>
        </w:tc>
      </w:tr>
      <w:tr w:rsidR="00557FAC" w14:paraId="4AF9876E" w14:textId="77777777">
        <w:trPr>
          <w:trPrChange w:id="891" w:author="Jathin Battepati" w:date="2026-08-05T02:14:00Z" w16du:dateUtc="2026-08-05T07:14:00Z">
            <w:trPr>
              <w:gridAfter w:val="0"/>
            </w:trPr>
          </w:trPrChange>
        </w:trPr>
        <w:tc>
          <w:tcPr>
            <w:tcW w:w="2392" w:type="dxa"/>
            <w:vAlign w:val="center"/>
            <w:tcPrChange w:id="892" w:author="Jathin Battepati" w:date="2026-08-05T02:14:00Z" w16du:dateUtc="2026-08-05T07:14:00Z">
              <w:tcPr>
                <w:tcW w:w="3000" w:type="dxa"/>
                <w:gridSpan w:val="3"/>
                <w:vAlign w:val="center"/>
              </w:tcPr>
            </w:tcPrChange>
          </w:tcPr>
          <w:p w14:paraId="1349C9C3" w14:textId="77777777" w:rsidR="00557FAC" w:rsidRDefault="00824C87">
            <w:pPr>
              <w:jc w:val="both"/>
              <w:rPr>
                <w:rFonts w:ascii="Arial" w:hAnsi="Arial"/>
                <w:sz w:val="18"/>
                <w:rPrChange w:id="893" w:author="Jathin Battepati" w:date="2026-08-05T02:14:00Z" w16du:dateUtc="2026-08-05T07:14:00Z">
                  <w:rPr>
                    <w:sz w:val="18"/>
                  </w:rPr>
                </w:rPrChange>
              </w:rPr>
              <w:pPrChange w:id="894" w:author="Jathin Battepati" w:date="2026-08-05T02:14:00Z" w16du:dateUtc="2026-08-05T07:14:00Z">
                <w:pPr/>
              </w:pPrChange>
            </w:pPr>
            <w:r>
              <w:rPr>
                <w:sz w:val="20"/>
                <w:szCs w:val="20"/>
              </w:rPr>
              <w:t>5→3</w:t>
            </w:r>
          </w:p>
        </w:tc>
        <w:tc>
          <w:tcPr>
            <w:tcW w:w="2536" w:type="dxa"/>
            <w:vAlign w:val="center"/>
            <w:tcPrChange w:id="895" w:author="Jathin Battepati" w:date="2026-08-05T02:14:00Z" w16du:dateUtc="2026-08-05T07:14:00Z">
              <w:tcPr>
                <w:tcW w:w="3180" w:type="dxa"/>
                <w:gridSpan w:val="3"/>
                <w:vAlign w:val="center"/>
              </w:tcPr>
            </w:tcPrChange>
          </w:tcPr>
          <w:p w14:paraId="10CE0001" w14:textId="77777777" w:rsidR="00557FAC" w:rsidRDefault="00824C87">
            <w:pPr>
              <w:jc w:val="center"/>
              <w:rPr>
                <w:rFonts w:ascii="Arial" w:hAnsi="Arial"/>
                <w:sz w:val="18"/>
                <w:rPrChange w:id="896" w:author="Jathin Battepati" w:date="2026-08-05T02:14:00Z" w16du:dateUtc="2026-08-05T07:14:00Z">
                  <w:rPr>
                    <w:sz w:val="18"/>
                  </w:rPr>
                </w:rPrChange>
              </w:rPr>
            </w:pPr>
            <w:r>
              <w:rPr>
                <w:sz w:val="20"/>
                <w:szCs w:val="20"/>
              </w:rPr>
              <w:t>42.2</w:t>
            </w:r>
          </w:p>
        </w:tc>
        <w:tc>
          <w:tcPr>
            <w:tcW w:w="2536" w:type="dxa"/>
            <w:vAlign w:val="center"/>
            <w:cellIns w:id="897" w:author="Jathin Battepati" w:date="2026-08-05T02:14:00Z"/>
            <w:tcPrChange w:id="898" w:author="Jathin Battepati" w:date="2026-08-05T02:14:00Z" w16du:dateUtc="2026-08-05T07:14:00Z">
              <w:tcPr>
                <w:tcW w:w="3180" w:type="dxa"/>
                <w:gridSpan w:val="2"/>
                <w:vAlign w:val="center"/>
                <w:cellIns w:id="899" w:author="Jathin Battepati" w:date="2026-08-05T02:14:00Z"/>
              </w:tcPr>
            </w:tcPrChange>
          </w:tcPr>
          <w:p w14:paraId="49E2E8C0" w14:textId="77777777" w:rsidR="00557FAC" w:rsidRDefault="00824C87">
            <w:pPr>
              <w:jc w:val="center"/>
              <w:rPr>
                <w:rFonts w:ascii="Arial" w:eastAsia="Arial" w:hAnsi="Arial" w:cs="Arial"/>
                <w:sz w:val="18"/>
                <w:szCs w:val="18"/>
              </w:rPr>
            </w:pPr>
            <w:ins w:id="900" w:author="Jathin Battepati" w:date="2026-08-05T02:14:00Z" w16du:dateUtc="2026-08-05T07:14:00Z">
              <w:r>
                <w:rPr>
                  <w:sz w:val="20"/>
                  <w:szCs w:val="20"/>
                </w:rPr>
                <w:t>24.9</w:t>
              </w:r>
            </w:ins>
          </w:p>
        </w:tc>
        <w:tc>
          <w:tcPr>
            <w:tcW w:w="2536" w:type="dxa"/>
            <w:vAlign w:val="center"/>
            <w:cellIns w:id="901" w:author="Jathin Battepati" w:date="2026-08-05T02:14:00Z"/>
            <w:tcPrChange w:id="902" w:author="Jathin Battepati" w:date="2026-08-05T02:14:00Z" w16du:dateUtc="2026-08-05T07:14:00Z">
              <w:tcPr>
                <w:tcW w:w="3180" w:type="dxa"/>
                <w:gridSpan w:val="2"/>
                <w:vAlign w:val="center"/>
                <w:cellIns w:id="903" w:author="Jathin Battepati" w:date="2026-08-05T02:14:00Z"/>
              </w:tcPr>
            </w:tcPrChange>
          </w:tcPr>
          <w:p w14:paraId="2107E50B" w14:textId="77777777" w:rsidR="00557FAC" w:rsidRDefault="00824C87">
            <w:pPr>
              <w:jc w:val="center"/>
              <w:rPr>
                <w:rFonts w:ascii="Arial" w:eastAsia="Arial" w:hAnsi="Arial" w:cs="Arial"/>
                <w:sz w:val="18"/>
                <w:szCs w:val="18"/>
              </w:rPr>
            </w:pPr>
            <w:ins w:id="904" w:author="Jathin Battepati" w:date="2026-08-05T02:14:00Z" w16du:dateUtc="2026-08-05T07:14:00Z">
              <w:r>
                <w:t>−22.6</w:t>
              </w:r>
            </w:ins>
          </w:p>
        </w:tc>
        <w:tc>
          <w:tcPr>
            <w:tcW w:w="2536" w:type="dxa"/>
            <w:cellIns w:id="905" w:author="Jathin Battepati" w:date="2026-08-05T02:14:00Z"/>
            <w:tcPrChange w:id="906" w:author="Jathin Battepati" w:date="2026-08-05T02:14:00Z" w16du:dateUtc="2026-08-05T07:14:00Z">
              <w:tcPr>
                <w:tcW w:w="3180" w:type="dxa"/>
                <w:gridSpan w:val="3"/>
                <w:vAlign w:val="center"/>
                <w:cellIns w:id="907" w:author="Jathin Battepati" w:date="2026-08-05T02:14:00Z"/>
              </w:tcPr>
            </w:tcPrChange>
          </w:tcPr>
          <w:p w14:paraId="46EAA1ED" w14:textId="77777777" w:rsidR="006F46DC" w:rsidRDefault="003C7981">
            <w:ins w:id="908" w:author="Jathin Battepati" w:date="2026-08-05T02:14:00Z" w16du:dateUtc="2026-08-05T07:14:00Z">
              <w:r>
                <w:rPr>
                  <w:sz w:val="20"/>
                  <w:szCs w:val="20"/>
                </w:rPr>
                <w:t>1.43</w:t>
              </w:r>
            </w:ins>
          </w:p>
        </w:tc>
        <w:tc>
          <w:tcPr>
            <w:tcW w:w="2536" w:type="dxa"/>
            <w:tcPrChange w:id="909" w:author="Jathin Battepati" w:date="2026-08-05T02:14:00Z" w16du:dateUtc="2026-08-05T07:14:00Z">
              <w:tcPr>
                <w:tcW w:w="3180" w:type="dxa"/>
                <w:gridSpan w:val="2"/>
                <w:vAlign w:val="center"/>
              </w:tcPr>
            </w:tcPrChange>
          </w:tcPr>
          <w:p w14:paraId="3252CD27" w14:textId="77777777" w:rsidR="006F46DC" w:rsidRDefault="003C7981">
            <w:pPr>
              <w:rPr>
                <w:rPrChange w:id="910" w:author="Jathin Battepati" w:date="2026-08-05T02:14:00Z" w16du:dateUtc="2026-08-05T07:14:00Z">
                  <w:rPr>
                    <w:sz w:val="18"/>
                  </w:rPr>
                </w:rPrChange>
              </w:rPr>
              <w:pPrChange w:id="911" w:author="Jathin Battepati" w:date="2026-08-05T02:14:00Z" w16du:dateUtc="2026-08-05T07:14:00Z">
                <w:pPr>
                  <w:jc w:val="center"/>
                </w:pPr>
              </w:pPrChange>
            </w:pPr>
            <w:r>
              <w:rPr>
                <w:sz w:val="20"/>
                <w:szCs w:val="20"/>
              </w:rPr>
              <w:t>40.7</w:t>
            </w:r>
          </w:p>
        </w:tc>
        <w:tc>
          <w:tcPr>
            <w:tcW w:w="2536" w:type="dxa"/>
            <w:cellIns w:id="912" w:author="Jathin Battepati" w:date="2026-08-05T02:14:00Z"/>
            <w:tcPrChange w:id="913" w:author="Jathin Battepati" w:date="2026-08-05T02:14:00Z" w16du:dateUtc="2026-08-05T07:14:00Z">
              <w:tcPr>
                <w:tcW w:w="3180" w:type="dxa"/>
                <w:vAlign w:val="center"/>
                <w:cellIns w:id="914" w:author="Jathin Battepati" w:date="2026-08-05T02:14:00Z"/>
              </w:tcPr>
            </w:tcPrChange>
          </w:tcPr>
          <w:p w14:paraId="2D9512A8" w14:textId="77777777" w:rsidR="006F46DC" w:rsidRDefault="003C7981">
            <w:ins w:id="915" w:author="Jathin Battepati" w:date="2026-08-05T02:14:00Z" w16du:dateUtc="2026-08-05T07:14:00Z">
              <w:r>
                <w:rPr>
                  <w:sz w:val="20"/>
                  <w:szCs w:val="20"/>
                </w:rPr>
                <w:t>[22.4, 61.2]</w:t>
              </w:r>
            </w:ins>
          </w:p>
        </w:tc>
      </w:tr>
      <w:tr w:rsidR="00557FAC" w14:paraId="34C05FF9" w14:textId="77777777">
        <w:trPr>
          <w:trPrChange w:id="916" w:author="Jathin Battepati" w:date="2026-08-05T02:14:00Z" w16du:dateUtc="2026-08-05T07:14:00Z">
            <w:trPr>
              <w:gridAfter w:val="0"/>
            </w:trPr>
          </w:trPrChange>
        </w:trPr>
        <w:tc>
          <w:tcPr>
            <w:tcW w:w="2392" w:type="dxa"/>
            <w:vAlign w:val="center"/>
            <w:tcPrChange w:id="917" w:author="Jathin Battepati" w:date="2026-08-05T02:14:00Z" w16du:dateUtc="2026-08-05T07:14:00Z">
              <w:tcPr>
                <w:tcW w:w="3000" w:type="dxa"/>
                <w:gridSpan w:val="3"/>
                <w:vAlign w:val="center"/>
              </w:tcPr>
            </w:tcPrChange>
          </w:tcPr>
          <w:p w14:paraId="61CD5CFA" w14:textId="77777777" w:rsidR="00557FAC" w:rsidRDefault="00824C87">
            <w:pPr>
              <w:jc w:val="both"/>
              <w:rPr>
                <w:rFonts w:ascii="Arial" w:hAnsi="Arial"/>
                <w:sz w:val="18"/>
                <w:rPrChange w:id="918" w:author="Jathin Battepati" w:date="2026-08-05T02:14:00Z" w16du:dateUtc="2026-08-05T07:14:00Z">
                  <w:rPr>
                    <w:sz w:val="18"/>
                  </w:rPr>
                </w:rPrChange>
              </w:rPr>
              <w:pPrChange w:id="919" w:author="Jathin Battepati" w:date="2026-08-05T02:14:00Z" w16du:dateUtc="2026-08-05T07:14:00Z">
                <w:pPr/>
              </w:pPrChange>
            </w:pPr>
            <w:r>
              <w:rPr>
                <w:sz w:val="20"/>
                <w:szCs w:val="20"/>
              </w:rPr>
              <w:t>30→10</w:t>
            </w:r>
          </w:p>
        </w:tc>
        <w:tc>
          <w:tcPr>
            <w:tcW w:w="2536" w:type="dxa"/>
            <w:vAlign w:val="center"/>
            <w:tcPrChange w:id="920" w:author="Jathin Battepati" w:date="2026-08-05T02:14:00Z" w16du:dateUtc="2026-08-05T07:14:00Z">
              <w:tcPr>
                <w:tcW w:w="3180" w:type="dxa"/>
                <w:gridSpan w:val="3"/>
                <w:vAlign w:val="center"/>
              </w:tcPr>
            </w:tcPrChange>
          </w:tcPr>
          <w:p w14:paraId="1E74D0BE" w14:textId="77777777" w:rsidR="00557FAC" w:rsidRDefault="00824C87">
            <w:pPr>
              <w:jc w:val="center"/>
              <w:rPr>
                <w:rFonts w:ascii="Arial" w:hAnsi="Arial"/>
                <w:sz w:val="18"/>
                <w:rPrChange w:id="921" w:author="Jathin Battepati" w:date="2026-08-05T02:14:00Z" w16du:dateUtc="2026-08-05T07:14:00Z">
                  <w:rPr>
                    <w:sz w:val="18"/>
                  </w:rPr>
                </w:rPrChange>
              </w:rPr>
            </w:pPr>
            <w:r>
              <w:rPr>
                <w:sz w:val="20"/>
                <w:szCs w:val="20"/>
              </w:rPr>
              <w:t>40.1</w:t>
            </w:r>
          </w:p>
        </w:tc>
        <w:tc>
          <w:tcPr>
            <w:tcW w:w="2536" w:type="dxa"/>
            <w:vAlign w:val="center"/>
            <w:cellIns w:id="922" w:author="Jathin Battepati" w:date="2026-08-05T02:14:00Z"/>
            <w:tcPrChange w:id="923" w:author="Jathin Battepati" w:date="2026-08-05T02:14:00Z" w16du:dateUtc="2026-08-05T07:14:00Z">
              <w:tcPr>
                <w:tcW w:w="3180" w:type="dxa"/>
                <w:gridSpan w:val="2"/>
                <w:vAlign w:val="center"/>
                <w:cellIns w:id="924" w:author="Jathin Battepati" w:date="2026-08-05T02:14:00Z"/>
              </w:tcPr>
            </w:tcPrChange>
          </w:tcPr>
          <w:p w14:paraId="0278CE69" w14:textId="77777777" w:rsidR="00557FAC" w:rsidRDefault="00824C87">
            <w:pPr>
              <w:jc w:val="center"/>
              <w:rPr>
                <w:rFonts w:ascii="Arial" w:eastAsia="Arial" w:hAnsi="Arial" w:cs="Arial"/>
                <w:sz w:val="18"/>
                <w:szCs w:val="18"/>
              </w:rPr>
            </w:pPr>
            <w:ins w:id="925" w:author="Jathin Battepati" w:date="2026-08-05T02:14:00Z" w16du:dateUtc="2026-08-05T07:14:00Z">
              <w:r>
                <w:rPr>
                  <w:sz w:val="20"/>
                  <w:szCs w:val="20"/>
                </w:rPr>
                <w:t>24.4</w:t>
              </w:r>
            </w:ins>
          </w:p>
        </w:tc>
        <w:tc>
          <w:tcPr>
            <w:tcW w:w="2536" w:type="dxa"/>
            <w:vAlign w:val="center"/>
            <w:cellIns w:id="926" w:author="Jathin Battepati" w:date="2026-08-05T02:14:00Z"/>
            <w:tcPrChange w:id="927" w:author="Jathin Battepati" w:date="2026-08-05T02:14:00Z" w16du:dateUtc="2026-08-05T07:14:00Z">
              <w:tcPr>
                <w:tcW w:w="3180" w:type="dxa"/>
                <w:gridSpan w:val="2"/>
                <w:vAlign w:val="center"/>
                <w:cellIns w:id="928" w:author="Jathin Battepati" w:date="2026-08-05T02:14:00Z"/>
              </w:tcPr>
            </w:tcPrChange>
          </w:tcPr>
          <w:p w14:paraId="6F934D43" w14:textId="77777777" w:rsidR="00557FAC" w:rsidRDefault="00824C87">
            <w:pPr>
              <w:jc w:val="center"/>
              <w:rPr>
                <w:rFonts w:ascii="Arial" w:eastAsia="Arial" w:hAnsi="Arial" w:cs="Arial"/>
                <w:sz w:val="18"/>
                <w:szCs w:val="18"/>
              </w:rPr>
            </w:pPr>
            <w:ins w:id="929" w:author="Jathin Battepati" w:date="2026-08-05T02:14:00Z" w16du:dateUtc="2026-08-05T07:14:00Z">
              <w:r>
                <w:t>−21.8</w:t>
              </w:r>
            </w:ins>
          </w:p>
        </w:tc>
        <w:tc>
          <w:tcPr>
            <w:tcW w:w="2536" w:type="dxa"/>
            <w:cellIns w:id="930" w:author="Jathin Battepati" w:date="2026-08-05T02:14:00Z"/>
            <w:tcPrChange w:id="931" w:author="Jathin Battepati" w:date="2026-08-05T02:14:00Z" w16du:dateUtc="2026-08-05T07:14:00Z">
              <w:tcPr>
                <w:tcW w:w="3180" w:type="dxa"/>
                <w:gridSpan w:val="3"/>
                <w:vAlign w:val="center"/>
                <w:cellIns w:id="932" w:author="Jathin Battepati" w:date="2026-08-05T02:14:00Z"/>
              </w:tcPr>
            </w:tcPrChange>
          </w:tcPr>
          <w:p w14:paraId="0107E940" w14:textId="77777777" w:rsidR="006F46DC" w:rsidRDefault="003C7981">
            <w:ins w:id="933" w:author="Jathin Battepati" w:date="2026-08-05T02:14:00Z" w16du:dateUtc="2026-08-05T07:14:00Z">
              <w:r>
                <w:rPr>
                  <w:sz w:val="20"/>
                  <w:szCs w:val="20"/>
                </w:rPr>
                <w:t>1.35</w:t>
              </w:r>
            </w:ins>
          </w:p>
        </w:tc>
        <w:tc>
          <w:tcPr>
            <w:tcW w:w="2536" w:type="dxa"/>
            <w:tcPrChange w:id="934" w:author="Jathin Battepati" w:date="2026-08-05T02:14:00Z" w16du:dateUtc="2026-08-05T07:14:00Z">
              <w:tcPr>
                <w:tcW w:w="3180" w:type="dxa"/>
                <w:gridSpan w:val="2"/>
                <w:vAlign w:val="center"/>
              </w:tcPr>
            </w:tcPrChange>
          </w:tcPr>
          <w:p w14:paraId="278BE1A4" w14:textId="77777777" w:rsidR="006F46DC" w:rsidRDefault="003C7981">
            <w:pPr>
              <w:rPr>
                <w:rPrChange w:id="935" w:author="Jathin Battepati" w:date="2026-08-05T02:14:00Z" w16du:dateUtc="2026-08-05T07:14:00Z">
                  <w:rPr>
                    <w:sz w:val="18"/>
                  </w:rPr>
                </w:rPrChange>
              </w:rPr>
              <w:pPrChange w:id="936" w:author="Jathin Battepati" w:date="2026-08-05T02:14:00Z" w16du:dateUtc="2026-08-05T07:14:00Z">
                <w:pPr>
                  <w:jc w:val="center"/>
                </w:pPr>
              </w:pPrChange>
            </w:pPr>
            <w:r>
              <w:rPr>
                <w:sz w:val="20"/>
                <w:szCs w:val="20"/>
              </w:rPr>
              <w:t>33.3</w:t>
            </w:r>
          </w:p>
        </w:tc>
        <w:tc>
          <w:tcPr>
            <w:tcW w:w="2536" w:type="dxa"/>
            <w:cellIns w:id="937" w:author="Jathin Battepati" w:date="2026-08-05T02:14:00Z"/>
            <w:tcPrChange w:id="938" w:author="Jathin Battepati" w:date="2026-08-05T02:14:00Z" w16du:dateUtc="2026-08-05T07:14:00Z">
              <w:tcPr>
                <w:tcW w:w="3180" w:type="dxa"/>
                <w:vAlign w:val="center"/>
                <w:cellIns w:id="939" w:author="Jathin Battepati" w:date="2026-08-05T02:14:00Z"/>
              </w:tcPr>
            </w:tcPrChange>
          </w:tcPr>
          <w:p w14:paraId="3C5C1C8F" w14:textId="77777777" w:rsidR="006F46DC" w:rsidRDefault="003C7981">
            <w:ins w:id="940" w:author="Jathin Battepati" w:date="2026-08-05T02:14:00Z" w16du:dateUtc="2026-08-05T07:14:00Z">
              <w:r>
                <w:rPr>
                  <w:sz w:val="20"/>
                  <w:szCs w:val="20"/>
                </w:rPr>
                <w:t>[16.5, 54.0]</w:t>
              </w:r>
            </w:ins>
          </w:p>
        </w:tc>
      </w:tr>
      <w:tr w:rsidR="00557FAC" w14:paraId="6D8C6F66" w14:textId="77777777">
        <w:trPr>
          <w:trPrChange w:id="941" w:author="Jathin Battepati" w:date="2026-08-05T02:14:00Z" w16du:dateUtc="2026-08-05T07:14:00Z">
            <w:trPr>
              <w:gridAfter w:val="0"/>
            </w:trPr>
          </w:trPrChange>
        </w:trPr>
        <w:tc>
          <w:tcPr>
            <w:tcW w:w="2392" w:type="dxa"/>
            <w:vAlign w:val="center"/>
            <w:tcPrChange w:id="942" w:author="Jathin Battepati" w:date="2026-08-05T02:14:00Z" w16du:dateUtc="2026-08-05T07:14:00Z">
              <w:tcPr>
                <w:tcW w:w="3000" w:type="dxa"/>
                <w:gridSpan w:val="3"/>
                <w:vAlign w:val="center"/>
              </w:tcPr>
            </w:tcPrChange>
          </w:tcPr>
          <w:p w14:paraId="532E904C" w14:textId="77777777" w:rsidR="00557FAC" w:rsidRDefault="00824C87">
            <w:pPr>
              <w:jc w:val="both"/>
              <w:rPr>
                <w:rFonts w:ascii="Arial" w:hAnsi="Arial"/>
                <w:sz w:val="18"/>
                <w:rPrChange w:id="943" w:author="Jathin Battepati" w:date="2026-08-05T02:14:00Z" w16du:dateUtc="2026-08-05T07:14:00Z">
                  <w:rPr>
                    <w:sz w:val="18"/>
                  </w:rPr>
                </w:rPrChange>
              </w:rPr>
              <w:pPrChange w:id="944" w:author="Jathin Battepati" w:date="2026-08-05T02:14:00Z" w16du:dateUtc="2026-08-05T07:14:00Z">
                <w:pPr/>
              </w:pPrChange>
            </w:pPr>
            <w:r>
              <w:rPr>
                <w:sz w:val="20"/>
                <w:szCs w:val="20"/>
              </w:rPr>
              <w:t>Ranked</w:t>
            </w:r>
          </w:p>
        </w:tc>
        <w:tc>
          <w:tcPr>
            <w:tcW w:w="2536" w:type="dxa"/>
            <w:vAlign w:val="center"/>
            <w:tcPrChange w:id="945" w:author="Jathin Battepati" w:date="2026-08-05T02:14:00Z" w16du:dateUtc="2026-08-05T07:14:00Z">
              <w:tcPr>
                <w:tcW w:w="3180" w:type="dxa"/>
                <w:gridSpan w:val="3"/>
                <w:vAlign w:val="center"/>
              </w:tcPr>
            </w:tcPrChange>
          </w:tcPr>
          <w:p w14:paraId="3C62A055" w14:textId="77777777" w:rsidR="00557FAC" w:rsidRDefault="00824C87">
            <w:pPr>
              <w:jc w:val="center"/>
              <w:rPr>
                <w:rFonts w:ascii="Arial" w:hAnsi="Arial"/>
                <w:sz w:val="18"/>
                <w:rPrChange w:id="946" w:author="Jathin Battepati" w:date="2026-08-05T02:14:00Z" w16du:dateUtc="2026-08-05T07:14:00Z">
                  <w:rPr>
                    <w:sz w:val="18"/>
                  </w:rPr>
                </w:rPrChange>
              </w:rPr>
            </w:pPr>
            <w:r>
              <w:rPr>
                <w:sz w:val="20"/>
                <w:szCs w:val="20"/>
              </w:rPr>
              <w:t>38.9</w:t>
            </w:r>
          </w:p>
        </w:tc>
        <w:tc>
          <w:tcPr>
            <w:tcW w:w="2536" w:type="dxa"/>
            <w:vAlign w:val="center"/>
            <w:cellIns w:id="947" w:author="Jathin Battepati" w:date="2026-08-05T02:14:00Z"/>
            <w:tcPrChange w:id="948" w:author="Jathin Battepati" w:date="2026-08-05T02:14:00Z" w16du:dateUtc="2026-08-05T07:14:00Z">
              <w:tcPr>
                <w:tcW w:w="3180" w:type="dxa"/>
                <w:gridSpan w:val="2"/>
                <w:vAlign w:val="center"/>
                <w:cellIns w:id="949" w:author="Jathin Battepati" w:date="2026-08-05T02:14:00Z"/>
              </w:tcPr>
            </w:tcPrChange>
          </w:tcPr>
          <w:p w14:paraId="2EADA5DC" w14:textId="77777777" w:rsidR="00557FAC" w:rsidRDefault="00824C87">
            <w:pPr>
              <w:jc w:val="center"/>
              <w:rPr>
                <w:rFonts w:ascii="Arial" w:eastAsia="Arial" w:hAnsi="Arial" w:cs="Arial"/>
                <w:sz w:val="18"/>
                <w:szCs w:val="18"/>
              </w:rPr>
            </w:pPr>
            <w:ins w:id="950" w:author="Jathin Battepati" w:date="2026-08-05T02:14:00Z" w16du:dateUtc="2026-08-05T07:14:00Z">
              <w:r>
                <w:rPr>
                  <w:sz w:val="20"/>
                  <w:szCs w:val="20"/>
                </w:rPr>
                <w:t>23.9</w:t>
              </w:r>
            </w:ins>
          </w:p>
        </w:tc>
        <w:tc>
          <w:tcPr>
            <w:tcW w:w="2536" w:type="dxa"/>
            <w:vAlign w:val="center"/>
            <w:cellIns w:id="951" w:author="Jathin Battepati" w:date="2026-08-05T02:14:00Z"/>
            <w:tcPrChange w:id="952" w:author="Jathin Battepati" w:date="2026-08-05T02:14:00Z" w16du:dateUtc="2026-08-05T07:14:00Z">
              <w:tcPr>
                <w:tcW w:w="3180" w:type="dxa"/>
                <w:gridSpan w:val="2"/>
                <w:vAlign w:val="center"/>
                <w:cellIns w:id="953" w:author="Jathin Battepati" w:date="2026-08-05T02:14:00Z"/>
              </w:tcPr>
            </w:tcPrChange>
          </w:tcPr>
          <w:p w14:paraId="56C0BF9D" w14:textId="77777777" w:rsidR="00557FAC" w:rsidRDefault="00824C87">
            <w:pPr>
              <w:jc w:val="center"/>
              <w:rPr>
                <w:rFonts w:ascii="Arial" w:eastAsia="Arial" w:hAnsi="Arial" w:cs="Arial"/>
                <w:sz w:val="18"/>
                <w:szCs w:val="18"/>
              </w:rPr>
            </w:pPr>
            <w:ins w:id="954" w:author="Jathin Battepati" w:date="2026-08-05T02:14:00Z" w16du:dateUtc="2026-08-05T07:14:00Z">
              <w:r>
                <w:t>−21.7</w:t>
              </w:r>
            </w:ins>
          </w:p>
        </w:tc>
        <w:tc>
          <w:tcPr>
            <w:tcW w:w="2536" w:type="dxa"/>
            <w:cellIns w:id="955" w:author="Jathin Battepati" w:date="2026-08-05T02:14:00Z"/>
            <w:tcPrChange w:id="956" w:author="Jathin Battepati" w:date="2026-08-05T02:14:00Z" w16du:dateUtc="2026-08-05T07:14:00Z">
              <w:tcPr>
                <w:tcW w:w="3180" w:type="dxa"/>
                <w:gridSpan w:val="3"/>
                <w:vAlign w:val="center"/>
                <w:cellIns w:id="957" w:author="Jathin Battepati" w:date="2026-08-05T02:14:00Z"/>
              </w:tcPr>
            </w:tcPrChange>
          </w:tcPr>
          <w:p w14:paraId="3B83C9F2" w14:textId="77777777" w:rsidR="006F46DC" w:rsidRDefault="003C7981">
            <w:ins w:id="958" w:author="Jathin Battepati" w:date="2026-08-05T02:14:00Z" w16du:dateUtc="2026-08-05T07:14:00Z">
              <w:r>
                <w:rPr>
                  <w:sz w:val="20"/>
                  <w:szCs w:val="20"/>
                </w:rPr>
                <w:t>1.40</w:t>
              </w:r>
            </w:ins>
          </w:p>
        </w:tc>
        <w:tc>
          <w:tcPr>
            <w:tcW w:w="2536" w:type="dxa"/>
            <w:tcPrChange w:id="959" w:author="Jathin Battepati" w:date="2026-08-05T02:14:00Z" w16du:dateUtc="2026-08-05T07:14:00Z">
              <w:tcPr>
                <w:tcW w:w="3180" w:type="dxa"/>
                <w:gridSpan w:val="2"/>
                <w:vAlign w:val="center"/>
              </w:tcPr>
            </w:tcPrChange>
          </w:tcPr>
          <w:p w14:paraId="49E70F92" w14:textId="77777777" w:rsidR="006F46DC" w:rsidRDefault="003C7981">
            <w:pPr>
              <w:rPr>
                <w:rPrChange w:id="960" w:author="Jathin Battepati" w:date="2026-08-05T02:14:00Z" w16du:dateUtc="2026-08-05T07:14:00Z">
                  <w:rPr>
                    <w:sz w:val="18"/>
                  </w:rPr>
                </w:rPrChange>
              </w:rPr>
              <w:pPrChange w:id="961" w:author="Jathin Battepati" w:date="2026-08-05T02:14:00Z" w16du:dateUtc="2026-08-05T07:14:00Z">
                <w:pPr>
                  <w:jc w:val="center"/>
                </w:pPr>
              </w:pPrChange>
            </w:pPr>
            <w:r>
              <w:rPr>
                <w:sz w:val="20"/>
                <w:szCs w:val="20"/>
              </w:rPr>
              <w:t>29.6</w:t>
            </w:r>
          </w:p>
        </w:tc>
        <w:tc>
          <w:tcPr>
            <w:tcW w:w="2536" w:type="dxa"/>
            <w:cellIns w:id="962" w:author="Jathin Battepati" w:date="2026-08-05T02:14:00Z"/>
            <w:tcPrChange w:id="963" w:author="Jathin Battepati" w:date="2026-08-05T02:14:00Z" w16du:dateUtc="2026-08-05T07:14:00Z">
              <w:tcPr>
                <w:tcW w:w="3180" w:type="dxa"/>
                <w:vAlign w:val="center"/>
                <w:cellIns w:id="964" w:author="Jathin Battepati" w:date="2026-08-05T02:14:00Z"/>
              </w:tcPr>
            </w:tcPrChange>
          </w:tcPr>
          <w:p w14:paraId="404D38E5" w14:textId="77777777" w:rsidR="006F46DC" w:rsidRDefault="003C7981">
            <w:ins w:id="965" w:author="Jathin Battepati" w:date="2026-08-05T02:14:00Z" w16du:dateUtc="2026-08-05T07:14:00Z">
              <w:r>
                <w:rPr>
                  <w:sz w:val="20"/>
                  <w:szCs w:val="20"/>
                </w:rPr>
                <w:t>[13.8, 50.2]</w:t>
              </w:r>
            </w:ins>
          </w:p>
        </w:tc>
      </w:tr>
      <w:tr w:rsidR="00557FAC" w14:paraId="78AF9D4B" w14:textId="77777777">
        <w:trPr>
          <w:trPrChange w:id="966" w:author="Jathin Battepati" w:date="2026-08-05T02:14:00Z" w16du:dateUtc="2026-08-05T07:14:00Z">
            <w:trPr>
              <w:gridAfter w:val="0"/>
            </w:trPr>
          </w:trPrChange>
        </w:trPr>
        <w:tc>
          <w:tcPr>
            <w:tcW w:w="2392" w:type="dxa"/>
            <w:vAlign w:val="center"/>
            <w:tcPrChange w:id="967" w:author="Jathin Battepati" w:date="2026-08-05T02:14:00Z" w16du:dateUtc="2026-08-05T07:14:00Z">
              <w:tcPr>
                <w:tcW w:w="3000" w:type="dxa"/>
                <w:gridSpan w:val="3"/>
                <w:vAlign w:val="center"/>
              </w:tcPr>
            </w:tcPrChange>
          </w:tcPr>
          <w:p w14:paraId="3F9A7D76" w14:textId="77777777" w:rsidR="00557FAC" w:rsidRDefault="00824C87">
            <w:pPr>
              <w:jc w:val="both"/>
              <w:rPr>
                <w:rFonts w:ascii="Arial" w:hAnsi="Arial"/>
                <w:sz w:val="18"/>
                <w:rPrChange w:id="968" w:author="Jathin Battepati" w:date="2026-08-05T02:14:00Z" w16du:dateUtc="2026-08-05T07:14:00Z">
                  <w:rPr>
                    <w:sz w:val="18"/>
                  </w:rPr>
                </w:rPrChange>
              </w:rPr>
              <w:pPrChange w:id="969" w:author="Jathin Battepati" w:date="2026-08-05T02:14:00Z" w16du:dateUtc="2026-08-05T07:14:00Z">
                <w:pPr/>
              </w:pPrChange>
            </w:pPr>
            <w:r>
              <w:rPr>
                <w:sz w:val="20"/>
                <w:szCs w:val="20"/>
              </w:rPr>
              <w:t>30→5</w:t>
            </w:r>
          </w:p>
        </w:tc>
        <w:tc>
          <w:tcPr>
            <w:tcW w:w="2536" w:type="dxa"/>
            <w:vAlign w:val="center"/>
            <w:tcPrChange w:id="970" w:author="Jathin Battepati" w:date="2026-08-05T02:14:00Z" w16du:dateUtc="2026-08-05T07:14:00Z">
              <w:tcPr>
                <w:tcW w:w="3180" w:type="dxa"/>
                <w:gridSpan w:val="3"/>
                <w:vAlign w:val="center"/>
              </w:tcPr>
            </w:tcPrChange>
          </w:tcPr>
          <w:p w14:paraId="24CBF6CE" w14:textId="77777777" w:rsidR="00557FAC" w:rsidRDefault="00824C87">
            <w:pPr>
              <w:jc w:val="center"/>
              <w:rPr>
                <w:rFonts w:ascii="Arial" w:hAnsi="Arial"/>
                <w:sz w:val="18"/>
                <w:rPrChange w:id="971" w:author="Jathin Battepati" w:date="2026-08-05T02:14:00Z" w16du:dateUtc="2026-08-05T07:14:00Z">
                  <w:rPr>
                    <w:sz w:val="18"/>
                  </w:rPr>
                </w:rPrChange>
              </w:rPr>
            </w:pPr>
            <w:r>
              <w:rPr>
                <w:sz w:val="20"/>
                <w:szCs w:val="20"/>
              </w:rPr>
              <w:t>32.3</w:t>
            </w:r>
          </w:p>
        </w:tc>
        <w:tc>
          <w:tcPr>
            <w:tcW w:w="2536" w:type="dxa"/>
            <w:vAlign w:val="center"/>
            <w:cellIns w:id="972" w:author="Jathin Battepati" w:date="2026-08-05T02:14:00Z"/>
            <w:tcPrChange w:id="973" w:author="Jathin Battepati" w:date="2026-08-05T02:14:00Z" w16du:dateUtc="2026-08-05T07:14:00Z">
              <w:tcPr>
                <w:tcW w:w="3180" w:type="dxa"/>
                <w:gridSpan w:val="2"/>
                <w:vAlign w:val="center"/>
                <w:cellIns w:id="974" w:author="Jathin Battepati" w:date="2026-08-05T02:14:00Z"/>
              </w:tcPr>
            </w:tcPrChange>
          </w:tcPr>
          <w:p w14:paraId="3FC7F5A2" w14:textId="77777777" w:rsidR="00557FAC" w:rsidRDefault="00824C87">
            <w:pPr>
              <w:jc w:val="center"/>
              <w:rPr>
                <w:rFonts w:ascii="Arial" w:eastAsia="Arial" w:hAnsi="Arial" w:cs="Arial"/>
                <w:sz w:val="18"/>
                <w:szCs w:val="18"/>
              </w:rPr>
            </w:pPr>
            <w:ins w:id="975" w:author="Jathin Battepati" w:date="2026-08-05T02:14:00Z" w16du:dateUtc="2026-08-05T07:14:00Z">
              <w:r>
                <w:rPr>
                  <w:sz w:val="20"/>
                  <w:szCs w:val="20"/>
                </w:rPr>
                <w:t>22.4</w:t>
              </w:r>
            </w:ins>
          </w:p>
        </w:tc>
        <w:tc>
          <w:tcPr>
            <w:tcW w:w="2536" w:type="dxa"/>
            <w:vAlign w:val="center"/>
            <w:cellIns w:id="976" w:author="Jathin Battepati" w:date="2026-08-05T02:14:00Z"/>
            <w:tcPrChange w:id="977" w:author="Jathin Battepati" w:date="2026-08-05T02:14:00Z" w16du:dateUtc="2026-08-05T07:14:00Z">
              <w:tcPr>
                <w:tcW w:w="3180" w:type="dxa"/>
                <w:gridSpan w:val="2"/>
                <w:vAlign w:val="center"/>
                <w:cellIns w:id="978" w:author="Jathin Battepati" w:date="2026-08-05T02:14:00Z"/>
              </w:tcPr>
            </w:tcPrChange>
          </w:tcPr>
          <w:p w14:paraId="7527158D" w14:textId="77777777" w:rsidR="00557FAC" w:rsidRDefault="00824C87">
            <w:pPr>
              <w:jc w:val="center"/>
              <w:rPr>
                <w:rFonts w:ascii="Arial" w:eastAsia="Arial" w:hAnsi="Arial" w:cs="Arial"/>
                <w:sz w:val="18"/>
                <w:szCs w:val="18"/>
              </w:rPr>
            </w:pPr>
            <w:ins w:id="979" w:author="Jathin Battepati" w:date="2026-08-05T02:14:00Z" w16du:dateUtc="2026-08-05T07:14:00Z">
              <w:r>
                <w:t>−21.6</w:t>
              </w:r>
            </w:ins>
          </w:p>
        </w:tc>
        <w:tc>
          <w:tcPr>
            <w:tcW w:w="2536" w:type="dxa"/>
            <w:cellIns w:id="980" w:author="Jathin Battepati" w:date="2026-08-05T02:14:00Z"/>
            <w:tcPrChange w:id="981" w:author="Jathin Battepati" w:date="2026-08-05T02:14:00Z" w16du:dateUtc="2026-08-05T07:14:00Z">
              <w:tcPr>
                <w:tcW w:w="3180" w:type="dxa"/>
                <w:gridSpan w:val="3"/>
                <w:vAlign w:val="center"/>
                <w:cellIns w:id="982" w:author="Jathin Battepati" w:date="2026-08-05T02:14:00Z"/>
              </w:tcPr>
            </w:tcPrChange>
          </w:tcPr>
          <w:p w14:paraId="7772A9EC" w14:textId="77777777" w:rsidR="006F46DC" w:rsidRDefault="003C7981">
            <w:ins w:id="983" w:author="Jathin Battepati" w:date="2026-08-05T02:14:00Z" w16du:dateUtc="2026-08-05T07:14:00Z">
              <w:r>
                <w:rPr>
                  <w:sz w:val="20"/>
                  <w:szCs w:val="20"/>
                </w:rPr>
                <w:t>1.30</w:t>
              </w:r>
            </w:ins>
          </w:p>
        </w:tc>
        <w:tc>
          <w:tcPr>
            <w:tcW w:w="2536" w:type="dxa"/>
            <w:tcPrChange w:id="984" w:author="Jathin Battepati" w:date="2026-08-05T02:14:00Z" w16du:dateUtc="2026-08-05T07:14:00Z">
              <w:tcPr>
                <w:tcW w:w="3180" w:type="dxa"/>
                <w:gridSpan w:val="2"/>
                <w:vAlign w:val="center"/>
              </w:tcPr>
            </w:tcPrChange>
          </w:tcPr>
          <w:p w14:paraId="04EDAB90" w14:textId="77777777" w:rsidR="006F46DC" w:rsidRDefault="003C7981">
            <w:pPr>
              <w:rPr>
                <w:rPrChange w:id="985" w:author="Jathin Battepati" w:date="2026-08-05T02:14:00Z" w16du:dateUtc="2026-08-05T07:14:00Z">
                  <w:rPr>
                    <w:sz w:val="18"/>
                  </w:rPr>
                </w:rPrChange>
              </w:rPr>
              <w:pPrChange w:id="986" w:author="Jathin Battepati" w:date="2026-08-05T02:14:00Z" w16du:dateUtc="2026-08-05T07:14:00Z">
                <w:pPr>
                  <w:jc w:val="center"/>
                </w:pPr>
              </w:pPrChange>
            </w:pPr>
            <w:r>
              <w:rPr>
                <w:sz w:val="20"/>
                <w:szCs w:val="20"/>
              </w:rPr>
              <w:t>18.5</w:t>
            </w:r>
          </w:p>
        </w:tc>
        <w:tc>
          <w:tcPr>
            <w:tcW w:w="2536" w:type="dxa"/>
            <w:cellIns w:id="987" w:author="Jathin Battepati" w:date="2026-08-05T02:14:00Z"/>
            <w:tcPrChange w:id="988" w:author="Jathin Battepati" w:date="2026-08-05T02:14:00Z" w16du:dateUtc="2026-08-05T07:14:00Z">
              <w:tcPr>
                <w:tcW w:w="3180" w:type="dxa"/>
                <w:vAlign w:val="center"/>
                <w:cellIns w:id="989" w:author="Jathin Battepati" w:date="2026-08-05T02:14:00Z"/>
              </w:tcPr>
            </w:tcPrChange>
          </w:tcPr>
          <w:p w14:paraId="2CDB6B49" w14:textId="77777777" w:rsidR="006F46DC" w:rsidRDefault="003C7981">
            <w:ins w:id="990" w:author="Jathin Battepati" w:date="2026-08-05T02:14:00Z" w16du:dateUtc="2026-08-05T07:14:00Z">
              <w:r>
                <w:rPr>
                  <w:sz w:val="20"/>
                  <w:szCs w:val="20"/>
                </w:rPr>
                <w:t>[6.3, 38.1]</w:t>
              </w:r>
            </w:ins>
          </w:p>
        </w:tc>
      </w:tr>
    </w:tbl>
    <w:p w14:paraId="043234EB" w14:textId="77777777" w:rsidR="00557FAC" w:rsidRDefault="00824C87">
      <w:pPr>
        <w:pStyle w:val="Heading3"/>
        <w:keepNext/>
        <w:keepLines/>
        <w:sectPr w:rsidR="00557FAC">
          <w:type w:val="continuous"/>
          <w:pgSz w:w="12240" w:h="15840"/>
          <w:pgMar w:top="1080" w:right="1080" w:bottom="1080" w:left="1080" w:header="708" w:footer="708" w:gutter="0"/>
          <w:cols w:space="720"/>
        </w:sectPr>
        <w:pPrChange w:id="991" w:author="Jathin Battepati" w:date="2026-08-05T02:14:00Z" w16du:dateUtc="2026-08-05T07:14:00Z">
          <w:pPr>
            <w:pStyle w:val="Heading3"/>
          </w:pPr>
        </w:pPrChange>
      </w:pPr>
      <w:bookmarkStart w:id="992" w:name="_ctluvkvjukgc" w:colFirst="0" w:colLast="0"/>
      <w:bookmarkEnd w:id="992"/>
      <w:r>
        <w:t>Table 1</w:t>
      </w:r>
      <w:del w:id="993" w:author="Jathin Battepati" w:date="2026-08-05T02:14:00Z" w16du:dateUtc="2026-08-05T07:14:00Z">
        <w:r>
          <w:delText xml:space="preserve"> -</w:delText>
        </w:r>
      </w:del>
      <w:ins w:id="994" w:author="Jathin Battepati" w:date="2026-08-05T02:14:00Z" w16du:dateUtc="2026-08-05T07:14:00Z">
        <w:r>
          <w:t>.</w:t>
        </w:r>
      </w:ins>
      <w:r>
        <w:t xml:space="preserve"> GPT-5.1 mean ROI</w:t>
      </w:r>
      <w:ins w:id="995" w:author="Jathin Battepati" w:date="2026-08-05T02:14:00Z" w16du:dateUtc="2026-08-05T07:14:00Z">
        <w:r>
          <w:t>, risk,</w:t>
        </w:r>
      </w:ins>
      <w:r>
        <w:t xml:space="preserve"> and win rate versus the unfiltered baseline, by filtering configuration (sorted by mean ROI).</w:t>
      </w:r>
      <w:ins w:id="996" w:author="Jathin Battepati" w:date="2026-08-05T02:14:00Z" w16du:dateUtc="2026-08-05T07:14:00Z">
        <w:r>
          <w:t xml:space="preserve"> </w:t>
        </w:r>
      </w:ins>
      <w:ins w:id="5017" w:author="Jathin Battepati" w:date="2026-08-08T00:00:00Z">
        <w:r>
          <w:t xml:space="preserve">Annualized volatility and maximum drawdown (Max DD) are means across runs; Sharpe is the median across runs.</w:t>
        </w:r>
      </w:ins>
      <w:ins w:id="5015" w:author="Jathin Battepati" w:date="2026-08-05T02:14:00Z" w16du:dateUtc="2026-08-05T07:14:00Z">
        <w:del w:id="5016" w:author="Jathin Battepati" w:date="2026-08-08T00:00:00Z">
          <w:r>
            <w:delText xml:space="preserve">Volatility is annualized; maximum drawdown (Max DD) and Sharpe are medians across runs.</w:delText>
          </w:r>
        </w:del>
      </w:ins>
      <w:r>
        <w:t xml:space="preserve"> Full per-configuration statistics for all three models are reported in the supplementary information.</w:t>
      </w:r>
    </w:p>
    <w:p w14:paraId="1524D9CA" w14:textId="77777777" w:rsidR="00557FAC" w:rsidRDefault="00824C87">
      <w:pPr>
        <w:spacing w:before="40" w:after="40"/>
        <w:jc w:val="both"/>
      </w:pPr>
      <w:r>
        <w:t xml:space="preserve">Matched-comparison win rates were computed for each GPT-5.1 configuration against the unfiltered baseline, holding </w:t>
      </w:r>
      <w:del w:id="997" w:author="Jathin Battepati" w:date="2026-08-05T02:14:00Z" w16du:dateUtc="2026-08-05T07:14:00Z">
        <w:r>
          <w:rPr>
            <w:rFonts w:ascii="Arial" w:eastAsia="Arial" w:hAnsi="Arial" w:cs="Arial"/>
          </w:rPr>
          <w:delText xml:space="preserve">temperature and </w:delText>
        </w:r>
      </w:del>
      <w:ins w:id="998" w:author="Jathin Battepati" w:date="2026-08-05T02:14:00Z" w16du:dateUtc="2026-08-05T07:14:00Z">
        <w:r>
          <w:t xml:space="preserve">the </w:t>
        </w:r>
      </w:ins>
      <w:r>
        <w:t>evaluation window</w:t>
      </w:r>
      <w:ins w:id="999" w:author="Jathin Battepati" w:date="2026-08-05T02:14:00Z" w16du:dateUtc="2026-08-05T07:14:00Z">
        <w:r>
          <w:t xml:space="preserve"> and generation group</w:t>
        </w:r>
      </w:ins>
      <w:r>
        <w:t xml:space="preserve"> fixed.</w:t>
      </w:r>
    </w:p>
    <w:p w14:paraId="41C3D99F" w14:textId="77777777" w:rsidR="00557FAC" w:rsidRDefault="00824C87">
      <w:pPr>
        <w:spacing w:before="40" w:after="40"/>
        <w:jc w:val="both"/>
      </w:pPr>
      <w:ins w:id="5041" w:author="Jathin Battepati" w:date="2026-08-08T00:00:00Z">
        <w:r>
          <w:t xml:space="preserve">Filtering substantially improved GPT-5.1’s performance (Figure 2): 20→10 beat</w:t>
        </w:r>
      </w:ins>
      <w:del w:id="5038" w:author="Jathin Battepati" w:date="2026-08-08T00:00:00Z">
        <w:r>
          <w:delText xml:space="preserve">Filtering substantially improved GPT-5.</w:delText>
        </w:r>
      </w:del>
      <w:del w:id="1000" w:author="Jathin Battepati" w:date="2026-08-05T02:14:00Z" w16du:dateUtc="2026-08-05T07:14:00Z">
        <w:r>
          <w:rPr>
            <w:rFonts w:ascii="Arial" w:eastAsia="Arial" w:hAnsi="Arial" w:cs="Arial"/>
          </w:rPr>
          <w:delText>1's</w:delText>
        </w:r>
      </w:del>
      <w:ins w:id="1001" w:author="Jathin Battepati" w:date="2026-08-05T02:14:00Z" w16du:dateUtc="2026-08-05T07:14:00Z">
        <w:del w:id="5039" w:author="Jathin Battepati" w:date="2026-08-08T00:00:00Z">
          <w:r>
            <w:delText xml:space="preserve">1’s</w:delText>
          </w:r>
        </w:del>
      </w:ins>
      <w:del w:id="5040" w:author="Jathin Battepati" w:date="2026-08-08T00:00:00Z">
        <w:r>
          <w:delText xml:space="preserve"> performance: 20→10 beat</w:delText>
        </w:r>
      </w:del>
      <w:r>
        <w:t xml:space="preserve"> the unfiltered baseline in 81.5% of matched </w:t>
      </w:r>
      <w:del w:id="1002" w:author="Jathin Battepati" w:date="2026-08-05T02:14:00Z" w16du:dateUtc="2026-08-05T07:14:00Z">
        <w:r>
          <w:rPr>
            <w:rFonts w:ascii="Arial" w:eastAsia="Arial" w:hAnsi="Arial" w:cs="Arial"/>
          </w:rPr>
          <w:delText>windows,</w:delText>
        </w:r>
      </w:del>
      <w:ins w:id="1003" w:author="Jathin Battepati" w:date="2026-08-05T02:14:00Z" w16du:dateUtc="2026-08-05T07:14:00Z">
        <w:r>
          <w:t>window comparisons (22/27; exact 95% CI [61.9, 93.7]),</w:t>
        </w:r>
      </w:ins>
      <w:r>
        <w:t xml:space="preserve"> followed by 10→5 (77.8</w:t>
      </w:r>
      <w:del w:id="1004" w:author="Jathin Battepati" w:date="2026-08-05T02:14:00Z" w16du:dateUtc="2026-08-05T07:14:00Z">
        <w:r>
          <w:rPr>
            <w:rFonts w:ascii="Arial" w:eastAsia="Arial" w:hAnsi="Arial" w:cs="Arial"/>
          </w:rPr>
          <w:delText>%)</w:delText>
        </w:r>
      </w:del>
      <w:ins w:id="1005" w:author="Jathin Battepati" w:date="2026-08-05T02:14:00Z" w16du:dateUtc="2026-08-05T07:14:00Z">
        <w:r>
          <w:t>%; CI [57.7, 91.4])</w:t>
        </w:r>
      </w:ins>
      <w:r>
        <w:t xml:space="preserve"> and 10→3 and 20→5 (both 74.1</w:t>
      </w:r>
      <w:del w:id="1006" w:author="Jathin Battepati" w:date="2026-08-05T02:14:00Z" w16du:dateUtc="2026-08-05T07:14:00Z">
        <w:r>
          <w:rPr>
            <w:rFonts w:ascii="Arial" w:eastAsia="Arial" w:hAnsi="Arial" w:cs="Arial"/>
          </w:rPr>
          <w:delText>%).</w:delText>
        </w:r>
      </w:del>
      <w:ins w:id="1007" w:author="Jathin Battepati" w:date="2026-08-05T02:14:00Z" w16du:dateUtc="2026-08-05T07:14:00Z">
        <w:r>
          <w:t>%; CI [53.7, 88.9]).</w:t>
        </w:r>
      </w:ins>
      <w:r>
        <w:t xml:space="preserve"> The exception is the highly selective 5→3 (40.7</w:t>
      </w:r>
      <w:del w:id="1008" w:author="Jathin Battepati" w:date="2026-08-05T02:14:00Z" w16du:dateUtc="2026-08-05T07:14:00Z">
        <w:r>
          <w:rPr>
            <w:rFonts w:ascii="Arial" w:eastAsia="Arial" w:hAnsi="Arial" w:cs="Arial"/>
          </w:rPr>
          <w:delText>%),</w:delText>
        </w:r>
      </w:del>
      <w:ins w:id="1009" w:author="Jathin Battepati" w:date="2026-08-05T02:14:00Z" w16du:dateUtc="2026-08-05T07:14:00Z">
        <w:r>
          <w:t>%; CI [22.4, 61.2]),</w:t>
        </w:r>
      </w:ins>
      <w:r>
        <w:t xml:space="preserve"> which trades return for the lowest run-to-run variability (see Return Variance and Consistency Comparison). The well-sized configurations thus beat single-pass prompting in roughly three of four matched </w:t>
      </w:r>
      <w:del w:id="1010" w:author="Jathin Battepati" w:date="2026-08-05T02:14:00Z" w16du:dateUtc="2026-08-05T07:14:00Z">
        <w:r>
          <w:rPr>
            <w:rFonts w:ascii="Arial" w:eastAsia="Arial" w:hAnsi="Arial" w:cs="Arial"/>
          </w:rPr>
          <w:delText>windows</w:delText>
        </w:r>
      </w:del>
      <w:ins w:id="1011" w:author="Jathin Battepati" w:date="2026-08-05T02:14:00Z" w16du:dateUtc="2026-08-05T07:14:00Z">
        <w:r>
          <w:t>window comparisons</w:t>
        </w:r>
      </w:ins>
      <w:r>
        <w:t>.</w:t>
      </w:r>
    </w:p>
    <w:p w14:paraId="11808E4B" w14:textId="77777777" w:rsidR="00557FAC" w:rsidRDefault="00824C87">
      <w:pPr>
        <w:spacing w:before="40" w:after="40"/>
        <w:jc w:val="both"/>
      </w:pPr>
      <w:r>
        <w:t xml:space="preserve">These win rates follow the same two settings, not the identity of any particular configuration. The methods that win most often share a mid-sized initial pool </w:t>
      </w:r>
      <w:del w:id="1012" w:author="Jathin Battepati" w:date="2026-08-05T02:14:00Z" w16du:dateUtc="2026-08-05T07:14:00Z">
        <w:r>
          <w:rPr>
            <w:rFonts w:ascii="Arial" w:eastAsia="Arial" w:hAnsi="Arial" w:cs="Arial"/>
          </w:rPr>
          <w:delText>(</w:delText>
        </w:r>
      </w:del>
      <w:ins w:id="1013" w:author="Jathin Battepati" w:date="2026-08-05T02:14:00Z" w16du:dateUtc="2026-08-05T07:14:00Z">
        <w:r>
          <w:t xml:space="preserve">of </w:t>
        </w:r>
      </w:ins>
      <w:r>
        <w:t>ten or twenty candidates</w:t>
      </w:r>
      <w:del w:id="1014" w:author="Jathin Battepati" w:date="2026-08-05T02:14:00Z" w16du:dateUtc="2026-08-05T07:14:00Z">
        <w:r>
          <w:rPr>
            <w:rFonts w:ascii="Arial" w:eastAsia="Arial" w:hAnsi="Arial" w:cs="Arial"/>
          </w:rPr>
          <w:delText>)</w:delText>
        </w:r>
      </w:del>
      <w:ins w:id="1015" w:author="Jathin Battepati" w:date="2026-08-05T02:14:00Z" w16du:dateUtc="2026-08-05T07:14:00Z">
        <w:r>
          <w:t>,</w:t>
        </w:r>
      </w:ins>
      <w:r>
        <w:t xml:space="preserve"> narrowed by a </w:t>
      </w:r>
      <w:del w:id="1016" w:author="Jathin Battepati" w:date="2026-08-05T02:14:00Z" w16du:dateUtc="2026-08-05T07:14:00Z">
        <w:r>
          <w:rPr>
            <w:rFonts w:ascii="Arial" w:eastAsia="Arial" w:hAnsi="Arial" w:cs="Arial"/>
          </w:rPr>
          <w:delText xml:space="preserve">moderate, </w:delText>
        </w:r>
      </w:del>
      <w:r>
        <w:t>roughly two-to-one ratio</w:t>
      </w:r>
      <w:del w:id="1017" w:author="Jathin Battepati" w:date="2026-08-05T02:14:00Z" w16du:dateUtc="2026-08-05T07:14:00Z">
        <w:r>
          <w:rPr>
            <w:rFonts w:ascii="Arial" w:eastAsia="Arial" w:hAnsi="Arial" w:cs="Arial"/>
          </w:rPr>
          <w:delText xml:space="preserve"> — the combination that</w:delText>
        </w:r>
      </w:del>
      <w:ins w:id="1018" w:author="Jathin Battepati" w:date="2026-08-05T02:14:00Z" w16du:dateUtc="2026-08-05T07:14:00Z">
        <w:r>
          <w:t>. That</w:t>
        </w:r>
      </w:ins>
      <w:r>
        <w:t xml:space="preserve"> gives the model enough candidates to rank meaningfully while keeping the final portfolio focused. 5→3 is </w:t>
      </w:r>
      <w:del w:id="1019" w:author="Jathin Battepati" w:date="2026-08-05T02:14:00Z" w16du:dateUtc="2026-08-05T07:14:00Z">
        <w:r>
          <w:rPr>
            <w:rFonts w:ascii="Arial" w:eastAsia="Arial" w:hAnsi="Arial" w:cs="Arial"/>
          </w:rPr>
          <w:delText>the</w:delText>
        </w:r>
      </w:del>
      <w:ins w:id="1020" w:author="Jathin Battepati" w:date="2026-08-05T02:14:00Z" w16du:dateUtc="2026-08-05T07:14:00Z">
        <w:r>
          <w:t>an</w:t>
        </w:r>
      </w:ins>
      <w:r>
        <w:t xml:space="preserve"> informative exception</w:t>
      </w:r>
      <w:del w:id="1021" w:author="Jathin Battepati" w:date="2026-08-05T02:14:00Z" w16du:dateUtc="2026-08-05T07:14:00Z">
        <w:r>
          <w:rPr>
            <w:rFonts w:ascii="Arial" w:eastAsia="Arial" w:hAnsi="Arial" w:cs="Arial"/>
          </w:rPr>
          <w:delText xml:space="preserve"> rather than an anomaly: starting from</w:delText>
        </w:r>
      </w:del>
      <w:ins w:id="1022" w:author="Jathin Battepati" w:date="2026-08-05T02:14:00Z" w16du:dateUtc="2026-08-05T07:14:00Z">
        <w:r>
          <w:t>: with</w:t>
        </w:r>
      </w:ins>
      <w:r>
        <w:t xml:space="preserve"> only five candidates, </w:t>
      </w:r>
      <w:del w:id="1023" w:author="Jathin Battepati" w:date="2026-08-05T02:14:00Z" w16du:dateUtc="2026-08-05T07:14:00Z">
        <w:r>
          <w:rPr>
            <w:rFonts w:ascii="Arial" w:eastAsia="Arial" w:hAnsi="Arial" w:cs="Arial"/>
          </w:rPr>
          <w:delText>it has</w:delText>
        </w:r>
      </w:del>
      <w:ins w:id="1024" w:author="Jathin Battepati" w:date="2026-08-05T02:14:00Z" w16du:dateUtc="2026-08-05T07:14:00Z">
        <w:r>
          <w:t>its pool is</w:t>
        </w:r>
      </w:ins>
      <w:r>
        <w:t xml:space="preserve"> too small </w:t>
      </w:r>
      <w:del w:id="1025" w:author="Jathin Battepati" w:date="2026-08-05T02:14:00Z" w16du:dateUtc="2026-08-05T07:14:00Z">
        <w:r>
          <w:rPr>
            <w:rFonts w:ascii="Arial" w:eastAsia="Arial" w:hAnsi="Arial" w:cs="Arial"/>
          </w:rPr>
          <w:delText xml:space="preserve">a pool </w:delText>
        </w:r>
      </w:del>
      <w:r>
        <w:t>to reach the top of the return range</w:t>
      </w:r>
      <w:del w:id="1026" w:author="Jathin Battepati" w:date="2026-08-05T02:14:00Z" w16du:dateUtc="2026-08-05T07:14:00Z">
        <w:r>
          <w:rPr>
            <w:rFonts w:ascii="Arial" w:eastAsia="Arial" w:hAnsi="Arial" w:cs="Arial"/>
          </w:rPr>
          <w:delText>, so although its</w:delText>
        </w:r>
      </w:del>
      <w:ins w:id="1027" w:author="Jathin Battepati" w:date="2026-08-05T02:14:00Z" w16du:dateUtc="2026-08-05T07:14:00Z">
        <w:r>
          <w:t>. Its</w:t>
        </w:r>
      </w:ins>
      <w:r>
        <w:t xml:space="preserve"> tight selection makes it the most stable configuration (see Return Variance and Consistency Comparison), </w:t>
      </w:r>
      <w:ins w:id="1028" w:author="Jathin Battepati" w:date="2026-08-05T02:14:00Z" w16du:dateUtc="2026-08-05T07:14:00Z">
        <w:r>
          <w:t xml:space="preserve">but </w:t>
        </w:r>
      </w:ins>
      <w:r>
        <w:t>it beats the baseline on return far less often. Initial pool size is therefore the dominant factor — mean return increases from small to mid-sized pools and decreases for oversized ones — and the reduction ratio acts mainly through how aggressively it narrows a given pool.</w:t>
      </w:r>
    </w:p>
    <w:p w14:paraId="0BDF8B72" w14:textId="77777777" w:rsidR="000D0B6D" w:rsidRDefault="000D0B6D">
      <w:pPr>
        <w:jc w:val="both"/>
        <w:rPr>
          <w:ins w:id="1029" w:author="Jathin Battepati" w:date="2026-08-05T02:14:00Z" w16du:dateUtc="2026-08-05T07:14:00Z"/>
        </w:rPr>
      </w:pPr>
      <w:ins w:id="1030" w:author="Jathin Battepati" w:date="2026-08-05T02:14:00Z" w16du:dateUtc="2026-08-05T07:14:00Z">
        <w:r>
          <w:t xml:space="preserve">A component ablation tests whether the advantage over the unfiltered baseline reflects sequential structure or simply the amount of material in the prompt. Holding the candidate documents fixed for GPT-5.1’s 20→10 configuration across all nine windows (two to four generations per condition), </w:t>
        </w:r>
      </w:ins>
      <w:ins w:id="5025" w:author="Jathin Battepati" w:date="2026-08-08T00:00:00Z">
        <w:r>
          <w:t xml:space="preserve">we compared the full pipeline against five ablation arms: a single prompt over the full candidate pool, a trimmed single-pass prompt over the identical shortlist (the “budget-matched” arm), a sequential variant that shows the reports but eliminates no candidates, a sequential variant retaining the entire pool, and a variant with the financial reports shuffled across tickers (arm labels and token counts in Table S5a).</w:t>
        </w:r>
      </w:ins>
      <w:ins w:id="5022" w:author="Jathin Battepati" w:date="2026-08-05T02:14:00Z" w16du:dateUtc="2026-08-05T07:14:00Z">
        <w:del w:id="5024" w:author="Jathin Battepati" w:date="2026-08-08T00:00:00Z">
          <w:r>
            <w:delText xml:space="preserve">we compared the full pipeline against a single prompt over the full candidate pool and a budget-matched single prompt over the identical shortlist.</w:delText>
          </w:r>
        </w:del>
      </w:ins>
      <w:ins w:id="5023" w:author="Jathin Battepati" w:date="2026-08-05T02:14:00Z" w16du:dateUtc="2026-08-05T07:14:00Z">
        <w:r>
          <w:t xml:space="preserve"> The full pipeline gave the highest mean ROI of any arm (52.4%), </w:t>
        </w:r>
      </w:ins>
      <w:ins w:id="5029" w:author="Jathin Battepati" w:date="2026-08-08T00:00:00Z">
        <w:r>
          <w:t xml:space="preserve">leading the trimmed single-pass variant by 5.0 percentage points in six of nine windows (Wilcoxon p = 0.055) and the full-pool single prompt by 3.3 points, also in six of nine (p = 0.25).</w:t>
        </w:r>
      </w:ins>
      <w:ins w:id="5026" w:author="Jathin Battepati" w:date="2026-08-05T02:14:00Z" w16du:dateUtc="2026-08-05T07:14:00Z">
        <w:del w:id="5028" w:author="Jathin Battepati" w:date="2026-08-08T00:00:00Z">
          <w:r>
            <w:delText xml:space="preserve">leading the budget-matched variant by 5.0 percentage points in six of nine windows (Wilcoxon p = 0.055).</w:delText>
          </w:r>
        </w:del>
      </w:ins>
      <w:ins w:id="5027" w:author="Jathin Battepati" w:date="2026-08-05T02:14:00Z" w16du:dateUtc="2026-08-05T07:14:00Z">
        <w:r>
          <w:t xml:space="preserve"> Per-condition token counts were logged (Table S5a). The three sequential arms are matched to within 0.1% on arm-specific prompt tokens, so the loss from shuffling the reports is a content effect and not a length effect; the single-pass arms carry roughly twice that input — unavoidably, since a single prompt holding the same documents as the two-stage pipeline must carry in one call what the pipeline splits across two, so a single-pass arm can match the pipeline’s per-prompt budget only by dropping documents, as the trimmed arm does. The two single-pass arms therefore bracket the length confound: the shorter, trimmed arm does not outperform the fuller one (mean ROI 47.2% against 49.0%), prompt length does not predict return once the window is controlled (r = +0.03 across 204 arm-runs), and the pipeline’s margin over both is therefore not attributable to context length. Token counts and full paired statistics are in the Supplementary Information.</w:t>
        </w:r>
      </w:ins>
    </w:p>
    <w:p w14:paraId="19F550BC" w14:textId="77777777" w:rsidR="000D0B6D" w:rsidRDefault="000D0B6D">
      <w:pPr>
        <w:jc w:val="both"/>
        <w:rPr>
          <w:ins w:id="1031" w:author="Jathin Battepati" w:date="2026-08-05T02:14:00Z" w16du:dateUtc="2026-08-05T07:14:00Z"/>
        </w:rPr>
      </w:pPr>
      <w:ins w:id="1032" w:author="Jathin Battepati" w:date="2026-08-05T02:14:00Z" w16du:dateUtc="2026-08-05T07:14:00Z">
        <w:r>
          <w:t xml:space="preserve">The same ablation isolates the narrowing step. Showing the reports but eliminating no candidates trailed the full pipeline by 3.7 percentage points (five of nine windows; Wilcoxon p = 0.570), </w:t>
        </w:r>
      </w:ins>
      <w:ins w:id="5033" w:author="Jathin Battepati" w:date="2026-08-08T00:00:00Z">
        <w:r>
          <w:t xml:space="preserve">and the variant retaining the entire pool trailed by 5.6 points</w:t>
        </w:r>
      </w:ins>
      <w:ins w:id="5030" w:author="Jathin Battepati" w:date="2026-08-05T02:14:00Z" w16du:dateUtc="2026-08-05T07:14:00Z">
        <w:del w:id="5032" w:author="Jathin Battepati" w:date="2026-08-08T00:00:00Z">
          <w:r>
            <w:delText xml:space="preserve">and holding the entire pool trailed by 5.6 points</w:delText>
          </w:r>
        </w:del>
      </w:ins>
      <w:ins w:id="5031" w:author="Jathin Battepati" w:date="2026-08-05T02:14:00Z" w16du:dateUtc="2026-08-05T07:14:00Z">
        <w:r>
          <w:t xml:space="preserve"> (seven of nine; p = 0.055). Neither is significant at this sample size, so evidence that the cut itself carries the effect is suggestive rather than conclusive — consistent with the pool-size pattern above, where the gain comes from starting with a moderate candidate set rather than from how aggressively it is reduced.</w:t>
        </w:r>
      </w:ins>
    </w:p>
    <w:p w14:paraId="7326F83D" w14:textId="77777777" w:rsidR="00557FAC" w:rsidRDefault="00824C87">
      <w:pPr>
        <w:spacing w:before="40" w:after="40"/>
        <w:jc w:val="both"/>
        <w:rPr>
          <w:ins w:id="1033" w:author="Jathin Battepati" w:date="2026-08-05T02:14:00Z" w16du:dateUtc="2026-08-05T07:14:00Z"/>
          <w:b/>
          <w:bCs/>
          <w:i/>
          <w:iCs/>
          <w:sz w:val="21"/>
          <w:szCs w:val="21"/>
        </w:rPr>
      </w:pPr>
      <w:r>
        <w:t>Taken together, GPT-5.1 reliably benefits from moderate filtering</w:t>
      </w:r>
      <w:del w:id="1034" w:author="Jathin Battepati" w:date="2026-08-05T02:14:00Z" w16du:dateUtc="2026-08-05T07:14:00Z">
        <w:r>
          <w:rPr>
            <w:rFonts w:ascii="Arial" w:eastAsia="Arial" w:hAnsi="Arial" w:cs="Arial"/>
          </w:rPr>
          <w:delText>;</w:delText>
        </w:r>
      </w:del>
      <w:ins w:id="1035" w:author="Jathin Battepati" w:date="2026-08-05T02:14:00Z" w16du:dateUtc="2026-08-05T07:14:00Z">
        <w:r>
          <w:t>, though</w:t>
        </w:r>
      </w:ins>
      <w:r>
        <w:t xml:space="preserve"> because </w:t>
      </w:r>
      <w:del w:id="1036" w:author="Jathin Battepati" w:date="2026-08-05T02:14:00Z" w16du:dateUtc="2026-08-05T07:14:00Z">
        <w:r>
          <w:rPr>
            <w:rFonts w:ascii="Arial" w:eastAsia="Arial" w:hAnsi="Arial" w:cs="Arial"/>
          </w:rPr>
          <w:delText>each window is a distinct</w:delText>
        </w:r>
      </w:del>
      <w:ins w:id="1037" w:author="Jathin Battepati" w:date="2026-08-05T02:14:00Z" w16du:dateUtc="2026-08-05T07:14:00Z">
        <w:r>
          <w:t>consecutive</w:t>
        </w:r>
      </w:ins>
      <w:r>
        <w:t xml:space="preserve"> 12-month </w:t>
      </w:r>
      <w:del w:id="1038" w:author="Jathin Battepati" w:date="2026-08-05T02:14:00Z" w16du:dateUtc="2026-08-05T07:14:00Z">
        <w:r>
          <w:rPr>
            <w:rFonts w:ascii="Arial" w:eastAsia="Arial" w:hAnsi="Arial" w:cs="Arial"/>
          </w:rPr>
          <w:delText>holding period, the best-sized</w:delText>
        </w:r>
      </w:del>
      <w:ins w:id="1039" w:author="Jathin Battepati" w:date="2026-08-05T02:14:00Z" w16du:dateUtc="2026-08-05T07:14:00Z">
        <w:r>
          <w:t>windows overlap, these comparisons should be read as matched within-window contrasts rather than as outcomes in independent years.</w:t>
        </w:r>
      </w:ins>
    </w:p>
    <w:p w14:paraId="4ADA237C" w14:textId="77777777" w:rsidR="00950978" w:rsidRDefault="00824C87">
      <w:pPr>
        <w:spacing w:before="40" w:after="40"/>
        <w:jc w:val="both"/>
        <w:rPr>
          <w:del w:id="1040" w:author="Jathin Battepati" w:date="2026-08-05T02:14:00Z" w16du:dateUtc="2026-08-05T07:14:00Z"/>
          <w:b/>
          <w:bCs/>
          <w:i/>
          <w:iCs/>
          <w:color w:val="333333"/>
          <w:sz w:val="21"/>
          <w:szCs w:val="21"/>
        </w:rPr>
        <w:sectPr w:rsidR="00950978">
          <w:type w:val="continuous"/>
          <w:pgSz w:w="12240" w:h="15840"/>
          <w:pgMar w:top="1080" w:right="1080" w:bottom="1080" w:left="1080" w:header="708" w:footer="708" w:gutter="0"/>
          <w:cols w:num="2" w:space="720" w:equalWidth="0">
            <w:col w:w="4500" w:space="720"/>
            <w:col w:w="4500" w:space="0"/>
          </w:cols>
        </w:sectPr>
      </w:pPr>
      <w:ins w:id="1041" w:author="Jathin Battepati" w:date="2026-08-05T02:14:00Z" w16du:dateUtc="2026-08-05T07:14:00Z">
        <w:r>
          <w:t xml:space="preserve">Formal paired statistics support these comparisons. For each configuration, the per-window ROI difference against the matched unfiltered baseline was evaluated with an exact sign test and a Wilcoxon signed-rank test, with a bootstrap 95% confidence interval on the median difference. </w:t>
        </w:r>
      </w:ins>
      <w:ins w:id="7007" w:author="Jathin Battepati" w:date="2026-08-08T00:00:00Z">
        <w:r>
          <w:t xml:space="preserve">On this 27-pair basis — which pairs replicate-group means and therefore overstates the independent information in the design — the four moderate configurations differ significantly from the baseline (20→10: sign-test p = 0.002, Wilcoxon p &lt; 0.001; 10→5: p = 0.006; 10→3 and 20→5: p = 0.019),</w:t>
        </w:r>
      </w:ins>
      <w:ins w:id="7001" w:author="Jathin Battepati" w:date="2026-08-05T02:14:00Z" w16du:dateUtc="2026-08-05T07:14:00Z">
        <w:del w:id="7002" w:author="Jathin Battepati" w:date="2026-08-08T00:00:00Z">
          <w:r>
            <w:delText xml:space="preserve">The four moderate</w:delText>
          </w:r>
        </w:del>
      </w:ins>
      <w:del w:id="7003" w:author="Jathin Battepati" w:date="2026-08-08T00:00:00Z">
        <w:r>
          <w:delText xml:space="preserve"> configurations </w:delText>
        </w:r>
      </w:del>
      <w:del w:id="1042" w:author="Jathin Battepati" w:date="2026-08-05T02:14:00Z" w16du:dateUtc="2026-08-05T07:14:00Z">
        <w:r>
          <w:rPr>
            <w:rFonts w:ascii="Arial" w:eastAsia="Arial" w:hAnsi="Arial" w:cs="Arial"/>
          </w:rPr>
          <w:delText xml:space="preserve">outperform the unfiltered baseline in roughly three of </w:delText>
        </w:r>
      </w:del>
      <w:ins w:id="7004" w:author="Jathin Battepati" w:date="2026-08-05T02:14:00Z" w16du:dateUtc="2026-08-05T07:14:00Z">
        <w:del w:id="7006" w:author="Jathin Battepati" w:date="2026-08-08T00:00:00Z">
          <w:r>
            <w:delText xml:space="preserve">differ significantly from the baseline (20→10: sign-test p = 0.002, Wilcoxon p &lt; 0.001; 10→5: p = 0.006; 10→3 and 20→5: p = 0.019),</w:delText>
          </w:r>
        </w:del>
      </w:ins>
      <w:ins w:id="7005" w:author="Jathin Battepati" w:date="2026-08-05T02:14:00Z" w16du:dateUtc="2026-08-05T07:14:00Z">
        <w:r>
          <w:t xml:space="preserve"> the mid-table configurations are statistically indistinguishable from it, and 30→5 is significantly worse (5/27 wins; p = 0.002). At the window level (n = 9), obtained by collapsing GPT-5.1’s three replicate generations per window, 20→10 remains significant (8/9 wins; sign-test p = 0.039; Wilcoxon p = 0.027), 20→5 remains significant by the sign test (8/9 wins; p = 0.039; Wilcoxon p = 0.129), and 30→5 remains significantly negative (0/9 wins; p = 0.004), while 10→5 and 10→3 (7/9 wins each; sign-test p = 0.180; Wilcoxon p = 0.098) fall short of significance </w:t>
        </w:r>
      </w:ins>
      <w:ins w:id="9854" w:author="Jathin Battepati" w:date="2026-08-08T00:00:00Z">
        <w:r>
          <w:t xml:space="preserve">at that resolution. Window-level results for every configuration appear in the Supplementary Information, and per-configuration confidence intervals accompany every </w:t>
        </w:r>
      </w:ins>
      <w:ins w:id="9851" w:author="Jathin Battepati" w:date="2026-08-05T02:14:00Z" w16du:dateUtc="2026-08-05T07:14:00Z">
        <w:del w:id="9852" w:author="Jathin Battepati" w:date="2026-08-08T00:00:00Z">
          <w:r>
            <w:delText xml:space="preserve">at that resolution. Window-level results for every configuration appear in the Supplementary Information. Per-configuration intervals accompany </w:delText>
          </w:r>
        </w:del>
      </w:ins>
      <w:del w:id="9853" w:author="Jathin Battepati" w:date="2026-08-08T00:00:00Z">
        <w:r>
          <w:delText xml:space="preserve">every </w:delText>
        </w:r>
      </w:del>
      <w:del w:id="1044" w:author="Jathin Battepati" w:date="2026-08-05T02:14:00Z" w16du:dateUtc="2026-08-05T07:14:00Z">
        <w:r>
          <w:rPr>
            <w:rFonts w:ascii="Arial" w:eastAsia="Arial" w:hAnsi="Arial" w:cs="Arial"/>
          </w:rPr>
          <w:delText>four years tested.</w:delText>
        </w:r>
      </w:del>
    </w:p>
    <w:p w14:paraId="390E21FD" w14:textId="77777777" w:rsidR="00557FAC" w:rsidRDefault="00824C87">
      <w:pPr>
        <w:jc w:val="both"/>
        <w:rPr>
          <w:ins w:id="1045" w:author="Jathin Battepati" w:date="2026-08-05T02:14:00Z" w16du:dateUtc="2026-08-05T07:14:00Z"/>
        </w:rPr>
        <w:sectPr w:rsidR="00557FAC">
          <w:type w:val="continuous"/>
          <w:pgSz w:w="12240" w:h="15840"/>
          <w:pgMar w:top="1080" w:right="1080" w:bottom="1080" w:left="1080" w:header="708" w:footer="708" w:gutter="0"/>
          <w:cols w:num="2" w:space="720" w:equalWidth="0">
            <w:col w:w="4500" w:space="720"/>
            <w:col w:w="4500" w:space="0"/>
          </w:cols>
        </w:sectPr>
      </w:pPr>
      <w:ins w:id="1046" w:author="Jathin Battepati" w:date="2026-08-05T02:14:00Z" w16du:dateUtc="2026-08-05T07:14:00Z">
        <w:r>
          <w:t xml:space="preserve">win rate in Table 1.</w:t>
        </w:r>
      </w:ins>
    </w:p>
    <w:p w14:paraId="6E3ABB0D" w14:textId="77777777" w:rsidR="00557FAC" w:rsidRDefault="00824C87">
      <w:pPr>
        <w:pStyle w:val="Heading2"/>
        <w:keepNext/>
      </w:pPr>
      <w:bookmarkStart w:id="1047" w:name="_78jqzc26ooo6" w:colFirst="0" w:colLast="0"/>
      <w:bookmarkEnd w:id="1047"/>
      <w:r>
        <w:t>Overall Trends</w:t>
      </w:r>
    </w:p>
    <w:p w14:paraId="0EED5CEC" w14:textId="77777777" w:rsidR="00950978" w:rsidRDefault="003C7981">
      <w:pPr>
        <w:keepNext/>
        <w:jc w:val="center"/>
        <w:rPr>
          <w:del w:id="1048" w:author="Jathin Battepati" w:date="2026-08-05T02:14:00Z" w16du:dateUtc="2026-08-05T07:14:00Z"/>
          <w:b/>
          <w:bCs/>
          <w:i/>
          <w:iCs/>
          <w:color w:val="333333"/>
          <w:sz w:val="21"/>
          <w:szCs w:val="21"/>
        </w:rPr>
      </w:pPr>
      <w:del w:id="1049" w:author="Jathin Battepati" w:date="2026-08-05T02:14:00Z" w16du:dateUtc="2026-08-05T07:14:00Z">
        <w:r>
          <w:rPr>
            <w:b/>
            <w:bCs/>
            <w:i/>
            <w:iCs/>
            <w:noProof/>
            <w:color w:val="333333"/>
          </w:rPr>
          <w:drawing>
            <wp:inline distT="114300" distB="114300" distL="114300" distR="114300" wp14:anchorId="755E0095" wp14:editId="32494AE4">
              <wp:extent cx="6400800" cy="3068811"/>
              <wp:effectExtent l="0" t="0" r="0" b="0"/>
              <wp:docPr id="182958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6400800" cy="3068811"/>
                      </a:xfrm>
                      <a:prstGeom prst="rect">
                        <a:avLst/>
                      </a:prstGeom>
                      <a:ln/>
                    </pic:spPr>
                  </pic:pic>
                </a:graphicData>
              </a:graphic>
            </wp:inline>
          </w:drawing>
        </w:r>
      </w:del>
    </w:p>
    <w:p w14:paraId="5E26E140" w14:textId="77777777" w:rsidR="00557FAC" w:rsidRDefault="00824C87">
      <w:pPr>
        <w:keepNext/>
        <w:jc w:val="center"/>
        <w:rPr>
          <w:ins w:id="1050" w:author="Jathin Battepati" w:date="2026-08-05T02:14:00Z" w16du:dateUtc="2026-08-05T07:14:00Z"/>
          <w:b/>
          <w:bCs/>
          <w:i/>
          <w:iCs/>
          <w:sz w:val="21"/>
          <w:szCs w:val="21"/>
        </w:rPr>
      </w:pPr>
      <w:ins w:id="1051" w:author="Jathin Battepati" w:date="2026-08-05T02:14:00Z" w16du:dateUtc="2026-08-05T07:14:00Z">
        <w:r>
          <w:rPr>
            <w:b/>
            <w:bCs/>
            <w:i/>
            <w:iCs/>
            <w:noProof/>
          </w:rPr>
          <w:drawing>
            <wp:inline distT="114300" distB="114300" distL="114300" distR="114300" wp14:anchorId="4D57E5A1" wp14:editId="4011366B">
              <wp:extent cx="5120640" cy="245504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5120640" cy="2455048"/>
                      </a:xfrm>
                      <a:prstGeom prst="rect">
                        <a:avLst/>
                      </a:prstGeom>
                      <a:ln/>
                    </pic:spPr>
                  </pic:pic>
                </a:graphicData>
              </a:graphic>
            </wp:inline>
          </w:drawing>
        </w:r>
      </w:ins>
    </w:p>
    <w:p w14:paraId="149C3416" w14:textId="77777777" w:rsidR="00557FAC" w:rsidRDefault="00824C87">
      <w:pPr>
        <w:pStyle w:val="Heading3"/>
        <w:keepNext/>
        <w:keepLines/>
        <w:rPr>
          <w:ins w:id="1052" w:author="Jathin Battepati" w:date="2026-08-05T02:14:00Z" w16du:dateUtc="2026-08-05T07:14:00Z"/>
          <w:color w:val="auto"/>
        </w:rPr>
        <w:sectPr w:rsidR="00557FAC">
          <w:type w:val="continuous"/>
          <w:pgSz w:w="12240" w:h="15840"/>
          <w:pgMar w:top="1080" w:right="1080" w:bottom="1080" w:left="1080" w:header="708" w:footer="708" w:gutter="0"/>
          <w:cols w:space="720"/>
        </w:sectPr>
      </w:pPr>
      <w:r>
        <w:t xml:space="preserve">Figure </w:t>
      </w:r>
      <w:del w:id="1053" w:author="Jathin Battepati" w:date="2026-08-05T02:14:00Z" w16du:dateUtc="2026-08-05T07:14:00Z">
        <w:r>
          <w:rPr>
            <w:rFonts w:ascii="Arial" w:eastAsia="Arial" w:hAnsi="Arial" w:cs="Arial"/>
          </w:rPr>
          <w:delText>5 -</w:delText>
        </w:r>
      </w:del>
      <w:ins w:id="1054" w:author="Jathin Battepati" w:date="2026-08-05T02:14:00Z" w16du:dateUtc="2026-08-05T07:14:00Z">
        <w:r>
          <w:t>3.</w:t>
        </w:r>
      </w:ins>
      <w:r>
        <w:t xml:space="preserve"> GPT-5.1 mean ROI across rolling 12-month evaluation windows, with the corresponding S&amp;P 500 benchmark return.</w:t>
      </w:r>
      <w:del w:id="1055" w:author="Jathin Battepati" w:date="2026-08-05T02:14:00Z" w16du:dateUtc="2026-08-05T07:14:00Z">
        <w:r>
          <w:rPr>
            <w:rFonts w:ascii="Arial" w:eastAsia="Arial" w:hAnsi="Arial" w:cs="Arial"/>
          </w:rPr>
          <w:delText xml:space="preserve"> Takeaway: </w:delText>
        </w:r>
      </w:del>
    </w:p>
    <w:p w14:paraId="43129078" w14:textId="77777777" w:rsidR="00950978" w:rsidRDefault="00824C87">
      <w:pPr>
        <w:pStyle w:val="Heading3"/>
        <w:rPr>
          <w:del w:id="1056" w:author="Jathin Battepati" w:date="2026-08-05T02:14:00Z" w16du:dateUtc="2026-08-05T07:14:00Z"/>
        </w:rPr>
        <w:sectPr w:rsidR="00950978">
          <w:type w:val="continuous"/>
          <w:pgSz w:w="12240" w:h="15840"/>
          <w:pgMar w:top="1080" w:right="1080" w:bottom="1080" w:left="1080" w:header="708" w:footer="708" w:gutter="0"/>
          <w:cols w:space="720"/>
        </w:sectPr>
      </w:pPr>
      <w:r>
        <w:t>GPT-5.</w:t>
      </w:r>
      <w:del w:id="1057" w:author="Jathin Battepati" w:date="2026-08-05T02:14:00Z" w16du:dateUtc="2026-08-05T07:14:00Z">
        <w:r>
          <w:rPr>
            <w:rFonts w:ascii="Arial" w:eastAsia="Arial" w:hAnsi="Arial" w:cs="Arial"/>
          </w:rPr>
          <w:delText>1's mean ROI beat the market in every window (37–69% versus 15–30%).</w:delText>
        </w:r>
      </w:del>
    </w:p>
    <w:p w14:paraId="4786EFAE" w14:textId="77777777" w:rsidR="00557FAC" w:rsidRDefault="003C7981">
      <w:pPr>
        <w:spacing w:before="40" w:after="40"/>
        <w:jc w:val="both"/>
      </w:pPr>
      <w:del w:id="1058" w:author="Jathin Battepati" w:date="2026-08-05T02:14:00Z" w16du:dateUtc="2026-08-05T07:14:00Z">
        <w:r>
          <w:rPr>
            <w:rFonts w:ascii="Arial" w:eastAsia="Arial" w:hAnsi="Arial" w:cs="Arial"/>
          </w:rPr>
          <w:delText>GPT-5.1's</w:delText>
        </w:r>
      </w:del>
      <w:ins w:id="1059" w:author="Jathin Battepati" w:date="2026-08-05T02:14:00Z" w16du:dateUtc="2026-08-05T07:14:00Z">
        <w:r>
          <w:t>1’s</w:t>
        </w:r>
      </w:ins>
      <w:r>
        <w:t xml:space="preserve"> mean ROI exceeded the S&amp;P 500 in every evaluation window tested</w:t>
      </w:r>
      <w:del w:id="1060" w:author="Jathin Battepati" w:date="2026-08-05T02:14:00Z" w16du:dateUtc="2026-08-05T07:14:00Z">
        <w:r>
          <w:rPr>
            <w:rFonts w:ascii="Arial" w:eastAsia="Arial" w:hAnsi="Arial" w:cs="Arial"/>
          </w:rPr>
          <w:delText>.</w:delText>
        </w:r>
      </w:del>
      <w:ins w:id="1061" w:author="Jathin Battepati" w:date="2026-08-05T02:14:00Z" w16du:dateUtc="2026-08-05T07:14:00Z">
        <w:r>
          <w:t>, and did so on a risk-adjusted basis as well (median Sharpe 1.70 for 20→10 against 0.98 for the index over the same windows).</w:t>
        </w:r>
      </w:ins>
      <w:r>
        <w:t xml:space="preserve"> Figure </w:t>
      </w:r>
      <w:del w:id="1062" w:author="Jathin Battepati" w:date="2026-08-05T02:14:00Z" w16du:dateUtc="2026-08-05T07:14:00Z">
        <w:r>
          <w:rPr>
            <w:rFonts w:ascii="Arial" w:eastAsia="Arial" w:hAnsi="Arial" w:cs="Arial"/>
          </w:rPr>
          <w:delText>5</w:delText>
        </w:r>
      </w:del>
      <w:ins w:id="1063" w:author="Jathin Battepati" w:date="2026-08-05T02:14:00Z" w16du:dateUtc="2026-08-05T07:14:00Z">
        <w:r>
          <w:t>3</w:t>
        </w:r>
      </w:ins>
      <w:r>
        <w:t xml:space="preserve"> plots its mean ROI across each rolling 12-month window against the benchmark; performance varied with the market environment but stayed above the benchmark throughout.</w:t>
      </w:r>
      <w:ins w:id="1064" w:author="Jathin Battepati" w:date="2026-08-05T02:14:00Z" w16du:dateUtc="2026-08-05T07:14:00Z">
        <w:r>
          <w:t xml:space="preserve"> Across all GPT-5.1 runs, 604 of 626 (96.5%) exceeded the S&amp;P 500 over their holding window; because this figure counts every run rather than one per cell, it is a fraction of 626, not of the 270 window × generation-group × configuration cells.</w:t>
        </w:r>
      </w:ins>
    </w:p>
    <w:p w14:paraId="1EA5CF30" w14:textId="77777777" w:rsidR="00557FAC" w:rsidRDefault="00824C87">
      <w:pPr>
        <w:spacing w:before="40" w:after="40"/>
        <w:jc w:val="both"/>
      </w:pPr>
      <w:r>
        <w:t>GPT-5.</w:t>
      </w:r>
      <w:del w:id="1065" w:author="Jathin Battepati" w:date="2026-08-05T02:14:00Z" w16du:dateUtc="2026-08-05T07:14:00Z">
        <w:r>
          <w:rPr>
            <w:rFonts w:ascii="Arial" w:eastAsia="Arial" w:hAnsi="Arial" w:cs="Arial"/>
          </w:rPr>
          <w:delText>1's evaluation</w:delText>
        </w:r>
      </w:del>
      <w:ins w:id="1066" w:author="Jathin Battepati" w:date="2026-08-05T02:14:00Z" w16du:dateUtc="2026-08-05T07:14:00Z">
        <w:r>
          <w:t>1 contributes nine completed rolling</w:t>
        </w:r>
      </w:ins>
      <w:r>
        <w:t xml:space="preserve"> windows</w:t>
      </w:r>
      <w:del w:id="1067" w:author="Jathin Battepati" w:date="2026-08-05T02:14:00Z" w16du:dateUtc="2026-08-05T07:14:00Z">
        <w:r>
          <w:rPr>
            <w:rFonts w:ascii="Arial" w:eastAsia="Arial" w:hAnsi="Arial" w:cs="Arial"/>
          </w:rPr>
          <w:delText xml:space="preserve"> span</w:delText>
        </w:r>
      </w:del>
      <w:ins w:id="1068" w:author="Jathin Battepati" w:date="2026-08-05T02:14:00Z" w16du:dateUtc="2026-08-05T07:14:00Z">
        <w:r>
          <w:t>, with start dates from</w:t>
        </w:r>
      </w:ins>
      <w:r>
        <w:t xml:space="preserve"> October 2024 through June </w:t>
      </w:r>
      <w:ins w:id="1069" w:author="Jathin Battepati" w:date="2026-08-05T02:14:00Z" w16du:dateUtc="2026-08-05T07:14:00Z">
        <w:r>
          <w:t xml:space="preserve">2025 (end dates October 2025 through June </w:t>
        </w:r>
      </w:ins>
      <w:r>
        <w:t>2026</w:t>
      </w:r>
      <w:del w:id="1070" w:author="Jathin Battepati" w:date="2026-08-05T02:14:00Z" w16du:dateUtc="2026-08-05T07:14:00Z">
        <w:r>
          <w:rPr>
            <w:rFonts w:ascii="Arial" w:eastAsia="Arial" w:hAnsi="Arial" w:cs="Arial"/>
          </w:rPr>
          <w:delText>;</w:delText>
        </w:r>
      </w:del>
      <w:ins w:id="1071" w:author="Jathin Battepati" w:date="2026-08-05T02:14:00Z" w16du:dateUtc="2026-08-05T07:14:00Z">
        <w:r>
          <w:t>);</w:t>
        </w:r>
      </w:ins>
      <w:r>
        <w:t xml:space="preserve"> earlier windows are excluded by the </w:t>
      </w:r>
      <w:del w:id="1072" w:author="Jathin Battepati" w:date="2026-08-05T02:14:00Z" w16du:dateUtc="2026-08-05T07:14:00Z">
        <w:r>
          <w:rPr>
            <w:rFonts w:ascii="Arial" w:eastAsia="Arial" w:hAnsi="Arial" w:cs="Arial"/>
          </w:rPr>
          <w:delText>model's</w:delText>
        </w:r>
      </w:del>
      <w:ins w:id="1073" w:author="Jathin Battepati" w:date="2026-08-05T02:14:00Z" w16du:dateUtc="2026-08-05T07:14:00Z">
        <w:r>
          <w:t>model’s</w:t>
        </w:r>
      </w:ins>
      <w:r>
        <w:t xml:space="preserve"> training-cutoff constraint. The weakest window, October 2024 to October 2025, still returned 37.1%, and the strongest, May 2025 to May 2026, reached 69.0</w:t>
      </w:r>
      <w:del w:id="1074" w:author="Jathin Battepati" w:date="2026-08-05T02:14:00Z" w16du:dateUtc="2026-08-05T07:14:00Z">
        <w:r>
          <w:rPr>
            <w:rFonts w:ascii="Arial" w:eastAsia="Arial" w:hAnsi="Arial" w:cs="Arial"/>
          </w:rPr>
          <w:delText>% — roughly double</w:delText>
        </w:r>
      </w:del>
      <w:ins w:id="1075" w:author="Jathin Battepati" w:date="2026-08-05T02:14:00Z" w16du:dateUtc="2026-08-05T07:14:00Z">
        <w:r>
          <w:t>%, in each case well above</w:t>
        </w:r>
      </w:ins>
      <w:r>
        <w:t xml:space="preserve"> the </w:t>
      </w:r>
      <w:ins w:id="1076" w:author="Jathin Battepati" w:date="2026-08-05T02:14:00Z" w16du:dateUtc="2026-08-05T07:14:00Z">
        <w:r>
          <w:t xml:space="preserve">corresponding </w:t>
        </w:r>
      </w:ins>
      <w:r>
        <w:t xml:space="preserve">benchmark </w:t>
      </w:r>
      <w:del w:id="1077" w:author="Jathin Battepati" w:date="2026-08-05T02:14:00Z" w16du:dateUtc="2026-08-05T07:14:00Z">
        <w:r>
          <w:rPr>
            <w:rFonts w:ascii="Arial" w:eastAsia="Arial" w:hAnsi="Arial" w:cs="Arial"/>
          </w:rPr>
          <w:delText>in most periods</w:delText>
        </w:r>
      </w:del>
      <w:ins w:id="1078" w:author="Jathin Battepati" w:date="2026-08-05T02:14:00Z" w16du:dateUtc="2026-08-05T07:14:00Z">
        <w:r>
          <w:t>return</w:t>
        </w:r>
      </w:ins>
      <w:r>
        <w:t>.</w:t>
      </w:r>
    </w:p>
    <w:p w14:paraId="5A0A2A45" w14:textId="77777777" w:rsidR="00DA7443" w:rsidRDefault="00DA7443">
      <w:pPr>
        <w:spacing w:before="40" w:after="40"/>
        <w:jc w:val="both"/>
        <w:sectPr w:rsidR="00DA7443" w:rsidSect="00DA7443">
          <w:type w:val="continuous"/>
          <w:pgSz w:w="12240" w:h="15840"/>
          <w:pgMar w:top="1080" w:right="1080" w:bottom="1080" w:left="1080" w:header="708" w:footer="708" w:gutter="0"/>
          <w:cols w:num="2" w:space="720" w:equalWidth="0">
            <w:col w:w="4500" w:space="720"/>
            <w:col w:w="4500" w:space="0"/>
          </w:cols>
        </w:sectPr>
      </w:pPr>
      <w: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margin across all market conditions tested.</w:t>
      </w:r>
    </w:p>
    <w:p w14:paraId="53047DFE" w14:textId="77777777" w:rsidR="00557FAC" w:rsidRDefault="00824C87">
      <w:pPr>
        <w:pStyle w:val="Heading2"/>
        <w:keepNext/>
        <w:spacing w:after="40"/>
        <w:jc w:val="both"/>
      </w:pPr>
      <w:r>
        <w:rPr>
          <w:color w:val="auto"/>
          <w:sz w:val="25"/>
          <w:rPrChange w:id="1079" w:author="Jathin Battepati" w:date="2026-08-05T02:14:00Z" w16du:dateUtc="2026-08-05T07:14:00Z">
            <w:rPr>
              <w:sz w:val="25"/>
            </w:rPr>
          </w:rPrChange>
        </w:rPr>
        <w:t>Return Variance and Consistency Comparison</w:t>
      </w:r>
    </w:p>
    <w:p w14:paraId="08CAB2F5" w14:textId="77777777" w:rsidR="00950978" w:rsidRDefault="003C7981">
      <w:pPr>
        <w:keepNext/>
        <w:spacing w:before="40" w:after="40"/>
        <w:jc w:val="center"/>
        <w:rPr>
          <w:del w:id="1080" w:author="Jathin Battepati" w:date="2026-08-05T02:14:00Z" w16du:dateUtc="2026-08-05T07:14:00Z"/>
        </w:rPr>
      </w:pPr>
      <w:del w:id="1081" w:author="Jathin Battepati" w:date="2026-08-05T02:14:00Z" w16du:dateUtc="2026-08-05T07:14:00Z">
        <w:r>
          <w:rPr>
            <w:noProof/>
          </w:rPr>
          <w:drawing>
            <wp:inline distT="114300" distB="114300" distL="114300" distR="114300" wp14:anchorId="40CAE2EC" wp14:editId="42704642">
              <wp:extent cx="6400800" cy="3697641"/>
              <wp:effectExtent l="0" t="0" r="0" b="0"/>
              <wp:docPr id="126787952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6400800" cy="3697641"/>
                      </a:xfrm>
                      <a:prstGeom prst="rect">
                        <a:avLst/>
                      </a:prstGeom>
                      <a:ln/>
                    </pic:spPr>
                  </pic:pic>
                </a:graphicData>
              </a:graphic>
            </wp:inline>
          </w:drawing>
        </w:r>
      </w:del>
    </w:p>
    <w:p w14:paraId="6E626CCF" w14:textId="77777777" w:rsidR="00557FAC" w:rsidRDefault="00824C87">
      <w:pPr>
        <w:keepNext/>
        <w:spacing w:before="40" w:after="40"/>
        <w:jc w:val="center"/>
        <w:rPr>
          <w:ins w:id="1082" w:author="Jathin Battepati" w:date="2026-08-05T02:14:00Z" w16du:dateUtc="2026-08-05T07:14:00Z"/>
        </w:rPr>
      </w:pPr>
      <w:ins w:id="1083" w:author="Jathin Battepati" w:date="2026-08-05T02:14:00Z" w16du:dateUtc="2026-08-05T07:14:00Z">
        <w:r>
          <w:rPr>
            <w:noProof/>
          </w:rPr>
          <w:drawing>
            <wp:inline distT="114300" distB="114300" distL="114300" distR="114300" wp14:anchorId="6F61740B" wp14:editId="08ADCDA6">
              <wp:extent cx="5120640" cy="29581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120640" cy="2958112"/>
                      </a:xfrm>
                      <a:prstGeom prst="rect">
                        <a:avLst/>
                      </a:prstGeom>
                      <a:ln/>
                    </pic:spPr>
                  </pic:pic>
                </a:graphicData>
              </a:graphic>
            </wp:inline>
          </w:drawing>
        </w:r>
      </w:ins>
    </w:p>
    <w:p w14:paraId="63400A36" w14:textId="77777777" w:rsidR="00950978" w:rsidRDefault="00824C87">
      <w:pPr>
        <w:pStyle w:val="Heading3"/>
        <w:pBdr>
          <w:top w:val="nil"/>
          <w:left w:val="nil"/>
          <w:bottom w:val="nil"/>
          <w:right w:val="nil"/>
          <w:between w:val="nil"/>
        </w:pBdr>
        <w:spacing w:before="0" w:after="0"/>
        <w:jc w:val="left"/>
        <w:rPr>
          <w:del w:id="1084" w:author="Jathin Battepati" w:date="2026-08-05T02:14:00Z" w16du:dateUtc="2026-08-05T07:14:00Z"/>
        </w:rPr>
        <w:sectPr w:rsidR="00950978">
          <w:type w:val="continuous"/>
          <w:pgSz w:w="12240" w:h="15840"/>
          <w:pgMar w:top="1080" w:right="1080" w:bottom="1080" w:left="1080" w:header="708" w:footer="708" w:gutter="0"/>
          <w:cols w:space="720"/>
        </w:sectPr>
      </w:pPr>
      <w:r>
        <w:t xml:space="preserve">Figure </w:t>
      </w:r>
      <w:del w:id="1085" w:author="Jathin Battepati" w:date="2026-08-05T02:14:00Z" w16du:dateUtc="2026-08-05T07:14:00Z">
        <w:r>
          <w:rPr>
            <w:rFonts w:ascii="Arial" w:eastAsia="Arial" w:hAnsi="Arial" w:cs="Arial"/>
          </w:rPr>
          <w:delText>6 -</w:delText>
        </w:r>
      </w:del>
      <w:ins w:id="1086" w:author="Jathin Battepati" w:date="2026-08-05T02:14:00Z" w16du:dateUtc="2026-08-05T07:14:00Z">
        <w:r>
          <w:t>4.</w:t>
        </w:r>
      </w:ins>
      <w:r>
        <w:t xml:space="preserve"> GPT-5.1 coefficient of variation (CV) for every filtering configuration, colored by initial Stage-One pool size; lower values indicate more stable returns.</w:t>
      </w:r>
      <w:del w:id="1087" w:author="Jathin Battepati" w:date="2026-08-05T02:14:00Z" w16du:dateUtc="2026-08-05T07:14:00Z">
        <w:r>
          <w:rPr>
            <w:rFonts w:ascii="Arial" w:eastAsia="Arial" w:hAnsi="Arial" w:cs="Arial"/>
          </w:rPr>
          <w:delText xml:space="preserve"> Takeaway: returns are steadiest at the extremes — the most selective configuration (5→3) and the unfiltered baseline — and moderately more variable for the highest-returning configurations.</w:delText>
        </w:r>
      </w:del>
    </w:p>
    <w:p w14:paraId="50F544D9" w14:textId="77777777" w:rsidR="00557FAC" w:rsidRDefault="00557FAC">
      <w:pPr>
        <w:pStyle w:val="Heading3"/>
        <w:pBdr>
          <w:top w:val="nil"/>
          <w:left w:val="nil"/>
          <w:bottom w:val="nil"/>
          <w:right w:val="nil"/>
          <w:between w:val="nil"/>
        </w:pBdr>
        <w:spacing w:before="0" w:after="0"/>
        <w:jc w:val="left"/>
        <w:rPr>
          <w:ins w:id="1088" w:author="Jathin Battepati" w:date="2026-08-05T02:14:00Z" w16du:dateUtc="2026-08-05T07:14:00Z"/>
          <w:color w:val="auto"/>
        </w:rPr>
        <w:sectPr w:rsidR="00557FAC">
          <w:type w:val="continuous"/>
          <w:pgSz w:w="12240" w:h="15840"/>
          <w:pgMar w:top="1080" w:right="1080" w:bottom="1080" w:left="1080" w:header="708" w:footer="708" w:gutter="0"/>
          <w:cols w:space="720"/>
        </w:sectPr>
      </w:pPr>
    </w:p>
    <w:p w14:paraId="6C5F1837" w14:textId="77777777" w:rsidR="00557FAC" w:rsidRDefault="00824C87">
      <w:pPr>
        <w:spacing w:before="40" w:after="40"/>
        <w:jc w:val="both"/>
        <w:rPr>
          <w:rFonts w:ascii="Arial" w:hAnsi="Arial"/>
          <w:rPrChange w:id="1089" w:author="Jathin Battepati" w:date="2026-08-05T02:14:00Z" w16du:dateUtc="2026-08-05T07:14:00Z">
            <w:rPr/>
          </w:rPrChange>
        </w:rPr>
      </w:pPr>
      <w:r>
        <w:t xml:space="preserve">Filtering also shaped return consistency, though not monotonically: returns were steadiest at both extremes of filtering and more variable between. Figure </w:t>
      </w:r>
      <w:del w:id="1090" w:author="Jathin Battepati" w:date="2026-08-05T02:14:00Z" w16du:dateUtc="2026-08-05T07:14:00Z">
        <w:r>
          <w:rPr>
            <w:rFonts w:ascii="Arial" w:eastAsia="Arial" w:hAnsi="Arial" w:cs="Arial"/>
          </w:rPr>
          <w:delText>6</w:delText>
        </w:r>
      </w:del>
      <w:ins w:id="1091" w:author="Jathin Battepati" w:date="2026-08-05T02:14:00Z" w16du:dateUtc="2026-08-05T07:14:00Z">
        <w:r>
          <w:t>4</w:t>
        </w:r>
      </w:ins>
      <w:r>
        <w:t xml:space="preserve"> reports each </w:t>
      </w:r>
      <w:del w:id="1092" w:author="Jathin Battepati" w:date="2026-08-05T02:14:00Z" w16du:dateUtc="2026-08-05T07:14:00Z">
        <w:r>
          <w:rPr>
            <w:rFonts w:ascii="Arial" w:eastAsia="Arial" w:hAnsi="Arial" w:cs="Arial"/>
          </w:rPr>
          <w:delText>configuration's</w:delText>
        </w:r>
      </w:del>
      <w:ins w:id="1093" w:author="Jathin Battepati" w:date="2026-08-05T02:14:00Z" w16du:dateUtc="2026-08-05T07:14:00Z">
        <w:r>
          <w:t>configuration’s</w:t>
        </w:r>
      </w:ins>
      <w:r>
        <w:t xml:space="preserve"> coefficient of variation (CV); lower CV means tighter clustering around the mean.</w:t>
      </w:r>
    </w:p>
    <w:p w14:paraId="1730D897" w14:textId="77777777" w:rsidR="00557FAC" w:rsidRDefault="00824C87">
      <w:pPr>
        <w:spacing w:before="40" w:after="40"/>
        <w:jc w:val="both"/>
        <w:rPr>
          <w:rFonts w:ascii="Arial" w:hAnsi="Arial"/>
          <w:rPrChange w:id="1094" w:author="Jathin Battepati" w:date="2026-08-05T02:14:00Z" w16du:dateUtc="2026-08-05T07:14:00Z">
            <w:rPr/>
          </w:rPrChange>
        </w:rPr>
      </w:pPr>
      <w:r>
        <w:t xml:space="preserve">For GPT-5.1, the most consistent configurations were the highly selective 5→3 (CV 26.3%) and the unfiltered baseline (27.1%), with 20→10 close behind (30.5%). The highest-returning configurations</w:t>
      </w:r>
      <w:ins w:id="5068" w:author="Jathin Battepati" w:date="2026-08-08T00:00:00Z">
        <w:r>
          <w:t xml:space="preserve"> </w:t>
        </w:r>
      </w:ins>
      <w:r>
        <w:t xml:space="preserve">—</w:t>
      </w:r>
      <w:ins w:id="5069" w:author="Jathin Battepati" w:date="2026-08-08T00:00:00Z">
        <w:r>
          <w:t xml:space="preserve"> </w:t>
        </w:r>
      </w:ins>
      <w:r>
        <w:t xml:space="preserve">10→5, 20→5, and 10→3</w:t>
      </w:r>
      <w:ins w:id="5070" w:author="Jathin Battepati" w:date="2026-08-08T00:00:00Z">
        <w:r>
          <w:t xml:space="preserve"> </w:t>
        </w:r>
      </w:ins>
      <w:r>
        <w:t xml:space="preserve">—</w:t>
      </w:r>
      <w:ins w:id="5071" w:author="Jathin Battepati" w:date="2026-08-08T00:00:00Z">
        <w:r>
          <w:t xml:space="preserve"> </w:t>
        </w:r>
      </w:ins>
      <w:r>
        <w:t xml:space="preserve">were moderately less consistent (CV 42–53</w:t>
      </w:r>
      <w:del w:id="1095" w:author="Jathin Battepati" w:date="2026-08-05T02:14:00Z" w16du:dateUtc="2026-08-05T07:14:00Z">
        <w:r>
          <w:rPr>
            <w:rFonts w:ascii="Arial" w:eastAsia="Arial" w:hAnsi="Arial" w:cs="Arial"/>
          </w:rPr>
          <w:delText>%). In short, a little more</w:delText>
        </w:r>
      </w:del>
      <w:ins w:id="1096" w:author="Jathin Battepati" w:date="2026-08-05T02:14:00Z" w16du:dateUtc="2026-08-05T07:14:00Z">
        <w:r>
          <w:t>%), so the</w:t>
        </w:r>
      </w:ins>
      <w:r>
        <w:t xml:space="preserve"> return </w:t>
      </w:r>
      <w:ins w:id="1097" w:author="Jathin Battepati" w:date="2026-08-05T02:14:00Z" w16du:dateUtc="2026-08-05T07:14:00Z">
        <w:r>
          <w:t xml:space="preserve">advantage </w:t>
        </w:r>
      </w:ins>
      <w:r>
        <w:t xml:space="preserve">came with </w:t>
      </w:r>
      <w:del w:id="1098" w:author="Jathin Battepati" w:date="2026-08-05T02:14:00Z" w16du:dateUtc="2026-08-05T07:14:00Z">
        <w:r>
          <w:rPr>
            <w:rFonts w:ascii="Arial" w:eastAsia="Arial" w:hAnsi="Arial" w:cs="Arial"/>
          </w:rPr>
          <w:delText>a little more variability</w:delText>
        </w:r>
      </w:del>
      <w:ins w:id="1099" w:author="Jathin Battepati" w:date="2026-08-05T02:14:00Z" w16du:dateUtc="2026-08-05T07:14:00Z">
        <w:r>
          <w:t>somewhat wider run-to-run spread</w:t>
        </w:r>
      </w:ins>
      <w:r>
        <w:t>.</w:t>
      </w:r>
    </w:p>
    <w:p w14:paraId="47F1CDD4" w14:textId="77777777" w:rsidR="00557FAC" w:rsidRDefault="00824C87">
      <w:pPr>
        <w:spacing w:before="40" w:after="40"/>
        <w:jc w:val="both"/>
      </w:pPr>
      <w:r>
        <w:t xml:space="preserve">This </w:t>
      </w:r>
      <w:del w:id="1100" w:author="Jathin Battepati" w:date="2026-08-05T02:14:00Z" w16du:dateUtc="2026-08-05T07:14:00Z">
        <w:r>
          <w:rPr>
            <w:rFonts w:ascii="Arial" w:eastAsia="Arial" w:hAnsi="Arial" w:cs="Arial"/>
          </w:rPr>
          <w:delText xml:space="preserve">consistency </w:delText>
        </w:r>
      </w:del>
      <w:r>
        <w:t xml:space="preserve">ordering </w:t>
      </w:r>
      <w:del w:id="1101" w:author="Jathin Battepati" w:date="2026-08-05T02:14:00Z" w16du:dateUtc="2026-08-05T07:14:00Z">
        <w:r>
          <w:rPr>
            <w:rFonts w:ascii="Arial" w:eastAsia="Arial" w:hAnsi="Arial" w:cs="Arial"/>
          </w:rPr>
          <w:delText>is governed by</w:delText>
        </w:r>
      </w:del>
      <w:ins w:id="1102" w:author="Jathin Battepati" w:date="2026-08-05T02:14:00Z" w16du:dateUtc="2026-08-05T07:14:00Z">
        <w:r>
          <w:t>follows from</w:t>
        </w:r>
      </w:ins>
      <w:r>
        <w:t xml:space="preserve"> the same </w:t>
      </w:r>
      <w:ins w:id="1103" w:author="Jathin Battepati" w:date="2026-08-05T02:14:00Z" w16du:dateUtc="2026-08-05T07:14:00Z">
        <w:r>
          <w:t xml:space="preserve">structural </w:t>
        </w:r>
      </w:ins>
      <w:r>
        <w:t xml:space="preserve">settings </w:t>
      </w:r>
      <w:ins w:id="1104" w:author="Jathin Battepati" w:date="2026-08-05T02:14:00Z" w16du:dateUtc="2026-08-05T07:14:00Z">
        <w:r>
          <w:t xml:space="preserve">that drive return, </w:t>
        </w:r>
      </w:ins>
      <w:r>
        <w:t>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initial-pool-and-ratio interaction, the return-maximizing 20→10 ranks just below the most stable configurations rather than among the most variable, which is what makes it a sensible default.</w:t>
      </w:r>
    </w:p>
    <w:p w14:paraId="227227F7" w14:textId="77777777" w:rsidR="00557FAC" w:rsidRDefault="00824C87">
      <w:pPr>
        <w:spacing w:before="40" w:after="40"/>
        <w:jc w:val="both"/>
      </w:pPr>
      <w:r>
        <w:t>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matched window-by-window win rates, which hold the market regime fixed and let the systematic difference emerge, rather than through the spread of individual runs.</w:t>
      </w:r>
    </w:p>
    <w:p w14:paraId="1074026E" w14:textId="77777777" w:rsidR="00557FAC" w:rsidRDefault="003C7981">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del w:id="1105" w:author="Jathin Battepati" w:date="2026-08-05T02:14:00Z" w16du:dateUtc="2026-08-05T07:14:00Z">
        <w:r>
          <w:rPr>
            <w:rFonts w:ascii="Arial" w:eastAsia="Arial" w:hAnsi="Arial" w:cs="Arial"/>
          </w:rPr>
          <w:delText>Consistency was</w:delText>
        </w:r>
      </w:del>
      <w:ins w:id="1106" w:author="Jathin Battepati" w:date="2026-08-05T02:14:00Z" w16du:dateUtc="2026-08-05T07:14:00Z">
        <w:r>
          <w:t>Filtering</w:t>
        </w:r>
      </w:ins>
      <w:r>
        <w:t xml:space="preserve"> therefore </w:t>
      </w:r>
      <w:del w:id="1107" w:author="Jathin Battepati" w:date="2026-08-05T02:14:00Z" w16du:dateUtc="2026-08-05T07:14:00Z">
        <w:r>
          <w:rPr>
            <w:rFonts w:ascii="Arial" w:eastAsia="Arial" w:hAnsi="Arial" w:cs="Arial"/>
          </w:rPr>
          <w:delText xml:space="preserve">not strictly monotonic in filtering strength for GPT-5.1: the single most selective configuration was the most stable, but the highest-returning configurations accepted moderately higher variance in exchange for their return advantage. These findings indicate that filtering </w:delText>
        </w:r>
      </w:del>
      <w:r>
        <w:t>shapes not only the level of GPT-5.</w:t>
      </w:r>
      <w:del w:id="1108" w:author="Jathin Battepati" w:date="2026-08-05T02:14:00Z" w16du:dateUtc="2026-08-05T07:14:00Z">
        <w:r>
          <w:rPr>
            <w:rFonts w:ascii="Arial" w:eastAsia="Arial" w:hAnsi="Arial" w:cs="Arial"/>
          </w:rPr>
          <w:delText>1's</w:delText>
        </w:r>
      </w:del>
      <w:ins w:id="1109" w:author="Jathin Battepati" w:date="2026-08-05T02:14:00Z" w16du:dateUtc="2026-08-05T07:14:00Z">
        <w:r>
          <w:t>1’s</w:t>
        </w:r>
      </w:ins>
      <w:r>
        <w:t xml:space="preserve"> returns but also their </w:t>
      </w:r>
      <w:del w:id="1110" w:author="Jathin Battepati" w:date="2026-08-05T02:14:00Z" w16du:dateUtc="2026-08-05T07:14:00Z">
        <w:r>
          <w:rPr>
            <w:rFonts w:ascii="Arial" w:eastAsia="Arial" w:hAnsi="Arial" w:cs="Arial"/>
          </w:rPr>
          <w:delText>distribution, allowing practitioners to</w:delText>
        </w:r>
      </w:del>
      <w:ins w:id="1111" w:author="Jathin Battepati" w:date="2026-08-05T02:14:00Z" w16du:dateUtc="2026-08-05T07:14:00Z">
        <w:r>
          <w:t>spread, which lets a practitioner</w:t>
        </w:r>
      </w:ins>
      <w:r>
        <w:t xml:space="preserve"> trade a portion of return for more </w:t>
      </w:r>
      <w:del w:id="1112" w:author="Jathin Battepati" w:date="2026-08-05T02:14:00Z" w16du:dateUtc="2026-08-05T07:14:00Z">
        <w:r>
          <w:rPr>
            <w:rFonts w:ascii="Arial" w:eastAsia="Arial" w:hAnsi="Arial" w:cs="Arial"/>
          </w:rPr>
          <w:delText xml:space="preserve">consistent, </w:delText>
        </w:r>
      </w:del>
      <w:r>
        <w:t>predictable outcomes</w:t>
      </w:r>
      <w:ins w:id="1113" w:author="Jathin Battepati" w:date="2026-08-05T02:14:00Z" w16du:dateUtc="2026-08-05T07:14:00Z">
        <w:r>
          <w:t xml:space="preserve"> by moving toward the more selective end of the grid</w:t>
        </w:r>
      </w:ins>
      <w:r>
        <w:t>.</w:t>
      </w:r>
    </w:p>
    <w:p w14:paraId="4D8DE551" w14:textId="77777777" w:rsidR="00557FAC" w:rsidRDefault="00824C87">
      <w:pPr>
        <w:pStyle w:val="Heading2"/>
        <w:keepNext/>
      </w:pPr>
      <w:r>
        <w:t>Model Comparison and Configuration Selection</w:t>
      </w:r>
    </w:p>
    <w:p w14:paraId="09A04609" w14:textId="77777777" w:rsidR="00950978" w:rsidRDefault="003C7981">
      <w:pPr>
        <w:keepNext/>
        <w:jc w:val="center"/>
        <w:rPr>
          <w:del w:id="1114" w:author="Jathin Battepati" w:date="2026-08-05T02:14:00Z" w16du:dateUtc="2026-08-05T07:14:00Z"/>
        </w:rPr>
      </w:pPr>
      <w:del w:id="1115" w:author="Jathin Battepati" w:date="2026-08-05T02:14:00Z" w16du:dateUtc="2026-08-05T07:14:00Z">
        <w:r>
          <w:rPr>
            <w:noProof/>
          </w:rPr>
          <w:drawing>
            <wp:inline distT="0" distB="0" distL="114300" distR="114300" wp14:anchorId="6844399A" wp14:editId="1C62AACE">
              <wp:extent cx="6400800" cy="4106087"/>
              <wp:effectExtent l="0" t="0" r="0" b="0"/>
              <wp:docPr id="1822877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6400800" cy="4106087"/>
                      </a:xfrm>
                      <a:prstGeom prst="rect">
                        <a:avLst/>
                      </a:prstGeom>
                      <a:ln/>
                    </pic:spPr>
                  </pic:pic>
                </a:graphicData>
              </a:graphic>
            </wp:inline>
          </w:drawing>
        </w:r>
      </w:del>
    </w:p>
    <w:p w14:paraId="57A32679" w14:textId="77777777" w:rsidR="00557FAC" w:rsidRDefault="00824C87">
      <w:pPr>
        <w:keepNext/>
        <w:jc w:val="center"/>
        <w:rPr>
          <w:ins w:id="1116" w:author="Jathin Battepati" w:date="2026-08-05T02:14:00Z" w16du:dateUtc="2026-08-05T07:14:00Z"/>
        </w:rPr>
      </w:pPr>
      <w:ins w:id="1117" w:author="Jathin Battepati" w:date="2026-08-05T02:14:00Z" w16du:dateUtc="2026-08-05T07:14:00Z">
        <w:r>
          <w:rPr>
            <w:noProof/>
          </w:rPr>
          <w:drawing>
            <wp:inline distT="0" distB="0" distL="114300" distR="114300" wp14:anchorId="0EB71254" wp14:editId="2046DCC3">
              <wp:extent cx="5120640" cy="328486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120640" cy="3284869"/>
                      </a:xfrm>
                      <a:prstGeom prst="rect">
                        <a:avLst/>
                      </a:prstGeom>
                      <a:ln/>
                    </pic:spPr>
                  </pic:pic>
                </a:graphicData>
              </a:graphic>
            </wp:inline>
          </w:drawing>
        </w:r>
      </w:ins>
    </w:p>
    <w:p w14:paraId="2907C5D4" w14:textId="77777777" w:rsidR="00557FAC" w:rsidRDefault="00824C87">
      <w:pPr>
        <w:pStyle w:val="Heading3"/>
        <w:keepNext/>
        <w:keepLines/>
        <w:sectPr w:rsidR="00557FAC">
          <w:type w:val="continuous"/>
          <w:pgSz w:w="12240" w:h="15840"/>
          <w:pgMar w:top="1080" w:right="1080" w:bottom="1080" w:left="1080" w:header="708" w:footer="708" w:gutter="0"/>
          <w:cols w:space="720"/>
        </w:sectPr>
        <w:pPrChange w:id="1118" w:author="Jathin Battepati" w:date="2026-08-05T02:14:00Z" w16du:dateUtc="2026-08-05T07:14:00Z">
          <w:pPr>
            <w:pStyle w:val="Heading3"/>
          </w:pPr>
        </w:pPrChange>
      </w:pPr>
      <w:r>
        <w:t xml:space="preserve">Figure </w:t>
      </w:r>
      <w:del w:id="1119" w:author="Jathin Battepati" w:date="2026-08-05T02:14:00Z" w16du:dateUtc="2026-08-05T07:14:00Z">
        <w:r>
          <w:rPr>
            <w:rFonts w:ascii="Arial" w:eastAsia="Arial" w:hAnsi="Arial" w:cs="Arial"/>
          </w:rPr>
          <w:delText>7 -</w:delText>
        </w:r>
      </w:del>
      <w:ins w:id="1120" w:author="Jathin Battepati" w:date="2026-08-05T02:14:00Z" w16du:dateUtc="2026-08-05T07:14:00Z">
        <w:r>
          <w:t>5.</w:t>
        </w:r>
      </w:ins>
      <w:r>
        <w:t xml:space="preserve"> Mean ROI by initial candidate-pool size for each model. GPT-5.1 leads at every pool size and peaks at a moderate pool of 10–20 candidates; GPT-4o peaks at ten, and GPT-4o-mini is highest at five. All three models decline for oversized 30-candidate pools.</w:t>
      </w:r>
    </w:p>
    <w:p w14:paraId="2A3D0FA3" w14:textId="77777777" w:rsidR="00557FAC" w:rsidRDefault="00824C87">
      <w:pPr>
        <w:jc w:val="both"/>
        <w:pPrChange w:id="1121" w:author="Jathin Battepati" w:date="2026-08-05T02:14:00Z" w16du:dateUtc="2026-08-05T07:14:00Z">
          <w:pPr/>
        </w:pPrChange>
      </w:pPr>
      <w:r>
        <w:t xml:space="preserve">Two factors determine which configuration to deploy: the underlying model, and how the desired portfolio size maps onto the two stages. Figure </w:t>
      </w:r>
      <w:del w:id="1122" w:author="Jathin Battepati" w:date="2026-08-05T02:14:00Z" w16du:dateUtc="2026-08-05T07:14:00Z">
        <w:r>
          <w:rPr>
            <w:rFonts w:ascii="Arial" w:eastAsia="Arial" w:hAnsi="Arial" w:cs="Arial"/>
          </w:rPr>
          <w:delText>7</w:delText>
        </w:r>
      </w:del>
      <w:ins w:id="1123" w:author="Jathin Battepati" w:date="2026-08-05T02:14:00Z" w16du:dateUtc="2026-08-05T07:14:00Z">
        <w:r>
          <w:t>5</w:t>
        </w:r>
      </w:ins>
      <w:r>
        <w:t xml:space="preserve"> compares the three models across fixed-pool configurations, while Table 1 and the matched win rates of Figure </w:t>
      </w:r>
      <w:del w:id="1124" w:author="Jathin Battepati" w:date="2026-08-05T02:14:00Z" w16du:dateUtc="2026-08-05T07:14:00Z">
        <w:r>
          <w:rPr>
            <w:rFonts w:ascii="Arial" w:eastAsia="Arial" w:hAnsi="Arial" w:cs="Arial"/>
          </w:rPr>
          <w:delText>4</w:delText>
        </w:r>
      </w:del>
      <w:ins w:id="1125" w:author="Jathin Battepati" w:date="2026-08-05T02:14:00Z" w16du:dateUtc="2026-08-05T07:14:00Z">
        <w:r>
          <w:t>2</w:t>
        </w:r>
      </w:ins>
      <w:r>
        <w:t xml:space="preserve"> identify the best configuration per target portfolio size; the unfiltered single-pass run is the baseline throughout.</w:t>
      </w:r>
    </w:p>
    <w:p w14:paraId="038DADD8" w14:textId="77777777" w:rsidR="00557FAC" w:rsidRDefault="00824C87">
      <w:pPr>
        <w:jc w:val="both"/>
        <w:pPrChange w:id="1126" w:author="Jathin Battepati" w:date="2026-08-05T02:14:00Z" w16du:dateUtc="2026-08-05T07:14:00Z">
          <w:pPr/>
        </w:pPrChange>
      </w:pPr>
      <w:r>
        <w:t xml:space="preserve">Figure </w:t>
      </w:r>
      <w:del w:id="1127" w:author="Jathin Battepati" w:date="2026-08-05T02:14:00Z" w16du:dateUtc="2026-08-05T07:14:00Z">
        <w:r>
          <w:rPr>
            <w:rFonts w:ascii="Arial" w:eastAsia="Arial" w:hAnsi="Arial" w:cs="Arial"/>
          </w:rPr>
          <w:delText>7</w:delText>
        </w:r>
      </w:del>
      <w:ins w:id="1128" w:author="Jathin Battepati" w:date="2026-08-05T02:14:00Z" w16du:dateUtc="2026-08-05T07:14:00Z">
        <w:r>
          <w:t>5</w:t>
        </w:r>
      </w:ins>
      <w:r>
        <w:t xml:space="preserve"> plots mean ROI against initial candidate-pool size for each of the three models. GPT-5.1 (red) produced the highest ROI at every pool size, averaging 47.0% </w:t>
      </w:r>
      <w:del w:id="1129" w:author="Jathin Battepati" w:date="2026-08-05T02:14:00Z" w16du:dateUtc="2026-08-05T07:14:00Z">
        <w:r>
          <w:rPr>
            <w:rFonts w:ascii="Arial" w:eastAsia="Arial" w:hAnsi="Arial" w:cs="Arial"/>
          </w:rPr>
          <w:delText xml:space="preserve">mean ROI </w:delText>
        </w:r>
      </w:del>
      <w:r>
        <w:t xml:space="preserve">across </w:t>
      </w:r>
      <w:ins w:id="1130" w:author="Jathin Battepati" w:date="2026-08-05T02:14:00Z" w16du:dateUtc="2026-08-05T07:14:00Z">
        <w:r>
          <w:t xml:space="preserve">all its runs — equivalently, an unweighted 46.5% across its ten per-configuration means, or 47.5% across the eight fixed-pool </w:t>
        </w:r>
      </w:ins>
      <w:r>
        <w:t xml:space="preserve">configurations </w:t>
      </w:r>
      <w:ins w:id="1131" w:author="Jathin Battepati" w:date="2026-08-05T02:14:00Z" w16du:dateUtc="2026-08-05T07:14:00Z">
        <w:r>
          <w:t xml:space="preserve">(Table 1) — </w:t>
        </w:r>
      </w:ins>
      <w:r>
        <w:t>versus</w:t>
      </w:r>
      <w:ins w:id="1132" w:author="Jathin Battepati" w:date="2026-08-05T02:14:00Z" w16du:dateUtc="2026-08-05T07:14:00Z">
        <w:r>
          <w:t xml:space="preserve"> run-level means of</w:t>
        </w:r>
      </w:ins>
      <w:r>
        <w:t xml:space="preserve">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declines monotonically from a five-candidate maximum. What all three models share is the penalty for oversized pools — every model deteriorates at thirty candidates. This pattern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14:paraId="6D52F1D6" w14:textId="77777777" w:rsidR="00557FAC" w:rsidRDefault="00824C87">
      <w:pPr>
        <w:jc w:val="both"/>
        <w:pPrChange w:id="1133" w:author="Jathin Battepati" w:date="2026-08-05T02:14:00Z" w16du:dateUtc="2026-08-05T07:14:00Z">
          <w:pPr/>
        </w:pPrChange>
      </w:pPr>
      <w:r>
        <w:t>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(60.6%), beating the baseline in 81.5% of matched windows. A consistent pattern emerges: the best Stage One pool is roughly twice the target portfolio size (</w:t>
      </w:r>
      <w:ins w:id="1134" w:author="Jathin Battepati" w:date="2026-08-05T02:14:00Z" w16du:dateUtc="2026-08-05T07:14:00Z">
        <w:r>
          <w:t xml:space="preserve">consistent with </w:t>
        </w:r>
      </w:ins>
      <w:r>
        <w:t xml:space="preserve">the 2× </w:t>
      </w:r>
      <w:del w:id="1135" w:author="Jathin Battepati" w:date="2026-08-05T02:14:00Z" w16du:dateUtc="2026-08-05T07:14:00Z">
        <w:r>
          <w:rPr>
            <w:rFonts w:ascii="Arial" w:eastAsia="Arial" w:hAnsi="Arial" w:cs="Arial"/>
          </w:rPr>
          <w:delText>rule</w:delText>
        </w:r>
      </w:del>
      <w:ins w:id="1136" w:author="Jathin Battepati" w:date="2026-08-05T02:14:00Z" w16du:dateUtc="2026-08-05T07:14:00Z">
        <w:r>
          <w:t>hypothesis</w:t>
        </w:r>
      </w:ins>
      <w:r>
        <w:t xml:space="preserve">). The over-filtered methods identified </w:t>
      </w:r>
      <w:del w:id="1137" w:author="Jathin Battepati" w:date="2026-08-05T02:14:00Z" w16du:dateUtc="2026-08-05T07:14:00Z">
        <w:r>
          <w:rPr>
            <w:rFonts w:ascii="Arial" w:eastAsia="Arial" w:hAnsi="Arial" w:cs="Arial"/>
          </w:rPr>
          <w:delText>in Figure 3</w:delText>
        </w:r>
      </w:del>
      <w:ins w:id="1138" w:author="Jathin Battepati" w:date="2026-08-05T02:14:00Z" w16du:dateUtc="2026-08-05T07:14:00Z">
        <w:r>
          <w:t>above</w:t>
        </w:r>
      </w:ins>
      <w:r>
        <w:t xml:space="preserve"> are dominated at every portfolio size and are not recommended.</w:t>
      </w:r>
    </w:p>
    <w:p w14:paraId="22148BB1" w14:textId="77777777" w:rsidR="0095515F" w:rsidRDefault="003C7981">
      <w:pPr>
        <w:jc w:val="both"/>
        <w:rPr>
          <w:ins w:id="1139" w:author="Jathin Battepati" w:date="2026-08-05T02:14:00Z" w16du:dateUtc="2026-08-05T07:14:00Z"/>
        </w:rPr>
      </w:pPr>
      <w:del w:id="1140" w:author="Jathin Battepati" w:date="2026-08-05T02:14:00Z" w16du:dateUtc="2026-08-05T07:14:00Z">
        <w:r>
          <w:rPr>
            <w:rFonts w:ascii="Arial" w:eastAsia="Arial" w:hAnsi="Arial" w:cs="Arial"/>
          </w:rPr>
          <w:delText>The reason this pattern holds is the same factor</w:delText>
        </w:r>
      </w:del>
      <w:ins w:id="1141" w:author="Jathin Battepati" w:date="2026-08-05T02:14:00Z" w16du:dateUtc="2026-08-05T07:14:00Z">
        <w:r>
          <w:t>One further ablation, before turning to why this pattern holds, asks whether the report stage contributes company-specific content or merely more structured text. Shuffling reports across tickers, so each candidate is validated against another company’s financials, produced the largest and only unambiguous degradation: 9.3 percentage points below the full pipeline, losing nine of nine windows (Wilcoxon p = 0.004). The report-validation stage therefore carries genuine company-specific signal.</w:t>
        </w:r>
      </w:ins>
    </w:p>
    <w:p w14:paraId="093FBCFA"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ins w:id="1142" w:author="Jathin Battepati" w:date="2026-08-05T02:14:00Z" w16du:dateUtc="2026-08-05T07:14:00Z">
        <w:r>
          <w:t>The configuration-by-target-size pattern above holds for the same reason</w:t>
        </w:r>
      </w:ins>
      <w:r>
        <w:t xml:space="preserve">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p>
    <w:p w14:paraId="6D4174B8" w14:textId="77777777" w:rsidR="00557FAC" w:rsidRDefault="00824C87">
      <w:pPr>
        <w:pStyle w:val="Heading2"/>
        <w:keepNext/>
      </w:pPr>
      <w:r>
        <w:t>Sector Allocation and Realized Returns</w:t>
      </w:r>
    </w:p>
    <w:p w14:paraId="2C64A22E" w14:textId="77777777" w:rsidR="00950978" w:rsidRDefault="003C7981">
      <w:pPr>
        <w:keepNext/>
        <w:jc w:val="center"/>
        <w:rPr>
          <w:del w:id="1143" w:author="Jathin Battepati" w:date="2026-08-05T02:14:00Z" w16du:dateUtc="2026-08-05T07:14:00Z"/>
        </w:rPr>
      </w:pPr>
      <w:del w:id="1144" w:author="Jathin Battepati" w:date="2026-08-05T02:14:00Z" w16du:dateUtc="2026-08-05T07:14:00Z">
        <w:r>
          <w:rPr>
            <w:noProof/>
          </w:rPr>
          <w:drawing>
            <wp:inline distT="0" distB="0" distL="114300" distR="114300" wp14:anchorId="103F5CDB" wp14:editId="69DA03FD">
              <wp:extent cx="6400800" cy="3622941"/>
              <wp:effectExtent l="0" t="0" r="0" b="0"/>
              <wp:docPr id="51125662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6400800" cy="3622941"/>
                      </a:xfrm>
                      <a:prstGeom prst="rect">
                        <a:avLst/>
                      </a:prstGeom>
                      <a:ln/>
                    </pic:spPr>
                  </pic:pic>
                </a:graphicData>
              </a:graphic>
            </wp:inline>
          </w:drawing>
        </w:r>
      </w:del>
    </w:p>
    <w:p w14:paraId="0327B600" w14:textId="77777777" w:rsidR="00557FAC" w:rsidRDefault="00824C87">
      <w:pPr>
        <w:keepNext/>
        <w:jc w:val="center"/>
        <w:rPr>
          <w:ins w:id="1145" w:author="Jathin Battepati" w:date="2026-08-05T02:14:00Z" w16du:dateUtc="2026-08-05T07:14:00Z"/>
        </w:rPr>
      </w:pPr>
      <w:ins w:id="1146" w:author="Jathin Battepati" w:date="2026-08-05T02:14:00Z" w16du:dateUtc="2026-08-05T07:14:00Z">
        <w:r>
          <w:rPr>
            <w:noProof/>
          </w:rPr>
          <w:drawing>
            <wp:inline distT="0" distB="0" distL="114300" distR="114300" wp14:anchorId="598FD9D0" wp14:editId="7EA3EA82">
              <wp:extent cx="5120640" cy="289835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120640" cy="2898352"/>
                      </a:xfrm>
                      <a:prstGeom prst="rect">
                        <a:avLst/>
                      </a:prstGeom>
                      <a:ln/>
                    </pic:spPr>
                  </pic:pic>
                </a:graphicData>
              </a:graphic>
            </wp:inline>
          </w:drawing>
        </w:r>
      </w:ins>
    </w:p>
    <w:p w14:paraId="257DDAEB" w14:textId="77777777" w:rsidR="00557FAC" w:rsidRDefault="00824C87">
      <w:pPr>
        <w:pStyle w:val="Heading3"/>
        <w:keepNext/>
        <w:keepLines/>
        <w:sectPr w:rsidR="00557FAC">
          <w:type w:val="continuous"/>
          <w:pgSz w:w="12240" w:h="15840"/>
          <w:pgMar w:top="1080" w:right="1080" w:bottom="1080" w:left="1080" w:header="708" w:footer="708" w:gutter="0"/>
          <w:cols w:space="720"/>
        </w:sectPr>
        <w:pPrChange w:id="1147" w:author="Jathin Battepati" w:date="2026-08-05T02:14:00Z" w16du:dateUtc="2026-08-05T07:14:00Z">
          <w:pPr>
            <w:pStyle w:val="Heading3"/>
          </w:pPr>
        </w:pPrChange>
      </w:pPr>
      <w:r>
        <w:t xml:space="preserve">Figure </w:t>
      </w:r>
      <w:del w:id="1148" w:author="Jathin Battepati" w:date="2026-08-05T02:14:00Z" w16du:dateUtc="2026-08-05T07:14:00Z">
        <w:r>
          <w:rPr>
            <w:rFonts w:ascii="Arial" w:eastAsia="Arial" w:hAnsi="Arial" w:cs="Arial"/>
          </w:rPr>
          <w:delText>8 -</w:delText>
        </w:r>
      </w:del>
      <w:ins w:id="1149" w:author="Jathin Battepati" w:date="2026-08-05T02:14:00Z" w16du:dateUtc="2026-08-05T07:14:00Z">
        <w:r>
          <w:t>6.</w:t>
        </w:r>
      </w:ins>
      <w:r>
        <w:t xml:space="preserve"> GPT-5.1 sector allocation versus realized ROI share. For each sector, the left marker is its share of recommended portfolio weight and the right marker its share of total realized ROI.</w:t>
      </w:r>
    </w:p>
    <w:p w14:paraId="684436B3" w14:textId="77777777" w:rsidR="00557FAC" w:rsidRDefault="00824C87">
      <w:pPr>
        <w:jc w:val="both"/>
        <w:rPr>
          <w:rFonts w:ascii="Arial" w:hAnsi="Arial"/>
          <w:rPrChange w:id="1150" w:author="Jathin Battepati" w:date="2026-08-05T02:14:00Z" w16du:dateUtc="2026-08-05T07:14:00Z">
            <w:rPr/>
          </w:rPrChange>
        </w:rPr>
        <w:pPrChange w:id="1151" w:author="Jathin Battepati" w:date="2026-08-05T02:14:00Z" w16du:dateUtc="2026-08-05T07:14:00Z">
          <w:pPr/>
        </w:pPrChange>
      </w:pPr>
      <w:r>
        <w:t>Beyond aggregate returns, the sector composition of GPT-5.</w:t>
      </w:r>
      <w:del w:id="1152" w:author="Jathin Battepati" w:date="2026-08-05T02:14:00Z" w16du:dateUtc="2026-08-05T07:14:00Z">
        <w:r>
          <w:rPr>
            <w:rFonts w:ascii="Arial" w:eastAsia="Arial" w:hAnsi="Arial" w:cs="Arial"/>
          </w:rPr>
          <w:delText>1's</w:delText>
        </w:r>
      </w:del>
      <w:ins w:id="1153" w:author="Jathin Battepati" w:date="2026-08-05T02:14:00Z" w16du:dateUtc="2026-08-05T07:14:00Z">
        <w:r>
          <w:t>1’s</w:t>
        </w:r>
      </w:ins>
      <w:r>
        <w:t xml:space="preserve"> portfolios shows where its performance originated. Figure </w:t>
      </w:r>
      <w:del w:id="1154" w:author="Jathin Battepati" w:date="2026-08-05T02:14:00Z" w16du:dateUtc="2026-08-05T07:14:00Z">
        <w:r>
          <w:rPr>
            <w:rFonts w:ascii="Arial" w:eastAsia="Arial" w:hAnsi="Arial" w:cs="Arial"/>
          </w:rPr>
          <w:delText>8</w:delText>
        </w:r>
      </w:del>
      <w:ins w:id="1155" w:author="Jathin Battepati" w:date="2026-08-05T02:14:00Z" w16du:dateUtc="2026-08-05T07:14:00Z">
        <w:r>
          <w:t>6</w:t>
        </w:r>
      </w:ins>
      <w:r>
        <w:t xml:space="preserve"> compares each </w:t>
      </w:r>
      <w:del w:id="1156" w:author="Jathin Battepati" w:date="2026-08-05T02:14:00Z" w16du:dateUtc="2026-08-05T07:14:00Z">
        <w:r>
          <w:rPr>
            <w:rFonts w:ascii="Arial" w:eastAsia="Arial" w:hAnsi="Arial" w:cs="Arial"/>
          </w:rPr>
          <w:delText>sector's</w:delText>
        </w:r>
      </w:del>
      <w:ins w:id="1157" w:author="Jathin Battepati" w:date="2026-08-05T02:14:00Z" w16du:dateUtc="2026-08-05T07:14:00Z">
        <w:r>
          <w:t>sector’s</w:t>
        </w:r>
      </w:ins>
      <w:r>
        <w:t xml:space="preserve">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6.4% of ROI) and Enterprise SaaS (2.4%, 2.1%) contributed broadly in line with their weights, while a 14.9% allocation to unclassified holdings produced just 1.8% of the realized return. These results indicate that the </w:t>
      </w:r>
      <w:del w:id="1158" w:author="Jathin Battepati" w:date="2026-08-05T02:14:00Z" w16du:dateUtc="2026-08-05T07:14:00Z">
        <w:r>
          <w:rPr>
            <w:rFonts w:ascii="Arial" w:eastAsia="Arial" w:hAnsi="Arial" w:cs="Arial"/>
          </w:rPr>
          <w:delText>framework's</w:delText>
        </w:r>
      </w:del>
      <w:ins w:id="1159" w:author="Jathin Battepati" w:date="2026-08-05T02:14:00Z" w16du:dateUtc="2026-08-05T07:14:00Z">
        <w:r>
          <w:t>framework’s</w:t>
        </w:r>
      </w:ins>
      <w:r>
        <w:t xml:space="preserve"> returns were driven disproportionately by semiconductor selections, and that allocation share alone understates where performance actually originated.</w:t>
      </w:r>
      <w:ins w:id="1160" w:author="Jathin Battepati" w:date="2026-08-05T02:14:00Z" w16du:dateUtc="2026-08-05T07:14:00Z">
        <w:r>
          <w:t xml:space="preserve"> A sector’s share of realized return is the sum, across that sector’s holdings, of each position’s initial weight times its window return, divided by the portfolio’s total return. Both quantities are pooled across runs; averaging gives the same result, since the per-run count cancels. Because individual contributions can be negative, a sector’s return share can exceed or fall below its weight share. The shares sum to 100% by construction.</w:t>
        </w:r>
      </w:ins>
    </w:p>
    <w:p w14:paraId="1BF34CE4" w14:textId="77777777" w:rsidR="00557FAC" w:rsidRDefault="00824C87">
      <w:pPr>
        <w:pStyle w:val="Heading2"/>
        <w:keepNext/>
        <w:keepLines/>
        <w:rPr>
          <w:ins w:id="1161" w:author="Jathin Battepati" w:date="2026-08-05T02:14:00Z" w16du:dateUtc="2026-08-05T07:14:00Z"/>
        </w:rPr>
      </w:pPr>
      <w:ins w:id="1162" w:author="Jathin Battepati" w:date="2026-08-05T02:14:00Z" w16du:dateUtc="2026-08-05T07:14:00Z">
        <w:r>
          <w:t>Benchmark Robustness, Ablations, and Weighting</w:t>
        </w:r>
      </w:ins>
    </w:p>
    <w:p w14:paraId="5FD994D4" w14:textId="77777777" w:rsidR="00557FAC" w:rsidRDefault="00824C87">
      <w:pPr>
        <w:jc w:val="both"/>
        <w:rPr>
          <w:ins w:id="1163" w:author="Jathin Battepati" w:date="2026-08-05T02:14:00Z" w16du:dateUtc="2026-08-05T07:14:00Z"/>
        </w:rPr>
      </w:pPr>
      <w:ins w:id="1164" w:author="Jathin Battepati" w:date="2026-08-05T02:14:00Z" w16du:dateUtc="2026-08-05T07:14:00Z">
        <w:r>
          <w:t>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w:t>
        </w:r>
      </w:ins>
    </w:p>
    <w:p w14:paraId="392F663A" w14:textId="77777777" w:rsidR="00557FAC" w:rsidRDefault="00824C87">
      <w:pPr>
        <w:jc w:val="both"/>
        <w:rPr>
          <w:ins w:id="1165" w:author="Jathin Battepati" w:date="2026-08-05T02:14:00Z" w16du:dateUtc="2026-08-05T07:14:00Z"/>
        </w:rPr>
      </w:pPr>
      <w:ins w:id="1166" w:author="Jathin Battepati" w:date="2026-08-05T02:14:00Z" w16du:dateUtc="2026-08-05T07:14:00Z">
        <w:r>
          <w:t>The eligible comparison set is a fixed list of 29 large-capitalization technology and semiconductor companies (Supplementary Information), used only for the unfiltered baseline and as the draw pool for the equal-weighted and random benchmarks; the filtered configurations never see it, nominating candidates freely from screened news. Every constituent was continuously listed across the full evaluation span, so none was acquired or delisted and the benchmark needs no point-in-time reconstruction. The residual exposure is omission: companies large at the earliest window starts but no longer qualifying would not appear. The set does retain constituents whose prices declined materially, so it is not a selection of winners only, but this bounds the benchmark rather than the pipeline.</w:t>
        </w:r>
      </w:ins>
    </w:p>
    <w:p w14:paraId="6A719769" w14:textId="77777777" w:rsidR="00557FAC" w:rsidRDefault="00824C87">
      <w:pPr>
        <w:jc w:val="both"/>
        <w:rPr>
          <w:ins w:id="1167" w:author="Jathin Battepati" w:date="2026-08-05T02:14:00Z" w16du:dateUtc="2026-08-05T07:14:00Z"/>
        </w:rPr>
      </w:pPr>
      <w:ins w:id="1168" w:author="Jathin Battepati" w:date="2026-08-05T02:14:00Z" w16du:dateUtc="2026-08-05T07:14:00Z">
        <w: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 within the sector.</w:t>
        </w:r>
      </w:ins>
    </w:p>
    <w:p w14:paraId="22CA76E8" w14:textId="77777777" w:rsidR="00557FAC" w:rsidRDefault="00824C87">
      <w:pPr>
        <w:jc w:val="both"/>
        <w:rPr>
          <w:ins w:id="1169" w:author="Jathin Battepati" w:date="2026-08-05T02:14:00Z" w16du:dateUtc="2026-08-05T07:14:00Z"/>
        </w:rPr>
      </w:pPr>
      <w:ins w:id="1170" w:author="Jathin Battepati" w:date="2026-08-05T02:14:00Z" w16du:dateUtc="2026-08-05T07:14:00Z">
        <w:r>
          <w:t xml:space="preserve">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 — it survives removing each portfolio’s best contributor largely intact — but it operates substantially through semiconductor selection: once the semiconductor sector as a whole is excluded, the matched edge, while still positive, is modest.</w:t>
        </w:r>
      </w:ins>
    </w:p>
    <w:p w14:paraId="4C405B00" w14:textId="77777777" w:rsidR="00557FAC" w:rsidRDefault="00824C87">
      <w:pPr>
        <w:jc w:val="both"/>
        <w:rPr>
          <w:ins w:id="1171" w:author="Jathin Battepati" w:date="2026-08-05T02:14:00Z" w16du:dateUtc="2026-08-05T07:14:00Z"/>
        </w:rPr>
      </w:pPr>
      <w:ins w:id="1172" w:author="Jathin Battepati" w:date="2026-08-05T02:14:00Z" w16du:dateUtc="2026-08-05T07:14:00Z">
        <w: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from it. Sector-index returns, random-portfolio percentiles, ablation tables, and per-configuration risk metrics (annualized volatility, maximum drawdown, Sharpe, Sortino) are provided in the Supplementary Information.</w:t>
        </w:r>
      </w:ins>
    </w:p>
    <w:p w14:paraId="5BEFFC18" w14:textId="77777777" w:rsidR="00557FAC" w:rsidRDefault="00824C87">
      <w:pPr>
        <w:jc w:val="both"/>
        <w:rPr>
          <w:ins w:id="1173" w:author="Jathin Battepati" w:date="2026-08-05T02:14:00Z" w16du:dateUtc="2026-08-05T07:14:00Z"/>
        </w:rPr>
      </w:pPr>
      <w:ins w:id="1174" w:author="Jathin Battepati" w:date="2026-08-05T02:14:00Z" w16du:dateUtc="2026-08-05T07:14:00Z">
        <w:r>
          <w:t xml:space="preserve">Risk-adjusted performance moves in the same direction as raw return. For GPT-5.1, the best configuration (20→10) earns a median Sharpe ratio of 1.70 and Sortino of 2.66, against 1.34 and 2.04 for the unfiltered baseline and 0.98 for the S&amp;P 500 over the same windows; the weakest configuration (30→5) falls to 1.30. Annualized volatility is similar across configurations (about 22–28%) and </w:t>
        </w:r>
      </w:ins>
      <w:ins w:id="5037" w:author="Jathin Battepati" w:date="2026-08-08T00:00:00Z">
        <w:r>
          <w:t xml:space="preserve">maximum drawdowns cluster between −21.6% and −24.2%</w:t>
        </w:r>
      </w:ins>
      <w:ins w:id="5034" w:author="Jathin Battepati" w:date="2026-08-05T02:14:00Z" w16du:dateUtc="2026-08-05T07:14:00Z">
        <w:del w:id="5036" w:author="Jathin Battepati" w:date="2026-08-08T00:00:00Z">
          <w:r>
            <w:delText xml:space="preserve">maximum drawdowns cluster between −22% and −24%</w:delText>
          </w:r>
        </w:del>
      </w:ins>
      <w:ins w:id="5035" w:author="Jathin Battepati" w:date="2026-08-05T02:14:00Z" w16du:dateUtc="2026-08-05T07:14:00Z">
        <w:r>
          <w:t xml:space="preserve">, so the return gains from moderate filtering are not obtained by taking proportionally more risk. Full volatility, drawdown, and risk-adjusted statistics for every configuration and model are reported in the Supplementary Information.</w:t>
        </w:r>
      </w:ins>
    </w:p>
    <w:p w14:paraId="20A7108B" w14:textId="77777777" w:rsidR="00557FAC" w:rsidRDefault="00824C87">
      <w:pPr>
        <w:pStyle w:val="Heading1"/>
        <w:keepNext/>
        <w:keepLines/>
        <w:pPrChange w:id="1175" w:author="Jathin Battepati" w:date="2026-08-05T02:14:00Z" w16du:dateUtc="2026-08-05T07:14:00Z">
          <w:pPr>
            <w:pStyle w:val="Heading1"/>
          </w:pPr>
        </w:pPrChange>
      </w:pPr>
      <w:r>
        <w:t>Discussion</w:t>
      </w:r>
    </w:p>
    <w:p w14:paraId="44326695" w14:textId="77777777" w:rsidR="00557FAC" w:rsidRDefault="00824C87">
      <w:pPr>
        <w:pStyle w:val="Heading2"/>
        <w:keepNext/>
        <w:keepLines/>
        <w:pPrChange w:id="1176" w:author="Jathin Battepati" w:date="2026-08-05T02:14:00Z" w16du:dateUtc="2026-08-05T07:14:00Z">
          <w:pPr>
            <w:pStyle w:val="Heading2"/>
          </w:pPr>
        </w:pPrChange>
      </w:pPr>
      <w:r>
        <w:t>Implications and Significance</w:t>
      </w:r>
    </w:p>
    <w:p w14:paraId="5C9643E9" w14:textId="77777777" w:rsidR="00557FAC" w:rsidRDefault="00824C87">
      <w:pPr>
        <w:spacing w:before="40" w:after="40"/>
        <w:jc w:val="both"/>
      </w:pPr>
      <w:r>
        <w:t xml:space="preserve">The results point to a </w:t>
      </w:r>
      <w:del w:id="1177" w:author="Jathin Battepati" w:date="2026-08-05T02:14:00Z" w16du:dateUtc="2026-08-05T07:14:00Z">
        <w:r>
          <w:rPr>
            <w:rFonts w:ascii="Arial" w:eastAsia="Arial" w:hAnsi="Arial" w:cs="Arial"/>
          </w:rPr>
          <w:delText xml:space="preserve">single, </w:delText>
        </w:r>
      </w:del>
      <w:r>
        <w:t>transferable lesson: how</w:t>
      </w:r>
      <w:del w:id="1178" w:author="Jathin Battepati" w:date="2026-08-05T02:14:00Z" w16du:dateUtc="2026-08-05T07:14:00Z">
        <w:r>
          <w:rPr>
            <w:rFonts w:ascii="Arial" w:eastAsia="Arial" w:hAnsi="Arial" w:cs="Arial"/>
          </w:rPr>
          <w:delText xml:space="preserve"> the</w:delText>
        </w:r>
      </w:del>
      <w:r>
        <w:t xml:space="preserve"> information given to a language model is structured is itself a determinant of investment performance, separate from </w:t>
      </w:r>
      <w:del w:id="1179" w:author="Jathin Battepati" w:date="2026-08-05T02:14:00Z" w16du:dateUtc="2026-08-05T07:14:00Z">
        <w:r>
          <w:rPr>
            <w:rFonts w:ascii="Arial" w:eastAsia="Arial" w:hAnsi="Arial" w:cs="Arial"/>
          </w:rPr>
          <w:delText>the</w:delText>
        </w:r>
      </w:del>
      <w:ins w:id="1180" w:author="Jathin Battepati" w:date="2026-08-05T02:14:00Z" w16du:dateUtc="2026-08-05T07:14:00Z">
        <w:r>
          <w:t>model</w:t>
        </w:r>
      </w:ins>
      <w:r>
        <w:t xml:space="preserve"> choice</w:t>
      </w:r>
      <w:del w:id="1181" w:author="Jathin Battepati" w:date="2026-08-05T02:14:00Z" w16du:dateUtc="2026-08-05T07:14:00Z">
        <w:r>
          <w:rPr>
            <w:rFonts w:ascii="Arial" w:eastAsia="Arial" w:hAnsi="Arial" w:cs="Arial"/>
          </w:rPr>
          <w:delText xml:space="preserve"> of model</w:delText>
        </w:r>
      </w:del>
      <w:r>
        <w:t xml:space="preserve">. Presenting </w:t>
      </w:r>
      <w:del w:id="1182" w:author="Jathin Battepati" w:date="2026-08-05T02:14:00Z" w16du:dateUtc="2026-08-05T07:14:00Z">
        <w:r>
          <w:rPr>
            <w:rFonts w:ascii="Arial" w:eastAsia="Arial" w:hAnsi="Arial" w:cs="Arial"/>
          </w:rPr>
          <w:delText xml:space="preserve">the model with </w:delText>
        </w:r>
      </w:del>
      <w:r>
        <w:t xml:space="preserve">a moderate shortlist and asking </w:t>
      </w:r>
      <w:del w:id="1183" w:author="Jathin Battepati" w:date="2026-08-05T02:14:00Z" w16du:dateUtc="2026-08-05T07:14:00Z">
        <w:r>
          <w:rPr>
            <w:rFonts w:ascii="Arial" w:eastAsia="Arial" w:hAnsi="Arial" w:cs="Arial"/>
          </w:rPr>
          <w:delText>it</w:delText>
        </w:r>
      </w:del>
      <w:ins w:id="1184" w:author="Jathin Battepati" w:date="2026-08-05T02:14:00Z" w16du:dateUtc="2026-08-05T07:14:00Z">
        <w:r>
          <w:t>the model</w:t>
        </w:r>
      </w:ins>
      <w:r>
        <w:t xml:space="preserve"> to narrow </w:t>
      </w:r>
      <w:del w:id="1185" w:author="Jathin Battepati" w:date="2026-08-05T02:14:00Z" w16du:dateUtc="2026-08-05T07:14:00Z">
        <w:r>
          <w:rPr>
            <w:rFonts w:ascii="Arial" w:eastAsia="Arial" w:hAnsi="Arial" w:cs="Arial"/>
          </w:rPr>
          <w:delText xml:space="preserve">that shortlist — rather than </w:delText>
        </w:r>
      </w:del>
      <w:ins w:id="1186" w:author="Jathin Battepati" w:date="2026-08-05T02:14:00Z" w16du:dateUtc="2026-08-05T07:14:00Z">
        <w:r>
          <w:t xml:space="preserve">it consistently produced the strongest returns. That beat both </w:t>
        </w:r>
      </w:ins>
      <w:r>
        <w:t xml:space="preserve">letting </w:t>
      </w:r>
      <w:del w:id="1187" w:author="Jathin Battepati" w:date="2026-08-05T02:14:00Z" w16du:dateUtc="2026-08-05T07:14:00Z">
        <w:r>
          <w:rPr>
            <w:rFonts w:ascii="Arial" w:eastAsia="Arial" w:hAnsi="Arial" w:cs="Arial"/>
          </w:rPr>
          <w:delText>it</w:delText>
        </w:r>
      </w:del>
      <w:ins w:id="1188" w:author="Jathin Battepati" w:date="2026-08-05T02:14:00Z" w16du:dateUtc="2026-08-05T07:14:00Z">
        <w:r>
          <w:t>the model</w:t>
        </w:r>
      </w:ins>
      <w:r>
        <w:t xml:space="preserve"> select from an unstructured prompt </w:t>
      </w:r>
      <w:del w:id="1189" w:author="Jathin Battepati" w:date="2026-08-05T02:14:00Z" w16du:dateUtc="2026-08-05T07:14:00Z">
        <w:r>
          <w:rPr>
            <w:rFonts w:ascii="Arial" w:eastAsia="Arial" w:hAnsi="Arial" w:cs="Arial"/>
          </w:rPr>
          <w:delText>or</w:delText>
        </w:r>
      </w:del>
      <w:ins w:id="1190" w:author="Jathin Battepati" w:date="2026-08-05T02:14:00Z" w16du:dateUtc="2026-08-05T07:14:00Z">
        <w:r>
          <w:t>and</w:t>
        </w:r>
      </w:ins>
      <w:r>
        <w:t xml:space="preserve"> forcing it to discard most of an oversized pool</w:t>
      </w:r>
      <w:del w:id="1191" w:author="Jathin Battepati" w:date="2026-08-05T02:14:00Z" w16du:dateUtc="2026-08-05T07:14:00Z">
        <w:r>
          <w:rPr>
            <w:rFonts w:ascii="Arial" w:eastAsia="Arial" w:hAnsi="Arial" w:cs="Arial"/>
          </w:rPr>
          <w:delText xml:space="preserve"> — consistently produced the strongest and most reliable returns. </w:delText>
        </w:r>
      </w:del>
      <w:ins w:id="1192" w:author="Jathin Battepati" w:date="2026-08-05T02:14:00Z" w16du:dateUtc="2026-08-05T07:14:00Z">
        <w:r>
          <w:t xml:space="preserve">. </w:t>
        </w:r>
      </w:ins>
      <w:r>
        <w:t xml:space="preserve">Because </w:t>
      </w:r>
      <w:del w:id="1193" w:author="Jathin Battepati" w:date="2026-08-05T02:14:00Z" w16du:dateUtc="2026-08-05T07:14:00Z">
        <w:r>
          <w:rPr>
            <w:rFonts w:ascii="Arial" w:eastAsia="Arial" w:hAnsi="Arial" w:cs="Arial"/>
          </w:rPr>
          <w:delText>this</w:delText>
        </w:r>
      </w:del>
      <w:ins w:id="1194" w:author="Jathin Battepati" w:date="2026-08-05T02:14:00Z" w16du:dateUtc="2026-08-05T07:14:00Z">
        <w:r>
          <w:t>the</w:t>
        </w:r>
      </w:ins>
      <w:r>
        <w:t xml:space="preserve"> gain comes from </w:t>
      </w:r>
      <w:del w:id="1195" w:author="Jathin Battepati" w:date="2026-08-05T02:14:00Z" w16du:dateUtc="2026-08-05T07:14:00Z">
        <w:r>
          <w:rPr>
            <w:rFonts w:ascii="Arial" w:eastAsia="Arial" w:hAnsi="Arial" w:cs="Arial"/>
          </w:rPr>
          <w:delText xml:space="preserve">the design of the </w:delText>
        </w:r>
      </w:del>
      <w:r>
        <w:t xml:space="preserve">pipeline </w:t>
      </w:r>
      <w:ins w:id="1196" w:author="Jathin Battepati" w:date="2026-08-05T02:14:00Z" w16du:dateUtc="2026-08-05T07:14:00Z">
        <w:r>
          <w:t xml:space="preserve">design </w:t>
        </w:r>
      </w:ins>
      <w:r>
        <w:t xml:space="preserve">rather than </w:t>
      </w:r>
      <w:del w:id="1197" w:author="Jathin Battepati" w:date="2026-08-05T02:14:00Z" w16du:dateUtc="2026-08-05T07:14:00Z">
        <w:r>
          <w:rPr>
            <w:rFonts w:ascii="Arial" w:eastAsia="Arial" w:hAnsi="Arial" w:cs="Arial"/>
          </w:rPr>
          <w:delText xml:space="preserve">from </w:delText>
        </w:r>
      </w:del>
      <w:r>
        <w:t xml:space="preserve">a larger </w:t>
      </w:r>
      <w:del w:id="1198" w:author="Jathin Battepati" w:date="2026-08-05T02:14:00Z" w16du:dateUtc="2026-08-05T07:14:00Z">
        <w:r>
          <w:rPr>
            <w:rFonts w:ascii="Arial" w:eastAsia="Arial" w:hAnsi="Arial" w:cs="Arial"/>
          </w:rPr>
          <w:delText xml:space="preserve">or newer </w:delText>
        </w:r>
      </w:del>
      <w:r>
        <w:t xml:space="preserve">model, it is available </w:t>
      </w:r>
      <w:del w:id="1199" w:author="Jathin Battepati" w:date="2026-08-05T02:14:00Z" w16du:dateUtc="2026-08-05T07:14:00Z">
        <w:r>
          <w:rPr>
            <w:rFonts w:ascii="Arial" w:eastAsia="Arial" w:hAnsi="Arial" w:cs="Arial"/>
          </w:rPr>
          <w:delText xml:space="preserve">to any practitioner </w:delText>
        </w:r>
      </w:del>
      <w:r>
        <w:t>at essentially no additional cost</w:t>
      </w:r>
      <w:ins w:id="1200" w:author="Jathin Battepati" w:date="2026-08-05T02:14:00Z" w16du:dateUtc="2026-08-05T07:14:00Z">
        <w:r>
          <w:t>. The component ablation reported above points the same way, with the report-validation stage carrying the clearest signal</w:t>
        </w:r>
      </w:ins>
      <w:r>
        <w:t>.</w:t>
      </w:r>
    </w:p>
    <w:p w14:paraId="0BB81D10" w14:textId="77777777" w:rsidR="00557FAC" w:rsidRDefault="00824C87">
      <w:pPr>
        <w:spacing w:before="40" w:after="40"/>
        <w:jc w:val="both"/>
      </w:pPr>
      <w:r>
        <w:t xml:space="preserve">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w:t>
      </w:r>
      <w:del w:id="1201" w:author="Jathin Battepati" w:date="2026-08-05T02:14:00Z" w16du:dateUtc="2026-08-05T07:14:00Z">
        <w:r>
          <w:rPr>
            <w:rFonts w:ascii="Arial" w:eastAsia="Arial" w:hAnsi="Arial" w:cs="Arial"/>
          </w:rPr>
          <w:delText xml:space="preserve">that follows is simple </w:delText>
        </w:r>
      </w:del>
      <w:r>
        <w:t xml:space="preserve">for frontier-class models </w:t>
      </w:r>
      <w:del w:id="1202" w:author="Jathin Battepati" w:date="2026-08-05T02:14:00Z" w16du:dateUtc="2026-08-05T07:14:00Z">
        <w:r>
          <w:rPr>
            <w:rFonts w:ascii="Arial" w:eastAsia="Arial" w:hAnsi="Arial" w:cs="Arial"/>
          </w:rPr>
          <w:delText>—</w:delText>
        </w:r>
      </w:del>
      <w:ins w:id="1203" w:author="Jathin Battepati" w:date="2026-08-05T02:14:00Z" w16du:dateUtc="2026-08-05T07:14:00Z">
        <w:r>
          <w:t>is to</w:t>
        </w:r>
      </w:ins>
      <w:r>
        <w:t xml:space="preserve"> begin from </w:t>
      </w:r>
      <w:del w:id="1204" w:author="Jathin Battepati" w:date="2026-08-05T02:14:00Z" w16du:dateUtc="2026-08-05T07:14:00Z">
        <w:r>
          <w:rPr>
            <w:rFonts w:ascii="Arial" w:eastAsia="Arial" w:hAnsi="Arial" w:cs="Arial"/>
          </w:rPr>
          <w:delText xml:space="preserve">a pool of </w:delText>
        </w:r>
      </w:del>
      <w:r>
        <w:t xml:space="preserve">roughly ten to twenty candidates and narrow </w:t>
      </w:r>
      <w:del w:id="1205" w:author="Jathin Battepati" w:date="2026-08-05T02:14:00Z" w16du:dateUtc="2026-08-05T07:14:00Z">
        <w:r>
          <w:rPr>
            <w:rFonts w:ascii="Arial" w:eastAsia="Arial" w:hAnsi="Arial" w:cs="Arial"/>
          </w:rPr>
          <w:delText xml:space="preserve">it </w:delText>
        </w:r>
      </w:del>
      <w:r>
        <w:t xml:space="preserve">by about </w:t>
      </w:r>
      <w:del w:id="1206" w:author="Jathin Battepati" w:date="2026-08-05T02:14:00Z" w16du:dateUtc="2026-08-05T07:14:00Z">
        <w:r>
          <w:rPr>
            <w:rFonts w:ascii="Arial" w:eastAsia="Arial" w:hAnsi="Arial" w:cs="Arial"/>
          </w:rPr>
          <w:delText>two to one; the</w:delText>
        </w:r>
      </w:del>
      <w:ins w:id="1207" w:author="Jathin Battepati" w:date="2026-08-05T02:14:00Z" w16du:dateUtc="2026-08-05T07:14:00Z">
        <w:r>
          <w:t>half;</w:t>
        </w:r>
      </w:ins>
      <w:r>
        <w:t xml:space="preserve"> weaker models </w:t>
      </w:r>
      <w:del w:id="1208" w:author="Jathin Battepati" w:date="2026-08-05T02:14:00Z" w16du:dateUtc="2026-08-05T07:14:00Z">
        <w:r>
          <w:rPr>
            <w:rFonts w:ascii="Arial" w:eastAsia="Arial" w:hAnsi="Arial" w:cs="Arial"/>
          </w:rPr>
          <w:delText xml:space="preserve">tested </w:delText>
        </w:r>
      </w:del>
      <w:r>
        <w:t xml:space="preserve">peaked at smaller pools, suggesting </w:t>
      </w:r>
      <w:del w:id="1209" w:author="Jathin Battepati" w:date="2026-08-05T02:14:00Z" w16du:dateUtc="2026-08-05T07:14:00Z">
        <w:r>
          <w:rPr>
            <w:rFonts w:ascii="Arial" w:eastAsia="Arial" w:hAnsi="Arial" w:cs="Arial"/>
          </w:rPr>
          <w:delText xml:space="preserve">that </w:delText>
        </w:r>
      </w:del>
      <w:r>
        <w:t xml:space="preserve">the optimal request scales with </w:t>
      </w:r>
      <w:del w:id="1210" w:author="Jathin Battepati" w:date="2026-08-05T02:14:00Z" w16du:dateUtc="2026-08-05T07:14:00Z">
        <w:r>
          <w:rPr>
            <w:rFonts w:ascii="Arial" w:eastAsia="Arial" w:hAnsi="Arial" w:cs="Arial"/>
          </w:rPr>
          <w:delText xml:space="preserve">model </w:delText>
        </w:r>
      </w:del>
      <w:r>
        <w:t xml:space="preserve">capability. The </w:t>
      </w:r>
      <w:del w:id="1211" w:author="Jathin Battepati" w:date="2026-08-05T02:14:00Z" w16du:dateUtc="2026-08-05T07:14:00Z">
        <w:r>
          <w:rPr>
            <w:rFonts w:ascii="Arial" w:eastAsia="Arial" w:hAnsi="Arial" w:cs="Arial"/>
          </w:rPr>
          <w:delText xml:space="preserve">reduction ratio matters mainly through how aggressively it cuts a given pool, and the </w:delText>
        </w:r>
      </w:del>
      <w:r>
        <w:t xml:space="preserve">final portfolio size can then </w:t>
      </w:r>
      <w:del w:id="1212" w:author="Jathin Battepati" w:date="2026-08-05T02:14:00Z" w16du:dateUtc="2026-08-05T07:14:00Z">
        <w:r>
          <w:rPr>
            <w:rFonts w:ascii="Arial" w:eastAsia="Arial" w:hAnsi="Arial" w:cs="Arial"/>
          </w:rPr>
          <w:delText xml:space="preserve">be chosen to </w:delText>
        </w:r>
      </w:del>
      <w:r>
        <w:t xml:space="preserve">match an </w:t>
      </w:r>
      <w:del w:id="1213" w:author="Jathin Battepati" w:date="2026-08-05T02:14:00Z" w16du:dateUtc="2026-08-05T07:14:00Z">
        <w:r>
          <w:rPr>
            <w:rFonts w:ascii="Arial" w:eastAsia="Arial" w:hAnsi="Arial" w:cs="Arial"/>
          </w:rPr>
          <w:delText>investor's</w:delText>
        </w:r>
      </w:del>
      <w:ins w:id="1214" w:author="Jathin Battepati" w:date="2026-08-05T02:14:00Z" w16du:dateUtc="2026-08-05T07:14:00Z">
        <w:r>
          <w:t>investor’s</w:t>
        </w:r>
      </w:ins>
      <w:r>
        <w:t xml:space="preserve"> diversification preference without sacrificing the structural advantage</w:t>
      </w:r>
      <w:ins w:id="1215" w:author="Jathin Battepati" w:date="2026-08-05T02:14:00Z" w16du:dateUtc="2026-08-05T07:14:00Z">
        <w:r>
          <w:t>. We present this padding account as a hypothesis consistent with the observed pattern rather than a directly measured mechanism. Testing it directly would require the Stage One candidate lists, which were not retained in the run records — each run stores only its final portfolio — so a candidate-overlap and Stage-One-rank-versus-realized-return analysis is left to future work, for which candidate logging has been added</w:t>
        </w:r>
      </w:ins>
      <w:r>
        <w:t>.</w:t>
      </w:r>
    </w:p>
    <w:p w14:paraId="313F9301" w14:textId="77777777" w:rsidR="00557FAC" w:rsidRDefault="003C7981">
      <w:pPr>
        <w:spacing w:before="40" w:after="40"/>
        <w:jc w:val="both"/>
      </w:pPr>
      <w:del w:id="1216" w:author="Jathin Battepati" w:date="2026-08-05T02:14:00Z" w16du:dateUtc="2026-08-05T07:14:00Z">
        <w:r>
          <w:rPr>
            <w:rFonts w:ascii="Arial" w:eastAsia="Arial" w:hAnsi="Arial" w:cs="Arial"/>
          </w:rPr>
          <w:delText xml:space="preserve">These findings also clarify what the framework does and does not establish. </w:delText>
        </w:r>
      </w:del>
      <w:r>
        <w:t xml:space="preserve">Because the unfiltered baseline already beat the market benchmark, the contribution specific to the two-stage design is its consistent improvement over that baseline under matched conditions, not the market outperformance itself. </w:t>
      </w:r>
      <w:del w:id="1217" w:author="Jathin Battepati" w:date="2026-08-05T02:14:00Z" w16du:dateUtc="2026-08-05T07:14:00Z">
        <w:r>
          <w:rPr>
            <w:rFonts w:ascii="Arial" w:eastAsia="Arial" w:hAnsi="Arial" w:cs="Arial"/>
          </w:rPr>
          <w:delText>More broadly, the study suggests that for LLM-driven decision systems, deliberate</w:delText>
        </w:r>
      </w:del>
      <w:ins w:id="1218" w:author="Jathin Battepati" w:date="2026-08-05T02:14:00Z" w16du:dateUtc="2026-08-05T07:14:00Z">
        <w:r>
          <w:t>Deliberate</w:t>
        </w:r>
      </w:ins>
      <w:r>
        <w:t xml:space="preserve"> information design is </w:t>
      </w:r>
      <w:ins w:id="1219" w:author="Jathin Battepati" w:date="2026-08-05T02:14:00Z" w16du:dateUtc="2026-08-05T07:14:00Z">
        <w:r>
          <w:t xml:space="preserve">thus </w:t>
        </w:r>
      </w:ins>
      <w:r>
        <w:t>an inexpensive</w:t>
      </w:r>
      <w:del w:id="1220" w:author="Jathin Battepati" w:date="2026-08-05T02:14:00Z" w16du:dateUtc="2026-08-05T07:14:00Z">
        <w:r>
          <w:rPr>
            <w:rFonts w:ascii="Arial" w:eastAsia="Arial" w:hAnsi="Arial" w:cs="Arial"/>
          </w:rPr>
          <w:delText xml:space="preserve"> and</w:delText>
        </w:r>
      </w:del>
      <w:ins w:id="1221" w:author="Jathin Battepati" w:date="2026-08-05T02:14:00Z" w16du:dateUtc="2026-08-05T07:14:00Z">
        <w:r>
          <w:t>,</w:t>
        </w:r>
      </w:ins>
      <w:r>
        <w:t xml:space="preserve"> model-agnostic complement to advances in model scale.</w:t>
      </w:r>
    </w:p>
    <w:p w14:paraId="6EF75CEF" w14:textId="77777777" w:rsidR="00557FAC" w:rsidRDefault="00824C87">
      <w:pPr>
        <w:pStyle w:val="Heading2"/>
        <w:keepNext/>
        <w:keepLines/>
        <w:pPrChange w:id="1222" w:author="Jathin Battepati" w:date="2026-08-05T02:14:00Z" w16du:dateUtc="2026-08-05T07:14:00Z">
          <w:pPr>
            <w:pStyle w:val="Heading2"/>
          </w:pPr>
        </w:pPrChange>
      </w:pPr>
      <w:r>
        <w:t>Limitations and Future Work</w:t>
      </w:r>
    </w:p>
    <w:p w14:paraId="22B53948" w14:textId="77777777" w:rsidR="00557FAC" w:rsidRDefault="00824C87">
      <w:pPr>
        <w:spacing w:after="100"/>
        <w:jc w:val="both"/>
        <w:pPrChange w:id="1223" w:author="Jathin Battepati" w:date="2026-08-05T02:14:00Z" w16du:dateUtc="2026-08-05T07:14:00Z">
          <w:pPr>
            <w:spacing w:after="100"/>
          </w:pPr>
        </w:pPrChange>
      </w:pPr>
      <w:r>
        <w:t xml:space="preserve">Several limitations bound the scope of these findings. All portfolios are long-only and buy-and-hold, and returns are computed without transaction costs, taxes, or slippage, which would modestly reduce realized performance. The investment universe is </w:t>
      </w:r>
      <w:del w:id="1224" w:author="Jathin Battepati" w:date="2026-08-05T02:14:00Z" w16du:dateUtc="2026-08-05T07:14:00Z">
        <w:r>
          <w:rPr>
            <w:rFonts w:ascii="Arial" w:eastAsia="Arial" w:hAnsi="Arial" w:cs="Arial"/>
          </w:rPr>
          <w:delText>restricted</w:delText>
        </w:r>
      </w:del>
      <w:ins w:id="1225" w:author="Jathin Battepati" w:date="2026-08-05T02:14:00Z" w16du:dateUtc="2026-08-05T07:14:00Z">
        <w:r>
          <w:t>confined</w:t>
        </w:r>
      </w:ins>
      <w:r>
        <w:t xml:space="preserve"> to </w:t>
      </w:r>
      <w:del w:id="1226" w:author="Jathin Battepati" w:date="2026-08-05T02:14:00Z" w16du:dateUtc="2026-08-05T07:14:00Z">
        <w:r>
          <w:rPr>
            <w:rFonts w:ascii="Arial" w:eastAsia="Arial" w:hAnsi="Arial" w:cs="Arial"/>
          </w:rPr>
          <w:delText>a fixed set of</w:delText>
        </w:r>
      </w:del>
      <w:ins w:id="1227" w:author="Jathin Battepati" w:date="2026-08-05T02:14:00Z" w16du:dateUtc="2026-08-05T07:14:00Z">
        <w:r>
          <w:t>the</w:t>
        </w:r>
      </w:ins>
      <w:r>
        <w:t xml:space="preserve"> large-capitalization technology and semiconductor </w:t>
      </w:r>
      <w:del w:id="1228" w:author="Jathin Battepati" w:date="2026-08-05T02:14:00Z" w16du:dateUtc="2026-08-05T07:14:00Z">
        <w:r>
          <w:rPr>
            <w:rFonts w:ascii="Arial" w:eastAsia="Arial" w:hAnsi="Arial" w:cs="Arial"/>
          </w:rPr>
          <w:delText>equities</w:delText>
        </w:r>
      </w:del>
      <w:ins w:id="1229" w:author="Jathin Battepati" w:date="2026-08-05T02:14:00Z" w16du:dateUtc="2026-08-05T07:14:00Z">
        <w:r>
          <w:t>sector</w:t>
        </w:r>
      </w:ins>
      <w:r>
        <w:t>, so the sector-contribution results in particular may not generalize to broader markets. Because GPT-5.</w:t>
      </w:r>
      <w:del w:id="1230" w:author="Jathin Battepati" w:date="2026-08-05T02:14:00Z" w16du:dateUtc="2026-08-05T07:14:00Z">
        <w:r>
          <w:rPr>
            <w:rFonts w:ascii="Arial" w:eastAsia="Arial" w:hAnsi="Arial" w:cs="Arial"/>
          </w:rPr>
          <w:delText>1's</w:delText>
        </w:r>
      </w:del>
      <w:ins w:id="1231" w:author="Jathin Battepati" w:date="2026-08-05T02:14:00Z" w16du:dateUtc="2026-08-05T07:14:00Z">
        <w:r>
          <w:t>1’s</w:t>
        </w:r>
      </w:ins>
      <w:r>
        <w:t xml:space="preserve"> evaluation windows are constrained to begin after its training cutoff, its results rest on fewer rolling windows (October 2024 onward) than the older models, and all windows fall within a broadly rising market; </w:t>
      </w:r>
      <w:ins w:id="7009" w:author="Jathin Battepati" w:date="2026-08-08T00:00:00Z">
        <w:r>
          <w:t xml:space="preserve">neither absolute performance nor the filtering advantage itself has been tested in a sustained downturn.</w:t>
        </w:r>
      </w:ins>
      <w:del w:id="7008" w:author="Jathin Battepati" w:date="2026-08-08T00:00:00Z">
        <w:r>
          <w:delText xml:space="preserve">performance in a sustained downturn is therefore untested.</w:delText>
        </w:r>
      </w:del>
      <w:r>
        <w:t xml:space="preserve"> </w:t>
      </w:r>
      <w:del w:id="1232" w:author="Jathin Battepati" w:date="2026-08-05T02:14:00Z" w16du:dateUtc="2026-08-05T07:14:00Z">
        <w:r>
          <w:rPr>
            <w:rFonts w:ascii="Arial" w:eastAsia="Arial" w:hAnsi="Arial" w:cs="Arial"/>
          </w:rPr>
          <w:delText>Finally, the analysis reports raw and benchmark-relative returns together with the coefficient of variation, but does not compute risk-adjusted measures such as the Sharpe or Sortino ratio or maximum drawdown, because the per-portfolio daily return series required for them were not retained</w:delText>
        </w:r>
      </w:del>
      <w:ins w:id="1233" w:author="Jathin Battepati" w:date="2026-08-05T02:14:00Z" w16du:dateUtc="2026-08-05T07:14:00Z">
        <w:r>
          <w:t xml:space="preserve">Because the best configuration (20→10) was identified as the maximum mean ROI across ten configurations evaluated on the same windows used to report it, the headline 60.6% carries a degree of selection inflation. A split-sample check bounds it: selecting on the first five windows alone identifies the same configuration, which then returns 71.40% on the four held-out windows against 55.88% for the matched unfiltered baseline (+15.52 pp, winning three of four), so the choice does not depend on having seen the evaluation period. The matched-baseline win rate and its exact confidence interval, which do not depend on selecting the top configuration after the fact, remain the more conservative summary. Finally, the financial-report source does not flag restatements or amendments: a restated figure carries the fiscal period end of the original filing, so it is treated as public from that date even though the corrected values appeared later. We therefore cannot rule out that a small number of report values </w:t>
        </w:r>
      </w:ins>
      <w:ins w:id="7013" w:author="Jathin Battepati" w:date="2026-08-08T00:00:00Z">
        <w:r>
          <w:t xml:space="preserve">reflect subsequent restatement. The news screen also bounds what the pipeline can see: its estimated recall against human readings is well below one (26.2–41.0% re-weighted) and all articles come from a single outlet, so candidates are nominated from a coverage-limited subset of the relevant news; high precision keeps off-topic material out, but sensitivity to the screening threshold is untested.</w:t>
        </w:r>
      </w:ins>
      <w:ins w:id="7010" w:author="Jathin Battepati" w:date="2026-08-05T02:14:00Z" w16du:dateUtc="2026-08-05T07:14:00Z">
        <w:del w:id="7011" w:author="Jathin Battepati" w:date="2026-08-08T00:00:00Z">
          <w:r>
            <w:delText xml:space="preserve">reflect subsequent restatement</w:delText>
          </w:r>
        </w:del>
      </w:ins>
      <w:del w:id="7012" w:author="Jathin Battepati" w:date="2026-08-08T00:00:00Z">
        <w:r>
          <w:delText xml:space="preserve">.</w:delText>
        </w:r>
      </w:del>
    </w:p>
    <w:p w14:paraId="1D634DC2" w14:textId="77777777" w:rsidR="00557FAC" w:rsidRDefault="00824C87">
      <w:pPr>
        <w:jc w:val="both"/>
        <w:pPrChange w:id="1234" w:author="Jathin Battepati" w:date="2026-08-05T02:14:00Z" w16du:dateUtc="2026-08-05T07:14:00Z">
          <w:pPr/>
        </w:pPrChange>
      </w:pPr>
      <w:r>
        <w:t xml:space="preserve">Future work should address these gaps directly: incorporating transaction-cost </w:t>
      </w:r>
      <w:del w:id="1235" w:author="Jathin Battepati" w:date="2026-08-05T02:14:00Z" w16du:dateUtc="2026-08-05T07:14:00Z">
        <w:r>
          <w:rPr>
            <w:rFonts w:ascii="Arial" w:eastAsia="Arial" w:hAnsi="Arial" w:cs="Arial"/>
          </w:rPr>
          <w:delText xml:space="preserve">and drawdown </w:delText>
        </w:r>
      </w:del>
      <w:r>
        <w:t xml:space="preserve">modeling, extending the universe beyond technology to test sector generalization, </w:t>
      </w:r>
      <w:ins w:id="1236" w:author="Jathin Battepati" w:date="2026-08-05T02:14:00Z" w16du:dateUtc="2026-08-05T07:14:00Z">
        <w:r>
          <w:t xml:space="preserve">and </w:t>
        </w:r>
      </w:ins>
      <w:r>
        <w:t>evaluating across bear-market windows as longer post-cutoff histories become available</w:t>
      </w:r>
      <w:del w:id="1237" w:author="Jathin Battepati" w:date="2026-08-05T02:14:00Z" w16du:dateUtc="2026-08-05T07:14:00Z">
        <w:r>
          <w:rPr>
            <w:rFonts w:ascii="Arial" w:eastAsia="Arial" w:hAnsi="Arial" w:cs="Arial"/>
          </w:rPr>
          <w:delText>, and adding risk-adjusted performance metrics</w:delText>
        </w:r>
      </w:del>
      <w:r>
        <w:t xml:space="preserve">. Live forward-testing — deploying the recommended configuration prospectively rather than on historical windows — would provide the strongest evidence that the </w:t>
      </w:r>
      <w:del w:id="1238" w:author="Jathin Battepati" w:date="2026-08-05T02:14:00Z" w16du:dateUtc="2026-08-05T07:14:00Z">
        <w:r>
          <w:rPr>
            <w:rFonts w:ascii="Arial" w:eastAsia="Arial" w:hAnsi="Arial" w:cs="Arial"/>
          </w:rPr>
          <w:delText>framework's</w:delText>
        </w:r>
      </w:del>
      <w:ins w:id="1239" w:author="Jathin Battepati" w:date="2026-08-05T02:14:00Z" w16du:dateUtc="2026-08-05T07:14:00Z">
        <w:r>
          <w:t>framework’s</w:t>
        </w:r>
      </w:ins>
      <w:r>
        <w:t xml:space="preserve"> advantage over the unfiltered single-pass methodology persists out of sample.</w:t>
      </w:r>
    </w:p>
    <w:p w14:paraId="05AAD3B6" w14:textId="77777777" w:rsidR="00557FAC" w:rsidRDefault="00824C87">
      <w:pPr>
        <w:pStyle w:val="Heading1"/>
        <w:keepNext/>
        <w:keepLines/>
        <w:pPrChange w:id="1240" w:author="Jathin Battepati" w:date="2026-08-05T02:14:00Z" w16du:dateUtc="2026-08-05T07:14:00Z">
          <w:pPr>
            <w:pStyle w:val="Heading1"/>
          </w:pPr>
        </w:pPrChange>
      </w:pPr>
      <w:r>
        <w:t>Conclusion</w:t>
      </w:r>
    </w:p>
    <w:p w14:paraId="0588A47E" w14:textId="77777777" w:rsidR="00557FAC" w:rsidRDefault="00824C87">
      <w:pPr>
        <w:spacing w:before="40" w:after="40"/>
        <w:jc w:val="both"/>
      </w:pPr>
      <w:r>
        <w:t>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w:t>
      </w:r>
      <w:del w:id="1241" w:author="Jathin Battepati" w:date="2026-08-05T02:14:00Z" w16du:dateUtc="2026-08-05T07:14:00Z">
        <w:r>
          <w:rPr>
            <w:rFonts w:ascii="Arial" w:eastAsia="Arial" w:hAnsi="Arial" w:cs="Arial"/>
          </w:rPr>
          <w:delText xml:space="preserve"> (the 2× rule)</w:delText>
        </w:r>
      </w:del>
      <w:ins w:id="1242" w:author="Jathin Battepati" w:date="2026-08-05T02:14:00Z" w16du:dateUtc="2026-08-05T07:14:00Z">
        <w:r>
          <w:t>. That</w:t>
        </w:r>
      </w:ins>
      <w:r>
        <w:t xml:space="preserve"> added on the order of fifteen percentage points of mean ROI over the unfiltered baseline</w:t>
      </w:r>
      <w:ins w:id="1243" w:author="Jathin Battepati" w:date="2026-08-05T02:14:00Z" w16du:dateUtc="2026-08-05T07:14:00Z">
        <w:r>
          <w:t>,</w:t>
        </w:r>
      </w:ins>
      <w:r>
        <w:t xml:space="preserve"> and beat it in most matched evaluation windows.</w:t>
      </w:r>
      <w:ins w:id="1244" w:author="Jathin Battepati" w:date="2026-08-05T02:14:00Z" w16du:dateUtc="2026-08-05T07:14:00Z">
        <w:r>
          <w:t xml:space="preserve"> We present the ratio as a working hypothesis consistent with the tested grid rather than a rule.</w:t>
        </w:r>
      </w:ins>
      <w:r>
        <w:t xml:space="preserve">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w:t>
      </w:r>
      <w:del w:id="1245" w:author="Jathin Battepati" w:date="2026-08-05T02:14:00Z" w16du:dateUtc="2026-08-05T07:14:00Z">
        <w:r>
          <w:rPr>
            <w:rFonts w:ascii="Arial" w:eastAsia="Arial" w:hAnsi="Arial" w:cs="Arial"/>
          </w:rPr>
          <w:delText>model's</w:delText>
        </w:r>
      </w:del>
      <w:ins w:id="1246" w:author="Jathin Battepati" w:date="2026-08-05T02:14:00Z" w16du:dateUtc="2026-08-05T07:14:00Z">
        <w:r>
          <w:t>model’s</w:t>
        </w:r>
      </w:ins>
      <w:r>
        <w:t xml:space="preserve"> inputs as a first-class design variable rather than an afterthought.</w:t>
      </w:r>
    </w:p>
    <w:p w14:paraId="661B322A" w14:textId="77777777" w:rsidR="00557FAC" w:rsidRDefault="00824C87">
      <w:pPr>
        <w:pStyle w:val="Heading1"/>
        <w:keepNext/>
        <w:keepLines/>
        <w:rPr>
          <w:ins w:id="1247" w:author="Jathin Battepati" w:date="2026-08-05T02:14:00Z" w16du:dateUtc="2026-08-05T07:14:00Z"/>
        </w:rPr>
      </w:pPr>
      <w:ins w:id="1248" w:author="Jathin Battepati" w:date="2026-08-05T02:14:00Z" w16du:dateUtc="2026-08-05T07:14:00Z">
        <w:r>
          <w:t>Data and Code Availability</w:t>
        </w:r>
      </w:ins>
    </w:p>
    <w:p w14:paraId="3C605E88" w14:textId="77777777" w:rsidR="00557FAC" w:rsidRDefault="00824C87">
      <w:pPr>
        <w:jc w:val="both"/>
        <w:rPr>
          <w:ins w:id="1249" w:author="Jathin Battepati" w:date="2026-08-05T02:14:00Z" w16du:dateUtc="2026-08-05T07:14:00Z"/>
        </w:rPr>
      </w:pPr>
      <w:ins w:id="1250" w:author="Jathin Battepati" w:date="2026-08-05T02:14:00Z" w16du:dateUtc="2026-08-05T07:14:00Z">
        <w:r>
          <w:t xml:space="preserve">To support full reproducibility, the following are publicly available at https://github.com/JathinBat/LLM-Two-Stage-Portfolio-Filtering: the news-screening, Stage One, Stage Two, and unfiltered and Ranked baseline prompts; the complete evaluation-window list; the per-run outputs (tickers, weights, and decision dates); and the analysis scripts, including the paired-difference statistics and the risk-metric and benchmark reconstructions.</w:t>
        </w:r>
      </w:ins>
      <w:ins w:id="5045" w:author="Jathin Battepati" w:date="2026-08-08T00:00:00Z">
        <w:r>
          <w:t xml:space="preserve"/>
        </w:r>
      </w:ins>
      <w:ins w:id="5042" w:author="Jathin Battepati" w:date="2026-08-05T02:14:00Z" w16du:dateUtc="2026-08-05T07:14:00Z">
        <w:del w:id="5044" w:author="Jathin Battepati" w:date="2026-08-08T00:00:00Z">
          <w:r>
            <w:delText xml:space="preserve">publicly available now, not only upon acceptance, at</w:delText>
          </w:r>
        </w:del>
      </w:ins>
      <w:ins w:id="5043" w:author="Jathin Battepati" w:date="2026-08-05T02:14:00Z" w16du:dateUtc="2026-08-05T07:14:00Z">
        <w:r>
          <w:t xml:space="preserve"> News content from The New York Times and financial reports from Alpha Vantage are not redistributed, per each provider’s terms; the retrieval queries, date windows, and timestamp conventions needed to rebuild the corpora are documented in the Methods and Supplementary Information.</w:t>
        </w:r>
      </w:ins>
    </w:p>
    <w:p w14:paraId="5817691D" w14:textId="77777777" w:rsidR="00557FAC" w:rsidRDefault="00824C87">
      <w:pPr>
        <w:pStyle w:val="Heading1"/>
        <w:keepNext/>
        <w:keepLines/>
        <w:pPrChange w:id="1251" w:author="Jathin Battepati" w:date="2026-08-05T02:14:00Z" w16du:dateUtc="2026-08-05T07:14:00Z">
          <w:pPr>
            <w:pStyle w:val="Heading1"/>
          </w:pPr>
        </w:pPrChange>
      </w:pPr>
      <w:r>
        <w:t>References</w:t>
      </w:r>
    </w:p>
    <w:p w14:paraId="152851FB" w14:textId="77777777" w:rsidR="00557FAC" w:rsidRDefault="003C7981">
      <w:pPr>
        <w:spacing w:after="10"/>
        <w:jc w:val="both"/>
        <w:rPr>
          <w:moveTo w:id="1252" w:author="Jathin Battepati" w:date="2026-08-05T02:14:00Z" w16du:dateUtc="2026-08-05T07:14:00Z"/>
        </w:rPr>
        <w:pPrChange w:id="1253" w:author="Jathin Battepati" w:date="2026-08-05T02:14:00Z" w16du:dateUtc="2026-08-05T07:14:00Z">
          <w:pPr>
            <w:spacing w:after="60"/>
          </w:pPr>
        </w:pPrChange>
      </w:pPr>
      <w:del w:id="1254" w:author="Jathin Battepati" w:date="2026-08-05T02:14:00Z" w16du:dateUtc="2026-08-05T07:14:00Z">
        <w:r>
          <w:delText>1</w:delText>
        </w:r>
      </w:del>
      <w:ins w:id="1255" w:author="Jathin Battepati" w:date="2026-08-05T02:14:00Z" w16du:dateUtc="2026-08-05T07:14:00Z">
        <w:r>
          <w:rPr>
            <w:sz w:val="20"/>
            <w:szCs w:val="20"/>
          </w:rPr>
          <w:t>1.</w:t>
        </w:r>
      </w:ins>
      <w:moveToRangeStart w:id="1256" w:author="Jathin Battepati" w:date="2026-08-05T02:14:00Z" w:name="move236788472"/>
      <w:moveTo w:id="1257" w:author="Jathin Battepati" w:date="2026-08-05T02:14:00Z" w16du:dateUtc="2026-08-05T07:14:00Z">
        <w:r>
          <w:rPr>
            <w:sz w:val="20"/>
            <w:rPrChange w:id="1258" w:author="Jathin Battepati" w:date="2026-08-05T02:14:00Z" w16du:dateUtc="2026-08-05T07:14:00Z">
              <w:rPr/>
            </w:rPrChange>
          </w:rPr>
          <w:t xml:space="preserve"> Y. Nie, Y. Kong, X. Dong, J. M. Mulvey, H. V. Poor, Q. Wen, S. Zohren. A survey of large language models for financial applications: progress, prospects and challenges. arXiv, 2024, https://doi.org/10.48550/arXiv.2406.11903.</w:t>
        </w:r>
      </w:moveTo>
    </w:p>
    <w:moveToRangeEnd w:id="1256"/>
    <w:p w14:paraId="46DDD8DC" w14:textId="77777777" w:rsidR="00557FAC" w:rsidRDefault="00824C87">
      <w:pPr>
        <w:spacing w:after="10"/>
        <w:jc w:val="both"/>
        <w:rPr>
          <w:moveTo w:id="1259" w:author="Jathin Battepati" w:date="2026-08-05T02:14:00Z" w16du:dateUtc="2026-08-05T07:14:00Z"/>
        </w:rPr>
        <w:pPrChange w:id="1260" w:author="Jathin Battepati" w:date="2026-08-05T02:14:00Z" w16du:dateUtc="2026-08-05T07:14:00Z">
          <w:pPr>
            <w:spacing w:after="60"/>
          </w:pPr>
        </w:pPrChange>
      </w:pPr>
      <w:ins w:id="1261" w:author="Jathin Battepati" w:date="2026-08-05T02:14:00Z" w16du:dateUtc="2026-08-05T07:14:00Z">
        <w:r>
          <w:rPr>
            <w:sz w:val="20"/>
            <w:szCs w:val="20"/>
          </w:rPr>
          <w:t>2</w:t>
        </w:r>
      </w:ins>
      <w:moveToRangeStart w:id="1262" w:author="Jathin Battepati" w:date="2026-08-05T02:14:00Z" w:name="move236788473"/>
      <w:moveTo w:id="1263" w:author="Jathin Battepati" w:date="2026-08-05T02:14:00Z" w16du:dateUtc="2026-08-05T07:14:00Z">
        <w:r>
          <w:rPr>
            <w:sz w:val="20"/>
            <w:rPrChange w:id="1264" w:author="Jathin Battepati" w:date="2026-08-05T02:14:00Z" w16du:dateUtc="2026-08-05T07:14:00Z">
              <w:rPr/>
            </w:rPrChange>
          </w:rPr>
          <w:t>. S. An, Q. Li, J. Lu, D. Yin, X. Sun. FinVerse: an autonomous agent system for versatile financial analysis. arXiv, 2024, https://doi.org/10.48550/arXiv.2406.06379.</w:t>
        </w:r>
      </w:moveTo>
    </w:p>
    <w:p w14:paraId="0DA6BACD" w14:textId="77777777" w:rsidR="00557FAC" w:rsidRDefault="00824C87">
      <w:pPr>
        <w:spacing w:after="10"/>
        <w:jc w:val="both"/>
        <w:rPr>
          <w:moveFrom w:id="1265" w:author="Jathin Battepati" w:date="2026-08-05T02:14:00Z" w16du:dateUtc="2026-08-05T07:14:00Z"/>
        </w:rPr>
        <w:pPrChange w:id="1266" w:author="Jathin Battepati" w:date="2026-08-05T02:14:00Z" w16du:dateUtc="2026-08-05T07:14:00Z">
          <w:pPr>
            <w:spacing w:after="60"/>
          </w:pPr>
        </w:pPrChange>
      </w:pPr>
      <w:moveFromRangeStart w:id="1267" w:author="Jathin Battepati" w:date="2026-08-05T02:14:00Z" w:name="move236788473"/>
      <w:moveToRangeEnd w:id="1262"/>
      <w:moveFrom w:id="1268" w:author="Jathin Battepati" w:date="2026-08-05T02:14:00Z" w16du:dateUtc="2026-08-05T07:14:00Z">
        <w:r>
          <w:rPr>
            <w:sz w:val="20"/>
            <w:rPrChange w:id="1269" w:author="Jathin Battepati" w:date="2026-08-05T02:14:00Z" w16du:dateUtc="2026-08-05T07:14:00Z">
              <w:rPr/>
            </w:rPrChange>
          </w:rPr>
          <w:t>. S. An, Q. Li, J. Lu, D. Yin, X. Sun. FinVerse: an autonomous agent system for versatile financial analysis. arXiv, 2024, https://doi.org/10.48550/arXiv.2406.06379.</w:t>
        </w:r>
      </w:moveFrom>
    </w:p>
    <w:moveFromRangeEnd w:id="1267"/>
    <w:p w14:paraId="50591553" w14:textId="77777777" w:rsidR="00557FAC" w:rsidRDefault="003C7981">
      <w:pPr>
        <w:spacing w:after="10"/>
        <w:jc w:val="both"/>
        <w:rPr>
          <w:moveFrom w:id="1270" w:author="Jathin Battepati" w:date="2026-08-05T02:14:00Z" w16du:dateUtc="2026-08-05T07:14:00Z"/>
        </w:rPr>
        <w:pPrChange w:id="1271" w:author="Jathin Battepati" w:date="2026-08-05T02:14:00Z" w16du:dateUtc="2026-08-05T07:14:00Z">
          <w:pPr>
            <w:spacing w:after="60"/>
          </w:pPr>
        </w:pPrChange>
      </w:pPr>
      <w:del w:id="1272" w:author="Jathin Battepati" w:date="2026-08-05T02:14:00Z" w16du:dateUtc="2026-08-05T07:14:00Z">
        <w:r>
          <w:delText>2.</w:delText>
        </w:r>
      </w:del>
      <w:moveFromRangeStart w:id="1273" w:author="Jathin Battepati" w:date="2026-08-05T02:14:00Z" w:name="move236788474"/>
      <w:moveFrom w:id="1274" w:author="Jathin Battepati" w:date="2026-08-05T02:14:00Z" w16du:dateUtc="2026-08-05T07:14:00Z">
        <w:r>
          <w:rPr>
            <w:sz w:val="20"/>
            <w:rPrChange w:id="1275" w:author="Jathin Battepati" w:date="2026-08-05T02:14:00Z" w16du:dateUtc="2026-08-05T07:14:00Z">
              <w:rPr/>
            </w:rPrChange>
          </w:rPr>
          <w:t xml:space="preserve"> K. Anjum, M. A. Arshad, K. Hayawi, E. Polyzos, A. Tariq, M. A. Serhani, L. Batool, B. Lund, N. R. Mannuru, R. V. K. Bevara, T. Mahbub, M. Z. Akram, S. Shahriar. Domain specific benchmarks for evaluating multimodal large language models. arXiv, 2025, https://doi.org/10.48550/arXiv.2506.12958.</w:t>
        </w:r>
      </w:moveFrom>
    </w:p>
    <w:moveFromRangeEnd w:id="1273"/>
    <w:p w14:paraId="47D53F1F" w14:textId="77777777" w:rsidR="00557FAC" w:rsidRDefault="00824C87">
      <w:pPr>
        <w:spacing w:after="10"/>
        <w:jc w:val="both"/>
        <w:pPrChange w:id="1276" w:author="Jathin Battepati" w:date="2026-08-05T02:14:00Z" w16du:dateUtc="2026-08-05T07:14:00Z">
          <w:pPr>
            <w:spacing w:after="60"/>
          </w:pPr>
        </w:pPrChange>
      </w:pPr>
      <w:r>
        <w:rPr>
          <w:sz w:val="20"/>
          <w:rPrChange w:id="1277" w:author="Jathin Battepati" w:date="2026-08-05T02:14:00Z" w16du:dateUtc="2026-08-05T07:14:00Z">
            <w:rPr/>
          </w:rPrChange>
        </w:rPr>
        <w:t xml:space="preserve">3. A. Lopez-Lira, Y. Tang. Can ChatGPT forecast stock price movements? return predictability and large language models. </w:t>
      </w:r>
      <w:r>
        <w:rPr>
          <w:sz w:val="20"/>
          <w:rPrChange w:id="1278" w:author="Jathin Battepati" w:date="2026-08-05T02:14:00Z" w16du:dateUtc="2026-08-05T07:14:00Z">
            <w:rPr>
              <w:i/>
            </w:rPr>
          </w:rPrChange>
        </w:rPr>
        <w:t xml:space="preserve">SSRN. </w:t>
      </w:r>
      <w:r>
        <w:rPr>
          <w:sz w:val="20"/>
          <w:rPrChange w:id="1279" w:author="Jathin Battepati" w:date="2026-08-05T02:14:00Z" w16du:dateUtc="2026-08-05T07:14:00Z">
            <w:rPr/>
          </w:rPrChange>
        </w:rPr>
        <w:t>2023, https://doi.org/10.2139/ssrn.4412788.</w:t>
      </w:r>
    </w:p>
    <w:p w14:paraId="5AE361E0" w14:textId="77777777" w:rsidR="00557FAC" w:rsidRDefault="00824C87">
      <w:pPr>
        <w:spacing w:after="10"/>
        <w:jc w:val="both"/>
        <w:pPrChange w:id="1280" w:author="Jathin Battepati" w:date="2026-08-05T02:14:00Z" w16du:dateUtc="2026-08-05T07:14:00Z">
          <w:pPr>
            <w:spacing w:after="60"/>
          </w:pPr>
        </w:pPrChange>
      </w:pPr>
      <w:r>
        <w:rPr>
          <w:sz w:val="20"/>
          <w:rPrChange w:id="1281" w:author="Jathin Battepati" w:date="2026-08-05T02:14:00Z" w16du:dateUtc="2026-08-05T07:14:00Z">
            <w:rPr/>
          </w:rPrChange>
        </w:rPr>
        <w:t>4. Y. Xiao, E. Sun, D. Luo, W. Wang. TradingAgents: multi-agents LLM financial trading framework. arXiv, 2024, https://doi.org/10.48550/arXiv.2412.20138.</w:t>
      </w:r>
    </w:p>
    <w:p w14:paraId="602EB181" w14:textId="77777777" w:rsidR="00557FAC" w:rsidRDefault="00824C87">
      <w:pPr>
        <w:spacing w:after="10"/>
        <w:jc w:val="both"/>
        <w:rPr>
          <w:moveTo w:id="1282" w:author="Jathin Battepati" w:date="2026-08-05T02:14:00Z" w16du:dateUtc="2026-08-05T07:14:00Z"/>
        </w:rPr>
        <w:pPrChange w:id="1283" w:author="Jathin Battepati" w:date="2026-08-05T02:14:00Z" w16du:dateUtc="2026-08-05T07:14:00Z">
          <w:pPr>
            <w:spacing w:after="60"/>
          </w:pPr>
        </w:pPrChange>
      </w:pPr>
      <w:r>
        <w:rPr>
          <w:sz w:val="20"/>
          <w:rPrChange w:id="1284" w:author="Jathin Battepati" w:date="2026-08-05T02:14:00Z" w16du:dateUtc="2026-08-05T07:14:00Z">
            <w:rPr/>
          </w:rPrChange>
        </w:rPr>
        <w:t xml:space="preserve">5. </w:t>
      </w:r>
      <w:moveToRangeStart w:id="1285" w:author="Jathin Battepati" w:date="2026-08-05T02:14:00Z" w:name="move236788475"/>
      <w:moveTo w:id="1286" w:author="Jathin Battepati" w:date="2026-08-05T02:14:00Z" w16du:dateUtc="2026-08-05T07:14:00Z">
        <w:r>
          <w:rPr>
            <w:sz w:val="20"/>
            <w:rPrChange w:id="1287" w:author="Jathin Battepati" w:date="2026-08-05T02:14:00Z" w16du:dateUtc="2026-08-05T07:14:00Z">
              <w:rPr/>
            </w:rPrChange>
          </w:rPr>
          <w:t>H. Ding, Y. Li, J. Wang, H. Chen. Large language model agent in financial trading: a survey. arXiv, 2024, https://doi.org/10.48550/arXiv.2408.06361.</w:t>
        </w:r>
      </w:moveTo>
    </w:p>
    <w:p w14:paraId="095CDDFF" w14:textId="77777777" w:rsidR="00950978" w:rsidRDefault="00824C87">
      <w:pPr>
        <w:spacing w:after="60"/>
        <w:rPr>
          <w:del w:id="1288" w:author="Jathin Battepati" w:date="2026-08-05T02:14:00Z" w16du:dateUtc="2026-08-05T07:14:00Z"/>
        </w:rPr>
      </w:pPr>
      <w:moveFromRangeStart w:id="1289" w:author="Jathin Battepati" w:date="2026-08-05T02:14:00Z" w:name="move236788476"/>
      <w:moveToRangeEnd w:id="1285"/>
      <w:moveFrom w:id="1290" w:author="Jathin Battepati" w:date="2026-08-05T02:14:00Z" w16du:dateUtc="2026-08-05T07:14:00Z">
        <w:r>
          <w:rPr>
            <w:sz w:val="20"/>
            <w:rPrChange w:id="1291" w:author="Jathin Battepati" w:date="2026-08-05T02:14:00Z" w16du:dateUtc="2026-08-05T07:14:00Z">
              <w:rPr/>
            </w:rPrChange>
          </w:rPr>
          <w:t xml:space="preserve">D. Blitz, M. X. Hanauer, T. Hoogteijling, C. Howard. The term structure of machine learning alpha. </w:t>
        </w:r>
        <w:r>
          <w:rPr>
            <w:sz w:val="20"/>
            <w:rPrChange w:id="1292" w:author="Jathin Battepati" w:date="2026-08-05T02:14:00Z" w16du:dateUtc="2026-08-05T07:14:00Z">
              <w:rPr>
                <w:i/>
              </w:rPr>
            </w:rPrChange>
          </w:rPr>
          <w:t xml:space="preserve">The Journal of Financial Data Science. </w:t>
        </w:r>
        <w:r>
          <w:rPr>
            <w:sz w:val="20"/>
            <w:rPrChange w:id="1293" w:author="Jathin Battepati" w:date="2026-08-05T02:14:00Z" w16du:dateUtc="2026-08-05T07:14:00Z">
              <w:rPr/>
            </w:rPrChange>
          </w:rPr>
          <w:t xml:space="preserve">Vol. </w:t>
        </w:r>
        <w:r>
          <w:rPr>
            <w:sz w:val="20"/>
            <w:rPrChange w:id="1294" w:author="Jathin Battepati" w:date="2026-08-05T02:14:00Z" w16du:dateUtc="2026-08-05T07:14:00Z">
              <w:rPr>
                <w:b/>
              </w:rPr>
            </w:rPrChange>
          </w:rPr>
          <w:t>5</w:t>
        </w:r>
        <w:r>
          <w:rPr>
            <w:sz w:val="20"/>
            <w:rPrChange w:id="1295" w:author="Jathin Battepati" w:date="2026-08-05T02:14:00Z" w16du:dateUtc="2026-08-05T07:14:00Z">
              <w:rPr/>
            </w:rPrChange>
          </w:rPr>
          <w:t xml:space="preserve">, pg. </w:t>
        </w:r>
      </w:moveFrom>
      <w:moveFromRangeEnd w:id="1289"/>
      <w:del w:id="1296" w:author="Jathin Battepati" w:date="2026-08-05T02:14:00Z" w16du:dateUtc="2026-08-05T07:14:00Z">
        <w:r>
          <w:delText>40–58, 2023, https://doi.org/10.2139/ssrn.4474637.</w:delText>
        </w:r>
      </w:del>
    </w:p>
    <w:p w14:paraId="7A5C879D" w14:textId="77777777" w:rsidR="00557FAC" w:rsidRDefault="00824C87">
      <w:pPr>
        <w:spacing w:after="10"/>
        <w:jc w:val="both"/>
        <w:pPrChange w:id="1297" w:author="Jathin Battepati" w:date="2026-08-05T02:14:00Z" w16du:dateUtc="2026-08-05T07:14:00Z">
          <w:pPr>
            <w:spacing w:after="60"/>
          </w:pPr>
        </w:pPrChange>
      </w:pPr>
      <w:r>
        <w:rPr>
          <w:sz w:val="20"/>
          <w:rPrChange w:id="1298" w:author="Jathin Battepati" w:date="2026-08-05T02:14:00Z" w16du:dateUtc="2026-08-05T07:14:00Z">
            <w:rPr/>
          </w:rPrChange>
        </w:rPr>
        <w:t>6. W. W. Li, H. Kim, M. Cucuringu, T. Ma. Can LLM-based financial investing strategies outperform the market in the long run? arXiv, 2025, https://doi.org/10.48550/arXiv.2505.07078.</w:t>
      </w:r>
    </w:p>
    <w:p w14:paraId="4ACB8580" w14:textId="77777777" w:rsidR="00557FAC" w:rsidRDefault="00824C87">
      <w:pPr>
        <w:spacing w:after="10"/>
        <w:jc w:val="both"/>
        <w:rPr>
          <w:ins w:id="1299" w:author="Jathin Battepati" w:date="2026-08-05T02:14:00Z" w16du:dateUtc="2026-08-05T07:14:00Z"/>
        </w:rPr>
      </w:pPr>
      <w:r>
        <w:rPr>
          <w:sz w:val="20"/>
          <w:rPrChange w:id="1300" w:author="Jathin Battepati" w:date="2026-08-05T02:14:00Z" w16du:dateUtc="2026-08-05T07:14:00Z">
            <w:rPr/>
          </w:rPrChange>
        </w:rPr>
        <w:t xml:space="preserve">7. </w:t>
      </w:r>
      <w:moveToRangeStart w:id="1301" w:author="Jathin Battepati" w:date="2026-08-05T02:14:00Z" w:name="move236788476"/>
      <w:moveTo w:id="1302" w:author="Jathin Battepati" w:date="2026-08-05T02:14:00Z" w16du:dateUtc="2026-08-05T07:14:00Z">
        <w:r>
          <w:rPr>
            <w:sz w:val="20"/>
            <w:rPrChange w:id="1303" w:author="Jathin Battepati" w:date="2026-08-05T02:14:00Z" w16du:dateUtc="2026-08-05T07:14:00Z">
              <w:rPr/>
            </w:rPrChange>
          </w:rPr>
          <w:t xml:space="preserve">D. Blitz, M. X. Hanauer, T. Hoogteijling, C. Howard. The term structure of machine learning alpha. </w:t>
        </w:r>
        <w:r>
          <w:rPr>
            <w:sz w:val="20"/>
            <w:rPrChange w:id="1304" w:author="Jathin Battepati" w:date="2026-08-05T02:14:00Z" w16du:dateUtc="2026-08-05T07:14:00Z">
              <w:rPr>
                <w:i/>
              </w:rPr>
            </w:rPrChange>
          </w:rPr>
          <w:t xml:space="preserve">The Journal of Financial Data Science. </w:t>
        </w:r>
        <w:r>
          <w:rPr>
            <w:sz w:val="20"/>
            <w:rPrChange w:id="1305" w:author="Jathin Battepati" w:date="2026-08-05T02:14:00Z" w16du:dateUtc="2026-08-05T07:14:00Z">
              <w:rPr/>
            </w:rPrChange>
          </w:rPr>
          <w:t xml:space="preserve">Vol. </w:t>
        </w:r>
        <w:r>
          <w:rPr>
            <w:sz w:val="20"/>
            <w:rPrChange w:id="1306" w:author="Jathin Battepati" w:date="2026-08-05T02:14:00Z" w16du:dateUtc="2026-08-05T07:14:00Z">
              <w:rPr>
                <w:b/>
              </w:rPr>
            </w:rPrChange>
          </w:rPr>
          <w:t>5</w:t>
        </w:r>
        <w:r>
          <w:rPr>
            <w:sz w:val="20"/>
            <w:rPrChange w:id="1307" w:author="Jathin Battepati" w:date="2026-08-05T02:14:00Z" w16du:dateUtc="2026-08-05T07:14:00Z">
              <w:rPr/>
            </w:rPrChange>
          </w:rPr>
          <w:t xml:space="preserve">, pg. </w:t>
        </w:r>
      </w:moveTo>
      <w:moveToRangeEnd w:id="1301"/>
      <w:ins w:id="1308" w:author="Jathin Battepati" w:date="2026-08-05T02:14:00Z" w16du:dateUtc="2026-08-05T07:14:00Z">
        <w:r>
          <w:rPr>
            <w:sz w:val="20"/>
            <w:szCs w:val="20"/>
          </w:rPr>
          <w:t>40–65, 2023, https://doi.org/10.3905/jfds.2023.1.135.</w:t>
        </w:r>
      </w:ins>
    </w:p>
    <w:p w14:paraId="0493FC9A" w14:textId="77777777" w:rsidR="00557FAC" w:rsidRDefault="00824C87">
      <w:pPr>
        <w:spacing w:after="10"/>
        <w:jc w:val="both"/>
        <w:rPr>
          <w:moveFrom w:id="1309" w:author="Jathin Battepati" w:date="2026-08-05T02:14:00Z" w16du:dateUtc="2026-08-05T07:14:00Z"/>
        </w:rPr>
        <w:pPrChange w:id="1310" w:author="Jathin Battepati" w:date="2026-08-05T02:14:00Z" w16du:dateUtc="2026-08-05T07:14:00Z">
          <w:pPr>
            <w:spacing w:after="60"/>
          </w:pPr>
        </w:pPrChange>
      </w:pPr>
      <w:ins w:id="1311" w:author="Jathin Battepati" w:date="2026-08-05T02:14:00Z" w16du:dateUtc="2026-08-05T07:14:00Z">
        <w:r>
          <w:rPr>
            <w:sz w:val="20"/>
            <w:szCs w:val="20"/>
          </w:rPr>
          <w:t>8</w:t>
        </w:r>
      </w:ins>
      <w:moveFromRangeStart w:id="1312" w:author="Jathin Battepati" w:date="2026-08-05T02:14:00Z" w:name="move236788477"/>
      <w:moveFrom w:id="1313" w:author="Jathin Battepati" w:date="2026-08-05T02:14:00Z" w16du:dateUtc="2026-08-05T07:14:00Z">
        <w:r>
          <w:rPr>
            <w:sz w:val="20"/>
            <w:rPrChange w:id="1314" w:author="Jathin Battepati" w:date="2026-08-05T02:14:00Z" w16du:dateUtc="2026-08-05T07:14:00Z">
              <w:rPr/>
            </w:rPrChange>
          </w:rPr>
          <w:t>B. Cao, S. Wang, X. Lin, X. Wu, H. Zhang, L. M. Ni, J. Guo. From deep learning to LLMs: a survey of AI in quantitative investment. arXiv, 2025, https://doi.org/10.48550/arXiv.2503.21422.</w:t>
        </w:r>
      </w:moveFrom>
    </w:p>
    <w:moveFromRangeEnd w:id="1312"/>
    <w:p w14:paraId="3C4E658E" w14:textId="77777777" w:rsidR="00557FAC" w:rsidRDefault="003C7981">
      <w:pPr>
        <w:spacing w:after="10"/>
        <w:jc w:val="both"/>
        <w:rPr>
          <w:moveFrom w:id="1315" w:author="Jathin Battepati" w:date="2026-08-05T02:14:00Z" w16du:dateUtc="2026-08-05T07:14:00Z"/>
        </w:rPr>
        <w:pPrChange w:id="1316" w:author="Jathin Battepati" w:date="2026-08-05T02:14:00Z" w16du:dateUtc="2026-08-05T07:14:00Z">
          <w:pPr>
            <w:spacing w:after="60"/>
          </w:pPr>
        </w:pPrChange>
      </w:pPr>
      <w:del w:id="1317" w:author="Jathin Battepati" w:date="2026-08-05T02:14:00Z" w16du:dateUtc="2026-08-05T07:14:00Z">
        <w:r>
          <w:delText>8.</w:delText>
        </w:r>
      </w:del>
      <w:moveFromRangeStart w:id="1318" w:author="Jathin Battepati" w:date="2026-08-05T02:14:00Z" w:name="move236788478"/>
      <w:moveFrom w:id="1319" w:author="Jathin Battepati" w:date="2026-08-05T02:14:00Z" w16du:dateUtc="2026-08-05T07:14:00Z">
        <w:r>
          <w:rPr>
            <w:sz w:val="20"/>
            <w:rPrChange w:id="1320" w:author="Jathin Battepati" w:date="2026-08-05T02:14:00Z" w16du:dateUtc="2026-08-05T07:14:00Z">
              <w:rPr/>
            </w:rPrChange>
          </w:rPr>
          <w:t xml:space="preserve"> J. Cheng, P. Chin. AAPM: large language model agent-based asset pricing models. arXiv, 2024, https://doi.org/10.48550/arXiv.2409.17266.</w:t>
        </w:r>
      </w:moveFrom>
    </w:p>
    <w:moveFromRangeEnd w:id="1318"/>
    <w:p w14:paraId="7CCD55E4" w14:textId="77777777" w:rsidR="00557FAC" w:rsidRDefault="003C7981">
      <w:pPr>
        <w:spacing w:after="10"/>
        <w:jc w:val="both"/>
        <w:pPrChange w:id="1321" w:author="Jathin Battepati" w:date="2026-08-05T02:14:00Z" w16du:dateUtc="2026-08-05T07:14:00Z">
          <w:pPr>
            <w:spacing w:after="60"/>
          </w:pPr>
        </w:pPrChange>
      </w:pPr>
      <w:del w:id="1322" w:author="Jathin Battepati" w:date="2026-08-05T02:14:00Z" w16du:dateUtc="2026-08-05T07:14:00Z">
        <w:r>
          <w:delText>9</w:delText>
        </w:r>
      </w:del>
      <w:r>
        <w:rPr>
          <w:sz w:val="20"/>
          <w:rPrChange w:id="1323" w:author="Jathin Battepati" w:date="2026-08-05T02:14:00Z" w16du:dateUtc="2026-08-05T07:14:00Z">
            <w:rPr/>
          </w:rPrChange>
        </w:rPr>
        <w:t>. G. Lu, S. B. Larcher, T. Tran. Hybrid long document summarization using C2F-FAR and ChatGPT: a practical study. arXiv, 2023, https://doi.org/10.48550/arXiv.2306.01169.</w:t>
      </w:r>
    </w:p>
    <w:p w14:paraId="6C64F639" w14:textId="77777777" w:rsidR="00557FAC" w:rsidRDefault="003C7981">
      <w:pPr>
        <w:spacing w:after="10"/>
        <w:jc w:val="both"/>
        <w:rPr>
          <w:ins w:id="1324" w:author="Jathin Battepati" w:date="2026-08-05T02:14:00Z" w16du:dateUtc="2026-08-05T07:14:00Z"/>
        </w:rPr>
      </w:pPr>
      <w:del w:id="1325" w:author="Jathin Battepati" w:date="2026-08-05T02:14:00Z" w16du:dateUtc="2026-08-05T07:14:00Z">
        <w:r>
          <w:delText>10.</w:delText>
        </w:r>
      </w:del>
      <w:ins w:id="1326" w:author="Jathin Battepati" w:date="2026-08-05T02:14:00Z" w16du:dateUtc="2026-08-05T07:14:00Z">
        <w:r>
          <w:rPr>
            <w:sz w:val="20"/>
            <w:szCs w:val="20"/>
          </w:rPr>
          <w:t>9.</w:t>
        </w:r>
      </w:ins>
      <w:moveToRangeStart w:id="1327" w:author="Jathin Battepati" w:date="2026-08-05T02:14:00Z" w:name="move236788479"/>
      <w:moveTo w:id="1328" w:author="Jathin Battepati" w:date="2026-08-05T02:14:00Z" w16du:dateUtc="2026-08-05T07:14:00Z">
        <w:r>
          <w:rPr>
            <w:sz w:val="20"/>
            <w:rPrChange w:id="1329" w:author="Jathin Battepati" w:date="2026-08-05T02:14:00Z" w16du:dateUtc="2026-08-05T07:14:00Z">
              <w:rPr/>
            </w:rPrChange>
          </w:rPr>
          <w:t xml:space="preserve"> H. Naveed, A. U. Khan, S. Qiu, M. Saqib, S. Anwar, M. Usman, N. Akhtar, N. Barnes, A. Mian. A comprehensive overview of large language models. </w:t>
        </w:r>
        <w:r>
          <w:rPr>
            <w:sz w:val="20"/>
            <w:rPrChange w:id="1330" w:author="Jathin Battepati" w:date="2026-08-05T02:14:00Z" w16du:dateUtc="2026-08-05T07:14:00Z">
              <w:rPr>
                <w:i/>
              </w:rPr>
            </w:rPrChange>
          </w:rPr>
          <w:t xml:space="preserve">ACM Transactions on Intelligent Systems and Technology. </w:t>
        </w:r>
      </w:moveTo>
      <w:moveToRangeEnd w:id="1327"/>
      <w:ins w:id="1331" w:author="Jathin Battepati" w:date="2026-08-05T02:14:00Z" w16du:dateUtc="2026-08-05T07:14:00Z">
        <w:r>
          <w:rPr>
            <w:sz w:val="20"/>
            <w:szCs w:val="20"/>
          </w:rPr>
          <w:t>Vol. 16, no. 5, 2025, https://doi.org/10.1145/3744746.</w:t>
        </w:r>
      </w:ins>
    </w:p>
    <w:p w14:paraId="7846E635" w14:textId="77777777" w:rsidR="00557FAC" w:rsidRDefault="00824C87">
      <w:pPr>
        <w:spacing w:after="10"/>
        <w:jc w:val="both"/>
        <w:rPr>
          <w:moveTo w:id="1332" w:author="Jathin Battepati" w:date="2026-08-05T02:14:00Z" w16du:dateUtc="2026-08-05T07:14:00Z"/>
        </w:rPr>
        <w:pPrChange w:id="1333" w:author="Jathin Battepati" w:date="2026-08-05T02:14:00Z" w16du:dateUtc="2026-08-05T07:14:00Z">
          <w:pPr>
            <w:spacing w:after="60"/>
          </w:pPr>
        </w:pPrChange>
      </w:pPr>
      <w:ins w:id="1334" w:author="Jathin Battepati" w:date="2026-08-05T02:14:00Z" w16du:dateUtc="2026-08-05T07:14:00Z">
        <w:r>
          <w:rPr>
            <w:sz w:val="20"/>
            <w:szCs w:val="20"/>
          </w:rPr>
          <w:t xml:space="preserve">10. </w:t>
        </w:r>
      </w:ins>
      <w:moveToRangeStart w:id="1335" w:author="Jathin Battepati" w:date="2026-08-05T02:14:00Z" w:name="move236788477"/>
      <w:moveTo w:id="1336" w:author="Jathin Battepati" w:date="2026-08-05T02:14:00Z" w16du:dateUtc="2026-08-05T07:14:00Z">
        <w:r>
          <w:rPr>
            <w:sz w:val="20"/>
            <w:rPrChange w:id="1337" w:author="Jathin Battepati" w:date="2026-08-05T02:14:00Z" w16du:dateUtc="2026-08-05T07:14:00Z">
              <w:rPr/>
            </w:rPrChange>
          </w:rPr>
          <w:t>B. Cao, S. Wang, X. Lin, X. Wu, H. Zhang, L. M. Ni, J. Guo. From deep learning to LLMs: a survey of AI in quantitative investment. arXiv, 2025, https://doi.org/10.48550/arXiv.2503.21422.</w:t>
        </w:r>
      </w:moveTo>
    </w:p>
    <w:moveToRangeEnd w:id="1335"/>
    <w:p w14:paraId="269AC89C" w14:textId="77777777" w:rsidR="00557FAC" w:rsidRDefault="00824C87">
      <w:pPr>
        <w:spacing w:after="10"/>
        <w:jc w:val="both"/>
        <w:rPr>
          <w:moveFrom w:id="1338" w:author="Jathin Battepati" w:date="2026-08-05T02:14:00Z" w16du:dateUtc="2026-08-05T07:14:00Z"/>
        </w:rPr>
        <w:pPrChange w:id="1339" w:author="Jathin Battepati" w:date="2026-08-05T02:14:00Z" w16du:dateUtc="2026-08-05T07:14:00Z">
          <w:pPr>
            <w:spacing w:after="60"/>
          </w:pPr>
        </w:pPrChange>
      </w:pPr>
      <w:ins w:id="1340" w:author="Jathin Battepati" w:date="2026-08-05T02:14:00Z" w16du:dateUtc="2026-08-05T07:14:00Z">
        <w:r>
          <w:rPr>
            <w:sz w:val="20"/>
            <w:szCs w:val="20"/>
          </w:rPr>
          <w:t>11.</w:t>
        </w:r>
      </w:ins>
      <w:moveFromRangeStart w:id="1341" w:author="Jathin Battepati" w:date="2026-08-05T02:14:00Z" w:name="move236788480"/>
      <w:moveFrom w:id="1342" w:author="Jathin Battepati" w:date="2026-08-05T02:14:00Z" w16du:dateUtc="2026-08-05T07:14:00Z">
        <w:r>
          <w:rPr>
            <w:sz w:val="20"/>
            <w:rPrChange w:id="1343" w:author="Jathin Battepati" w:date="2026-08-05T02:14:00Z" w16du:dateUtc="2026-08-05T07:14:00Z">
              <w:rPr/>
            </w:rPrChange>
          </w:rPr>
          <w:t xml:space="preserve"> C. Choi, A. Lopez-Lira, Y. Lee, J. Kwon, M. Kim, J. Hwang, M. Ha, C. Kim, J. Ha, S. Yun, J. Kim. Structuring the unstructured: a multi-agent system for extracting and querying financial KPIs and guidance. arXiv, 2025, https://doi.org/10.48550/arXiv.2505.19197.</w:t>
        </w:r>
      </w:moveFrom>
    </w:p>
    <w:moveFromRangeEnd w:id="1341"/>
    <w:p w14:paraId="1B0EE237" w14:textId="77777777" w:rsidR="00557FAC" w:rsidRDefault="003C7981">
      <w:pPr>
        <w:spacing w:after="10"/>
        <w:jc w:val="both"/>
        <w:rPr>
          <w:moveFrom w:id="1344" w:author="Jathin Battepati" w:date="2026-08-05T02:14:00Z" w16du:dateUtc="2026-08-05T07:14:00Z"/>
        </w:rPr>
        <w:pPrChange w:id="1345" w:author="Jathin Battepati" w:date="2026-08-05T02:14:00Z" w16du:dateUtc="2026-08-05T07:14:00Z">
          <w:pPr>
            <w:spacing w:after="60"/>
          </w:pPr>
        </w:pPrChange>
      </w:pPr>
      <w:del w:id="1346" w:author="Jathin Battepati" w:date="2026-08-05T02:14:00Z" w16du:dateUtc="2026-08-05T07:14:00Z">
        <w:r>
          <w:delText xml:space="preserve">11. </w:delText>
        </w:r>
      </w:del>
      <w:moveFromRangeStart w:id="1347" w:author="Jathin Battepati" w:date="2026-08-05T02:14:00Z" w:name="move236788475"/>
      <w:moveFrom w:id="1348" w:author="Jathin Battepati" w:date="2026-08-05T02:14:00Z" w16du:dateUtc="2026-08-05T07:14:00Z">
        <w:r>
          <w:rPr>
            <w:sz w:val="20"/>
            <w:rPrChange w:id="1349" w:author="Jathin Battepati" w:date="2026-08-05T02:14:00Z" w16du:dateUtc="2026-08-05T07:14:00Z">
              <w:rPr/>
            </w:rPrChange>
          </w:rPr>
          <w:t>H. Ding, Y. Li, J. Wang, H. Chen. Large language model agent in financial trading: a survey. arXiv, 2024, https://doi.org/10.48550/arXiv.2408.06361.</w:t>
        </w:r>
      </w:moveFrom>
    </w:p>
    <w:moveFromRangeEnd w:id="1347"/>
    <w:p w14:paraId="3D88D6C0" w14:textId="77777777" w:rsidR="00950978" w:rsidRDefault="003C7981">
      <w:pPr>
        <w:spacing w:after="60"/>
        <w:rPr>
          <w:del w:id="1350" w:author="Jathin Battepati" w:date="2026-08-05T02:14:00Z" w16du:dateUtc="2026-08-05T07:14:00Z"/>
        </w:rPr>
      </w:pPr>
      <w:del w:id="1351" w:author="Jathin Battepati" w:date="2026-08-05T02:14:00Z" w16du:dateUtc="2026-08-05T07:14:00Z">
        <w:r>
          <w:delText xml:space="preserve">12. S. Fatemi, Y. Hu. Enhancing financial question answering with a multi-agent reflection framework. </w:delText>
        </w:r>
        <w:r>
          <w:rPr>
            <w:i/>
          </w:rPr>
          <w:delText xml:space="preserve">Proceedings of the 5th ACM International Conference on AI in Finance. </w:delText>
        </w:r>
        <w:r>
          <w:delText>2024.</w:delText>
        </w:r>
      </w:del>
    </w:p>
    <w:p w14:paraId="25090DC8" w14:textId="77777777" w:rsidR="00557FAC" w:rsidRDefault="003C7981">
      <w:pPr>
        <w:spacing w:after="10"/>
        <w:jc w:val="both"/>
        <w:rPr>
          <w:moveFrom w:id="1352" w:author="Jathin Battepati" w:date="2026-08-05T02:14:00Z" w16du:dateUtc="2026-08-05T07:14:00Z"/>
        </w:rPr>
        <w:pPrChange w:id="1353" w:author="Jathin Battepati" w:date="2026-08-05T02:14:00Z" w16du:dateUtc="2026-08-05T07:14:00Z">
          <w:pPr>
            <w:spacing w:after="60"/>
          </w:pPr>
        </w:pPrChange>
      </w:pPr>
      <w:del w:id="1354" w:author="Jathin Battepati" w:date="2026-08-05T02:14:00Z" w16du:dateUtc="2026-08-05T07:14:00Z">
        <w:r>
          <w:delText>13.</w:delText>
        </w:r>
      </w:del>
      <w:moveFromRangeStart w:id="1355" w:author="Jathin Battepati" w:date="2026-08-05T02:14:00Z" w:name="move236788481"/>
      <w:moveFrom w:id="1356" w:author="Jathin Battepati" w:date="2026-08-05T02:14:00Z" w16du:dateUtc="2026-08-05T07:14:00Z">
        <w:r>
          <w:rPr>
            <w:sz w:val="20"/>
            <w:rPrChange w:id="1357" w:author="Jathin Battepati" w:date="2026-08-05T02:14:00Z" w16du:dateUtc="2026-08-05T07:14:00Z">
              <w:rPr/>
            </w:rPrChange>
          </w:rPr>
          <w:t xml:space="preserve"> G. Fatouros, K. Metaxas, J. Soldatos, M. Karathanassis. MarketSenseAI 2.0: enhancing stock analysis through LLM agents. arXiv, 2025, https://doi.org/10.48550/arXiv.2502.00415.</w:t>
        </w:r>
      </w:moveFrom>
    </w:p>
    <w:moveFromRangeEnd w:id="1355"/>
    <w:p w14:paraId="243C5EB5" w14:textId="77777777" w:rsidR="00950978" w:rsidRDefault="003C7981">
      <w:pPr>
        <w:spacing w:after="60"/>
        <w:rPr>
          <w:del w:id="1358" w:author="Jathin Battepati" w:date="2026-08-05T02:14:00Z" w16du:dateUtc="2026-08-05T07:14:00Z"/>
        </w:rPr>
      </w:pPr>
      <w:del w:id="1359" w:author="Jathin Battepati" w:date="2026-08-05T02:14:00Z" w16du:dateUtc="2026-08-05T07:14:00Z">
        <w:r>
          <w:delText xml:space="preserve">14. B. Fazlija, M. Ibraimi, A. Forouzandeh, A. Fazlija. Implementing financial regulations using large language models. </w:delText>
        </w:r>
        <w:r>
          <w:rPr>
            <w:i/>
          </w:rPr>
          <w:delText xml:space="preserve">SSRN. </w:delText>
        </w:r>
        <w:r>
          <w:delText>2024, https://doi.org/10.2139/ssrn.5010694.</w:delText>
        </w:r>
      </w:del>
    </w:p>
    <w:p w14:paraId="6762752A" w14:textId="77777777" w:rsidR="00557FAC" w:rsidRDefault="003C7981">
      <w:pPr>
        <w:spacing w:after="10"/>
        <w:jc w:val="both"/>
        <w:rPr>
          <w:moveFrom w:id="1360" w:author="Jathin Battepati" w:date="2026-08-05T02:14:00Z" w16du:dateUtc="2026-08-05T07:14:00Z"/>
        </w:rPr>
        <w:pPrChange w:id="1361" w:author="Jathin Battepati" w:date="2026-08-05T02:14:00Z" w16du:dateUtc="2026-08-05T07:14:00Z">
          <w:pPr>
            <w:spacing w:after="60"/>
          </w:pPr>
        </w:pPrChange>
      </w:pPr>
      <w:del w:id="1362" w:author="Jathin Battepati" w:date="2026-08-05T02:14:00Z" w16du:dateUtc="2026-08-05T07:14:00Z">
        <w:r>
          <w:delText>15.</w:delText>
        </w:r>
      </w:del>
      <w:moveFromRangeStart w:id="1363" w:author="Jathin Battepati" w:date="2026-08-05T02:14:00Z" w:name="move236788482"/>
      <w:moveFrom w:id="1364" w:author="Jathin Battepati" w:date="2026-08-05T02:14:00Z" w16du:dateUtc="2026-08-05T07:14:00Z">
        <w:r>
          <w:rPr>
            <w:sz w:val="20"/>
            <w:rPrChange w:id="1365" w:author="Jathin Battepati" w:date="2026-08-05T02:14:00Z" w16du:dateUtc="2026-08-05T07:14:00Z">
              <w:rPr/>
            </w:rPrChange>
          </w:rPr>
          <w:t xml:space="preserve"> T. Guo, H. Shen, J. Huang, Z. Mao, J. Luo, B. Chen, Z. Chen, L. Liu, B. Xia, X. Liu, Y. Ma, M. Zhang. MASS: multi-agent simulation scaling for portfolio construction. arXiv, 2025, https://doi.org/10.48550/arXiv.2505.10278.</w:t>
        </w:r>
      </w:moveFrom>
    </w:p>
    <w:moveFromRangeEnd w:id="1363"/>
    <w:p w14:paraId="09DBD067" w14:textId="77777777" w:rsidR="00950978" w:rsidRDefault="003C7981">
      <w:pPr>
        <w:spacing w:after="60"/>
        <w:rPr>
          <w:del w:id="1366" w:author="Jathin Battepati" w:date="2026-08-05T02:14:00Z" w16du:dateUtc="2026-08-05T07:14:00Z"/>
        </w:rPr>
      </w:pPr>
      <w:del w:id="1367" w:author="Jathin Battepati" w:date="2026-08-05T02:14:00Z" w16du:dateUtc="2026-08-05T07:14:00Z">
        <w:r>
          <w:delText>16.</w:delText>
        </w:r>
      </w:del>
      <w:moveFromRangeStart w:id="1368" w:author="Jathin Battepati" w:date="2026-08-05T02:14:00Z" w:name="move236788483"/>
      <w:moveFrom w:id="1369" w:author="Jathin Battepati" w:date="2026-08-05T02:14:00Z" w16du:dateUtc="2026-08-05T07:14:00Z">
        <w:r>
          <w:rPr>
            <w:sz w:val="20"/>
            <w:rPrChange w:id="1370" w:author="Jathin Battepati" w:date="2026-08-05T02:14:00Z" w16du:dateUtc="2026-08-05T07:14:00Z">
              <w:rPr/>
            </w:rPrChange>
          </w:rPr>
          <w:t xml:space="preserve"> T. Guo, X. Chen, Y. Wang, R. Chang, S. Pei, N. V. Chawla, O. Wiest, X. Zhang. Large language model based multi-agents: a survey of progress and challenges. </w:t>
        </w:r>
      </w:moveFrom>
      <w:moveFromRangeEnd w:id="1368"/>
      <w:del w:id="1371" w:author="Jathin Battepati" w:date="2026-08-05T02:14:00Z" w16du:dateUtc="2026-08-05T07:14:00Z">
        <w:r>
          <w:delText>arXiv, 2024, https://doi.org/10.48550/arXiv.2402.01680.</w:delText>
        </w:r>
      </w:del>
    </w:p>
    <w:p w14:paraId="50D6A39C" w14:textId="77777777" w:rsidR="00950978" w:rsidRDefault="003C7981">
      <w:pPr>
        <w:spacing w:after="60"/>
        <w:rPr>
          <w:del w:id="1372" w:author="Jathin Battepati" w:date="2026-08-05T02:14:00Z" w16du:dateUtc="2026-08-05T07:14:00Z"/>
        </w:rPr>
      </w:pPr>
      <w:del w:id="1373" w:author="Jathin Battepati" w:date="2026-08-05T02:14:00Z" w16du:dateUtc="2026-08-05T07:14:00Z">
        <w:r>
          <w:delText>17.</w:delText>
        </w:r>
      </w:del>
      <w:moveFromRangeStart w:id="1374" w:author="Jathin Battepati" w:date="2026-08-05T02:14:00Z" w:name="move236788484"/>
      <w:moveFrom w:id="1375" w:author="Jathin Battepati" w:date="2026-08-05T02:14:00Z" w16du:dateUtc="2026-08-05T07:14:00Z">
        <w:r>
          <w:rPr>
            <w:sz w:val="20"/>
            <w:rPrChange w:id="1376" w:author="Jathin Battepati" w:date="2026-08-05T02:14:00Z" w16du:dateUtc="2026-08-05T07:14:00Z">
              <w:rPr/>
            </w:rPrChange>
          </w:rPr>
          <w:t xml:space="preserve"> X. Han, N. Wang, S. Che, H. Yang, K. Zhang, S. X. Xu. Enhancing investment analysis: optimizing AI-agent collaboration in financial research. </w:t>
        </w:r>
        <w:r>
          <w:rPr>
            <w:sz w:val="20"/>
            <w:rPrChange w:id="1377" w:author="Jathin Battepati" w:date="2026-08-05T02:14:00Z" w16du:dateUtc="2026-08-05T07:14:00Z">
              <w:rPr>
                <w:i/>
              </w:rPr>
            </w:rPrChange>
          </w:rPr>
          <w:t xml:space="preserve">Proceedings of the 5th ACM International Conference on AI in Finance. </w:t>
        </w:r>
        <w:r>
          <w:rPr>
            <w:sz w:val="20"/>
            <w:rPrChange w:id="1378" w:author="Jathin Battepati" w:date="2026-08-05T02:14:00Z" w16du:dateUtc="2026-08-05T07:14:00Z">
              <w:rPr/>
            </w:rPrChange>
          </w:rPr>
          <w:t>2024, https://doi.org/10.</w:t>
        </w:r>
      </w:moveFrom>
      <w:moveFromRangeEnd w:id="1374"/>
      <w:del w:id="1379" w:author="Jathin Battepati" w:date="2026-08-05T02:14:00Z" w16du:dateUtc="2026-08-05T07:14:00Z">
        <w:r>
          <w:delText>48550/arXiv.2411.04788.</w:delText>
        </w:r>
      </w:del>
    </w:p>
    <w:p w14:paraId="554F673F" w14:textId="77777777" w:rsidR="00950978" w:rsidRDefault="003C7981">
      <w:pPr>
        <w:spacing w:after="60"/>
        <w:rPr>
          <w:del w:id="1380" w:author="Jathin Battepati" w:date="2026-08-05T02:14:00Z" w16du:dateUtc="2026-08-05T07:14:00Z"/>
        </w:rPr>
      </w:pPr>
      <w:del w:id="1381" w:author="Jathin Battepati" w:date="2026-08-05T02:14:00Z" w16du:dateUtc="2026-08-05T07:14:00Z">
        <w:r>
          <w:delText xml:space="preserve">18. S. Joshi. A comprehensive review of gen AI agents: applications and frameworks in finance, investments and risk domains. </w:delText>
        </w:r>
        <w:r>
          <w:rPr>
            <w:i/>
          </w:rPr>
          <w:delText xml:space="preserve">International Journal of Innovative Science and Research Technology. </w:delText>
        </w:r>
        <w:r>
          <w:delText>2025.</w:delText>
        </w:r>
      </w:del>
    </w:p>
    <w:p w14:paraId="6238B1FA" w14:textId="77777777" w:rsidR="00950978" w:rsidRDefault="003C7981">
      <w:pPr>
        <w:spacing w:after="60"/>
        <w:rPr>
          <w:del w:id="1382" w:author="Jathin Battepati" w:date="2026-08-05T02:14:00Z" w16du:dateUtc="2026-08-05T07:14:00Z"/>
        </w:rPr>
      </w:pPr>
      <w:del w:id="1383" w:author="Jathin Battepati" w:date="2026-08-05T02:14:00Z" w16du:dateUtc="2026-08-05T07:14:00Z">
        <w:r>
          <w:delText xml:space="preserve">19. J. Luo, W. Zhang, Y. Yuan, Y. Zhao, J. Yang, Y. Gu, B. Wu, B. Chen, Z. Qiao, Q. Long, R. Tu, X. Luo, W. Ju, Z. Xiao, Y. Wang, M. Xiao, C. Liu, J. Yuan, S. Zhang, Y. Jin, F. Zhang, X. Wu, H. Zhao, D. Tao, P. S. Yu, M. Zhang. Large language model agent: a survey on methodology, applications and challenges. arXiv, 2025, https://doi.org/10.48550/arXiv.2503.21460.</w:delText>
        </w:r>
      </w:del>
    </w:p>
    <w:p w14:paraId="3410B8B6" w14:textId="77777777" w:rsidR="00950978" w:rsidRDefault="003C7981">
      <w:pPr>
        <w:spacing w:after="60"/>
        <w:rPr>
          <w:del w:id="1384" w:author="Jathin Battepati" w:date="2026-08-05T02:14:00Z" w16du:dateUtc="2026-08-05T07:14:00Z"/>
        </w:rPr>
      </w:pPr>
      <w:del w:id="1385" w:author="Jathin Battepati" w:date="2026-08-05T02:14:00Z" w16du:dateUtc="2026-08-05T07:14:00Z">
        <w:r>
          <w:delText xml:space="preserve">20. S. Joshi. A literature review of gen AI agents in financial applications: models and implementations. </w:delText>
        </w:r>
        <w:r>
          <w:rPr>
            <w:i/>
          </w:rPr>
          <w:delText xml:space="preserve">SSRN. </w:delText>
        </w:r>
        <w:r>
          <w:delText>2025, https://doi.org/10.2139/ssrn.5133985.</w:delText>
        </w:r>
      </w:del>
    </w:p>
    <w:p w14:paraId="008ADF62" w14:textId="77777777" w:rsidR="00950978" w:rsidRDefault="003C7981">
      <w:pPr>
        <w:spacing w:after="60"/>
        <w:rPr>
          <w:del w:id="1386" w:author="Jathin Battepati" w:date="2026-08-05T02:14:00Z" w16du:dateUtc="2026-08-05T07:14:00Z"/>
        </w:rPr>
      </w:pPr>
      <w:del w:id="1387" w:author="Jathin Battepati" w:date="2026-08-05T02:14:00Z" w16du:dateUtc="2026-08-05T07:14:00Z">
        <w:r>
          <w:delText>21. Z. Kou, H. Yu, J. Luo, J. Peng, X. Li, C. Liu, J. Dai, L. Chen, S. Han, Y. Guo. Automate strategy finding with LLM in quantitative investment. arXiv, 2024, https://doi.org/10.48550/arXiv.2409.06289.</w:delText>
        </w:r>
      </w:del>
    </w:p>
    <w:p w14:paraId="6AA86E18" w14:textId="77777777" w:rsidR="00950978" w:rsidRDefault="003C7981">
      <w:pPr>
        <w:spacing w:after="60"/>
        <w:rPr>
          <w:del w:id="1388" w:author="Jathin Battepati" w:date="2026-08-05T02:14:00Z" w16du:dateUtc="2026-08-05T07:14:00Z"/>
        </w:rPr>
      </w:pPr>
      <w:del w:id="1389" w:author="Jathin Battepati" w:date="2026-08-05T02:14:00Z" w16du:dateUtc="2026-08-05T07:14:00Z">
        <w:r>
          <w:delText>22.</w:delText>
        </w:r>
      </w:del>
      <w:moveFromRangeStart w:id="1390" w:author="Jathin Battepati" w:date="2026-08-05T02:14:00Z" w:name="move236788485"/>
      <w:moveFrom w:id="1391" w:author="Jathin Battepati" w:date="2026-08-05T02:14:00Z" w16du:dateUtc="2026-08-05T07:14:00Z">
        <w:r>
          <w:rPr>
            <w:sz w:val="20"/>
            <w:rPrChange w:id="1392" w:author="Jathin Battepati" w:date="2026-08-05T02:14:00Z" w16du:dateUtc="2026-08-05T07:14:00Z">
              <w:rPr/>
            </w:rPrChange>
          </w:rPr>
          <w:t xml:space="preserve"> J. Lee, N. Stevens, S. C. Han, M. Song. A survey of large language models in finance (FinLLMs). </w:t>
        </w:r>
        <w:r>
          <w:rPr>
            <w:sz w:val="20"/>
            <w:rPrChange w:id="1393" w:author="Jathin Battepati" w:date="2026-08-05T02:14:00Z" w16du:dateUtc="2026-08-05T07:14:00Z">
              <w:rPr>
                <w:i/>
              </w:rPr>
            </w:rPrChange>
          </w:rPr>
          <w:t xml:space="preserve">Neural Computing and Applications. </w:t>
        </w:r>
        <w:r>
          <w:rPr>
            <w:sz w:val="20"/>
            <w:rPrChange w:id="1394" w:author="Jathin Battepati" w:date="2026-08-05T02:14:00Z" w16du:dateUtc="2026-08-05T07:14:00Z">
              <w:rPr/>
            </w:rPrChange>
          </w:rPr>
          <w:t xml:space="preserve">Vol. </w:t>
        </w:r>
        <w:r>
          <w:rPr>
            <w:sz w:val="20"/>
            <w:rPrChange w:id="1395" w:author="Jathin Battepati" w:date="2026-08-05T02:14:00Z" w16du:dateUtc="2026-08-05T07:14:00Z">
              <w:rPr>
                <w:b/>
              </w:rPr>
            </w:rPrChange>
          </w:rPr>
          <w:t>37</w:t>
        </w:r>
        <w:r>
          <w:rPr>
            <w:sz w:val="20"/>
            <w:rPrChange w:id="1396" w:author="Jathin Battepati" w:date="2026-08-05T02:14:00Z" w16du:dateUtc="2026-08-05T07:14:00Z">
              <w:rPr/>
            </w:rPrChange>
          </w:rPr>
          <w:t xml:space="preserve">, pg. </w:t>
        </w:r>
      </w:moveFrom>
      <w:moveFromRangeEnd w:id="1390"/>
      <w:del w:id="1397" w:author="Jathin Battepati" w:date="2026-08-05T02:14:00Z" w16du:dateUtc="2026-08-05T07:14:00Z">
        <w:r>
          <w:delText>24853–24867, 2024, https://doi.org/10.48550/arXiv.2402.02315.</w:delText>
        </w:r>
      </w:del>
    </w:p>
    <w:p w14:paraId="5A947119" w14:textId="77777777" w:rsidR="00950978" w:rsidRDefault="003C7981">
      <w:pPr>
        <w:spacing w:after="60"/>
        <w:rPr>
          <w:del w:id="1398" w:author="Jathin Battepati" w:date="2026-08-05T02:14:00Z" w16du:dateUtc="2026-08-05T07:14:00Z"/>
        </w:rPr>
      </w:pPr>
      <w:del w:id="1399" w:author="Jathin Battepati" w:date="2026-08-05T02:14:00Z" w16du:dateUtc="2026-08-05T07:14:00Z">
        <w:r>
          <w:delText>23.</w:delText>
        </w:r>
      </w:del>
      <w:moveFromRangeStart w:id="1400" w:author="Jathin Battepati" w:date="2026-08-05T02:14:00Z" w:name="move236788486"/>
      <w:moveFrom w:id="1401" w:author="Jathin Battepati" w:date="2026-08-05T02:14:00Z" w16du:dateUtc="2026-08-05T07:14:00Z">
        <w:r>
          <w:rPr>
            <w:sz w:val="20"/>
            <w:rPrChange w:id="1402" w:author="Jathin Battepati" w:date="2026-08-05T02:14:00Z" w16du:dateUtc="2026-08-05T07:14:00Z">
              <w:rPr/>
            </w:rPrChange>
          </w:rPr>
          <w:t xml:space="preserve"> H. Li, Y. Cao, Y. Yu, S. R. Javaji, Z. Deng, Y. He, Y. Jiang, Z. Zhu, K. Subbalakshmi, G. Xiong, J. Huang, L. Qian, X. Peng, Q. Xie, J. W. Suchow. InvestorBench: a benchmark for financial decision-making tasks with LLM-based agents. </w:t>
        </w:r>
      </w:moveFrom>
      <w:moveFromRangeEnd w:id="1400"/>
      <w:del w:id="1403" w:author="Jathin Battepati" w:date="2026-08-05T02:14:00Z" w16du:dateUtc="2026-08-05T07:14:00Z">
        <w:r>
          <w:delText>arXiv, 2024, https://doi.org/10.48550/arXiv.2412.18174.</w:delText>
        </w:r>
      </w:del>
    </w:p>
    <w:p w14:paraId="4735BF59" w14:textId="77777777" w:rsidR="00557FAC" w:rsidRDefault="003C7981">
      <w:pPr>
        <w:spacing w:after="10"/>
        <w:jc w:val="both"/>
        <w:rPr>
          <w:moveFrom w:id="1404" w:author="Jathin Battepati" w:date="2026-08-05T02:14:00Z" w16du:dateUtc="2026-08-05T07:14:00Z"/>
        </w:rPr>
        <w:pPrChange w:id="1405" w:author="Jathin Battepati" w:date="2026-08-05T02:14:00Z" w16du:dateUtc="2026-08-05T07:14:00Z">
          <w:pPr>
            <w:spacing w:after="60"/>
          </w:pPr>
        </w:pPrChange>
      </w:pPr>
      <w:del w:id="1406" w:author="Jathin Battepati" w:date="2026-08-05T02:14:00Z" w16du:dateUtc="2026-08-05T07:14:00Z">
        <w:r>
          <w:delText>24.</w:delText>
        </w:r>
      </w:del>
      <w:moveFromRangeStart w:id="1407" w:author="Jathin Battepati" w:date="2026-08-05T02:14:00Z" w:name="move236788487"/>
      <w:moveFrom w:id="1408" w:author="Jathin Battepati" w:date="2026-08-05T02:14:00Z" w16du:dateUtc="2026-08-05T07:14:00Z">
        <w:r>
          <w:rPr>
            <w:sz w:val="20"/>
            <w:rPrChange w:id="1409" w:author="Jathin Battepati" w:date="2026-08-05T02:14:00Z" w16du:dateUtc="2026-08-05T07:14:00Z">
              <w:rPr/>
            </w:rPrChange>
          </w:rPr>
          <w:t xml:space="preserve"> J. Li, J. Zhang, H. Li, Y. Shen. An agent framework for real-time financial information searching with large language models. arXiv, 2025, https://doi.org/10.48550/arXiv.2502.15684.</w:t>
        </w:r>
      </w:moveFrom>
    </w:p>
    <w:moveFromRangeEnd w:id="1407"/>
    <w:p w14:paraId="73FA932B" w14:textId="77777777" w:rsidR="00557FAC" w:rsidRDefault="003C7981">
      <w:pPr>
        <w:spacing w:after="10"/>
        <w:jc w:val="both"/>
        <w:rPr>
          <w:moveFrom w:id="1410" w:author="Jathin Battepati" w:date="2026-08-05T02:14:00Z" w16du:dateUtc="2026-08-05T07:14:00Z"/>
        </w:rPr>
        <w:pPrChange w:id="1411" w:author="Jathin Battepati" w:date="2026-08-05T02:14:00Z" w16du:dateUtc="2026-08-05T07:14:00Z">
          <w:pPr>
            <w:spacing w:after="60"/>
          </w:pPr>
        </w:pPrChange>
      </w:pPr>
      <w:del w:id="1412" w:author="Jathin Battepati" w:date="2026-08-05T02:14:00Z" w16du:dateUtc="2026-08-05T07:14:00Z">
        <w:r>
          <w:delText>25.</w:delText>
        </w:r>
      </w:del>
      <w:moveFromRangeStart w:id="1413" w:author="Jathin Battepati" w:date="2026-08-05T02:14:00Z" w:name="move236788488"/>
      <w:moveFrom w:id="1414" w:author="Jathin Battepati" w:date="2026-08-05T02:14:00Z" w16du:dateUtc="2026-08-05T07:14:00Z">
        <w:r>
          <w:rPr>
            <w:sz w:val="20"/>
            <w:rPrChange w:id="1415" w:author="Jathin Battepati" w:date="2026-08-05T02:14:00Z" w16du:dateUtc="2026-08-05T07:14:00Z">
              <w:rPr/>
            </w:rPrChange>
          </w:rPr>
          <w:t xml:space="preserve"> K. Chen, H. Ahmad, D. Goel, C. Szabo. 3S-trader: a multi-LLM framework for adaptive stock scoring, strategy, and selection in portfolio optimization. arXiv, 2025, https://doi.org/10.48550/arXiv.2510.17393.</w:t>
        </w:r>
      </w:moveFrom>
    </w:p>
    <w:moveFromRangeEnd w:id="1413"/>
    <w:p w14:paraId="6EECD0A7" w14:textId="77777777" w:rsidR="00557FAC" w:rsidRDefault="003C7981">
      <w:pPr>
        <w:spacing w:after="10"/>
        <w:jc w:val="both"/>
        <w:rPr>
          <w:moveFrom w:id="1416" w:author="Jathin Battepati" w:date="2026-08-05T02:14:00Z" w16du:dateUtc="2026-08-05T07:14:00Z"/>
        </w:rPr>
        <w:pPrChange w:id="1417" w:author="Jathin Battepati" w:date="2026-08-05T02:14:00Z" w16du:dateUtc="2026-08-05T07:14:00Z">
          <w:pPr>
            <w:spacing w:after="60"/>
          </w:pPr>
        </w:pPrChange>
      </w:pPr>
      <w:del w:id="1418" w:author="Jathin Battepati" w:date="2026-08-05T02:14:00Z" w16du:dateUtc="2026-08-05T07:14:00Z">
        <w:r>
          <w:delText>26.</w:delText>
        </w:r>
      </w:del>
      <w:moveFromRangeStart w:id="1419" w:author="Jathin Battepati" w:date="2026-08-05T02:14:00Z" w:name="move236788489"/>
      <w:moveFrom w:id="1420" w:author="Jathin Battepati" w:date="2026-08-05T02:14:00Z" w16du:dateUtc="2026-08-05T07:14:00Z">
        <w:r>
          <w:rPr>
            <w:sz w:val="20"/>
            <w:rPrChange w:id="1421" w:author="Jathin Battepati" w:date="2026-08-05T02:14:00Z" w16du:dateUtc="2026-08-05T07:14:00Z">
              <w:rPr/>
            </w:rPrChange>
          </w:rPr>
          <w:t xml:space="preserve"> T. Zhao, J. Lyu, S. Jones, H. Garber, S. Pasquali, D. Mehta. AlphaAgents: large language model-based multi-agents for equity portfolio constructions. arXiv, 2025, https://doi.org/10.48550/arXiv.2508.11152.</w:t>
        </w:r>
      </w:moveFrom>
    </w:p>
    <w:moveFromRangeEnd w:id="1419"/>
    <w:p w14:paraId="0E0D9693" w14:textId="77777777" w:rsidR="00557FAC" w:rsidRDefault="003C7981">
      <w:pPr>
        <w:spacing w:after="10"/>
        <w:jc w:val="both"/>
        <w:rPr>
          <w:moveFrom w:id="1422" w:author="Jathin Battepati" w:date="2026-08-05T02:14:00Z" w16du:dateUtc="2026-08-05T07:14:00Z"/>
        </w:rPr>
        <w:pPrChange w:id="1423" w:author="Jathin Battepati" w:date="2026-08-05T02:14:00Z" w16du:dateUtc="2026-08-05T07:14:00Z">
          <w:pPr>
            <w:spacing w:after="60"/>
          </w:pPr>
        </w:pPrChange>
      </w:pPr>
      <w:del w:id="1424" w:author="Jathin Battepati" w:date="2026-08-05T02:14:00Z" w16du:dateUtc="2026-08-05T07:14:00Z">
        <w:r>
          <w:delText>27.</w:delText>
        </w:r>
      </w:del>
      <w:moveFromRangeStart w:id="1425" w:author="Jathin Battepati" w:date="2026-08-05T02:14:00Z" w:name="move236788490"/>
      <w:moveFrom w:id="1426" w:author="Jathin Battepati" w:date="2026-08-05T02:14:00Z" w16du:dateUtc="2026-08-05T07:14:00Z">
        <w:r>
          <w:rPr>
            <w:sz w:val="20"/>
            <w:rPrChange w:id="1427" w:author="Jathin Battepati" w:date="2026-08-05T02:14:00Z" w16du:dateUtc="2026-08-05T07:14:00Z">
              <w:rPr/>
            </w:rPrChange>
          </w:rPr>
          <w:t xml:space="preserve"> T. Zhou, P. Wang, Y. Wu, H. Yang. FinRobot: AI agent for equity research and valuation with large language models. arXiv, 2024, https://doi.org/10.48550/arXiv.2411.08804.</w:t>
        </w:r>
      </w:moveFrom>
    </w:p>
    <w:moveFromRangeEnd w:id="1425"/>
    <w:p w14:paraId="4969280D" w14:textId="77777777" w:rsidR="00950978" w:rsidRDefault="003C7981">
      <w:pPr>
        <w:spacing w:after="60"/>
        <w:rPr>
          <w:del w:id="1428" w:author="Jathin Battepati" w:date="2026-08-05T02:14:00Z" w16du:dateUtc="2026-08-05T07:14:00Z"/>
        </w:rPr>
      </w:pPr>
      <w:del w:id="1429" w:author="Jathin Battepati" w:date="2026-08-05T02:14:00Z" w16du:dateUtc="2026-08-05T07:14:00Z">
        <w:r>
          <w:delText>28.</w:delText>
        </w:r>
      </w:del>
      <w:moveFromRangeStart w:id="1430" w:author="Jathin Battepati" w:date="2026-08-05T02:14:00Z" w:name="move236788491"/>
      <w:moveFrom w:id="1431" w:author="Jathin Battepati" w:date="2026-08-05T02:14:00Z" w16du:dateUtc="2026-08-05T07:14:00Z">
        <w:r>
          <w:rPr>
            <w:sz w:val="20"/>
            <w:rPrChange w:id="1432" w:author="Jathin Battepati" w:date="2026-08-05T02:14:00Z" w16du:dateUtc="2026-08-05T07:14:00Z">
              <w:rPr/>
            </w:rPrChange>
          </w:rPr>
          <w:t xml:space="preserve"> W. Zhang, L. Zhao, H. Xia, S. Sun, J. Sun, M. Qin, X. Li, Y. Zhao, Y. Zhao, X. Cai, L. Zheng, X. Wang, B. An. A multimodal foundation agent for financial trading: tool-augmented, diversified, and generalist. </w:t>
        </w:r>
        <w:r>
          <w:rPr>
            <w:sz w:val="20"/>
            <w:rPrChange w:id="1433" w:author="Jathin Battepati" w:date="2026-08-05T02:14:00Z" w16du:dateUtc="2026-08-05T07:14:00Z">
              <w:rPr>
                <w:i/>
              </w:rPr>
            </w:rPrChange>
          </w:rPr>
          <w:t xml:space="preserve">Proceedings of the 30th ACM SIGKDD Conference on Knowledge Discovery and Data Mining. </w:t>
        </w:r>
        <w:r>
          <w:rPr>
            <w:sz w:val="20"/>
            <w:rPrChange w:id="1434" w:author="Jathin Battepati" w:date="2026-08-05T02:14:00Z" w16du:dateUtc="2026-08-05T07:14:00Z">
              <w:rPr/>
            </w:rPrChange>
          </w:rPr>
          <w:t>2024, https://doi.org/10.</w:t>
        </w:r>
      </w:moveFrom>
      <w:moveFromRangeEnd w:id="1430"/>
      <w:del w:id="1435" w:author="Jathin Battepati" w:date="2026-08-05T02:14:00Z" w16du:dateUtc="2026-08-05T07:14:00Z">
        <w:r>
          <w:delText>48550/arXiv.2402.18485.</w:delText>
        </w:r>
      </w:del>
    </w:p>
    <w:p w14:paraId="6232668B" w14:textId="77777777" w:rsidR="00950978" w:rsidRDefault="003C7981">
      <w:pPr>
        <w:spacing w:after="60"/>
        <w:rPr>
          <w:del w:id="1436" w:author="Jathin Battepati" w:date="2026-08-05T02:14:00Z" w16du:dateUtc="2026-08-05T07:14:00Z"/>
        </w:rPr>
      </w:pPr>
      <w:del w:id="1437" w:author="Jathin Battepati" w:date="2026-08-05T02:14:00Z" w16du:dateUtc="2026-08-05T07:14:00Z">
        <w:r>
          <w:delText>29. N. Li, C. Gao, M. Li, Y. Li, Q. Liao. EconAgent: large language model-empowered agents for simulating macroeconomic activities. arXiv, 2023, https://doi.org/10.48550/arXiv.2310.10436.</w:delText>
        </w:r>
      </w:del>
    </w:p>
    <w:p w14:paraId="3A563B47" w14:textId="77777777" w:rsidR="00557FAC" w:rsidRDefault="003C7981">
      <w:pPr>
        <w:spacing w:after="10"/>
        <w:jc w:val="both"/>
        <w:rPr>
          <w:moveFrom w:id="1438" w:author="Jathin Battepati" w:date="2026-08-05T02:14:00Z" w16du:dateUtc="2026-08-05T07:14:00Z"/>
        </w:rPr>
        <w:pPrChange w:id="1439" w:author="Jathin Battepati" w:date="2026-08-05T02:14:00Z" w16du:dateUtc="2026-08-05T07:14:00Z">
          <w:pPr>
            <w:spacing w:after="60"/>
          </w:pPr>
        </w:pPrChange>
      </w:pPr>
      <w:del w:id="1440" w:author="Jathin Battepati" w:date="2026-08-05T02:14:00Z" w16du:dateUtc="2026-08-05T07:14:00Z">
        <w:r>
          <w:delText>30</w:delText>
        </w:r>
      </w:del>
      <w:moveFromRangeStart w:id="1441" w:author="Jathin Battepati" w:date="2026-08-05T02:14:00Z" w:name="move236788492"/>
      <w:moveFrom w:id="1442" w:author="Jathin Battepati" w:date="2026-08-05T02:14:00Z" w16du:dateUtc="2026-08-05T07:14:00Z">
        <w:r>
          <w:rPr>
            <w:sz w:val="20"/>
            <w:rPrChange w:id="1443" w:author="Jathin Battepati" w:date="2026-08-05T02:14:00Z" w16du:dateUtc="2026-08-05T07:14:00Z">
              <w:rPr/>
            </w:rPrChange>
          </w:rPr>
          <w:t>. Y. Li, Y. Yu, H. Li, Z. Chen, K. Khashanah. TradingGPT: multi-agent system with layered memory and distinct characters for enhanced financial trading performance. arXiv, 2023, https://doi.org/10.48550/arXiv.2309.03736.</w:t>
        </w:r>
      </w:moveFrom>
    </w:p>
    <w:moveFromRangeEnd w:id="1441"/>
    <w:p w14:paraId="613A87B2" w14:textId="77777777" w:rsidR="00950978" w:rsidRDefault="003C7981">
      <w:pPr>
        <w:spacing w:after="60"/>
        <w:rPr>
          <w:del w:id="1444" w:author="Jathin Battepati" w:date="2026-08-05T02:14:00Z" w16du:dateUtc="2026-08-05T07:14:00Z"/>
        </w:rPr>
      </w:pPr>
      <w:del w:id="1445" w:author="Jathin Battepati" w:date="2026-08-05T02:14:00Z" w16du:dateUtc="2026-08-05T07:14:00Z">
        <w:r>
          <w:delText>31. A. Lopez-Lira. Can large language models trade? testing financial theories with LLM agents in market simulations. arXiv, 2025, https://doi.org/10.48550/arXiv.2504.10789.</w:delText>
        </w:r>
      </w:del>
    </w:p>
    <w:p w14:paraId="52FA890C" w14:textId="77777777" w:rsidR="00557FAC" w:rsidRDefault="003C7981">
      <w:pPr>
        <w:spacing w:after="10"/>
        <w:jc w:val="both"/>
        <w:pPrChange w:id="1446" w:author="Jathin Battepati" w:date="2026-08-05T02:14:00Z" w16du:dateUtc="2026-08-05T07:14:00Z">
          <w:pPr>
            <w:spacing w:after="60"/>
          </w:pPr>
        </w:pPrChange>
      </w:pPr>
      <w:del w:id="1447" w:author="Jathin Battepati" w:date="2026-08-05T02:14:00Z" w16du:dateUtc="2026-08-05T07:14:00Z">
        <w:r>
          <w:delText>32.</w:delText>
        </w:r>
      </w:del>
      <w:r>
        <w:rPr>
          <w:sz w:val="20"/>
          <w:rPrChange w:id="1448" w:author="Jathin Battepati" w:date="2026-08-05T02:14:00Z" w16du:dateUtc="2026-08-05T07:14:00Z">
            <w:rPr/>
          </w:rPrChange>
        </w:rPr>
        <w:t xml:space="preserve"> I. Mirzadeh, K. Alizadeh, H. Shahrokhi, O. Tuzel, S. Bengio, M. Farajtabar. GSM-symbolic: understanding the limitations of mathematical reasoning in large language models. </w:t>
      </w:r>
      <w:r>
        <w:rPr>
          <w:sz w:val="20"/>
          <w:rPrChange w:id="1449" w:author="Jathin Battepati" w:date="2026-08-05T02:14:00Z" w16du:dateUtc="2026-08-05T07:14:00Z">
            <w:rPr>
              <w:i/>
            </w:rPr>
          </w:rPrChange>
        </w:rPr>
        <w:t xml:space="preserve">International Conference on Learning Representations (ICLR 2025). </w:t>
      </w:r>
      <w:r>
        <w:rPr>
          <w:sz w:val="20"/>
          <w:rPrChange w:id="1450" w:author="Jathin Battepati" w:date="2026-08-05T02:14:00Z" w16du:dateUtc="2026-08-05T07:14:00Z">
            <w:rPr/>
          </w:rPrChange>
        </w:rPr>
        <w:t>2025, https://</w:t>
      </w:r>
      <w:del w:id="1451" w:author="Jathin Battepati" w:date="2026-08-05T02:14:00Z" w16du:dateUtc="2026-08-05T07:14:00Z">
        <w:r>
          <w:delText>doi.org/10.48550/arXiv.2410.05229</w:delText>
        </w:r>
      </w:del>
      <w:ins w:id="1452" w:author="Jathin Battepati" w:date="2026-08-05T02:14:00Z" w16du:dateUtc="2026-08-05T07:14:00Z">
        <w:r>
          <w:rPr>
            <w:sz w:val="20"/>
            <w:szCs w:val="20"/>
          </w:rPr>
          <w:t>openreview.net/forum?id=AjXkRZIvjB</w:t>
        </w:r>
      </w:ins>
      <w:r>
        <w:rPr>
          <w:sz w:val="20"/>
          <w:rPrChange w:id="1453" w:author="Jathin Battepati" w:date="2026-08-05T02:14:00Z" w16du:dateUtc="2026-08-05T07:14:00Z">
            <w:rPr/>
          </w:rPrChange>
        </w:rPr>
        <w:t>.</w:t>
      </w:r>
    </w:p>
    <w:p w14:paraId="1C3B30D2" w14:textId="77777777" w:rsidR="00950978" w:rsidRDefault="00824C87">
      <w:pPr>
        <w:spacing w:after="60"/>
        <w:rPr>
          <w:del w:id="1454" w:author="Jathin Battepati" w:date="2026-08-05T02:14:00Z" w16du:dateUtc="2026-08-05T07:14:00Z"/>
        </w:rPr>
      </w:pPr>
      <w:ins w:id="1455" w:author="Jathin Battepati" w:date="2026-08-05T02:14:00Z" w16du:dateUtc="2026-08-05T07:14:00Z">
        <w:r>
          <w:rPr>
            <w:sz w:val="20"/>
            <w:szCs w:val="20"/>
          </w:rPr>
          <w:t>12.</w:t>
        </w:r>
      </w:ins>
      <w:moveToRangeStart w:id="1456" w:author="Jathin Battepati" w:date="2026-08-05T02:14:00Z" w:name="move236788493"/>
      <w:moveTo w:id="1457" w:author="Jathin Battepati" w:date="2026-08-05T02:14:00Z" w16du:dateUtc="2026-08-05T07:14:00Z">
        <w:r>
          <w:rPr>
            <w:sz w:val="20"/>
            <w:rPrChange w:id="1458" w:author="Jathin Battepati" w:date="2026-08-05T02:14:00Z" w16du:dateUtc="2026-08-05T07:14:00Z">
              <w:rPr/>
            </w:rPrChange>
          </w:rPr>
          <w:t xml:space="preserve"> Y. Zhang, Y. Li, L. Cui, D. Cai, L. Liu, T. Fu, X. Huang, E. Zhao, Y. Zhang, C. Xu, Y. Chen, L. Wang, A. T. Luu, W. Bi, F. Shi, S. Shi. </w:t>
        </w:r>
      </w:moveTo>
      <w:moveToRangeEnd w:id="1456"/>
      <w:ins w:id="1459" w:author="Jathin Battepati" w:date="2026-08-05T02:14:00Z" w16du:dateUtc="2026-08-05T07:14:00Z">
        <w:r>
          <w:rPr>
            <w:sz w:val="20"/>
            <w:szCs w:val="20"/>
          </w:rPr>
          <w:t>Siren’s</w:t>
        </w:r>
      </w:ins>
      <w:moveToRangeStart w:id="1460" w:author="Jathin Battepati" w:date="2026-08-05T02:14:00Z" w:name="move236788494"/>
      <w:moveTo w:id="1461" w:author="Jathin Battepati" w:date="2026-08-05T02:14:00Z" w16du:dateUtc="2026-08-05T07:14:00Z">
        <w:r>
          <w:rPr>
            <w:sz w:val="20"/>
            <w:rPrChange w:id="1462" w:author="Jathin Battepati" w:date="2026-08-05T02:14:00Z" w16du:dateUtc="2026-08-05T07:14:00Z">
              <w:rPr/>
            </w:rPrChange>
          </w:rPr>
          <w:t xml:space="preserve"> song in the AI ocean: a survey on hallucination in large language models. </w:t>
        </w:r>
        <w:r>
          <w:rPr>
            <w:sz w:val="20"/>
            <w:rPrChange w:id="1463" w:author="Jathin Battepati" w:date="2026-08-05T02:14:00Z" w16du:dateUtc="2026-08-05T07:14:00Z">
              <w:rPr>
                <w:i/>
              </w:rPr>
            </w:rPrChange>
          </w:rPr>
          <w:t xml:space="preserve">Computational Linguistics. </w:t>
        </w:r>
      </w:moveTo>
      <w:moveToRangeEnd w:id="1460"/>
      <w:del w:id="1464" w:author="Jathin Battepati" w:date="2026-08-05T02:14:00Z" w16du:dateUtc="2026-08-05T07:14:00Z">
        <w:r>
          <w:delText>33.</w:delText>
        </w:r>
      </w:del>
      <w:moveFromRangeStart w:id="1465" w:author="Jathin Battepati" w:date="2026-08-05T02:14:00Z" w:name="move236788479"/>
      <w:moveFrom w:id="1466" w:author="Jathin Battepati" w:date="2026-08-05T02:14:00Z" w16du:dateUtc="2026-08-05T07:14:00Z">
        <w:r>
          <w:rPr>
            <w:sz w:val="20"/>
            <w:rPrChange w:id="1467" w:author="Jathin Battepati" w:date="2026-08-05T02:14:00Z" w16du:dateUtc="2026-08-05T07:14:00Z">
              <w:rPr/>
            </w:rPrChange>
          </w:rPr>
          <w:t xml:space="preserve"> H. Naveed, A. U. Khan, S. Qiu, M. Saqib, S. Anwar, M. Usman, N. Akhtar, N. Barnes, A. Mian. A comprehensive overview of large language models. </w:t>
        </w:r>
        <w:r>
          <w:rPr>
            <w:sz w:val="20"/>
            <w:rPrChange w:id="1468" w:author="Jathin Battepati" w:date="2026-08-05T02:14:00Z" w16du:dateUtc="2026-08-05T07:14:00Z">
              <w:rPr>
                <w:i/>
              </w:rPr>
            </w:rPrChange>
          </w:rPr>
          <w:t xml:space="preserve">ACM Transactions on Intelligent Systems and Technology. </w:t>
        </w:r>
      </w:moveFrom>
      <w:moveFromRangeEnd w:id="1465"/>
      <w:del w:id="1469" w:author="Jathin Battepati" w:date="2026-08-05T02:14:00Z" w16du:dateUtc="2026-08-05T07:14:00Z">
        <w:r>
          <w:delText>2023</w:delText>
        </w:r>
      </w:del>
      <w:moveToRangeStart w:id="1470" w:author="Jathin Battepati" w:date="2026-08-05T02:14:00Z" w:name="move236788495"/>
      <w:moveTo w:id="1471" w:author="Jathin Battepati" w:date="2026-08-05T02:14:00Z" w16du:dateUtc="2026-08-05T07:14:00Z">
        <w:r>
          <w:rPr>
            <w:sz w:val="20"/>
            <w:rPrChange w:id="1472" w:author="Jathin Battepati" w:date="2026-08-05T02:14:00Z" w16du:dateUtc="2026-08-05T07:14:00Z">
              <w:rPr/>
            </w:rPrChange>
          </w:rPr>
          <w:t xml:space="preserve">Vol. </w:t>
        </w:r>
      </w:moveTo>
      <w:moveToRangeEnd w:id="1470"/>
      <w:del w:id="1473" w:author="Jathin Battepati" w:date="2026-08-05T02:14:00Z" w16du:dateUtc="2026-08-05T07:14:00Z">
        <w:r>
          <w:delText>, https://doi.org/10.48550/arXiv.2307.06435.</w:delText>
        </w:r>
      </w:del>
    </w:p>
    <w:p w14:paraId="192CDD46" w14:textId="77777777" w:rsidR="00557FAC" w:rsidRDefault="003C7981">
      <w:pPr>
        <w:spacing w:after="10"/>
        <w:jc w:val="both"/>
        <w:rPr>
          <w:moveFrom w:id="1474" w:author="Jathin Battepati" w:date="2026-08-05T02:14:00Z" w16du:dateUtc="2026-08-05T07:14:00Z"/>
        </w:rPr>
        <w:pPrChange w:id="1475" w:author="Jathin Battepati" w:date="2026-08-05T02:14:00Z" w16du:dateUtc="2026-08-05T07:14:00Z">
          <w:pPr>
            <w:spacing w:after="60"/>
          </w:pPr>
        </w:pPrChange>
      </w:pPr>
      <w:del w:id="1476" w:author="Jathin Battepati" w:date="2026-08-05T02:14:00Z" w16du:dateUtc="2026-08-05T07:14:00Z">
        <w:r>
          <w:delText>34.</w:delText>
        </w:r>
      </w:del>
      <w:moveFromRangeStart w:id="1477" w:author="Jathin Battepati" w:date="2026-08-05T02:14:00Z" w:name="move236788472"/>
      <w:moveFrom w:id="1478" w:author="Jathin Battepati" w:date="2026-08-05T02:14:00Z" w16du:dateUtc="2026-08-05T07:14:00Z">
        <w:r>
          <w:rPr>
            <w:sz w:val="20"/>
            <w:rPrChange w:id="1479" w:author="Jathin Battepati" w:date="2026-08-05T02:14:00Z" w16du:dateUtc="2026-08-05T07:14:00Z">
              <w:rPr/>
            </w:rPrChange>
          </w:rPr>
          <w:t xml:space="preserve"> Y. Nie, Y. Kong, X. Dong, J. M. Mulvey, H. V. Poor, Q. Wen, S. Zohren. A survey of large language models for financial applications: progress, prospects and challenges. arXiv, 2024, https://doi.org/10.48550/arXiv.2406.11903.</w:t>
        </w:r>
      </w:moveFrom>
    </w:p>
    <w:moveFromRangeEnd w:id="1477"/>
    <w:p w14:paraId="69318F08" w14:textId="77777777" w:rsidR="00557FAC" w:rsidRDefault="003C7981">
      <w:pPr>
        <w:spacing w:after="10"/>
        <w:jc w:val="both"/>
        <w:rPr>
          <w:moveFrom w:id="1480" w:author="Jathin Battepati" w:date="2026-08-05T02:14:00Z" w16du:dateUtc="2026-08-05T07:14:00Z"/>
        </w:rPr>
        <w:pPrChange w:id="1481" w:author="Jathin Battepati" w:date="2026-08-05T02:14:00Z" w16du:dateUtc="2026-08-05T07:14:00Z">
          <w:pPr>
            <w:spacing w:after="60"/>
          </w:pPr>
        </w:pPrChange>
      </w:pPr>
      <w:del w:id="1482" w:author="Jathin Battepati" w:date="2026-08-05T02:14:00Z" w16du:dateUtc="2026-08-05T07:14:00Z">
        <w:r>
          <w:delText>35.</w:delText>
        </w:r>
      </w:del>
      <w:moveFromRangeStart w:id="1483" w:author="Jathin Battepati" w:date="2026-08-05T02:14:00Z" w:name="move236788496"/>
      <w:moveFrom w:id="1484" w:author="Jathin Battepati" w:date="2026-08-05T02:14:00Z" w16du:dateUtc="2026-08-05T07:14:00Z">
        <w:r>
          <w:rPr>
            <w:sz w:val="20"/>
            <w:rPrChange w:id="1485" w:author="Jathin Battepati" w:date="2026-08-05T02:14:00Z" w16du:dateUtc="2026-08-05T07:14:00Z">
              <w:rPr/>
            </w:rPrChange>
          </w:rPr>
          <w:t xml:space="preserve"> I. Okpala, A. Golgoon, A. R. Kannan. Agentic AI systems applied to tasks in financial services: modeling and model risk management crews. arXiv, 2025, https://doi.org/10.48550/arXiv.2502.05439.</w:t>
        </w:r>
      </w:moveFrom>
    </w:p>
    <w:moveFromRangeEnd w:id="1483"/>
    <w:p w14:paraId="26DBAAC4" w14:textId="77777777" w:rsidR="00950978" w:rsidRDefault="003C7981">
      <w:pPr>
        <w:spacing w:after="60"/>
        <w:rPr>
          <w:del w:id="1486" w:author="Jathin Battepati" w:date="2026-08-05T02:14:00Z" w16du:dateUtc="2026-08-05T07:14:00Z"/>
        </w:rPr>
      </w:pPr>
      <w:del w:id="1487" w:author="Jathin Battepati" w:date="2026-08-05T02:14:00Z" w16du:dateUtc="2026-08-05T07:14:00Z">
        <w:r>
          <w:delText xml:space="preserve">36. R. Sapkota, K. I. Roumeliotis, M. Karkee. AI agents vs. agentic AI: a conceptual taxonomy, applications, and challenges. arXiv, 2025, https://doi.org/10.48550/arXiv.2505.10468.</w:delText>
        </w:r>
      </w:del>
    </w:p>
    <w:p w14:paraId="5432E277" w14:textId="77777777" w:rsidR="00950978" w:rsidRDefault="003C7981">
      <w:pPr>
        <w:spacing w:after="60"/>
        <w:rPr>
          <w:del w:id="1488" w:author="Jathin Battepati" w:date="2026-08-05T02:14:00Z" w16du:dateUtc="2026-08-05T07:14:00Z"/>
        </w:rPr>
      </w:pPr>
      <w:del w:id="1489" w:author="Jathin Battepati" w:date="2026-08-05T02:14:00Z" w16du:dateUtc="2026-08-05T07:14:00Z">
        <w:r>
          <w:delText>37. T. Takayanagi, K. Izumi, J. Sanz-Cruzado, R. McCreadie, I. Ounis. Are generative AI agents effective personalized financial advisors? arXiv, 2025, https://doi.org/10.48550/arXiv.2504.05862.</w:delText>
        </w:r>
      </w:del>
    </w:p>
    <w:p w14:paraId="70686CB2" w14:textId="77777777" w:rsidR="00557FAC" w:rsidRDefault="003C7981">
      <w:pPr>
        <w:spacing w:after="10"/>
        <w:jc w:val="both"/>
        <w:rPr>
          <w:ins w:id="1490" w:author="Jathin Battepati" w:date="2026-08-05T02:14:00Z" w16du:dateUtc="2026-08-05T07:14:00Z"/>
        </w:rPr>
      </w:pPr>
      <w:del w:id="1491" w:author="Jathin Battepati" w:date="2026-08-05T02:14:00Z" w16du:dateUtc="2026-08-05T07:14:00Z">
        <w:r>
          <w:delText xml:space="preserve">38. T. Takayanagi, M. Suzuki, K. Izumi, J. Sanz-Cruzado, R. McCreadie, I. Ounis. FinPersona: an LLM-driven conversational agent for personalized financial advising. </w:delText>
        </w:r>
        <w:r>
          <w:rPr>
            <w:i/>
          </w:rPr>
          <w:delText xml:space="preserve">Advances in Information Retrieval (ECIR 2025), Lecture Notes in Computer Science. </w:delText>
        </w:r>
      </w:del>
      <w:ins w:id="1492" w:author="Jathin Battepati" w:date="2026-08-05T02:14:00Z" w16du:dateUtc="2026-08-05T07:14:00Z">
        <w:r>
          <w:rPr>
            <w:sz w:val="20"/>
            <w:szCs w:val="20"/>
          </w:rPr>
          <w:t>51, pg. 1373–1418, 2025, https://doi.org/10.1162/coli.a.16.</w:t>
        </w:r>
      </w:ins>
    </w:p>
    <w:p w14:paraId="711ED29C" w14:textId="77777777" w:rsidR="00557FAC" w:rsidRDefault="00824C87">
      <w:pPr>
        <w:spacing w:after="10"/>
        <w:jc w:val="both"/>
        <w:rPr>
          <w:moveTo w:id="1493" w:author="Jathin Battepati" w:date="2026-08-05T02:14:00Z" w16du:dateUtc="2026-08-05T07:14:00Z"/>
        </w:rPr>
        <w:pPrChange w:id="1494" w:author="Jathin Battepati" w:date="2026-08-05T02:14:00Z" w16du:dateUtc="2026-08-05T07:14:00Z">
          <w:pPr>
            <w:spacing w:after="60"/>
          </w:pPr>
        </w:pPrChange>
      </w:pPr>
      <w:moveFromRangeStart w:id="1495" w:author="Jathin Battepati" w:date="2026-08-05T02:14:00Z" w:name="move236788495"/>
      <w:moveFrom w:id="1496" w:author="Jathin Battepati" w:date="2026-08-05T02:14:00Z" w16du:dateUtc="2026-08-05T07:14:00Z">
        <w:r>
          <w:rPr>
            <w:sz w:val="20"/>
            <w:rPrChange w:id="1497" w:author="Jathin Battepati" w:date="2026-08-05T02:14:00Z" w16du:dateUtc="2026-08-05T07:14:00Z">
              <w:rPr/>
            </w:rPrChange>
          </w:rPr>
          <w:t xml:space="preserve">Vol. </w:t>
        </w:r>
      </w:moveFrom>
      <w:moveFromRangeEnd w:id="1495"/>
      <w:ins w:id="1498" w:author="Jathin Battepati" w:date="2026-08-05T02:14:00Z" w16du:dateUtc="2026-08-05T07:14:00Z">
        <w:r>
          <w:rPr>
            <w:sz w:val="20"/>
            <w:szCs w:val="20"/>
          </w:rPr>
          <w:t>13.</w:t>
        </w:r>
      </w:ins>
      <w:moveToRangeStart w:id="1499" w:author="Jathin Battepati" w:date="2026-08-05T02:14:00Z" w:name="move236788496"/>
      <w:moveTo w:id="1500" w:author="Jathin Battepati" w:date="2026-08-05T02:14:00Z" w16du:dateUtc="2026-08-05T07:14:00Z">
        <w:r>
          <w:rPr>
            <w:sz w:val="20"/>
            <w:rPrChange w:id="1501" w:author="Jathin Battepati" w:date="2026-08-05T02:14:00Z" w16du:dateUtc="2026-08-05T07:14:00Z">
              <w:rPr/>
            </w:rPrChange>
          </w:rPr>
          <w:t xml:space="preserve"> I. Okpala, A. Golgoon, A. R. Kannan. Agentic AI systems applied to tasks in financial services: modeling and model risk management crews. arXiv, 2025, https://doi.org/10.48550/arXiv.2502.05439.</w:t>
        </w:r>
      </w:moveTo>
    </w:p>
    <w:moveToRangeEnd w:id="1499"/>
    <w:p w14:paraId="4682A4E1" w14:textId="77777777" w:rsidR="00557FAC" w:rsidRDefault="00824C87">
      <w:pPr>
        <w:spacing w:after="10"/>
        <w:jc w:val="both"/>
        <w:rPr>
          <w:moveTo w:id="1502" w:author="Jathin Battepati" w:date="2026-08-05T02:14:00Z" w16du:dateUtc="2026-08-05T07:14:00Z"/>
        </w:rPr>
        <w:pPrChange w:id="1503" w:author="Jathin Battepati" w:date="2026-08-05T02:14:00Z" w16du:dateUtc="2026-08-05T07:14:00Z">
          <w:pPr>
            <w:spacing w:after="60"/>
          </w:pPr>
        </w:pPrChange>
      </w:pPr>
      <w:ins w:id="1504" w:author="Jathin Battepati" w:date="2026-08-05T02:14:00Z" w16du:dateUtc="2026-08-05T07:14:00Z">
        <w:r>
          <w:rPr>
            <w:sz w:val="20"/>
            <w:szCs w:val="20"/>
          </w:rPr>
          <w:t>14.</w:t>
        </w:r>
      </w:ins>
      <w:moveToRangeStart w:id="1505" w:author="Jathin Battepati" w:date="2026-08-05T02:14:00Z" w:name="move236788481"/>
      <w:moveTo w:id="1506" w:author="Jathin Battepati" w:date="2026-08-05T02:14:00Z" w16du:dateUtc="2026-08-05T07:14:00Z">
        <w:r>
          <w:rPr>
            <w:sz w:val="20"/>
            <w:rPrChange w:id="1507" w:author="Jathin Battepati" w:date="2026-08-05T02:14:00Z" w16du:dateUtc="2026-08-05T07:14:00Z">
              <w:rPr/>
            </w:rPrChange>
          </w:rPr>
          <w:t xml:space="preserve"> G. Fatouros, K. Metaxas, J. Soldatos, M. Karathanassis. MarketSenseAI 2.0: enhancing stock analysis through LLM agents. arXiv, 2025, https://doi.org/10.48550/arXiv.2502.00415.</w:t>
        </w:r>
      </w:moveTo>
    </w:p>
    <w:moveToRangeEnd w:id="1505"/>
    <w:p w14:paraId="1CFC2F78" w14:textId="77777777" w:rsidR="00557FAC" w:rsidRDefault="00824C87">
      <w:pPr>
        <w:spacing w:after="10"/>
        <w:jc w:val="both"/>
        <w:rPr>
          <w:moveTo w:id="1508" w:author="Jathin Battepati" w:date="2026-08-05T02:14:00Z" w16du:dateUtc="2026-08-05T07:14:00Z"/>
        </w:rPr>
        <w:pPrChange w:id="1509" w:author="Jathin Battepati" w:date="2026-08-05T02:14:00Z" w16du:dateUtc="2026-08-05T07:14:00Z">
          <w:pPr>
            <w:spacing w:after="60"/>
          </w:pPr>
        </w:pPrChange>
      </w:pPr>
      <w:ins w:id="1510" w:author="Jathin Battepati" w:date="2026-08-05T02:14:00Z" w16du:dateUtc="2026-08-05T07:14:00Z">
        <w:r>
          <w:rPr>
            <w:sz w:val="20"/>
            <w:szCs w:val="20"/>
          </w:rPr>
          <w:t>15.</w:t>
        </w:r>
      </w:ins>
      <w:moveToRangeStart w:id="1511" w:author="Jathin Battepati" w:date="2026-08-05T02:14:00Z" w:name="move236788478"/>
      <w:moveTo w:id="1512" w:author="Jathin Battepati" w:date="2026-08-05T02:14:00Z" w16du:dateUtc="2026-08-05T07:14:00Z">
        <w:r>
          <w:rPr>
            <w:sz w:val="20"/>
            <w:rPrChange w:id="1513" w:author="Jathin Battepati" w:date="2026-08-05T02:14:00Z" w16du:dateUtc="2026-08-05T07:14:00Z">
              <w:rPr/>
            </w:rPrChange>
          </w:rPr>
          <w:t xml:space="preserve"> J. Cheng, P. Chin. AAPM: large language model agent-based asset pricing models. arXiv, 2024, https://doi.org/10.48550/arXiv.2409.17266.</w:t>
        </w:r>
      </w:moveTo>
    </w:p>
    <w:moveToRangeEnd w:id="1511"/>
    <w:p w14:paraId="11B5DF5F" w14:textId="77777777" w:rsidR="00557FAC" w:rsidRDefault="00824C87">
      <w:pPr>
        <w:spacing w:after="10"/>
        <w:jc w:val="both"/>
        <w:rPr>
          <w:moveTo w:id="1514" w:author="Jathin Battepati" w:date="2026-08-05T02:14:00Z" w16du:dateUtc="2026-08-05T07:14:00Z"/>
        </w:rPr>
        <w:pPrChange w:id="1515" w:author="Jathin Battepati" w:date="2026-08-05T02:14:00Z" w16du:dateUtc="2026-08-05T07:14:00Z">
          <w:pPr>
            <w:spacing w:after="60"/>
          </w:pPr>
        </w:pPrChange>
      </w:pPr>
      <w:ins w:id="1516" w:author="Jathin Battepati" w:date="2026-08-05T02:14:00Z" w16du:dateUtc="2026-08-05T07:14:00Z">
        <w:r>
          <w:rPr>
            <w:sz w:val="20"/>
            <w:szCs w:val="20"/>
          </w:rPr>
          <w:t>16.</w:t>
        </w:r>
      </w:ins>
      <w:moveToRangeStart w:id="1517" w:author="Jathin Battepati" w:date="2026-08-05T02:14:00Z" w:name="move236788480"/>
      <w:moveTo w:id="1518" w:author="Jathin Battepati" w:date="2026-08-05T02:14:00Z" w16du:dateUtc="2026-08-05T07:14:00Z">
        <w:r>
          <w:rPr>
            <w:sz w:val="20"/>
            <w:rPrChange w:id="1519" w:author="Jathin Battepati" w:date="2026-08-05T02:14:00Z" w16du:dateUtc="2026-08-05T07:14:00Z">
              <w:rPr/>
            </w:rPrChange>
          </w:rPr>
          <w:t xml:space="preserve"> C. Choi, A. Lopez-Lira, Y. Lee, J. Kwon, M. Kim, J. Hwang, M. Ha, C. Kim, J. Ha, S. Yun, J. Kim. Structuring the unstructured: a multi-agent system for extracting and querying financial KPIs and guidance. arXiv, 2025, https://doi.org/10.48550/arXiv.2505.19197.</w:t>
        </w:r>
      </w:moveTo>
    </w:p>
    <w:moveToRangeEnd w:id="1517"/>
    <w:p w14:paraId="0946EBA6" w14:textId="77777777" w:rsidR="00557FAC" w:rsidRDefault="00824C87">
      <w:pPr>
        <w:spacing w:after="10"/>
        <w:jc w:val="both"/>
        <w:rPr>
          <w:ins w:id="1520" w:author="Jathin Battepati" w:date="2026-08-05T02:14:00Z" w16du:dateUtc="2026-08-05T07:14:00Z"/>
        </w:rPr>
      </w:pPr>
      <w:ins w:id="1521" w:author="Jathin Battepati" w:date="2026-08-05T02:14:00Z" w16du:dateUtc="2026-08-05T07:14:00Z">
        <w:r>
          <w:rPr>
            <w:sz w:val="20"/>
            <w:szCs w:val="20"/>
          </w:rPr>
          <w:t>17.</w:t>
        </w:r>
      </w:ins>
      <w:moveToRangeStart w:id="1522" w:author="Jathin Battepati" w:date="2026-08-05T02:14:00Z" w:name="move236788483"/>
      <w:moveTo w:id="1523" w:author="Jathin Battepati" w:date="2026-08-05T02:14:00Z" w16du:dateUtc="2026-08-05T07:14:00Z">
        <w:r>
          <w:rPr>
            <w:sz w:val="20"/>
            <w:rPrChange w:id="1524" w:author="Jathin Battepati" w:date="2026-08-05T02:14:00Z" w16du:dateUtc="2026-08-05T07:14:00Z">
              <w:rPr/>
            </w:rPrChange>
          </w:rPr>
          <w:t xml:space="preserve"> T. Guo, X. Chen, Y. Wang, R. Chang, S. Pei, N. V. Chawla, O. Wiest, X. Zhang. Large language model based multi-agents: a survey of progress and challenges. </w:t>
        </w:r>
      </w:moveTo>
      <w:moveToRangeEnd w:id="1522"/>
      <w:ins w:id="1525" w:author="Jathin Battepati" w:date="2026-08-05T02:14:00Z" w16du:dateUtc="2026-08-05T07:14:00Z">
        <w:r>
          <w:rPr>
            <w:sz w:val="20"/>
            <w:szCs w:val="20"/>
          </w:rPr>
          <w:t>Proceedings of the 33rd International Joint Conference on Artificial Intelligence (IJCAI 2024), Survey Track. 2024, https://doi.org/10.24963/ijcai.2024/890.</w:t>
        </w:r>
      </w:ins>
    </w:p>
    <w:p w14:paraId="3F26D116" w14:textId="77777777" w:rsidR="00950978" w:rsidRDefault="00824C87">
      <w:pPr>
        <w:spacing w:after="60"/>
        <w:rPr>
          <w:del w:id="1526" w:author="Jathin Battepati" w:date="2026-08-05T02:14:00Z" w16du:dateUtc="2026-08-05T07:14:00Z"/>
        </w:rPr>
      </w:pPr>
      <w:ins w:id="1527" w:author="Jathin Battepati" w:date="2026-08-05T02:14:00Z" w16du:dateUtc="2026-08-05T07:14:00Z">
        <w:r>
          <w:rPr>
            <w:sz w:val="20"/>
            <w:szCs w:val="20"/>
          </w:rPr>
          <w:t>18.</w:t>
        </w:r>
      </w:ins>
      <w:moveToRangeStart w:id="1528" w:author="Jathin Battepati" w:date="2026-08-05T02:14:00Z" w:name="move236788484"/>
      <w:moveTo w:id="1529" w:author="Jathin Battepati" w:date="2026-08-05T02:14:00Z" w16du:dateUtc="2026-08-05T07:14:00Z">
        <w:r>
          <w:rPr>
            <w:sz w:val="20"/>
            <w:rPrChange w:id="1530" w:author="Jathin Battepati" w:date="2026-08-05T02:14:00Z" w16du:dateUtc="2026-08-05T07:14:00Z">
              <w:rPr/>
            </w:rPrChange>
          </w:rPr>
          <w:t xml:space="preserve"> X. Han, N. Wang, S. Che, H. Yang, K. Zhang, S. X. Xu. Enhancing investment analysis: optimizing AI-agent collaboration in financial research. </w:t>
        </w:r>
        <w:r>
          <w:rPr>
            <w:sz w:val="20"/>
            <w:rPrChange w:id="1531" w:author="Jathin Battepati" w:date="2026-08-05T02:14:00Z" w16du:dateUtc="2026-08-05T07:14:00Z">
              <w:rPr>
                <w:i/>
              </w:rPr>
            </w:rPrChange>
          </w:rPr>
          <w:t xml:space="preserve">Proceedings of the 5th ACM International Conference on AI in Finance. </w:t>
        </w:r>
        <w:r>
          <w:rPr>
            <w:sz w:val="20"/>
            <w:rPrChange w:id="1532" w:author="Jathin Battepati" w:date="2026-08-05T02:14:00Z" w16du:dateUtc="2026-08-05T07:14:00Z">
              <w:rPr/>
            </w:rPrChange>
          </w:rPr>
          <w:t>2024, https://doi.org/10.</w:t>
        </w:r>
      </w:moveTo>
      <w:moveToRangeEnd w:id="1528"/>
      <w:del w:id="1533" w:author="Jathin Battepati" w:date="2026-08-05T02:14:00Z" w16du:dateUtc="2026-08-05T07:14:00Z">
        <w:r>
          <w:rPr>
            <w:b/>
          </w:rPr>
          <w:delText>15576</w:delText>
        </w:r>
        <w:r>
          <w:delText>, pg. 13–18, 2025, https://doi.org/10.1007/978-3-031-88720-8_3.</w:delText>
        </w:r>
      </w:del>
    </w:p>
    <w:p w14:paraId="2D49267C" w14:textId="77777777" w:rsidR="00557FAC" w:rsidRDefault="003C7981">
      <w:pPr>
        <w:spacing w:after="10"/>
        <w:jc w:val="both"/>
        <w:rPr>
          <w:moveFrom w:id="1534" w:author="Jathin Battepati" w:date="2026-08-05T02:14:00Z" w16du:dateUtc="2026-08-05T07:14:00Z"/>
        </w:rPr>
        <w:pPrChange w:id="1535" w:author="Jathin Battepati" w:date="2026-08-05T02:14:00Z" w16du:dateUtc="2026-08-05T07:14:00Z">
          <w:pPr>
            <w:spacing w:after="60"/>
          </w:pPr>
        </w:pPrChange>
      </w:pPr>
      <w:del w:id="1536" w:author="Jathin Battepati" w:date="2026-08-05T02:14:00Z" w16du:dateUtc="2026-08-05T07:14:00Z">
        <w:r>
          <w:delText>39.</w:delText>
        </w:r>
      </w:del>
      <w:moveFromRangeStart w:id="1537" w:author="Jathin Battepati" w:date="2026-08-05T02:14:00Z" w:name="move236788497"/>
      <w:moveFrom w:id="1538" w:author="Jathin Battepati" w:date="2026-08-05T02:14:00Z" w16du:dateUtc="2026-08-05T07:14:00Z">
        <w:r>
          <w:rPr>
            <w:sz w:val="20"/>
            <w:rPrChange w:id="1539" w:author="Jathin Battepati" w:date="2026-08-05T02:14:00Z" w16du:dateUtc="2026-08-05T07:14:00Z">
              <w:rPr/>
            </w:rPrChange>
          </w:rPr>
          <w:t xml:space="preserve"> P. C. Tetlock. Giving content to investor sentiment: the role of media in the stock market. </w:t>
        </w:r>
        <w:r>
          <w:rPr>
            <w:sz w:val="20"/>
            <w:rPrChange w:id="1540" w:author="Jathin Battepati" w:date="2026-08-05T02:14:00Z" w16du:dateUtc="2026-08-05T07:14:00Z">
              <w:rPr>
                <w:i/>
              </w:rPr>
            </w:rPrChange>
          </w:rPr>
          <w:t xml:space="preserve">The Journal of Finance. </w:t>
        </w:r>
        <w:r>
          <w:rPr>
            <w:sz w:val="20"/>
            <w:rPrChange w:id="1541" w:author="Jathin Battepati" w:date="2026-08-05T02:14:00Z" w16du:dateUtc="2026-08-05T07:14:00Z">
              <w:rPr/>
            </w:rPrChange>
          </w:rPr>
          <w:t xml:space="preserve">Vol. </w:t>
        </w:r>
        <w:r>
          <w:rPr>
            <w:sz w:val="20"/>
            <w:rPrChange w:id="1542" w:author="Jathin Battepati" w:date="2026-08-05T02:14:00Z" w16du:dateUtc="2026-08-05T07:14:00Z">
              <w:rPr>
                <w:b/>
              </w:rPr>
            </w:rPrChange>
          </w:rPr>
          <w:t>62</w:t>
        </w:r>
        <w:r>
          <w:rPr>
            <w:sz w:val="20"/>
            <w:rPrChange w:id="1543" w:author="Jathin Battepati" w:date="2026-08-05T02:14:00Z" w16du:dateUtc="2026-08-05T07:14:00Z">
              <w:rPr/>
            </w:rPrChange>
          </w:rPr>
          <w:t>, pg. 1139–1168, 2007, https://doi.org/10.1111/j.1540-6261.2007.01232.x.</w:t>
        </w:r>
      </w:moveFrom>
    </w:p>
    <w:moveFromRangeEnd w:id="1537"/>
    <w:p w14:paraId="0396F850" w14:textId="77777777" w:rsidR="00950978" w:rsidRDefault="003C7981">
      <w:pPr>
        <w:spacing w:after="60"/>
        <w:rPr>
          <w:del w:id="1544" w:author="Jathin Battepati" w:date="2026-08-05T02:14:00Z" w16du:dateUtc="2026-08-05T07:14:00Z"/>
        </w:rPr>
      </w:pPr>
      <w:del w:id="1545" w:author="Jathin Battepati" w:date="2026-08-05T02:14:00Z" w16du:dateUtc="2026-08-05T07:14:00Z">
        <w:r>
          <w:delText xml:space="preserve">40. A. Vidler, T. Walsh. Shifting power: leveraging LLMs to simulate human aversion in ABMs of bilateral financial exchanges. arXiv, 2025, https://doi.org/10.48550/arXiv.2503.00320.</w:delText>
        </w:r>
      </w:del>
    </w:p>
    <w:p w14:paraId="6A563132" w14:textId="77777777" w:rsidR="00557FAC" w:rsidRDefault="003C7981">
      <w:pPr>
        <w:spacing w:after="10"/>
        <w:jc w:val="both"/>
        <w:rPr>
          <w:moveFrom w:id="1546" w:author="Jathin Battepati" w:date="2026-08-05T02:14:00Z" w16du:dateUtc="2026-08-05T07:14:00Z"/>
        </w:rPr>
        <w:pPrChange w:id="1547" w:author="Jathin Battepati" w:date="2026-08-05T02:14:00Z" w16du:dateUtc="2026-08-05T07:14:00Z">
          <w:pPr>
            <w:spacing w:after="60"/>
          </w:pPr>
        </w:pPrChange>
      </w:pPr>
      <w:del w:id="1548" w:author="Jathin Battepati" w:date="2026-08-05T02:14:00Z" w16du:dateUtc="2026-08-05T07:14:00Z">
        <w:r>
          <w:delText>41</w:delText>
        </w:r>
      </w:del>
      <w:moveFromRangeStart w:id="1549" w:author="Jathin Battepati" w:date="2026-08-05T02:14:00Z" w:name="move236788498"/>
      <w:moveFrom w:id="1550" w:author="Jathin Battepati" w:date="2026-08-05T02:14:00Z" w16du:dateUtc="2026-08-05T07:14:00Z">
        <w:r>
          <w:rPr>
            <w:sz w:val="20"/>
            <w:rPrChange w:id="1551" w:author="Jathin Battepati" w:date="2026-08-05T02:14:00Z" w16du:dateUtc="2026-08-05T07:14:00Z">
              <w:rPr/>
            </w:rPrChange>
          </w:rPr>
          <w:t xml:space="preserve">. S. Wang, H. Yuan, L. M. Ni, J. Guo. </w:t>
        </w:r>
      </w:moveFrom>
      <w:moveFromRangeEnd w:id="1549"/>
      <w:del w:id="1552" w:author="Jathin Battepati" w:date="2026-08-05T02:14:00Z" w16du:dateUtc="2026-08-05T07:14:00Z">
        <w:r>
          <w:delText>QuantAgent: seeking the holy grail in trading by self-improving large language models</w:delText>
        </w:r>
      </w:del>
      <w:moveFromRangeStart w:id="1553" w:author="Jathin Battepati" w:date="2026-08-05T02:14:00Z" w:name="move236788499"/>
      <w:moveFrom w:id="1554" w:author="Jathin Battepati" w:date="2026-08-05T02:14:00Z" w16du:dateUtc="2026-08-05T07:14:00Z">
        <w:r>
          <w:rPr>
            <w:sz w:val="20"/>
            <w:rPrChange w:id="1555" w:author="Jathin Battepati" w:date="2026-08-05T02:14:00Z" w16du:dateUtc="2026-08-05T07:14:00Z">
              <w:rPr/>
            </w:rPrChange>
          </w:rPr>
          <w:t>. arXiv, 2024, https://doi.org/10.48550/arXiv.2402.03755.</w:t>
        </w:r>
      </w:moveFrom>
    </w:p>
    <w:moveFromRangeEnd w:id="1553"/>
    <w:p w14:paraId="6A5EB8E0" w14:textId="77777777" w:rsidR="00950978" w:rsidRDefault="003C7981">
      <w:pPr>
        <w:spacing w:after="60"/>
        <w:rPr>
          <w:del w:id="1556" w:author="Jathin Battepati" w:date="2026-08-05T02:14:00Z" w16du:dateUtc="2026-08-05T07:14:00Z"/>
        </w:rPr>
      </w:pPr>
      <w:del w:id="1557" w:author="Jathin Battepati" w:date="2026-08-05T02:14:00Z" w16du:dateUtc="2026-08-05T07:14:00Z">
        <w:r>
          <w:delText>42.</w:delText>
        </w:r>
      </w:del>
      <w:moveFromRangeStart w:id="1558" w:author="Jathin Battepati" w:date="2026-08-05T02:14:00Z" w:name="move236788500"/>
      <w:moveFrom w:id="1559" w:author="Jathin Battepati" w:date="2026-08-05T02:14:00Z" w16du:dateUtc="2026-08-05T07:14:00Z">
        <w:r>
          <w:rPr>
            <w:sz w:val="20"/>
            <w:rPrChange w:id="1560" w:author="Jathin Battepati" w:date="2026-08-05T02:14:00Z" w16du:dateUtc="2026-08-05T07:14:00Z">
              <w:rPr/>
            </w:rPrChange>
          </w:rPr>
          <w:t xml:space="preserve"> Y. Yu, H. Li, Z. Chen, Y. Jiang, Y. Li, D. Zhang, R. Liu, J. W. Suchow, K. Khashanah. FinMem: a performance-enhanced LLM trading agent with layered memory and character design. </w:t>
        </w:r>
      </w:moveFrom>
      <w:moveFromRangeEnd w:id="1558"/>
      <w:del w:id="1561" w:author="Jathin Battepati" w:date="2026-08-05T02:14:00Z" w16du:dateUtc="2026-08-05T07:14:00Z">
        <w:r>
          <w:rPr>
            <w:i/>
          </w:rPr>
          <w:delText xml:space="preserve">AAAI Symposium Series. </w:delText>
        </w:r>
        <w:r>
          <w:delText>2024, https://doi.org/10.48550/arXiv.2311.13743.</w:delText>
        </w:r>
      </w:del>
    </w:p>
    <w:p w14:paraId="4EE749A8" w14:textId="77777777" w:rsidR="00950978" w:rsidRDefault="003C7981">
      <w:pPr>
        <w:spacing w:after="60"/>
        <w:rPr>
          <w:del w:id="1562" w:author="Jathin Battepati" w:date="2026-08-05T02:14:00Z" w16du:dateUtc="2026-08-05T07:14:00Z"/>
        </w:rPr>
      </w:pPr>
      <w:del w:id="1563" w:author="Jathin Battepati" w:date="2026-08-05T02:14:00Z" w16du:dateUtc="2026-08-05T07:14:00Z">
        <w:r>
          <w:delText xml:space="preserve">43. H. Yuan, S. Wang, J. Guo. Alpha-GPT 2.0: human-in-the-loop AI for quantitative investment. arXiv, 2024, https://doi.org/10.48550/arXiv.2402.09746.</w:delText>
        </w:r>
      </w:del>
    </w:p>
    <w:p w14:paraId="00CAF243" w14:textId="77777777" w:rsidR="00557FAC" w:rsidRDefault="003C7981">
      <w:pPr>
        <w:spacing w:after="10"/>
        <w:jc w:val="both"/>
        <w:rPr>
          <w:ins w:id="1564" w:author="Jathin Battepati" w:date="2026-08-05T02:14:00Z" w16du:dateUtc="2026-08-05T07:14:00Z"/>
        </w:rPr>
      </w:pPr>
      <w:del w:id="1565" w:author="Jathin Battepati" w:date="2026-08-05T02:14:00Z" w16du:dateUtc="2026-08-05T07:14:00Z">
        <w:r>
          <w:delText>44</w:delText>
        </w:r>
      </w:del>
      <w:ins w:id="1566" w:author="Jathin Battepati" w:date="2026-08-05T02:14:00Z" w16du:dateUtc="2026-08-05T07:14:00Z">
        <w:r>
          <w:rPr>
            <w:sz w:val="20"/>
            <w:szCs w:val="20"/>
          </w:rPr>
          <w:t>1145/3677052.3698645.</w:t>
        </w:r>
      </w:ins>
    </w:p>
    <w:p w14:paraId="04BC953D" w14:textId="77777777" w:rsidR="00557FAC" w:rsidRDefault="00824C87">
      <w:pPr>
        <w:spacing w:after="10"/>
        <w:jc w:val="both"/>
        <w:pPrChange w:id="1567" w:author="Jathin Battepati" w:date="2026-08-05T02:14:00Z" w16du:dateUtc="2026-08-05T07:14:00Z">
          <w:pPr>
            <w:spacing w:after="60"/>
          </w:pPr>
        </w:pPrChange>
      </w:pPr>
      <w:ins w:id="1568" w:author="Jathin Battepati" w:date="2026-08-05T02:14:00Z" w16du:dateUtc="2026-08-05T07:14:00Z">
        <w:r>
          <w:rPr>
            <w:sz w:val="20"/>
            <w:szCs w:val="20"/>
          </w:rPr>
          <w:t>19</w:t>
        </w:r>
      </w:ins>
      <w:r>
        <w:rPr>
          <w:sz w:val="20"/>
          <w:rPrChange w:id="1569" w:author="Jathin Battepati" w:date="2026-08-05T02:14:00Z" w16du:dateUtc="2026-08-05T07:14:00Z">
            <w:rPr/>
          </w:rPrChange>
        </w:rPr>
        <w:t>. C. Zhang, X. Liu, M. Jin, Z. Zhang, L. Li, Z. Wang, W. Hua, D. Shu, S. Zhu, X. Jin, S. Li, M. Du, Y. Zhang. When AI meets finance (StockAgent): large language model-based stock trading in simulated real-world environments. arXiv, 2024, https://doi.org/10.48550/arXiv.2407.18957.</w:t>
      </w:r>
    </w:p>
    <w:p w14:paraId="51B5EEAC" w14:textId="77777777" w:rsidR="00557FAC" w:rsidRDefault="003C7981">
      <w:pPr>
        <w:spacing w:after="10"/>
        <w:jc w:val="both"/>
        <w:rPr>
          <w:moveTo w:id="1570" w:author="Jathin Battepati" w:date="2026-08-05T02:14:00Z" w16du:dateUtc="2026-08-05T07:14:00Z"/>
        </w:rPr>
        <w:pPrChange w:id="1571" w:author="Jathin Battepati" w:date="2026-08-05T02:14:00Z" w16du:dateUtc="2026-08-05T07:14:00Z">
          <w:pPr>
            <w:spacing w:after="60"/>
          </w:pPr>
        </w:pPrChange>
      </w:pPr>
      <w:del w:id="1572" w:author="Jathin Battepati" w:date="2026-08-05T02:14:00Z" w16du:dateUtc="2026-08-05T07:14:00Z">
        <w:r>
          <w:delText>45.</w:delText>
        </w:r>
      </w:del>
      <w:ins w:id="1573" w:author="Jathin Battepati" w:date="2026-08-05T02:14:00Z" w16du:dateUtc="2026-08-05T07:14:00Z">
        <w:r>
          <w:rPr>
            <w:sz w:val="20"/>
            <w:szCs w:val="20"/>
          </w:rPr>
          <w:t>20</w:t>
        </w:r>
      </w:ins>
      <w:moveToRangeStart w:id="1574" w:author="Jathin Battepati" w:date="2026-08-05T02:14:00Z" w:name="move236788492"/>
      <w:moveTo w:id="1575" w:author="Jathin Battepati" w:date="2026-08-05T02:14:00Z" w16du:dateUtc="2026-08-05T07:14:00Z">
        <w:r>
          <w:rPr>
            <w:sz w:val="20"/>
            <w:rPrChange w:id="1576" w:author="Jathin Battepati" w:date="2026-08-05T02:14:00Z" w16du:dateUtc="2026-08-05T07:14:00Z">
              <w:rPr/>
            </w:rPrChange>
          </w:rPr>
          <w:t>. Y. Li, Y. Yu, H. Li, Z. Chen, K. Khashanah. TradingGPT: multi-agent system with layered memory and distinct characters for enhanced financial trading performance. arXiv, 2023, https://doi.org/10.48550/arXiv.2309.03736.</w:t>
        </w:r>
      </w:moveTo>
    </w:p>
    <w:moveToRangeEnd w:id="1574"/>
    <w:p w14:paraId="4B921395" w14:textId="77777777" w:rsidR="00557FAC" w:rsidRDefault="00824C87">
      <w:pPr>
        <w:spacing w:after="10"/>
        <w:jc w:val="both"/>
        <w:rPr>
          <w:ins w:id="1577" w:author="Jathin Battepati" w:date="2026-08-05T02:14:00Z" w16du:dateUtc="2026-08-05T07:14:00Z"/>
        </w:rPr>
      </w:pPr>
      <w:ins w:id="1578" w:author="Jathin Battepati" w:date="2026-08-05T02:14:00Z" w16du:dateUtc="2026-08-05T07:14:00Z">
        <w:r>
          <w:rPr>
            <w:sz w:val="20"/>
            <w:szCs w:val="20"/>
          </w:rPr>
          <w:t>21.</w:t>
        </w:r>
      </w:ins>
      <w:moveToRangeStart w:id="1579" w:author="Jathin Battepati" w:date="2026-08-05T02:14:00Z" w:name="move236788500"/>
      <w:moveTo w:id="1580" w:author="Jathin Battepati" w:date="2026-08-05T02:14:00Z" w16du:dateUtc="2026-08-05T07:14:00Z">
        <w:r>
          <w:rPr>
            <w:sz w:val="20"/>
            <w:rPrChange w:id="1581" w:author="Jathin Battepati" w:date="2026-08-05T02:14:00Z" w16du:dateUtc="2026-08-05T07:14:00Z">
              <w:rPr/>
            </w:rPrChange>
          </w:rPr>
          <w:t xml:space="preserve"> Y. Yu, H. Li, Z. Chen, Y. Jiang, Y. Li, D. Zhang, R. Liu, J. W. Suchow, K. Khashanah. FinMem: a performance-enhanced LLM trading agent with layered memory and character design. </w:t>
        </w:r>
      </w:moveTo>
      <w:moveToRangeEnd w:id="1579"/>
      <w:ins w:id="1582" w:author="Jathin Battepati" w:date="2026-08-05T02:14:00Z" w16du:dateUtc="2026-08-05T07:14:00Z">
        <w:r>
          <w:rPr>
            <w:sz w:val="20"/>
            <w:szCs w:val="20"/>
          </w:rPr>
          <w:t>Proceedings of the AAAI Symposium Series. Vol. 3, pg. 595–597, 2024, https://doi.org/10.1609/aaaiss.v3i1.31290.</w:t>
        </w:r>
      </w:ins>
    </w:p>
    <w:p w14:paraId="3E062694" w14:textId="77777777" w:rsidR="00557FAC" w:rsidRDefault="00824C87">
      <w:pPr>
        <w:spacing w:after="10"/>
        <w:jc w:val="both"/>
        <w:rPr>
          <w:moveTo w:id="1583" w:author="Jathin Battepati" w:date="2026-08-05T02:14:00Z" w16du:dateUtc="2026-08-05T07:14:00Z"/>
        </w:rPr>
        <w:pPrChange w:id="1584" w:author="Jathin Battepati" w:date="2026-08-05T02:14:00Z" w16du:dateUtc="2026-08-05T07:14:00Z">
          <w:pPr>
            <w:spacing w:after="60"/>
          </w:pPr>
        </w:pPrChange>
      </w:pPr>
      <w:ins w:id="1585" w:author="Jathin Battepati" w:date="2026-08-05T02:14:00Z" w16du:dateUtc="2026-08-05T07:14:00Z">
        <w:r>
          <w:rPr>
            <w:sz w:val="20"/>
            <w:szCs w:val="20"/>
          </w:rPr>
          <w:t>22.</w:t>
        </w:r>
      </w:ins>
      <w:moveToRangeStart w:id="1586" w:author="Jathin Battepati" w:date="2026-08-05T02:14:00Z" w:name="move236788482"/>
      <w:moveTo w:id="1587" w:author="Jathin Battepati" w:date="2026-08-05T02:14:00Z" w16du:dateUtc="2026-08-05T07:14:00Z">
        <w:r>
          <w:rPr>
            <w:sz w:val="20"/>
            <w:rPrChange w:id="1588" w:author="Jathin Battepati" w:date="2026-08-05T02:14:00Z" w16du:dateUtc="2026-08-05T07:14:00Z">
              <w:rPr/>
            </w:rPrChange>
          </w:rPr>
          <w:t xml:space="preserve"> T. Guo, H. Shen, J. Huang, Z. Mao, J. Luo, B. Chen, Z. Chen, L. Liu, B. Xia, X. Liu, Y. Ma, M. Zhang. MASS: multi-agent simulation scaling for portfolio construction. arXiv, 2025, https://doi.org/10.48550/arXiv.2505.10278.</w:t>
        </w:r>
      </w:moveTo>
    </w:p>
    <w:moveToRangeEnd w:id="1586"/>
    <w:p w14:paraId="0D02C161" w14:textId="77777777" w:rsidR="00557FAC" w:rsidRDefault="00824C87">
      <w:pPr>
        <w:spacing w:after="10"/>
        <w:jc w:val="both"/>
        <w:rPr>
          <w:moveTo w:id="1589" w:author="Jathin Battepati" w:date="2026-08-05T02:14:00Z" w16du:dateUtc="2026-08-05T07:14:00Z"/>
        </w:rPr>
        <w:pPrChange w:id="1590" w:author="Jathin Battepati" w:date="2026-08-05T02:14:00Z" w16du:dateUtc="2026-08-05T07:14:00Z">
          <w:pPr>
            <w:spacing w:after="60"/>
          </w:pPr>
        </w:pPrChange>
      </w:pPr>
      <w:ins w:id="1591" w:author="Jathin Battepati" w:date="2026-08-05T02:14:00Z" w16du:dateUtc="2026-08-05T07:14:00Z">
        <w:r>
          <w:rPr>
            <w:sz w:val="20"/>
            <w:szCs w:val="20"/>
          </w:rPr>
          <w:t>23.</w:t>
        </w:r>
      </w:ins>
      <w:moveToRangeStart w:id="1592" w:author="Jathin Battepati" w:date="2026-08-05T02:14:00Z" w:name="move236788487"/>
      <w:moveTo w:id="1593" w:author="Jathin Battepati" w:date="2026-08-05T02:14:00Z" w16du:dateUtc="2026-08-05T07:14:00Z">
        <w:r>
          <w:rPr>
            <w:sz w:val="20"/>
            <w:rPrChange w:id="1594" w:author="Jathin Battepati" w:date="2026-08-05T02:14:00Z" w16du:dateUtc="2026-08-05T07:14:00Z">
              <w:rPr/>
            </w:rPrChange>
          </w:rPr>
          <w:t xml:space="preserve"> J. Li, J. Zhang, H. Li, Y. Shen. An agent framework for real-time financial information searching with large language models. arXiv, 2025, https://doi.org/10.48550/arXiv.2502.15684.</w:t>
        </w:r>
      </w:moveTo>
    </w:p>
    <w:moveToRangeEnd w:id="1592"/>
    <w:p w14:paraId="3DC14FE6" w14:textId="77777777" w:rsidR="00557FAC" w:rsidRDefault="00824C87">
      <w:pPr>
        <w:spacing w:after="10"/>
        <w:jc w:val="both"/>
        <w:rPr>
          <w:moveTo w:id="1595" w:author="Jathin Battepati" w:date="2026-08-05T02:14:00Z" w16du:dateUtc="2026-08-05T07:14:00Z"/>
        </w:rPr>
        <w:pPrChange w:id="1596" w:author="Jathin Battepati" w:date="2026-08-05T02:14:00Z" w16du:dateUtc="2026-08-05T07:14:00Z">
          <w:pPr>
            <w:spacing w:after="60"/>
          </w:pPr>
        </w:pPrChange>
      </w:pPr>
      <w:ins w:id="1597" w:author="Jathin Battepati" w:date="2026-08-05T02:14:00Z" w16du:dateUtc="2026-08-05T07:14:00Z">
        <w:r>
          <w:rPr>
            <w:sz w:val="20"/>
            <w:szCs w:val="20"/>
          </w:rPr>
          <w:t>24.</w:t>
        </w:r>
      </w:ins>
      <w:moveToRangeStart w:id="1598" w:author="Jathin Battepati" w:date="2026-08-05T02:14:00Z" w:name="move236788488"/>
      <w:moveTo w:id="1599" w:author="Jathin Battepati" w:date="2026-08-05T02:14:00Z" w16du:dateUtc="2026-08-05T07:14:00Z">
        <w:r>
          <w:rPr>
            <w:sz w:val="20"/>
            <w:rPrChange w:id="1600" w:author="Jathin Battepati" w:date="2026-08-05T02:14:00Z" w16du:dateUtc="2026-08-05T07:14:00Z">
              <w:rPr/>
            </w:rPrChange>
          </w:rPr>
          <w:t xml:space="preserve"> K. Chen, H. Ahmad, D. Goel, C. Szabo. 3S-trader: a multi-LLM framework for adaptive stock scoring, strategy, and selection in portfolio optimization. arXiv, 2025, https://doi.org/10.48550/arXiv.2510.17393.</w:t>
        </w:r>
      </w:moveTo>
    </w:p>
    <w:moveToRangeEnd w:id="1598"/>
    <w:p w14:paraId="3C230418" w14:textId="77777777" w:rsidR="00557FAC" w:rsidRDefault="00824C87">
      <w:pPr>
        <w:spacing w:after="10"/>
        <w:jc w:val="both"/>
        <w:rPr>
          <w:moveTo w:id="1601" w:author="Jathin Battepati" w:date="2026-08-05T02:14:00Z" w16du:dateUtc="2026-08-05T07:14:00Z"/>
        </w:rPr>
        <w:pPrChange w:id="1602" w:author="Jathin Battepati" w:date="2026-08-05T02:14:00Z" w16du:dateUtc="2026-08-05T07:14:00Z">
          <w:pPr>
            <w:spacing w:after="60"/>
          </w:pPr>
        </w:pPrChange>
      </w:pPr>
      <w:ins w:id="1603" w:author="Jathin Battepati" w:date="2026-08-05T02:14:00Z" w16du:dateUtc="2026-08-05T07:14:00Z">
        <w:r>
          <w:rPr>
            <w:sz w:val="20"/>
            <w:szCs w:val="20"/>
          </w:rPr>
          <w:t>25.</w:t>
        </w:r>
      </w:ins>
      <w:moveToRangeStart w:id="1604" w:author="Jathin Battepati" w:date="2026-08-05T02:14:00Z" w:name="move236788489"/>
      <w:moveTo w:id="1605" w:author="Jathin Battepati" w:date="2026-08-05T02:14:00Z" w16du:dateUtc="2026-08-05T07:14:00Z">
        <w:r>
          <w:rPr>
            <w:sz w:val="20"/>
            <w:rPrChange w:id="1606" w:author="Jathin Battepati" w:date="2026-08-05T02:14:00Z" w16du:dateUtc="2026-08-05T07:14:00Z">
              <w:rPr/>
            </w:rPrChange>
          </w:rPr>
          <w:t xml:space="preserve"> T. Zhao, J. Lyu, S. Jones, H. Garber, S. Pasquali, D. Mehta. AlphaAgents: large language model-based multi-agents for equity portfolio constructions. arXiv, 2025, https://doi.org/10.48550/arXiv.2508.11152.</w:t>
        </w:r>
      </w:moveTo>
    </w:p>
    <w:moveToRangeEnd w:id="1604"/>
    <w:p w14:paraId="2660E8E2" w14:textId="77777777" w:rsidR="00557FAC" w:rsidRDefault="00824C87">
      <w:pPr>
        <w:spacing w:after="10"/>
        <w:jc w:val="both"/>
        <w:rPr>
          <w:moveTo w:id="1607" w:author="Jathin Battepati" w:date="2026-08-05T02:14:00Z" w16du:dateUtc="2026-08-05T07:14:00Z"/>
        </w:rPr>
        <w:pPrChange w:id="1608" w:author="Jathin Battepati" w:date="2026-08-05T02:14:00Z" w16du:dateUtc="2026-08-05T07:14:00Z">
          <w:pPr>
            <w:spacing w:after="60"/>
          </w:pPr>
        </w:pPrChange>
      </w:pPr>
      <w:ins w:id="1609" w:author="Jathin Battepati" w:date="2026-08-05T02:14:00Z" w16du:dateUtc="2026-08-05T07:14:00Z">
        <w:r>
          <w:rPr>
            <w:sz w:val="20"/>
            <w:szCs w:val="20"/>
          </w:rPr>
          <w:t>26.</w:t>
        </w:r>
      </w:ins>
      <w:moveToRangeStart w:id="1610" w:author="Jathin Battepati" w:date="2026-08-05T02:14:00Z" w:name="move236788490"/>
      <w:moveTo w:id="1611" w:author="Jathin Battepati" w:date="2026-08-05T02:14:00Z" w16du:dateUtc="2026-08-05T07:14:00Z">
        <w:r>
          <w:rPr>
            <w:sz w:val="20"/>
            <w:rPrChange w:id="1612" w:author="Jathin Battepati" w:date="2026-08-05T02:14:00Z" w16du:dateUtc="2026-08-05T07:14:00Z">
              <w:rPr/>
            </w:rPrChange>
          </w:rPr>
          <w:t xml:space="preserve"> T. Zhou, P. Wang, Y. Wu, H. Yang. FinRobot: AI agent for equity research and valuation with large language models. arXiv, 2024, https://doi.org/10.48550/arXiv.2411.08804.</w:t>
        </w:r>
      </w:moveTo>
    </w:p>
    <w:moveToRangeEnd w:id="1610"/>
    <w:p w14:paraId="6ED2E99C" w14:textId="77777777" w:rsidR="00557FAC" w:rsidRDefault="00824C87">
      <w:pPr>
        <w:spacing w:after="10"/>
        <w:jc w:val="both"/>
        <w:rPr>
          <w:ins w:id="1613" w:author="Jathin Battepati" w:date="2026-08-05T02:14:00Z" w16du:dateUtc="2026-08-05T07:14:00Z"/>
        </w:rPr>
      </w:pPr>
      <w:ins w:id="1614" w:author="Jathin Battepati" w:date="2026-08-05T02:14:00Z" w16du:dateUtc="2026-08-05T07:14:00Z">
        <w:r>
          <w:rPr>
            <w:sz w:val="20"/>
            <w:szCs w:val="20"/>
          </w:rPr>
          <w:t>27.</w:t>
        </w:r>
      </w:ins>
      <w:moveToRangeStart w:id="1615" w:author="Jathin Battepati" w:date="2026-08-05T02:14:00Z" w:name="move236788491"/>
      <w:moveTo w:id="1616" w:author="Jathin Battepati" w:date="2026-08-05T02:14:00Z" w16du:dateUtc="2026-08-05T07:14:00Z">
        <w:r>
          <w:rPr>
            <w:sz w:val="20"/>
            <w:rPrChange w:id="1617" w:author="Jathin Battepati" w:date="2026-08-05T02:14:00Z" w16du:dateUtc="2026-08-05T07:14:00Z">
              <w:rPr/>
            </w:rPrChange>
          </w:rPr>
          <w:t xml:space="preserve"> W. Zhang, L. Zhao, H. Xia, S. Sun, J. Sun, M. Qin, X. Li, Y. Zhao, Y. Zhao, X. Cai, L. Zheng, X. Wang, B. An. A multimodal foundation agent for financial trading: tool-augmented, diversified, and generalist. </w:t>
        </w:r>
        <w:r>
          <w:rPr>
            <w:sz w:val="20"/>
            <w:rPrChange w:id="1618" w:author="Jathin Battepati" w:date="2026-08-05T02:14:00Z" w16du:dateUtc="2026-08-05T07:14:00Z">
              <w:rPr>
                <w:i/>
              </w:rPr>
            </w:rPrChange>
          </w:rPr>
          <w:t xml:space="preserve">Proceedings of the 30th ACM SIGKDD Conference on Knowledge Discovery and Data Mining. </w:t>
        </w:r>
        <w:r>
          <w:rPr>
            <w:sz w:val="20"/>
            <w:rPrChange w:id="1619" w:author="Jathin Battepati" w:date="2026-08-05T02:14:00Z" w16du:dateUtc="2026-08-05T07:14:00Z">
              <w:rPr/>
            </w:rPrChange>
          </w:rPr>
          <w:t>2024, https://doi.org/10.</w:t>
        </w:r>
      </w:moveTo>
      <w:moveToRangeEnd w:id="1615"/>
      <w:ins w:id="1620" w:author="Jathin Battepati" w:date="2026-08-05T02:14:00Z" w16du:dateUtc="2026-08-05T07:14:00Z">
        <w:r>
          <w:rPr>
            <w:sz w:val="20"/>
            <w:szCs w:val="20"/>
          </w:rPr>
          <w:t>1145/3637528.3671801.</w:t>
        </w:r>
      </w:ins>
    </w:p>
    <w:p w14:paraId="2C58F8C3" w14:textId="77777777" w:rsidR="00557FAC" w:rsidRDefault="00824C87">
      <w:pPr>
        <w:spacing w:after="10"/>
        <w:jc w:val="both"/>
        <w:rPr>
          <w:moveTo w:id="1621" w:author="Jathin Battepati" w:date="2026-08-05T02:14:00Z" w16du:dateUtc="2026-08-05T07:14:00Z"/>
        </w:rPr>
        <w:pPrChange w:id="1622" w:author="Jathin Battepati" w:date="2026-08-05T02:14:00Z" w16du:dateUtc="2026-08-05T07:14:00Z">
          <w:pPr>
            <w:spacing w:after="60"/>
          </w:pPr>
        </w:pPrChange>
      </w:pPr>
      <w:ins w:id="1623" w:author="Jathin Battepati" w:date="2026-08-05T02:14:00Z" w16du:dateUtc="2026-08-05T07:14:00Z">
        <w:r>
          <w:rPr>
            <w:sz w:val="20"/>
            <w:szCs w:val="20"/>
          </w:rPr>
          <w:t>28.</w:t>
        </w:r>
      </w:ins>
      <w:moveToRangeStart w:id="1624" w:author="Jathin Battepati" w:date="2026-08-05T02:14:00Z" w:name="move236788497"/>
      <w:moveTo w:id="1625" w:author="Jathin Battepati" w:date="2026-08-05T02:14:00Z" w16du:dateUtc="2026-08-05T07:14:00Z">
        <w:r>
          <w:rPr>
            <w:sz w:val="20"/>
            <w:rPrChange w:id="1626" w:author="Jathin Battepati" w:date="2026-08-05T02:14:00Z" w16du:dateUtc="2026-08-05T07:14:00Z">
              <w:rPr/>
            </w:rPrChange>
          </w:rPr>
          <w:t xml:space="preserve"> P. C. Tetlock. Giving content to investor sentiment: the role of media in the stock market. </w:t>
        </w:r>
        <w:r>
          <w:rPr>
            <w:sz w:val="20"/>
            <w:rPrChange w:id="1627" w:author="Jathin Battepati" w:date="2026-08-05T02:14:00Z" w16du:dateUtc="2026-08-05T07:14:00Z">
              <w:rPr>
                <w:i/>
              </w:rPr>
            </w:rPrChange>
          </w:rPr>
          <w:t xml:space="preserve">The Journal of Finance. </w:t>
        </w:r>
        <w:r>
          <w:rPr>
            <w:sz w:val="20"/>
            <w:rPrChange w:id="1628" w:author="Jathin Battepati" w:date="2026-08-05T02:14:00Z" w16du:dateUtc="2026-08-05T07:14:00Z">
              <w:rPr/>
            </w:rPrChange>
          </w:rPr>
          <w:t xml:space="preserve">Vol. </w:t>
        </w:r>
        <w:r>
          <w:rPr>
            <w:sz w:val="20"/>
            <w:rPrChange w:id="1629" w:author="Jathin Battepati" w:date="2026-08-05T02:14:00Z" w16du:dateUtc="2026-08-05T07:14:00Z">
              <w:rPr>
                <w:b/>
              </w:rPr>
            </w:rPrChange>
          </w:rPr>
          <w:t>62</w:t>
        </w:r>
        <w:r>
          <w:rPr>
            <w:sz w:val="20"/>
            <w:rPrChange w:id="1630" w:author="Jathin Battepati" w:date="2026-08-05T02:14:00Z" w16du:dateUtc="2026-08-05T07:14:00Z">
              <w:rPr/>
            </w:rPrChange>
          </w:rPr>
          <w:t>, pg. 1139–1168, 2007, https://doi.org/10.1111/j.1540-6261.2007.01232.x.</w:t>
        </w:r>
      </w:moveTo>
    </w:p>
    <w:moveToRangeEnd w:id="1624"/>
    <w:p w14:paraId="6C4C2AAD" w14:textId="77777777" w:rsidR="00557FAC" w:rsidRDefault="00824C87">
      <w:pPr>
        <w:spacing w:after="10"/>
        <w:jc w:val="both"/>
        <w:rPr>
          <w:ins w:id="1631" w:author="Jathin Battepati" w:date="2026-08-05T02:14:00Z" w16du:dateUtc="2026-08-05T07:14:00Z"/>
        </w:rPr>
      </w:pPr>
      <w:ins w:id="1632" w:author="Jathin Battepati" w:date="2026-08-05T02:14:00Z" w16du:dateUtc="2026-08-05T07:14:00Z">
        <w:r>
          <w:rPr>
            <w:sz w:val="20"/>
            <w:szCs w:val="20"/>
          </w:rPr>
          <w:t>29.</w:t>
        </w:r>
      </w:ins>
      <w:moveToRangeStart w:id="1633" w:author="Jathin Battepati" w:date="2026-08-05T02:14:00Z" w:name="move236788485"/>
      <w:moveTo w:id="1634" w:author="Jathin Battepati" w:date="2026-08-05T02:14:00Z" w16du:dateUtc="2026-08-05T07:14:00Z">
        <w:r>
          <w:rPr>
            <w:sz w:val="20"/>
            <w:rPrChange w:id="1635" w:author="Jathin Battepati" w:date="2026-08-05T02:14:00Z" w16du:dateUtc="2026-08-05T07:14:00Z">
              <w:rPr/>
            </w:rPrChange>
          </w:rPr>
          <w:t xml:space="preserve"> J. Lee, N. Stevens, S. C. Han, M. Song. A survey of large language models in finance (FinLLMs). </w:t>
        </w:r>
        <w:r>
          <w:rPr>
            <w:sz w:val="20"/>
            <w:rPrChange w:id="1636" w:author="Jathin Battepati" w:date="2026-08-05T02:14:00Z" w16du:dateUtc="2026-08-05T07:14:00Z">
              <w:rPr>
                <w:i/>
              </w:rPr>
            </w:rPrChange>
          </w:rPr>
          <w:t xml:space="preserve">Neural Computing and Applications. </w:t>
        </w:r>
        <w:r>
          <w:rPr>
            <w:sz w:val="20"/>
            <w:rPrChange w:id="1637" w:author="Jathin Battepati" w:date="2026-08-05T02:14:00Z" w16du:dateUtc="2026-08-05T07:14:00Z">
              <w:rPr/>
            </w:rPrChange>
          </w:rPr>
          <w:t xml:space="preserve">Vol. </w:t>
        </w:r>
        <w:r>
          <w:rPr>
            <w:sz w:val="20"/>
            <w:rPrChange w:id="1638" w:author="Jathin Battepati" w:date="2026-08-05T02:14:00Z" w16du:dateUtc="2026-08-05T07:14:00Z">
              <w:rPr>
                <w:b/>
              </w:rPr>
            </w:rPrChange>
          </w:rPr>
          <w:t>37</w:t>
        </w:r>
        <w:r>
          <w:rPr>
            <w:sz w:val="20"/>
            <w:rPrChange w:id="1639" w:author="Jathin Battepati" w:date="2026-08-05T02:14:00Z" w16du:dateUtc="2026-08-05T07:14:00Z">
              <w:rPr/>
            </w:rPrChange>
          </w:rPr>
          <w:t xml:space="preserve">, pg. </w:t>
        </w:r>
      </w:moveTo>
      <w:moveToRangeEnd w:id="1633"/>
      <w:ins w:id="1640" w:author="Jathin Battepati" w:date="2026-08-05T02:14:00Z" w16du:dateUtc="2026-08-05T07:14:00Z">
        <w:r>
          <w:rPr>
            <w:sz w:val="20"/>
            <w:szCs w:val="20"/>
          </w:rPr>
          <w:t>24853–24867, 2025, https://doi.org/10.1007/s00521-024-10495-6.</w:t>
        </w:r>
      </w:ins>
    </w:p>
    <w:p w14:paraId="410E26E2" w14:textId="77777777" w:rsidR="00557FAC" w:rsidRDefault="00824C87">
      <w:pPr>
        <w:spacing w:after="10"/>
        <w:jc w:val="both"/>
        <w:rPr>
          <w:moveTo w:id="1641" w:author="Jathin Battepati" w:date="2026-08-05T02:14:00Z" w16du:dateUtc="2026-08-05T07:14:00Z"/>
        </w:rPr>
        <w:pPrChange w:id="1642" w:author="Jathin Battepati" w:date="2026-08-05T02:14:00Z" w16du:dateUtc="2026-08-05T07:14:00Z">
          <w:pPr>
            <w:spacing w:after="60"/>
          </w:pPr>
        </w:pPrChange>
      </w:pPr>
      <w:ins w:id="1643" w:author="Jathin Battepati" w:date="2026-08-05T02:14:00Z" w16du:dateUtc="2026-08-05T07:14:00Z">
        <w:r>
          <w:rPr>
            <w:sz w:val="20"/>
            <w:szCs w:val="20"/>
          </w:rPr>
          <w:t>30</w:t>
        </w:r>
      </w:ins>
      <w:moveToRangeStart w:id="1644" w:author="Jathin Battepati" w:date="2026-08-05T02:14:00Z" w:name="move236788498"/>
      <w:moveTo w:id="1645" w:author="Jathin Battepati" w:date="2026-08-05T02:14:00Z" w16du:dateUtc="2026-08-05T07:14:00Z">
        <w:r>
          <w:rPr>
            <w:sz w:val="20"/>
            <w:rPrChange w:id="1646" w:author="Jathin Battepati" w:date="2026-08-05T02:14:00Z" w16du:dateUtc="2026-08-05T07:14:00Z">
              <w:rPr/>
            </w:rPrChange>
          </w:rPr>
          <w:t xml:space="preserve">. S. Wang, H. Yuan, L. M. Ni, J. Guo. </w:t>
        </w:r>
      </w:moveTo>
      <w:moveToRangeEnd w:id="1644"/>
      <w:ins w:id="1647" w:author="Jathin Battepati" w:date="2026-08-05T02:14:00Z" w16du:dateUtc="2026-08-05T07:14:00Z">
        <w:r>
          <w:rPr>
            <w:sz w:val="20"/>
            <w:szCs w:val="20"/>
          </w:rPr>
          <w:t>QuantAgent: seeking holy grail in trading by self-improving large language model</w:t>
        </w:r>
      </w:ins>
      <w:moveToRangeStart w:id="1648" w:author="Jathin Battepati" w:date="2026-08-05T02:14:00Z" w:name="move236788499"/>
      <w:moveTo w:id="1649" w:author="Jathin Battepati" w:date="2026-08-05T02:14:00Z" w16du:dateUtc="2026-08-05T07:14:00Z">
        <w:r>
          <w:rPr>
            <w:sz w:val="20"/>
            <w:rPrChange w:id="1650" w:author="Jathin Battepati" w:date="2026-08-05T02:14:00Z" w16du:dateUtc="2026-08-05T07:14:00Z">
              <w:rPr/>
            </w:rPrChange>
          </w:rPr>
          <w:t>. arXiv, 2024, https://doi.org/10.48550/arXiv.2402.03755.</w:t>
        </w:r>
      </w:moveTo>
    </w:p>
    <w:moveToRangeEnd w:id="1648"/>
    <w:p w14:paraId="56F685A4" w14:textId="77777777" w:rsidR="00557FAC" w:rsidRDefault="00824C87">
      <w:pPr>
        <w:spacing w:after="10"/>
        <w:jc w:val="both"/>
        <w:rPr>
          <w:moveTo w:id="1651" w:author="Jathin Battepati" w:date="2026-08-05T02:14:00Z" w16du:dateUtc="2026-08-05T07:14:00Z"/>
        </w:rPr>
        <w:pPrChange w:id="1652" w:author="Jathin Battepati" w:date="2026-08-05T02:14:00Z" w16du:dateUtc="2026-08-05T07:14:00Z">
          <w:pPr>
            <w:spacing w:after="60"/>
          </w:pPr>
        </w:pPrChange>
      </w:pPr>
      <w:ins w:id="1653" w:author="Jathin Battepati" w:date="2026-08-05T02:14:00Z" w16du:dateUtc="2026-08-05T07:14:00Z">
        <w:r>
          <w:rPr>
            <w:sz w:val="20"/>
            <w:szCs w:val="20"/>
          </w:rPr>
          <w:t>31.</w:t>
        </w:r>
      </w:ins>
      <w:moveToRangeStart w:id="1654" w:author="Jathin Battepati" w:date="2026-08-05T02:14:00Z" w:name="move236788474"/>
      <w:moveTo w:id="1655" w:author="Jathin Battepati" w:date="2026-08-05T02:14:00Z" w16du:dateUtc="2026-08-05T07:14:00Z">
        <w:r>
          <w:rPr>
            <w:sz w:val="20"/>
            <w:rPrChange w:id="1656" w:author="Jathin Battepati" w:date="2026-08-05T02:14:00Z" w16du:dateUtc="2026-08-05T07:14:00Z">
              <w:rPr/>
            </w:rPrChange>
          </w:rPr>
          <w:t xml:space="preserve"> K. Anjum, M. A. Arshad, K. Hayawi, E. Polyzos, A. Tariq, M. A. Serhani, L. Batool, B. Lund, N. R. Mannuru, R. V. K. Bevara, T. Mahbub, M. Z. Akram, S. Shahriar. Domain specific benchmarks for evaluating multimodal large language models. arXiv, 2025, https://doi.org/10.48550/arXiv.2506.12958.</w:t>
        </w:r>
      </w:moveTo>
    </w:p>
    <w:moveToRangeEnd w:id="1654"/>
    <w:p w14:paraId="4A71C0BD" w14:textId="77777777" w:rsidR="00557FAC" w:rsidRDefault="00824C87">
      <w:pPr>
        <w:spacing w:after="10"/>
        <w:jc w:val="both"/>
        <w:pPrChange w:id="1657" w:author="Jathin Battepati" w:date="2026-08-05T02:14:00Z" w16du:dateUtc="2026-08-05T07:14:00Z">
          <w:pPr>
            <w:spacing w:after="60"/>
          </w:pPr>
        </w:pPrChange>
      </w:pPr>
      <w:ins w:id="1658" w:author="Jathin Battepati" w:date="2026-08-05T02:14:00Z" w16du:dateUtc="2026-08-05T07:14:00Z">
        <w:r>
          <w:rPr>
            <w:sz w:val="20"/>
            <w:szCs w:val="20"/>
          </w:rPr>
          <w:t>32.</w:t>
        </w:r>
      </w:ins>
      <w:moveToRangeStart w:id="1659" w:author="Jathin Battepati" w:date="2026-08-05T02:14:00Z" w:name="move236788486"/>
      <w:moveTo w:id="1660" w:author="Jathin Battepati" w:date="2026-08-05T02:14:00Z" w16du:dateUtc="2026-08-05T07:14:00Z">
        <w:r>
          <w:rPr>
            <w:sz w:val="20"/>
            <w:rPrChange w:id="1661" w:author="Jathin Battepati" w:date="2026-08-05T02:14:00Z" w16du:dateUtc="2026-08-05T07:14:00Z">
              <w:rPr/>
            </w:rPrChange>
          </w:rPr>
          <w:t xml:space="preserve"> H. Li, Y. Cao, Y. Yu, S. R. Javaji, Z. Deng, Y. He, Y. Jiang, Z. Zhu, K. Subbalakshmi, G. Xiong, J. Huang, L. Qian, X. Peng, Q. Xie, J. W. Suchow. InvestorBench: a benchmark for financial decision-making tasks with LLM-based agents. </w:t>
        </w:r>
      </w:moveTo>
      <w:moveToRangeEnd w:id="1659"/>
      <w:ins w:id="1662" w:author="Jathin Battepati" w:date="2026-08-05T02:14:00Z" w16du:dateUtc="2026-08-05T07:14:00Z">
        <w:r>
          <w:rPr>
            <w:sz w:val="20"/>
            <w:szCs w:val="20"/>
          </w:rPr>
          <w:t>Proceedings of the 63rd Annual Meeting of the Association for Computational Linguistics (ACL 2025). pg. 2509–2525, 2025, https://doi.org/10.18653/v1/2025.acl-long.126.</w:t>
        </w:r>
      </w:ins>
      <w:moveFromRangeStart w:id="1663" w:author="Jathin Battepati" w:date="2026-08-05T02:14:00Z" w:name="move236788493"/>
      <w:moveFrom w:id="1664" w:author="Jathin Battepati" w:date="2026-08-05T02:14:00Z" w16du:dateUtc="2026-08-05T07:14:00Z">
        <w:r>
          <w:rPr>
            <w:sz w:val="20"/>
            <w:rPrChange w:id="1665" w:author="Jathin Battepati" w:date="2026-08-05T02:14:00Z" w16du:dateUtc="2026-08-05T07:14:00Z">
              <w:rPr/>
            </w:rPrChange>
          </w:rPr>
          <w:t xml:space="preserve"> Y. Zhang, Y. Li, L. Cui, D. Cai, L. Liu, T. Fu, X. Huang, E. Zhao, Y. Zhang, C. Xu, Y. Chen, L. Wang, A. T. Luu, W. Bi, F. Shi, S. Shi. </w:t>
        </w:r>
      </w:moveFrom>
      <w:moveFromRangeEnd w:id="1663"/>
      <w:del w:id="1666" w:author="Jathin Battepati" w:date="2026-08-05T02:14:00Z" w16du:dateUtc="2026-08-05T07:14:00Z">
        <w:r>
          <w:delText>Siren's</w:delText>
        </w:r>
      </w:del>
      <w:moveFromRangeStart w:id="1667" w:author="Jathin Battepati" w:date="2026-08-05T02:14:00Z" w:name="move236788494"/>
      <w:moveFrom w:id="1668" w:author="Jathin Battepati" w:date="2026-08-05T02:14:00Z" w16du:dateUtc="2026-08-05T07:14:00Z">
        <w:r>
          <w:rPr>
            <w:sz w:val="20"/>
            <w:rPrChange w:id="1669" w:author="Jathin Battepati" w:date="2026-08-05T02:14:00Z" w16du:dateUtc="2026-08-05T07:14:00Z">
              <w:rPr/>
            </w:rPrChange>
          </w:rPr>
          <w:t xml:space="preserve"> song in the AI ocean: a survey on hallucination in large language models. </w:t>
        </w:r>
        <w:r>
          <w:rPr>
            <w:sz w:val="20"/>
            <w:rPrChange w:id="1670" w:author="Jathin Battepati" w:date="2026-08-05T02:14:00Z" w16du:dateUtc="2026-08-05T07:14:00Z">
              <w:rPr>
                <w:i/>
              </w:rPr>
            </w:rPrChange>
          </w:rPr>
          <w:t xml:space="preserve">Computational Linguistics. </w:t>
        </w:r>
      </w:moveFrom>
      <w:moveFromRangeEnd w:id="1667"/>
      <w:del w:id="1671" w:author="Jathin Battepati" w:date="2026-08-05T02:14:00Z" w16du:dateUtc="2026-08-05T07:14:00Z">
        <w:r>
          <w:delText>2025, https://doi.org/10.48550/arXiv.2309.01219.</w:delText>
        </w:r>
      </w:del>
    </w:p>
    <w:sectPr w:rsidR="00557FAC" w:rsidSect="00431F60">
      <w:type w:val="continuous"/>
      <w:pgSz w:w="12240" w:h="15840"/>
      <w:pgMar w:top="1080" w:right="1080" w:bottom="1080" w:left="1080" w:header="360" w:footer="360" w:gutter="0"/>
      <w:cols w:num="2" w:space="360"/>
      <w:sectPrChange w:id="1672" w:author="Jathin Battepati" w:date="2026-08-05T02:14:00Z" w16du:dateUtc="2026-08-05T07:14:00Z">
        <w:sectPr w:rsidR="00557FAC" w:rsidSect="00431F60">
          <w:pgMar w:top="1080" w:right="1080" w:bottom="1080" w:left="1080" w:header="360" w:footer="360" w:gutter="0"/>
          <w:cols w:num="1"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C9283" w14:textId="77777777" w:rsidR="003C7981" w:rsidRDefault="003C7981">
      <w:r>
        <w:separator/>
      </w:r>
    </w:p>
  </w:endnote>
  <w:endnote w:type="continuationSeparator" w:id="0">
    <w:p w14:paraId="5672F395" w14:textId="77777777" w:rsidR="003C7981" w:rsidRDefault="003C79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9BEDBB9-B3B4-45D9-86C9-3EAA0E071EDD}"/>
  </w:font>
  <w:font w:name="Cambria">
    <w:panose1 w:val="02040503050406030204"/>
    <w:charset w:val="00"/>
    <w:family w:val="roman"/>
    <w:pitch w:val="variable"/>
    <w:sig w:usb0="E00006FF" w:usb1="420024FF" w:usb2="02000000" w:usb3="00000000" w:csb0="0000019F" w:csb1="00000000"/>
    <w:embedRegular r:id="rId2" w:fontKey="{67592235-C66A-491E-8027-4CBFC7F22C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9ED0" w14:textId="77777777" w:rsidR="00557FAC" w:rsidRDefault="00824C87">
    <w:pPr>
      <w:jc w:val="right"/>
    </w:pPr>
    <w:r>
      <w:rPr>
        <w:rFonts w:ascii="Arial" w:hAnsi="Arial"/>
        <w:rPrChange w:id="12" w:author="Jathin Battepati" w:date="2026-08-05T02:14:00Z" w16du:dateUtc="2026-08-05T07:14:00Z">
          <w:rPr/>
        </w:rPrChange>
      </w:rPr>
      <w:fldChar w:fldCharType="begin"/>
    </w:r>
    <w:r>
      <w:rPr>
        <w:rFonts w:ascii="Arial" w:hAnsi="Arial"/>
        <w:rPrChange w:id="13" w:author="Jathin Battepati" w:date="2026-08-05T02:14:00Z" w16du:dateUtc="2026-08-05T07:14:00Z">
          <w:rPr/>
        </w:rPrChange>
      </w:rPr>
      <w:instrText>PAGE</w:instrText>
    </w:r>
    <w:r>
      <w:rPr>
        <w:rFonts w:ascii="Arial" w:hAnsi="Arial"/>
        <w:rPrChange w:id="14" w:author="Jathin Battepati" w:date="2026-08-05T02:14:00Z" w16du:dateUtc="2026-08-05T07:14:00Z">
          <w:rPr/>
        </w:rPrChange>
      </w:rPr>
      <w:fldChar w:fldCharType="separate"/>
    </w:r>
    <w:r w:rsidR="00D64FFD">
      <w:rPr>
        <w:rFonts w:ascii="Arial" w:hAnsi="Arial"/>
        <w:rPrChange w:id="15" w:author="Jathin Battepati" w:date="2026-08-05T02:14:00Z" w16du:dateUtc="2026-08-05T07:14:00Z">
          <w:rPr/>
        </w:rPrChange>
      </w:rPr>
      <w:t>1</w:t>
    </w:r>
    <w:r>
      <w:rPr>
        <w:rFonts w:ascii="Arial" w:hAnsi="Arial"/>
        <w:rPrChange w:id="16" w:author="Jathin Battepati" w:date="2026-08-05T02:14:00Z" w16du:dateUtc="2026-08-05T07:14:00Z">
          <w:rPr/>
        </w:rPrChan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17764" w14:textId="77777777" w:rsidR="00557FAC" w:rsidRDefault="00824C87">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570F6" w14:textId="77777777" w:rsidR="003C7981" w:rsidRDefault="003C7981">
      <w:r>
        <w:separator/>
      </w:r>
    </w:p>
  </w:footnote>
  <w:footnote w:type="continuationSeparator" w:id="0">
    <w:p w14:paraId="0BF20FD0" w14:textId="77777777" w:rsidR="003C7981" w:rsidRDefault="003C79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26B2A" w14:textId="77777777" w:rsidR="00E465F1" w:rsidRDefault="00E465F1">
    <w:pPr>
      <w:pStyle w:val="Header"/>
      <w:pPrChange w:id="11" w:author="Jathin Battepati" w:date="2026-08-05T02:14:00Z" w16du:dateUtc="2026-08-05T07:14:00Z">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F6C8" w14:textId="77777777" w:rsidR="00557FAC" w:rsidRDefault="00557FAC">
    <w:pPr>
      <w:spacing w:after="40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63CB1" w14:textId="77777777" w:rsidR="00950978" w:rsidRDefault="009509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71899"/>
    <w:multiLevelType w:val="multilevel"/>
    <w:tmpl w:val="BE2E65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9EC137C"/>
    <w:multiLevelType w:val="multilevel"/>
    <w:tmpl w:val="05804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8418819">
    <w:abstractNumId w:val="1"/>
  </w:num>
  <w:num w:numId="2" w16cid:durableId="48852231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thin Battepati">
    <w15:presenceInfo w15:providerId="Windows Live" w15:userId="205a770811d6f8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FAC"/>
    <w:rsid w:val="000D0B6D"/>
    <w:rsid w:val="001B382A"/>
    <w:rsid w:val="001D4D91"/>
    <w:rsid w:val="0024224A"/>
    <w:rsid w:val="003C7981"/>
    <w:rsid w:val="00431F60"/>
    <w:rsid w:val="00434B0B"/>
    <w:rsid w:val="00463294"/>
    <w:rsid w:val="004F2EB1"/>
    <w:rsid w:val="00557FAC"/>
    <w:rsid w:val="005B1840"/>
    <w:rsid w:val="005E4B67"/>
    <w:rsid w:val="005F426D"/>
    <w:rsid w:val="006F46DC"/>
    <w:rsid w:val="006F4E20"/>
    <w:rsid w:val="00746D40"/>
    <w:rsid w:val="00824C87"/>
    <w:rsid w:val="008836C4"/>
    <w:rsid w:val="008B18DD"/>
    <w:rsid w:val="008B5C04"/>
    <w:rsid w:val="00950978"/>
    <w:rsid w:val="0095515F"/>
    <w:rsid w:val="009A4C4B"/>
    <w:rsid w:val="00CA1889"/>
    <w:rsid w:val="00CD5493"/>
    <w:rsid w:val="00CF7128"/>
    <w:rsid w:val="00D64FFD"/>
    <w:rsid w:val="00D667B0"/>
    <w:rsid w:val="00DA7443"/>
    <w:rsid w:val="00E46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3C9493"/>
  <w15:docId w15:val="{9CC55636-7DD2-4045-9E3D-1E22AD2B2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465F1"/>
    <w:pPr>
      <w:pBdr>
        <w:top w:val="nil"/>
        <w:left w:val="nil"/>
        <w:bottom w:val="nil"/>
        <w:right w:val="nil"/>
        <w:between w:val="nil"/>
      </w:pBdr>
      <w:spacing w:before="280" w:after="80"/>
      <w:outlineLvl w:val="0"/>
      <w:pPrChange w:id="0" w:author="Jathin Battepati" w:date="2026-08-05T02:14:00Z">
        <w:pPr>
          <w:pBdr>
            <w:top w:val="nil"/>
            <w:left w:val="nil"/>
            <w:bottom w:val="nil"/>
            <w:right w:val="nil"/>
            <w:between w:val="nil"/>
          </w:pBdr>
          <w:spacing w:before="280" w:after="80"/>
          <w:outlineLvl w:val="0"/>
        </w:pPr>
      </w:pPrChange>
    </w:pPr>
    <w:rPr>
      <w:b/>
      <w:bCs/>
      <w:color w:val="1F3864"/>
      <w:sz w:val="32"/>
      <w:szCs w:val="32"/>
      <w:rPrChange w:id="0" w:author="Jathin Battepati" w:date="2026-08-05T02:14:00Z">
        <w:rPr>
          <w:rFonts w:ascii="Arial" w:eastAsia="Arial" w:hAnsi="Arial" w:cs="Arial"/>
          <w:b/>
          <w:bCs/>
          <w:color w:val="1F3864"/>
          <w:sz w:val="32"/>
          <w:szCs w:val="32"/>
          <w:lang w:val="en-US" w:eastAsia="en-US" w:bidi="ar-SA"/>
        </w:rPr>
      </w:rPrChange>
    </w:rPr>
  </w:style>
  <w:style w:type="paragraph" w:styleId="Heading2">
    <w:name w:val="heading 2"/>
    <w:basedOn w:val="Normal"/>
    <w:next w:val="Normal"/>
    <w:uiPriority w:val="9"/>
    <w:unhideWhenUsed/>
    <w:qFormat/>
    <w:rsid w:val="00E465F1"/>
    <w:pPr>
      <w:pBdr>
        <w:top w:val="nil"/>
        <w:left w:val="nil"/>
        <w:bottom w:val="nil"/>
        <w:right w:val="nil"/>
        <w:between w:val="nil"/>
      </w:pBdr>
      <w:spacing w:before="220" w:after="50"/>
      <w:outlineLvl w:val="1"/>
      <w:pPrChange w:id="1" w:author="Jathin Battepati" w:date="2026-08-05T02:14:00Z">
        <w:pPr>
          <w:pBdr>
            <w:top w:val="nil"/>
            <w:left w:val="nil"/>
            <w:bottom w:val="nil"/>
            <w:right w:val="nil"/>
            <w:between w:val="nil"/>
          </w:pBdr>
          <w:spacing w:before="220" w:after="50"/>
          <w:outlineLvl w:val="1"/>
        </w:pPr>
      </w:pPrChange>
    </w:pPr>
    <w:rPr>
      <w:b/>
      <w:bCs/>
      <w:color w:val="2E5090"/>
      <w:sz w:val="26"/>
      <w:szCs w:val="26"/>
      <w:rPrChange w:id="1" w:author="Jathin Battepati" w:date="2026-08-05T02:14:00Z">
        <w:rPr>
          <w:rFonts w:ascii="Arial" w:eastAsia="Arial" w:hAnsi="Arial" w:cs="Arial"/>
          <w:b/>
          <w:bCs/>
          <w:color w:val="2E5090"/>
          <w:sz w:val="26"/>
          <w:szCs w:val="26"/>
          <w:lang w:val="en-US" w:eastAsia="en-US" w:bidi="ar-SA"/>
        </w:rPr>
      </w:rPrChange>
    </w:rPr>
  </w:style>
  <w:style w:type="paragraph" w:styleId="Heading3">
    <w:name w:val="heading 3"/>
    <w:basedOn w:val="Normal"/>
    <w:next w:val="Normal"/>
    <w:uiPriority w:val="9"/>
    <w:unhideWhenUsed/>
    <w:qFormat/>
    <w:rsid w:val="00E465F1"/>
    <w:pPr>
      <w:spacing w:before="40" w:after="40"/>
      <w:jc w:val="both"/>
      <w:outlineLvl w:val="2"/>
      <w:pPrChange w:id="2" w:author="Jathin Battepati" w:date="2026-08-05T02:14:00Z">
        <w:pPr>
          <w:spacing w:before="40" w:after="40"/>
          <w:jc w:val="both"/>
          <w:outlineLvl w:val="2"/>
        </w:pPr>
      </w:pPrChange>
    </w:pPr>
    <w:rPr>
      <w:b/>
      <w:bCs/>
      <w:i/>
      <w:iCs/>
      <w:color w:val="333333"/>
      <w:sz w:val="21"/>
      <w:szCs w:val="21"/>
      <w:rPrChange w:id="2" w:author="Jathin Battepati" w:date="2026-08-05T02:14:00Z">
        <w:rPr>
          <w:rFonts w:ascii="Arial" w:eastAsia="Arial" w:hAnsi="Arial" w:cs="Arial"/>
          <w:b/>
          <w:bCs/>
          <w:i/>
          <w:iCs/>
          <w:color w:val="333333"/>
          <w:sz w:val="21"/>
          <w:szCs w:val="21"/>
          <w:lang w:val="en-US" w:eastAsia="en-US" w:bidi="ar-SA"/>
        </w:rPr>
      </w:rPrChange>
    </w:rPr>
  </w:style>
  <w:style w:type="paragraph" w:styleId="Heading4">
    <w:name w:val="heading 4"/>
    <w:basedOn w:val="Normal"/>
    <w:next w:val="Normal"/>
    <w:uiPriority w:val="9"/>
    <w:semiHidden/>
    <w:unhideWhenUsed/>
    <w:qFormat/>
    <w:rsid w:val="00E465F1"/>
    <w:pPr>
      <w:pBdr>
        <w:top w:val="nil"/>
        <w:left w:val="nil"/>
        <w:bottom w:val="nil"/>
        <w:right w:val="nil"/>
        <w:between w:val="nil"/>
      </w:pBdr>
      <w:outlineLvl w:val="3"/>
      <w:pPrChange w:id="3" w:author="Jathin Battepati" w:date="2026-08-05T02:14:00Z">
        <w:pPr>
          <w:pBdr>
            <w:top w:val="nil"/>
            <w:left w:val="nil"/>
            <w:bottom w:val="nil"/>
            <w:right w:val="nil"/>
            <w:between w:val="nil"/>
          </w:pBdr>
          <w:outlineLvl w:val="3"/>
        </w:pPr>
      </w:pPrChange>
    </w:pPr>
    <w:rPr>
      <w:i/>
      <w:iCs/>
      <w:color w:val="2E74B5"/>
      <w:sz w:val="22"/>
      <w:szCs w:val="22"/>
      <w:rPrChange w:id="3" w:author="Jathin Battepati" w:date="2026-08-05T02:14:00Z">
        <w:rPr>
          <w:rFonts w:ascii="Arial" w:eastAsia="Arial" w:hAnsi="Arial" w:cs="Arial"/>
          <w:i/>
          <w:iCs/>
          <w:color w:val="2E74B5"/>
          <w:sz w:val="22"/>
          <w:szCs w:val="22"/>
          <w:lang w:val="en-US" w:eastAsia="en-US" w:bidi="ar-SA"/>
        </w:rPr>
      </w:rPrChange>
    </w:rPr>
  </w:style>
  <w:style w:type="paragraph" w:styleId="Heading5">
    <w:name w:val="heading 5"/>
    <w:basedOn w:val="Normal"/>
    <w:next w:val="Normal"/>
    <w:uiPriority w:val="9"/>
    <w:semiHidden/>
    <w:unhideWhenUsed/>
    <w:qFormat/>
    <w:rsid w:val="00E465F1"/>
    <w:pPr>
      <w:pBdr>
        <w:top w:val="nil"/>
        <w:left w:val="nil"/>
        <w:bottom w:val="nil"/>
        <w:right w:val="nil"/>
        <w:between w:val="nil"/>
      </w:pBdr>
      <w:outlineLvl w:val="4"/>
      <w:pPrChange w:id="4" w:author="Jathin Battepati" w:date="2026-08-05T02:14:00Z">
        <w:pPr>
          <w:pBdr>
            <w:top w:val="nil"/>
            <w:left w:val="nil"/>
            <w:bottom w:val="nil"/>
            <w:right w:val="nil"/>
            <w:between w:val="nil"/>
          </w:pBdr>
          <w:outlineLvl w:val="4"/>
        </w:pPr>
      </w:pPrChange>
    </w:pPr>
    <w:rPr>
      <w:color w:val="2E74B5"/>
      <w:sz w:val="22"/>
      <w:szCs w:val="22"/>
      <w:rPrChange w:id="4" w:author="Jathin Battepati" w:date="2026-08-05T02:14:00Z">
        <w:rPr>
          <w:rFonts w:ascii="Arial" w:eastAsia="Arial" w:hAnsi="Arial" w:cs="Arial"/>
          <w:color w:val="2E74B5"/>
          <w:sz w:val="22"/>
          <w:szCs w:val="22"/>
          <w:lang w:val="en-US" w:eastAsia="en-US" w:bidi="ar-SA"/>
        </w:rPr>
      </w:rPrChange>
    </w:rPr>
  </w:style>
  <w:style w:type="paragraph" w:styleId="Heading6">
    <w:name w:val="heading 6"/>
    <w:basedOn w:val="Normal"/>
    <w:next w:val="Normal"/>
    <w:uiPriority w:val="9"/>
    <w:semiHidden/>
    <w:unhideWhenUsed/>
    <w:qFormat/>
    <w:rsid w:val="00E465F1"/>
    <w:pPr>
      <w:pBdr>
        <w:top w:val="nil"/>
        <w:left w:val="nil"/>
        <w:bottom w:val="nil"/>
        <w:right w:val="nil"/>
        <w:between w:val="nil"/>
      </w:pBdr>
      <w:outlineLvl w:val="5"/>
      <w:pPrChange w:id="5" w:author="Jathin Battepati" w:date="2026-08-05T02:14:00Z">
        <w:pPr>
          <w:pBdr>
            <w:top w:val="nil"/>
            <w:left w:val="nil"/>
            <w:bottom w:val="nil"/>
            <w:right w:val="nil"/>
            <w:between w:val="nil"/>
          </w:pBdr>
          <w:outlineLvl w:val="5"/>
        </w:pPr>
      </w:pPrChange>
    </w:pPr>
    <w:rPr>
      <w:color w:val="1F4D78"/>
      <w:sz w:val="22"/>
      <w:szCs w:val="22"/>
      <w:rPrChange w:id="5" w:author="Jathin Battepati" w:date="2026-08-05T02:14:00Z">
        <w:rPr>
          <w:rFonts w:ascii="Arial" w:eastAsia="Arial" w:hAnsi="Arial" w:cs="Arial"/>
          <w:color w:val="1F4D78"/>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E465F1"/>
    <w:pPr>
      <w:pBdr>
        <w:top w:val="nil"/>
        <w:left w:val="nil"/>
        <w:bottom w:val="nil"/>
        <w:right w:val="nil"/>
        <w:between w:val="nil"/>
      </w:pBdr>
      <w:pPrChange w:id="6" w:author="Jathin Battepati" w:date="2026-08-05T02:14:00Z">
        <w:pPr>
          <w:pBdr>
            <w:top w:val="nil"/>
            <w:left w:val="nil"/>
            <w:bottom w:val="nil"/>
            <w:right w:val="nil"/>
            <w:between w:val="nil"/>
          </w:pBdr>
        </w:pPr>
      </w:pPrChange>
    </w:pPr>
    <w:rPr>
      <w:color w:val="000000"/>
      <w:sz w:val="56"/>
      <w:szCs w:val="56"/>
      <w:rPrChange w:id="6" w:author="Jathin Battepati" w:date="2026-08-05T02:14:00Z">
        <w:rPr>
          <w:rFonts w:ascii="Arial" w:eastAsia="Arial" w:hAnsi="Arial" w:cs="Arial"/>
          <w:color w:val="000000"/>
          <w:sz w:val="56"/>
          <w:szCs w:val="56"/>
          <w:lang w:val="en-US" w:eastAsia="en-US" w:bidi="ar-SA"/>
        </w:rPr>
      </w:rPrChange>
    </w:rPr>
  </w:style>
  <w:style w:type="paragraph" w:styleId="Subtitle">
    <w:name w:val="Subtitle"/>
    <w:basedOn w:val="Normal"/>
    <w:next w:val="Normal"/>
    <w:uiPriority w:val="11"/>
    <w:qFormat/>
    <w:rsid w:val="00E465F1"/>
    <w:pPr>
      <w:keepNext/>
      <w:keepLines/>
      <w:spacing w:before="360" w:after="80"/>
      <w:pPrChange w:id="7" w:author="Jathin Battepati" w:date="2026-08-05T02:14:00Z">
        <w:pPr>
          <w:keepNext/>
          <w:keepLines/>
          <w:spacing w:before="360" w:after="80"/>
        </w:pPr>
      </w:pPrChange>
    </w:pPr>
    <w:rPr>
      <w:i/>
      <w:iCs/>
      <w:color w:val="666666"/>
      <w:sz w:val="48"/>
      <w:szCs w:val="48"/>
      <w:rPrChange w:id="7" w:author="Jathin Battepati" w:date="2026-08-05T02:14:00Z">
        <w:rPr>
          <w:rFonts w:ascii="Arial" w:eastAsia="Arial" w:hAnsi="Arial" w:cs="Arial"/>
          <w:i/>
          <w:iCs/>
          <w:color w:val="666666"/>
          <w:sz w:val="48"/>
          <w:szCs w:val="48"/>
          <w:lang w:val="en-US" w:eastAsia="en-US" w:bidi="ar-SA"/>
        </w:rPr>
      </w:rPrChange>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E465F1"/>
    <w:pPr>
      <w:tabs>
        <w:tab w:val="center" w:pos="4680"/>
        <w:tab w:val="right" w:pos="9360"/>
      </w:tabs>
    </w:pPr>
  </w:style>
  <w:style w:type="character" w:customStyle="1" w:styleId="HeaderChar">
    <w:name w:val="Header Char"/>
    <w:basedOn w:val="DefaultParagraphFont"/>
    <w:link w:val="Header"/>
    <w:uiPriority w:val="99"/>
    <w:rsid w:val="00E465F1"/>
  </w:style>
  <w:style w:type="paragraph" w:styleId="Revision">
    <w:name w:val="Revision"/>
    <w:hidden/>
    <w:uiPriority w:val="99"/>
    <w:semiHidden/>
    <w:rsid w:val="00E465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microsoft.com/office/2011/relationships/people" Target="peop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13930</Words>
  <Characters>79402</Characters>
  <Application>Microsoft Office Word</Application>
  <DocSecurity>0</DocSecurity>
  <Lines>661</Lines>
  <Paragraphs>186</Paragraphs>
  <ScaleCrop>false</ScaleCrop>
  <Company/>
  <LinksUpToDate>false</LinksUpToDate>
  <CharactersWithSpaces>93146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Jathin Battepati</cp:lastModifiedBy>
  <cp:revision>1</cp:revision>
  <dcterms:created xsi:type="dcterms:W3CDTF">2026-08-03T04:42:00Z</dcterms:created>
  <dcterms:modified xsi:type="dcterms:W3CDTF">2026-08-05T07:14:00Z</dcterms:modified>
</cp:coreProperties>
</file>