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7199" w14:textId="07F886FD" w:rsidR="00B451B1" w:rsidRPr="008540FE" w:rsidRDefault="00F53E2C" w:rsidP="008540FE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8540FE">
        <w:rPr>
          <w:rFonts w:cstheme="minorHAnsi"/>
          <w:b/>
          <w:bCs/>
          <w:sz w:val="44"/>
          <w:szCs w:val="44"/>
          <w:u w:val="single"/>
        </w:rPr>
        <w:t>Comfy</w:t>
      </w:r>
      <w:r w:rsidR="00B451B1" w:rsidRPr="008540FE">
        <w:rPr>
          <w:rFonts w:cstheme="minorHAnsi"/>
          <w:b/>
          <w:bCs/>
          <w:sz w:val="44"/>
          <w:szCs w:val="44"/>
          <w:u w:val="single"/>
        </w:rPr>
        <w:t xml:space="preserve"> Store Website Analysis Report</w:t>
      </w:r>
    </w:p>
    <w:p w14:paraId="3D65C0CA" w14:textId="77777777" w:rsidR="00B451B1" w:rsidRPr="00B451B1" w:rsidRDefault="00B451B1" w:rsidP="008540FE">
      <w:pPr>
        <w:rPr>
          <w:rFonts w:asciiTheme="majorHAnsi" w:hAnsiTheme="majorHAnsi" w:cstheme="majorHAnsi"/>
        </w:rPr>
      </w:pPr>
    </w:p>
    <w:p w14:paraId="03A1E6CB" w14:textId="35EFD46A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Introduction:</w:t>
      </w:r>
    </w:p>
    <w:p w14:paraId="751FB250" w14:textId="3F4F5E44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Over the past three days, I've conducted an in-depth analysis of the </w:t>
      </w:r>
      <w:hyperlink r:id="rId5" w:history="1">
        <w:r w:rsidR="00F53E2C" w:rsidRPr="00CB646F">
          <w:rPr>
            <w:rStyle w:val="Hyperlink"/>
            <w:rFonts w:asciiTheme="majorHAnsi" w:hAnsiTheme="majorHAnsi" w:cstheme="majorHAnsi"/>
            <w:sz w:val="24"/>
            <w:szCs w:val="24"/>
          </w:rPr>
          <w:t>Comfy</w:t>
        </w:r>
        <w:r w:rsidRPr="00CB646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Store website</w:t>
        </w:r>
      </w:hyperlink>
      <w:r w:rsidRPr="00F53E2C">
        <w:rPr>
          <w:rFonts w:asciiTheme="majorHAnsi" w:hAnsiTheme="majorHAnsi" w:cstheme="majorHAnsi"/>
          <w:sz w:val="24"/>
          <w:szCs w:val="24"/>
        </w:rPr>
        <w:t xml:space="preserve"> using Microsoft Clarity. This report aims to provide comprehensive insights into user behavior, website performance, and areas for improvement.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Store, an e-commerce platform specializing in furniture, offers a wide range of products for purchase. By leveraging the capabilities of Microsoft Clarity, </w:t>
      </w:r>
      <w:r w:rsidR="00F53E2C">
        <w:rPr>
          <w:rFonts w:asciiTheme="majorHAnsi" w:hAnsiTheme="majorHAnsi" w:cstheme="majorHAnsi"/>
          <w:sz w:val="24"/>
          <w:szCs w:val="24"/>
        </w:rPr>
        <w:t>I</w:t>
      </w:r>
      <w:r w:rsidRPr="00F53E2C">
        <w:rPr>
          <w:rFonts w:asciiTheme="majorHAnsi" w:hAnsiTheme="majorHAnsi" w:cstheme="majorHAnsi"/>
          <w:sz w:val="24"/>
          <w:szCs w:val="24"/>
        </w:rPr>
        <w:t xml:space="preserve"> have gained valuable insights into user interactions, engagement metrics, and performance benchmarks.</w:t>
      </w:r>
    </w:p>
    <w:p w14:paraId="5C08AC95" w14:textId="2E044913" w:rsidR="00B451B1" w:rsidRPr="00B451B1" w:rsidRDefault="00B451B1" w:rsidP="008540FE">
      <w:pPr>
        <w:rPr>
          <w:rFonts w:asciiTheme="majorHAnsi" w:hAnsiTheme="majorHAnsi" w:cstheme="majorHAnsi"/>
        </w:rPr>
      </w:pPr>
    </w:p>
    <w:p w14:paraId="53D1C458" w14:textId="7D5360E5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Microsoft Clarity Integration:</w:t>
      </w:r>
    </w:p>
    <w:p w14:paraId="5ECEB63B" w14:textId="75743471" w:rsidR="008F16B3" w:rsidRDefault="008F16B3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60CCB64" wp14:editId="168C0882">
            <wp:extent cx="6855522" cy="1794294"/>
            <wp:effectExtent l="0" t="0" r="2540" b="0"/>
            <wp:docPr id="17483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3212" name="Picture 1748313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380" cy="17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512" w14:textId="77777777" w:rsidR="008F16B3" w:rsidRPr="008F16B3" w:rsidRDefault="008F16B3" w:rsidP="008540FE">
      <w:pPr>
        <w:rPr>
          <w:rFonts w:asciiTheme="majorHAnsi" w:hAnsiTheme="majorHAnsi" w:cstheme="majorHAnsi"/>
          <w:sz w:val="28"/>
          <w:szCs w:val="28"/>
        </w:rPr>
      </w:pPr>
    </w:p>
    <w:p w14:paraId="046A2420" w14:textId="2AD25A8C" w:rsidR="008F16B3" w:rsidRDefault="008F16B3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E88952" wp14:editId="53D7DA61">
            <wp:extent cx="6973827" cy="2372264"/>
            <wp:effectExtent l="0" t="0" r="0" b="9525"/>
            <wp:docPr id="1379297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7377" name="Picture 1379297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5" cy="24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5CAC" w14:textId="77777777" w:rsidR="008F16B3" w:rsidRPr="008F16B3" w:rsidRDefault="008F16B3" w:rsidP="008540FE">
      <w:pPr>
        <w:rPr>
          <w:rFonts w:asciiTheme="majorHAnsi" w:hAnsiTheme="majorHAnsi" w:cstheme="majorHAnsi"/>
          <w:sz w:val="14"/>
          <w:szCs w:val="14"/>
        </w:rPr>
      </w:pPr>
    </w:p>
    <w:p w14:paraId="479DE9BE" w14:textId="1AE18EDC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Integrating Microsoft Clarity into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website involved a seamless process:</w:t>
      </w:r>
    </w:p>
    <w:p w14:paraId="066594D2" w14:textId="6825A9F0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1. Account Creation and Tracking Code Integration:</w:t>
      </w:r>
    </w:p>
    <w:p w14:paraId="7A746EAA" w14:textId="2A4A21FB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An account was created on Microsoft Clarity, and the tracking code was integrated into the website's HTML code</w:t>
      </w:r>
      <w:r w:rsidR="00F53E2C">
        <w:rPr>
          <w:rFonts w:asciiTheme="majorHAnsi" w:hAnsiTheme="majorHAnsi" w:cstheme="majorHAnsi"/>
          <w:sz w:val="24"/>
          <w:szCs w:val="24"/>
        </w:rPr>
        <w:t xml:space="preserve"> inside Head tag</w:t>
      </w:r>
      <w:r w:rsidRPr="00F53E2C">
        <w:rPr>
          <w:rFonts w:asciiTheme="majorHAnsi" w:hAnsiTheme="majorHAnsi" w:cstheme="majorHAnsi"/>
          <w:sz w:val="24"/>
          <w:szCs w:val="24"/>
        </w:rPr>
        <w:t>. This code enabled real-time tracking of user interactions, including page views, clicks, scrolls, and other engagement metrics.</w:t>
      </w:r>
    </w:p>
    <w:p w14:paraId="359CD1FD" w14:textId="77777777" w:rsidR="00F53E2C" w:rsidRPr="00F53E2C" w:rsidRDefault="00F53E2C" w:rsidP="008540FE">
      <w:pPr>
        <w:rPr>
          <w:rFonts w:asciiTheme="majorHAnsi" w:hAnsiTheme="majorHAnsi" w:cstheme="majorHAnsi"/>
          <w:sz w:val="2"/>
          <w:szCs w:val="2"/>
        </w:rPr>
      </w:pPr>
    </w:p>
    <w:p w14:paraId="5FC657D5" w14:textId="4CAC0EC5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Data Collection and Analysis:</w:t>
      </w:r>
    </w:p>
    <w:p w14:paraId="572482AF" w14:textId="235707E1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Microsoft Clarity commenced collecting data on user sessions, providing detailed insights into user behavior. By analyzing key metrics and patterns, </w:t>
      </w:r>
      <w:r w:rsidR="00F53E2C">
        <w:rPr>
          <w:rFonts w:asciiTheme="majorHAnsi" w:hAnsiTheme="majorHAnsi" w:cstheme="majorHAnsi"/>
          <w:sz w:val="24"/>
          <w:szCs w:val="24"/>
        </w:rPr>
        <w:t>I</w:t>
      </w:r>
      <w:r w:rsidRPr="00F53E2C">
        <w:rPr>
          <w:rFonts w:asciiTheme="majorHAnsi" w:hAnsiTheme="majorHAnsi" w:cstheme="majorHAnsi"/>
          <w:sz w:val="24"/>
          <w:szCs w:val="24"/>
        </w:rPr>
        <w:t xml:space="preserve"> gained a deeper understanding of how users interact with the website.</w:t>
      </w:r>
    </w:p>
    <w:p w14:paraId="2EB65A87" w14:textId="77777777" w:rsidR="00B451B1" w:rsidRPr="00F53E2C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24BBB68D" w14:textId="2A7D034A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3. Advanced Features Utilization:</w:t>
      </w:r>
    </w:p>
    <w:p w14:paraId="5056F9F7" w14:textId="493B4938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>Advanced features of Microsoft Clarity, such as scroll depth tracking, dead clicks analysis, and device segmentation, were utilized to gain granular insights into user behavior and preferences.</w:t>
      </w:r>
    </w:p>
    <w:p w14:paraId="066829EC" w14:textId="77777777" w:rsidR="008540FE" w:rsidRDefault="008540FE" w:rsidP="008540FE">
      <w:pPr>
        <w:rPr>
          <w:rFonts w:asciiTheme="majorHAnsi" w:hAnsiTheme="majorHAnsi" w:cstheme="majorHAnsi"/>
          <w:sz w:val="2"/>
          <w:szCs w:val="2"/>
        </w:rPr>
      </w:pPr>
    </w:p>
    <w:p w14:paraId="3948BC7F" w14:textId="77777777" w:rsidR="008540FE" w:rsidRPr="008540FE" w:rsidRDefault="008540FE" w:rsidP="008540FE">
      <w:pPr>
        <w:rPr>
          <w:rFonts w:asciiTheme="majorHAnsi" w:hAnsiTheme="majorHAnsi" w:cstheme="majorHAnsi"/>
          <w:sz w:val="2"/>
          <w:szCs w:val="2"/>
        </w:rPr>
      </w:pPr>
    </w:p>
    <w:p w14:paraId="768261CF" w14:textId="26341109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Website Overview:</w:t>
      </w:r>
    </w:p>
    <w:p w14:paraId="2DC812B4" w14:textId="0274C0DD" w:rsidR="00B451B1" w:rsidRDefault="00F53E2C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Comfy</w:t>
      </w:r>
      <w:r w:rsidR="00B451B1" w:rsidRPr="00F53E2C">
        <w:rPr>
          <w:rFonts w:asciiTheme="majorHAnsi" w:hAnsiTheme="majorHAnsi" w:cstheme="majorHAnsi"/>
          <w:sz w:val="24"/>
          <w:szCs w:val="24"/>
        </w:rPr>
        <w:t xml:space="preserve"> Store offers a diverse range of furniture products, catering to various tastes and preferences. The website's intuitive interface and seamless navigation facilitate a pleasant shopping experience for users.</w:t>
      </w:r>
    </w:p>
    <w:p w14:paraId="09C2C1D5" w14:textId="77777777" w:rsidR="008540FE" w:rsidRPr="00F53E2C" w:rsidRDefault="008540FE" w:rsidP="008540FE">
      <w:pPr>
        <w:rPr>
          <w:rFonts w:asciiTheme="majorHAnsi" w:hAnsiTheme="majorHAnsi" w:cstheme="majorHAnsi"/>
          <w:sz w:val="10"/>
          <w:szCs w:val="10"/>
        </w:rPr>
      </w:pPr>
    </w:p>
    <w:p w14:paraId="6F825284" w14:textId="4A27F833" w:rsid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Key Metrics Analysis:</w:t>
      </w:r>
    </w:p>
    <w:p w14:paraId="7A09B1F3" w14:textId="77777777" w:rsidR="008F16B3" w:rsidRPr="008F16B3" w:rsidRDefault="008F16B3" w:rsidP="008540FE">
      <w:pPr>
        <w:rPr>
          <w:rFonts w:asciiTheme="majorHAnsi" w:hAnsiTheme="majorHAnsi" w:cstheme="majorHAnsi"/>
          <w:b/>
          <w:bCs/>
          <w:sz w:val="10"/>
          <w:szCs w:val="10"/>
        </w:rPr>
      </w:pPr>
    </w:p>
    <w:p w14:paraId="56CAC429" w14:textId="532670A9" w:rsidR="008F16B3" w:rsidRDefault="008F16B3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4BCE7BA" wp14:editId="5545DEC7">
            <wp:extent cx="6858000" cy="3683479"/>
            <wp:effectExtent l="0" t="0" r="0" b="0"/>
            <wp:docPr id="980542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2508" name="Picture 980542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62" cy="36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EFA" w14:textId="77777777" w:rsidR="008F16B3" w:rsidRPr="008F16B3" w:rsidRDefault="008F16B3" w:rsidP="008540FE">
      <w:pPr>
        <w:rPr>
          <w:rFonts w:asciiTheme="majorHAnsi" w:hAnsiTheme="majorHAnsi" w:cstheme="majorHAnsi"/>
          <w:b/>
          <w:bCs/>
          <w:sz w:val="12"/>
          <w:szCs w:val="12"/>
        </w:rPr>
      </w:pPr>
    </w:p>
    <w:p w14:paraId="75A47B99" w14:textId="77777777" w:rsidR="00B451B1" w:rsidRPr="00F53E2C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226A148" w14:textId="3EFB2F14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1. Average Time Spent:</w:t>
      </w:r>
    </w:p>
    <w:p w14:paraId="5F061501" w14:textId="33E6129C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Users spend an average of </w:t>
      </w:r>
      <w:r w:rsidR="000E6BB9">
        <w:rPr>
          <w:rFonts w:asciiTheme="majorHAnsi" w:hAnsiTheme="majorHAnsi" w:cstheme="majorHAnsi"/>
          <w:sz w:val="24"/>
          <w:szCs w:val="24"/>
        </w:rPr>
        <w:t>1</w:t>
      </w:r>
      <w:r w:rsidRPr="00F53E2C">
        <w:rPr>
          <w:rFonts w:asciiTheme="majorHAnsi" w:hAnsiTheme="majorHAnsi" w:cstheme="majorHAnsi"/>
          <w:sz w:val="24"/>
          <w:szCs w:val="24"/>
        </w:rPr>
        <w:t xml:space="preserve"> minutes on the website per session, indicating high engagement and interest in the products offered.</w:t>
      </w:r>
    </w:p>
    <w:p w14:paraId="0760BD01" w14:textId="5E8C683D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D214B4">
        <w:rPr>
          <w:rFonts w:asciiTheme="majorHAnsi" w:hAnsiTheme="majorHAnsi" w:cstheme="majorHAnsi"/>
          <w:sz w:val="24"/>
          <w:szCs w:val="24"/>
        </w:rPr>
        <w:t>Analysis Result</w:t>
      </w:r>
      <w:r w:rsidRPr="00F53E2C">
        <w:rPr>
          <w:rFonts w:asciiTheme="majorHAnsi" w:hAnsiTheme="majorHAnsi" w:cstheme="majorHAnsi"/>
          <w:sz w:val="24"/>
          <w:szCs w:val="24"/>
        </w:rPr>
        <w:t xml:space="preserve">: Users browsing the "Living Room Furniture" category spend an average of </w:t>
      </w:r>
      <w:r w:rsidR="000E6BB9">
        <w:rPr>
          <w:rFonts w:asciiTheme="majorHAnsi" w:hAnsiTheme="majorHAnsi" w:cstheme="majorHAnsi"/>
          <w:sz w:val="24"/>
          <w:szCs w:val="24"/>
        </w:rPr>
        <w:t>4</w:t>
      </w:r>
      <w:r w:rsidRPr="00F53E2C">
        <w:rPr>
          <w:rFonts w:asciiTheme="majorHAnsi" w:hAnsiTheme="majorHAnsi" w:cstheme="majorHAnsi"/>
          <w:sz w:val="24"/>
          <w:szCs w:val="24"/>
        </w:rPr>
        <w:t xml:space="preserve"> minutes per session, indicating a </w:t>
      </w:r>
      <w:r w:rsidR="000E6BB9">
        <w:rPr>
          <w:rFonts w:asciiTheme="majorHAnsi" w:hAnsiTheme="majorHAnsi" w:cstheme="majorHAnsi"/>
          <w:sz w:val="24"/>
          <w:szCs w:val="24"/>
        </w:rPr>
        <w:t>good</w:t>
      </w:r>
      <w:r w:rsidRPr="00F53E2C">
        <w:rPr>
          <w:rFonts w:asciiTheme="majorHAnsi" w:hAnsiTheme="majorHAnsi" w:cstheme="majorHAnsi"/>
          <w:sz w:val="24"/>
          <w:szCs w:val="24"/>
        </w:rPr>
        <w:t xml:space="preserve"> interest in these products.</w:t>
      </w:r>
    </w:p>
    <w:p w14:paraId="253F8996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118DF824" w14:textId="1C852581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Scroll Depth:</w:t>
      </w:r>
    </w:p>
    <w:p w14:paraId="0E753CD8" w14:textId="1829FA34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Analysis of scroll depth reveals that users scroll through an average of </w:t>
      </w:r>
      <w:r w:rsidR="008F16B3">
        <w:rPr>
          <w:rFonts w:asciiTheme="majorHAnsi" w:hAnsiTheme="majorHAnsi" w:cstheme="majorHAnsi"/>
          <w:sz w:val="24"/>
          <w:szCs w:val="24"/>
        </w:rPr>
        <w:t>97</w:t>
      </w:r>
      <w:r w:rsidRPr="00F53E2C">
        <w:rPr>
          <w:rFonts w:asciiTheme="majorHAnsi" w:hAnsiTheme="majorHAnsi" w:cstheme="majorHAnsi"/>
          <w:sz w:val="24"/>
          <w:szCs w:val="24"/>
        </w:rPr>
        <w:t>% of the page content, indicating a high level of engagement with the website's content.</w:t>
      </w:r>
    </w:p>
    <w:p w14:paraId="42ABF40C" w14:textId="30DD84BB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D214B4">
        <w:rPr>
          <w:rFonts w:asciiTheme="majorHAnsi" w:hAnsiTheme="majorHAnsi" w:cstheme="majorHAnsi"/>
          <w:sz w:val="24"/>
          <w:szCs w:val="24"/>
        </w:rPr>
        <w:t>Analysis Result</w:t>
      </w:r>
      <w:r w:rsidRPr="00F53E2C">
        <w:rPr>
          <w:rFonts w:asciiTheme="majorHAnsi" w:hAnsiTheme="majorHAnsi" w:cstheme="majorHAnsi"/>
          <w:sz w:val="24"/>
          <w:szCs w:val="24"/>
        </w:rPr>
        <w:t>: The "Featured Products" section receives the highest scroll depth, indicating that users are interested in exploring the latest offerings.</w:t>
      </w:r>
    </w:p>
    <w:p w14:paraId="59BE586F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76537FA0" w14:textId="539AA337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3. Dead Clicks Analysis:</w:t>
      </w:r>
    </w:p>
    <w:p w14:paraId="7C540D24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Dead clicks analysis identifies areas of the website where users attempt to interact but encounter non-functional elements. This insight helps identify usability issues and improve the user experience.</w:t>
      </w:r>
    </w:p>
    <w:p w14:paraId="3F890D32" w14:textId="476CC976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F53E2C">
        <w:rPr>
          <w:rFonts w:asciiTheme="majorHAnsi" w:hAnsiTheme="majorHAnsi" w:cstheme="majorHAnsi"/>
          <w:sz w:val="24"/>
          <w:szCs w:val="24"/>
        </w:rPr>
        <w:t>Analysis</w:t>
      </w:r>
      <w:r w:rsidR="00D214B4">
        <w:rPr>
          <w:rFonts w:asciiTheme="majorHAnsi" w:hAnsiTheme="majorHAnsi" w:cstheme="majorHAnsi"/>
          <w:sz w:val="24"/>
          <w:szCs w:val="24"/>
        </w:rPr>
        <w:t xml:space="preserve"> Result</w:t>
      </w:r>
      <w:r w:rsidRPr="00F53E2C">
        <w:rPr>
          <w:rFonts w:asciiTheme="majorHAnsi" w:hAnsiTheme="majorHAnsi" w:cstheme="majorHAnsi"/>
          <w:sz w:val="24"/>
          <w:szCs w:val="24"/>
        </w:rPr>
        <w:t>: A dead click heatmap reveals that users frequently attempt to click on non-clickable images, prompting a redesign of these elements for improved usability.</w:t>
      </w:r>
    </w:p>
    <w:p w14:paraId="205E64A5" w14:textId="77777777" w:rsidR="0059665C" w:rsidRDefault="0059665C" w:rsidP="008540F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BB1295D" w14:textId="77777777" w:rsidR="0059665C" w:rsidRPr="0059665C" w:rsidRDefault="0059665C" w:rsidP="008540FE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07CC1F65" w14:textId="44AC0D76" w:rsidR="00B451B1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8D51E5" wp14:editId="13D797F0">
            <wp:extent cx="3858163" cy="3019846"/>
            <wp:effectExtent l="0" t="0" r="9525" b="9525"/>
            <wp:docPr id="1579452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2523" name="Picture 1579452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D38" w14:textId="77777777" w:rsidR="0059665C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4BD2668" w14:textId="77777777" w:rsidR="0059665C" w:rsidRPr="00F53E2C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D0C34" w14:textId="646E0B2A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4. Device Segmentation:</w:t>
      </w:r>
    </w:p>
    <w:p w14:paraId="072A0EAC" w14:textId="21109814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majority of website visits (</w:t>
      </w:r>
      <w:r w:rsidR="008F16B3">
        <w:rPr>
          <w:rFonts w:asciiTheme="majorHAnsi" w:hAnsiTheme="majorHAnsi" w:cstheme="majorHAnsi"/>
          <w:sz w:val="24"/>
          <w:szCs w:val="24"/>
        </w:rPr>
        <w:t>58</w:t>
      </w:r>
      <w:r w:rsidRPr="00F53E2C">
        <w:rPr>
          <w:rFonts w:asciiTheme="majorHAnsi" w:hAnsiTheme="majorHAnsi" w:cstheme="majorHAnsi"/>
          <w:sz w:val="24"/>
          <w:szCs w:val="24"/>
        </w:rPr>
        <w:t>%) are from desktop devices, followed by mobile devices (</w:t>
      </w:r>
      <w:r w:rsidR="008F16B3">
        <w:rPr>
          <w:rFonts w:asciiTheme="majorHAnsi" w:hAnsiTheme="majorHAnsi" w:cstheme="majorHAnsi"/>
          <w:sz w:val="24"/>
          <w:szCs w:val="24"/>
        </w:rPr>
        <w:t>42</w:t>
      </w:r>
      <w:r w:rsidRPr="00F53E2C">
        <w:rPr>
          <w:rFonts w:asciiTheme="majorHAnsi" w:hAnsiTheme="majorHAnsi" w:cstheme="majorHAnsi"/>
          <w:sz w:val="24"/>
          <w:szCs w:val="24"/>
        </w:rPr>
        <w:t>%). This segmentation enables optimization efforts for different device types.</w:t>
      </w:r>
    </w:p>
    <w:p w14:paraId="73817F8C" w14:textId="30BD58BB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</w:t>
      </w:r>
      <w:r w:rsidR="00D214B4">
        <w:rPr>
          <w:rFonts w:asciiTheme="majorHAnsi" w:hAnsiTheme="majorHAnsi" w:cstheme="majorHAnsi"/>
          <w:sz w:val="24"/>
          <w:szCs w:val="24"/>
        </w:rPr>
        <w:t xml:space="preserve"> </w:t>
      </w:r>
      <w:r w:rsidRPr="00F53E2C">
        <w:rPr>
          <w:rFonts w:asciiTheme="majorHAnsi" w:hAnsiTheme="majorHAnsi" w:cstheme="majorHAnsi"/>
          <w:sz w:val="24"/>
          <w:szCs w:val="24"/>
        </w:rPr>
        <w:t>Users browsing from mobile devices are more likely to abandon their carts, indicating a need for optimization of the mobile checkout process.</w:t>
      </w:r>
    </w:p>
    <w:p w14:paraId="4A071E5C" w14:textId="77777777" w:rsidR="00B451B1" w:rsidRPr="00D214B4" w:rsidRDefault="00B451B1" w:rsidP="008540FE">
      <w:pPr>
        <w:rPr>
          <w:rFonts w:asciiTheme="majorHAnsi" w:hAnsiTheme="majorHAnsi" w:cstheme="majorHAnsi"/>
          <w:sz w:val="10"/>
          <w:szCs w:val="10"/>
        </w:rPr>
      </w:pPr>
    </w:p>
    <w:p w14:paraId="4FFA8344" w14:textId="77777777" w:rsidR="0059665C" w:rsidRDefault="0059665C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249D0C" w14:textId="5CE81F02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lastRenderedPageBreak/>
        <w:t>User Behavior Analysis:</w:t>
      </w:r>
    </w:p>
    <w:p w14:paraId="2DA97EDF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5A74FC9D" w14:textId="4A312CDA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Top Performing Products:</w:t>
      </w:r>
    </w:p>
    <w:p w14:paraId="550BF770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"Comfort Plus Sofa" and the "Elegant Dining Table" emerge as the top-performing products, receiving the highest number of views and interactions.</w:t>
      </w:r>
    </w:p>
    <w:p w14:paraId="47206CD0" w14:textId="0239F341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"Comfort Plus Sofa" receives 50% more clicks than other sofa models, indicating its popularity among users.</w:t>
      </w:r>
    </w:p>
    <w:p w14:paraId="41FB3B55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5E200890" w14:textId="25259B18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Button Interactions:</w:t>
      </w:r>
    </w:p>
    <w:p w14:paraId="0DF5709B" w14:textId="4160915C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Analysis of button interactions reveals that the "Add to Cart" button receive</w:t>
      </w:r>
      <w:r w:rsidR="00D214B4">
        <w:rPr>
          <w:rFonts w:asciiTheme="majorHAnsi" w:hAnsiTheme="majorHAnsi" w:cstheme="majorHAnsi"/>
          <w:sz w:val="24"/>
          <w:szCs w:val="24"/>
        </w:rPr>
        <w:t>d</w:t>
      </w:r>
      <w:r w:rsidRPr="00F53E2C">
        <w:rPr>
          <w:rFonts w:asciiTheme="majorHAnsi" w:hAnsiTheme="majorHAnsi" w:cstheme="majorHAnsi"/>
          <w:sz w:val="24"/>
          <w:szCs w:val="24"/>
        </w:rPr>
        <w:t xml:space="preserve"> the most clicks, followed by buttons for "View Product Details" and "Checkout."</w:t>
      </w:r>
    </w:p>
    <w:p w14:paraId="106E74A5" w14:textId="6047D127" w:rsidR="000E6BB9" w:rsidRPr="0059665C" w:rsidRDefault="00B451B1" w:rsidP="0059665C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Users frequently click on the "Add to Cart" button after viewing product details, indicating strong purchase intent.</w:t>
      </w:r>
    </w:p>
    <w:p w14:paraId="040CC9E0" w14:textId="77777777" w:rsidR="000E6BB9" w:rsidRDefault="000E6BB9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9FBE14" w14:textId="1489FDCD" w:rsidR="000E6BB9" w:rsidRDefault="008540FE" w:rsidP="008540FE">
      <w:pPr>
        <w:rPr>
          <w:rFonts w:cstheme="minorHAnsi"/>
          <w:b/>
          <w:bCs/>
          <w:sz w:val="28"/>
          <w:szCs w:val="28"/>
        </w:rPr>
      </w:pPr>
      <w:r w:rsidRPr="008540FE">
        <w:rPr>
          <w:rFonts w:cstheme="minorHAnsi"/>
          <w:b/>
          <w:bCs/>
          <w:sz w:val="28"/>
          <w:szCs w:val="28"/>
        </w:rPr>
        <w:t>Example Session</w:t>
      </w:r>
      <w:r w:rsidR="000E6BB9" w:rsidRPr="008540FE">
        <w:rPr>
          <w:rFonts w:cstheme="minorHAnsi"/>
          <w:b/>
          <w:bCs/>
          <w:sz w:val="28"/>
          <w:szCs w:val="28"/>
        </w:rPr>
        <w:t xml:space="preserve"> Insights (Provided by Microsoft Clarity):-</w:t>
      </w:r>
    </w:p>
    <w:p w14:paraId="35C53243" w14:textId="11EE06BB" w:rsidR="0059665C" w:rsidRDefault="0059665C" w:rsidP="008540FE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6641AC" wp14:editId="035DFFDE">
            <wp:extent cx="3191320" cy="2381582"/>
            <wp:effectExtent l="0" t="0" r="9525" b="0"/>
            <wp:docPr id="5492368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6884" name="Picture 5492368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384E9CE" wp14:editId="4D0A74AD">
            <wp:extent cx="3019846" cy="2600688"/>
            <wp:effectExtent l="0" t="0" r="0" b="9525"/>
            <wp:docPr id="1827290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0985" name="Picture 1827290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3E5" w14:textId="77777777" w:rsidR="0059665C" w:rsidRPr="008540FE" w:rsidRDefault="0059665C" w:rsidP="008540FE">
      <w:pPr>
        <w:rPr>
          <w:rFonts w:cstheme="minorHAnsi"/>
          <w:b/>
          <w:bCs/>
          <w:sz w:val="28"/>
          <w:szCs w:val="28"/>
        </w:rPr>
      </w:pPr>
    </w:p>
    <w:p w14:paraId="231E376E" w14:textId="77777777" w:rsidR="000E6BB9" w:rsidRDefault="000E6BB9" w:rsidP="008540FE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14852ADA" w14:textId="77777777" w:rsidR="000E6BB9" w:rsidRPr="00B451B1" w:rsidRDefault="000E6BB9" w:rsidP="008540F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1B1">
        <w:rPr>
          <w:rFonts w:cstheme="minorHAnsi"/>
          <w:b/>
          <w:bCs/>
          <w:sz w:val="24"/>
          <w:szCs w:val="24"/>
        </w:rPr>
        <w:t>Session 1 Insights:</w:t>
      </w:r>
    </w:p>
    <w:p w14:paraId="53C9A684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User accessed the website from an Android app (Slack), indicating a potential referral source.</w:t>
      </w:r>
    </w:p>
    <w:p w14:paraId="7A05EE11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Showed interest in the avant-garde lamp product and utilized search and filter functions actively.</w:t>
      </w:r>
    </w:p>
    <w:p w14:paraId="508AF364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Experienced dead clicks and quick back clicks, suggesting usability issues.</w:t>
      </w:r>
    </w:p>
    <w:p w14:paraId="30434980" w14:textId="2245C280" w:rsidR="0059665C" w:rsidRPr="0059665C" w:rsidRDefault="000E6BB9" w:rsidP="0059665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Multitasking behavior observed with frequent tab/app switches.</w:t>
      </w:r>
    </w:p>
    <w:p w14:paraId="5B0C3662" w14:textId="77777777" w:rsidR="0059665C" w:rsidRPr="0059665C" w:rsidRDefault="0059665C" w:rsidP="0059665C">
      <w:pPr>
        <w:ind w:left="1440"/>
        <w:jc w:val="both"/>
        <w:rPr>
          <w:rFonts w:asciiTheme="majorHAnsi" w:hAnsiTheme="majorHAnsi" w:cstheme="majorHAnsi"/>
        </w:rPr>
      </w:pPr>
    </w:p>
    <w:p w14:paraId="34A01216" w14:textId="77777777" w:rsidR="0059665C" w:rsidRPr="00B451B1" w:rsidRDefault="0059665C" w:rsidP="0059665C">
      <w:pPr>
        <w:jc w:val="both"/>
        <w:rPr>
          <w:rFonts w:asciiTheme="majorHAnsi" w:hAnsiTheme="majorHAnsi" w:cstheme="majorHAnsi"/>
        </w:rPr>
      </w:pPr>
    </w:p>
    <w:p w14:paraId="381A2DC6" w14:textId="77777777" w:rsidR="000E6BB9" w:rsidRPr="00B451B1" w:rsidRDefault="000E6BB9" w:rsidP="008540FE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451B1">
        <w:rPr>
          <w:rFonts w:cstheme="minorHAnsi"/>
          <w:b/>
          <w:bCs/>
          <w:sz w:val="24"/>
          <w:szCs w:val="24"/>
        </w:rPr>
        <w:lastRenderedPageBreak/>
        <w:t>Session 2 Insights:</w:t>
      </w:r>
    </w:p>
    <w:p w14:paraId="5F5AD0FB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Explored various products, used search and filter features extensively.</w:t>
      </w:r>
    </w:p>
    <w:p w14:paraId="3A101509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Visited the about page, indicating interest in the brand's mission.</w:t>
      </w:r>
    </w:p>
    <w:p w14:paraId="1F4C496C" w14:textId="77777777" w:rsidR="000E6BB9" w:rsidRPr="0059665C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Spent time resizing the browser window, potentially adjusting layout.</w:t>
      </w:r>
    </w:p>
    <w:p w14:paraId="3938C07B" w14:textId="5F4CC5C7" w:rsidR="000E6BB9" w:rsidRPr="000E6BB9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9665C">
        <w:rPr>
          <w:rFonts w:asciiTheme="majorHAnsi" w:hAnsiTheme="majorHAnsi" w:cstheme="majorHAnsi"/>
          <w:sz w:val="24"/>
          <w:szCs w:val="24"/>
        </w:rPr>
        <w:t>Multitasking behavior observed with frequent tab/app switches.</w:t>
      </w:r>
    </w:p>
    <w:p w14:paraId="01A86D8D" w14:textId="77777777" w:rsidR="00D214B4" w:rsidRDefault="00D214B4" w:rsidP="008540FE">
      <w:pPr>
        <w:rPr>
          <w:rFonts w:asciiTheme="majorHAnsi" w:hAnsiTheme="majorHAnsi" w:cstheme="majorHAnsi"/>
          <w:sz w:val="10"/>
          <w:szCs w:val="10"/>
        </w:rPr>
      </w:pPr>
    </w:p>
    <w:p w14:paraId="0D8517FB" w14:textId="77777777" w:rsidR="008540FE" w:rsidRDefault="008540FE" w:rsidP="008540FE">
      <w:pPr>
        <w:rPr>
          <w:rFonts w:asciiTheme="majorHAnsi" w:hAnsiTheme="majorHAnsi" w:cstheme="majorHAnsi"/>
          <w:sz w:val="10"/>
          <w:szCs w:val="10"/>
        </w:rPr>
      </w:pPr>
    </w:p>
    <w:p w14:paraId="1D8E6478" w14:textId="441FCA0E" w:rsidR="00B3733E" w:rsidRPr="00B3733E" w:rsidRDefault="00B3733E" w:rsidP="00B3733E">
      <w:pPr>
        <w:jc w:val="center"/>
        <w:rPr>
          <w:rFonts w:cstheme="minorHAnsi"/>
          <w:b/>
          <w:bCs/>
          <w:sz w:val="28"/>
          <w:szCs w:val="28"/>
        </w:rPr>
      </w:pPr>
      <w:r w:rsidRPr="00B3733E">
        <w:rPr>
          <w:rFonts w:cstheme="minorHAnsi"/>
          <w:b/>
          <w:bCs/>
          <w:sz w:val="28"/>
          <w:szCs w:val="28"/>
        </w:rPr>
        <w:t xml:space="preserve">Click </w:t>
      </w:r>
      <w:r>
        <w:rPr>
          <w:rFonts w:cstheme="minorHAnsi"/>
          <w:b/>
          <w:bCs/>
          <w:sz w:val="28"/>
          <w:szCs w:val="28"/>
        </w:rPr>
        <w:t xml:space="preserve">and Area </w:t>
      </w:r>
      <w:r w:rsidRPr="00B3733E">
        <w:rPr>
          <w:rFonts w:cstheme="minorHAnsi"/>
          <w:b/>
          <w:bCs/>
          <w:sz w:val="28"/>
          <w:szCs w:val="28"/>
        </w:rPr>
        <w:t>Map</w:t>
      </w:r>
    </w:p>
    <w:p w14:paraId="57B78B64" w14:textId="5A07DB2B" w:rsidR="0059665C" w:rsidRDefault="00B3733E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6FF43B" wp14:editId="22DC3566">
            <wp:extent cx="6858000" cy="2959735"/>
            <wp:effectExtent l="0" t="0" r="0" b="0"/>
            <wp:docPr id="6886911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1175" name="Picture 688691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6D3" w14:textId="77777777" w:rsidR="00B3733E" w:rsidRDefault="00B3733E" w:rsidP="008540FE">
      <w:pPr>
        <w:rPr>
          <w:rFonts w:asciiTheme="majorHAnsi" w:hAnsiTheme="majorHAnsi" w:cstheme="majorHAnsi"/>
          <w:sz w:val="24"/>
          <w:szCs w:val="24"/>
        </w:rPr>
      </w:pPr>
    </w:p>
    <w:p w14:paraId="404DAA84" w14:textId="09CA1268" w:rsidR="00B3733E" w:rsidRPr="0059665C" w:rsidRDefault="00B3733E" w:rsidP="00B373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959338" wp14:editId="6CC03217">
            <wp:extent cx="2910864" cy="3347049"/>
            <wp:effectExtent l="0" t="0" r="3810" b="6350"/>
            <wp:docPr id="7590519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1970" name="Picture 759051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97" cy="33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E967D3" wp14:editId="3A4174CA">
            <wp:extent cx="2977910" cy="3365567"/>
            <wp:effectExtent l="0" t="0" r="0" b="6350"/>
            <wp:docPr id="592699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996" name="Picture 592699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94" cy="33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A3E" w14:textId="69E67B09" w:rsidR="00B3733E" w:rsidRDefault="00B3733E" w:rsidP="00B373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Events</w:t>
      </w:r>
    </w:p>
    <w:p w14:paraId="23DB00EF" w14:textId="68226D73" w:rsidR="00B3733E" w:rsidRDefault="001C5707" w:rsidP="00B373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BCDBAE8" wp14:editId="773B22FF">
            <wp:extent cx="3905795" cy="3524742"/>
            <wp:effectExtent l="0" t="0" r="0" b="0"/>
            <wp:docPr id="15793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74843" name="Picture 15793748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5B9" w14:textId="77777777" w:rsidR="00B3733E" w:rsidRDefault="00B3733E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A5F9F1" w14:textId="1AE39E0C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Traffic Source Analysis:</w:t>
      </w:r>
    </w:p>
    <w:p w14:paraId="5F724ECB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3F459D16" w14:textId="02183185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Direct Visits (60%):</w:t>
      </w:r>
    </w:p>
    <w:p w14:paraId="6CA81893" w14:textId="7CE57023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Direct visits account for the majority of website traffic, indicating strong brand recognition and repeat visitors familiar with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brand.</w:t>
      </w:r>
    </w:p>
    <w:p w14:paraId="07C3B977" w14:textId="51D3832E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 Improvement</w:t>
      </w:r>
      <w:r w:rsidRPr="00F53E2C">
        <w:rPr>
          <w:rFonts w:asciiTheme="majorHAnsi" w:hAnsiTheme="majorHAnsi" w:cstheme="majorHAnsi"/>
          <w:sz w:val="24"/>
          <w:szCs w:val="24"/>
        </w:rPr>
        <w:t>: Users directly accessing the website through bookmarks or typing the URL demonstrate brand loyalty.</w:t>
      </w:r>
    </w:p>
    <w:p w14:paraId="7AAEB9A8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1C156169" w14:textId="7A6BD17B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Referral Traffic (20%):</w:t>
      </w:r>
    </w:p>
    <w:p w14:paraId="7B46CAE3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Referral traffic from social media platforms and external websites contributes to 20% of website visits, highlighting the effectiveness of marketing efforts and partnerships.</w:t>
      </w:r>
    </w:p>
    <w:p w14:paraId="65E26D2F" w14:textId="336B5290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 Improvement</w:t>
      </w:r>
      <w:r w:rsidRPr="00F53E2C">
        <w:rPr>
          <w:rFonts w:asciiTheme="majorHAnsi" w:hAnsiTheme="majorHAnsi" w:cstheme="majorHAnsi"/>
          <w:sz w:val="24"/>
          <w:szCs w:val="24"/>
        </w:rPr>
        <w:t>: A sponsored post on Instagram drives a significant influx of traffic to the website, resulting in increased sales.</w:t>
      </w:r>
    </w:p>
    <w:p w14:paraId="3A8394B1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64EC245D" w14:textId="4CA9974D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3. Organic Search (15%):</w:t>
      </w:r>
    </w:p>
    <w:p w14:paraId="523BEA5C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Organic search contributes to 15% of website traffic, indicating the website's visibility and relevance in search engine results.</w:t>
      </w:r>
    </w:p>
    <w:p w14:paraId="28A1BC9F" w14:textId="76C31E83" w:rsidR="000E6BB9" w:rsidRDefault="00B451B1" w:rsidP="00B3733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 Improvement</w:t>
      </w:r>
      <w:r w:rsidRPr="00F53E2C">
        <w:rPr>
          <w:rFonts w:asciiTheme="majorHAnsi" w:hAnsiTheme="majorHAnsi" w:cstheme="majorHAnsi"/>
          <w:sz w:val="24"/>
          <w:szCs w:val="24"/>
        </w:rPr>
        <w:t>: Optimizing product descriptions and metadata improves search engine rankings, driving organic traffic.</w:t>
      </w:r>
    </w:p>
    <w:p w14:paraId="7C07EB48" w14:textId="77777777" w:rsidR="00B3733E" w:rsidRPr="00B3733E" w:rsidRDefault="00B3733E" w:rsidP="00B3733E">
      <w:pPr>
        <w:jc w:val="both"/>
        <w:rPr>
          <w:rFonts w:asciiTheme="majorHAnsi" w:hAnsiTheme="majorHAnsi" w:cstheme="majorHAnsi"/>
        </w:rPr>
      </w:pPr>
    </w:p>
    <w:p w14:paraId="120AD233" w14:textId="2B59A1D2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lastRenderedPageBreak/>
        <w:t>Suggestions for Improvement:</w:t>
      </w:r>
    </w:p>
    <w:p w14:paraId="442EA30D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C321039" w14:textId="2A3BE06E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Optimiz</w:t>
      </w:r>
      <w:r w:rsidR="00D214B4" w:rsidRPr="00D214B4">
        <w:rPr>
          <w:rFonts w:asciiTheme="majorHAnsi" w:hAnsiTheme="majorHAnsi" w:cstheme="majorHAnsi"/>
          <w:b/>
          <w:bCs/>
          <w:sz w:val="24"/>
          <w:szCs w:val="24"/>
        </w:rPr>
        <w:t>ation of</w:t>
      </w:r>
      <w:r w:rsidRPr="00D214B4">
        <w:rPr>
          <w:rFonts w:asciiTheme="majorHAnsi" w:hAnsiTheme="majorHAnsi" w:cstheme="majorHAnsi"/>
          <w:b/>
          <w:bCs/>
          <w:sz w:val="24"/>
          <w:szCs w:val="24"/>
        </w:rPr>
        <w:t xml:space="preserve"> Mobile Checkout Process:</w:t>
      </w:r>
    </w:p>
    <w:p w14:paraId="37A54721" w14:textId="736B908F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Streamline the mobile checkout process to reduce friction and improve conversion rates for users browsing from mobile devices.</w:t>
      </w:r>
    </w:p>
    <w:p w14:paraId="5AA69075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300BFAE" w14:textId="0A29E6FF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Enhance Product Descriptions and Imagery:</w:t>
      </w:r>
    </w:p>
    <w:p w14:paraId="0EC654A0" w14:textId="63A6FE2F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Improve product descriptions and imagery to provide users with comprehensive information and enhance the visual appeal of products.</w:t>
      </w:r>
    </w:p>
    <w:p w14:paraId="69A92C81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1A1D3B6A" w14:textId="19BA5B3B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3. Implement Personalized Recommendations:</w:t>
      </w:r>
    </w:p>
    <w:p w14:paraId="6E7D1038" w14:textId="1872491D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Utilize data from Microsoft Clarity to implement personalized product recommendations based on user behavior and preferences.</w:t>
      </w:r>
    </w:p>
    <w:p w14:paraId="4EE435D2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23F18E56" w14:textId="110D56F6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4. Address Usability Issues:</w:t>
      </w:r>
    </w:p>
    <w:p w14:paraId="04EE32F1" w14:textId="5A1E9E2D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>Address usability issues identified through dead clicks analysis to improve the overall user experience and minimize frustration.</w:t>
      </w:r>
    </w:p>
    <w:p w14:paraId="4124F5C8" w14:textId="77777777" w:rsidR="00B451B1" w:rsidRPr="00B451B1" w:rsidRDefault="00B451B1" w:rsidP="008540FE">
      <w:pPr>
        <w:rPr>
          <w:rFonts w:asciiTheme="majorHAnsi" w:hAnsiTheme="majorHAnsi" w:cstheme="majorHAnsi"/>
        </w:rPr>
      </w:pPr>
    </w:p>
    <w:p w14:paraId="41F5D645" w14:textId="05C46BE8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75C6495E" w14:textId="5FCDF69A" w:rsidR="00B451B1" w:rsidRPr="000E6BB9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The insights derived from Microsoft Clarity provide valuable guidance for optimizing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website. By leveraging these insights and implementing strategic improvements,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can enhance user engagement, increase conversion rates, and drive overall business growth. With a focus on usability, personalization, and optimization,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is poised to deliver an exceptional online shopping experience for its customers.</w:t>
      </w:r>
    </w:p>
    <w:sectPr w:rsidR="00B451B1" w:rsidRPr="000E6BB9" w:rsidSect="00E46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42BB"/>
    <w:multiLevelType w:val="multilevel"/>
    <w:tmpl w:val="FA1E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66863"/>
    <w:multiLevelType w:val="multilevel"/>
    <w:tmpl w:val="FA1E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326039">
    <w:abstractNumId w:val="1"/>
  </w:num>
  <w:num w:numId="2" w16cid:durableId="96234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B1"/>
    <w:rsid w:val="000E6BB9"/>
    <w:rsid w:val="001C5707"/>
    <w:rsid w:val="0059665C"/>
    <w:rsid w:val="00823503"/>
    <w:rsid w:val="008540FE"/>
    <w:rsid w:val="008F16B3"/>
    <w:rsid w:val="009A61D0"/>
    <w:rsid w:val="00B3733E"/>
    <w:rsid w:val="00B451B1"/>
    <w:rsid w:val="00CB646F"/>
    <w:rsid w:val="00D214B4"/>
    <w:rsid w:val="00E4631A"/>
    <w:rsid w:val="00F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118"/>
  <w15:chartTrackingRefBased/>
  <w15:docId w15:val="{70117107-3B36-4543-9B07-0A12F24A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in--comfiestore.netlify.app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2</cp:revision>
  <cp:lastPrinted>2024-02-12T09:24:00Z</cp:lastPrinted>
  <dcterms:created xsi:type="dcterms:W3CDTF">2024-02-12T07:49:00Z</dcterms:created>
  <dcterms:modified xsi:type="dcterms:W3CDTF">2024-02-13T11:27:00Z</dcterms:modified>
</cp:coreProperties>
</file>