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   </w:t>
      </w:r>
      <w:r w:rsidDel="00000000" w:rsidR="00000000" w:rsidRPr="00000000">
        <w:rPr/>
        <w:drawing>
          <wp:inline distB="0" distT="0" distL="0" distR="0">
            <wp:extent cx="525780" cy="5257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780" cy="52578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41960" cy="44196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1960" cy="44196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438678" cy="52328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8678" cy="52328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293402" cy="52160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93402" cy="52160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95308" cy="49530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5308" cy="49530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26323" cy="54067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6323" cy="5406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       </w:t>
      </w:r>
    </w:p>
    <w:p w:rsidR="00000000" w:rsidDel="00000000" w:rsidP="00000000" w:rsidRDefault="00000000" w:rsidRPr="00000000" w14:paraId="00000003">
      <w:pPr>
        <w:pStyle w:val="Heading1"/>
        <w:jc w:val="center"/>
        <w:rPr>
          <w:b w:val="1"/>
          <w:sz w:val="96"/>
          <w:szCs w:val="96"/>
          <w:u w:val="single"/>
        </w:rPr>
      </w:pPr>
      <w:r w:rsidDel="00000000" w:rsidR="00000000" w:rsidRPr="00000000">
        <w:rPr>
          <w:b w:val="1"/>
          <w:sz w:val="96"/>
          <w:szCs w:val="96"/>
          <w:u w:val="single"/>
          <w:rtl w:val="0"/>
        </w:rPr>
        <w:t xml:space="preserve">GUIDELINES</w:t>
      </w:r>
    </w:p>
    <w:p w:rsidR="00000000" w:rsidDel="00000000" w:rsidP="00000000" w:rsidRDefault="00000000" w:rsidRPr="00000000" w14:paraId="00000004">
      <w:pPr>
        <w:rPr>
          <w:rFonts w:ascii="Bahnschrift Light Condensed" w:cs="Bahnschrift Light Condensed" w:eastAsia="Bahnschrift Light Condensed" w:hAnsi="Bahnschrift Light Condensed"/>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Participants are required to make a team of 2-5.</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We encourage diverse teams with a mix of genders, diversity and skills.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The game will start from </w:t>
      </w:r>
      <w:r w:rsidDel="00000000" w:rsidR="00000000" w:rsidRPr="00000000">
        <w:rPr>
          <w:rFonts w:ascii="Bahnschrift Light Condensed" w:cs="Bahnschrift Light Condensed" w:eastAsia="Bahnschrift Light Condensed" w:hAnsi="Bahnschrift Light Condensed"/>
          <w:sz w:val="32"/>
          <w:szCs w:val="32"/>
          <w:rtl w:val="0"/>
        </w:rPr>
        <w:t xml:space="preserve">1</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w:t>
      </w:r>
      <w:r w:rsidDel="00000000" w:rsidR="00000000" w:rsidRPr="00000000">
        <w:rPr>
          <w:rFonts w:ascii="Bahnschrift Light Condensed" w:cs="Bahnschrift Light Condensed" w:eastAsia="Bahnschrift Light Condensed" w:hAnsi="Bahnschrift Light Condensed"/>
          <w:sz w:val="32"/>
          <w:szCs w:val="32"/>
          <w:rtl w:val="0"/>
        </w:rPr>
        <w:t xml:space="preserve">P</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M and will end at </w:t>
      </w:r>
      <w:r w:rsidDel="00000000" w:rsidR="00000000" w:rsidRPr="00000000">
        <w:rPr>
          <w:rFonts w:ascii="Bahnschrift Light Condensed" w:cs="Bahnschrift Light Condensed" w:eastAsia="Bahnschrift Light Condensed" w:hAnsi="Bahnschrift Light Condensed"/>
          <w:sz w:val="32"/>
          <w:szCs w:val="32"/>
          <w:rtl w:val="0"/>
        </w:rPr>
        <w:t xml:space="preserve">4</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PM</w:t>
      </w:r>
      <w:r w:rsidDel="00000000" w:rsidR="00000000" w:rsidRPr="00000000">
        <w:rPr>
          <w:rFonts w:ascii="Bahnschrift Light Condensed" w:cs="Bahnschrift Light Condensed" w:eastAsia="Bahnschrift Light Condensed" w:hAnsi="Bahnschrift Light Condensed"/>
          <w:sz w:val="32"/>
          <w:szCs w:val="32"/>
          <w:rtl w:val="0"/>
        </w:rPr>
        <w:t xml:space="preserve">. All teams are requested to reach Lal chowk before the start time.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sz w:val="32"/>
          <w:szCs w:val="32"/>
          <w:u w:val="none"/>
        </w:rPr>
      </w:pPr>
      <w:r w:rsidDel="00000000" w:rsidR="00000000" w:rsidRPr="00000000">
        <w:rPr>
          <w:rFonts w:ascii="Bahnschrift Light Condensed" w:cs="Bahnschrift Light Condensed" w:eastAsia="Bahnschrift Light Condensed" w:hAnsi="Bahnschrift Light Condensed"/>
          <w:sz w:val="32"/>
          <w:szCs w:val="32"/>
          <w:rtl w:val="0"/>
        </w:rPr>
        <w:t xml:space="preserve">On-desk registrations are also open.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Starting the game will be marked by an email which will be sent to respective team leader on </w:t>
      </w:r>
      <w:r w:rsidDel="00000000" w:rsidR="00000000" w:rsidRPr="00000000">
        <w:rPr>
          <w:rFonts w:ascii="Bahnschrift Light Condensed" w:cs="Bahnschrift Light Condensed" w:eastAsia="Bahnschrift Light Condensed" w:hAnsi="Bahnschrift Light Condensed"/>
          <w:sz w:val="32"/>
          <w:szCs w:val="32"/>
          <w:rtl w:val="0"/>
        </w:rPr>
        <w:t xml:space="preserve">22</w:t>
      </w:r>
      <w:r w:rsidDel="00000000" w:rsidR="00000000" w:rsidRPr="00000000">
        <w:rPr>
          <w:rFonts w:ascii="Bahnschrift Light Condensed" w:cs="Bahnschrift Light Condensed" w:eastAsia="Bahnschrift Light Condensed" w:hAnsi="Bahnschrift Light Condensed"/>
          <w:sz w:val="32"/>
          <w:szCs w:val="32"/>
          <w:vertAlign w:val="superscript"/>
          <w:rtl w:val="0"/>
        </w:rPr>
        <w:t xml:space="preserve">nd</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October 2</w:t>
      </w:r>
      <w:r w:rsidDel="00000000" w:rsidR="00000000" w:rsidRPr="00000000">
        <w:rPr>
          <w:rFonts w:ascii="Bahnschrift Light Condensed" w:cs="Bahnschrift Light Condensed" w:eastAsia="Bahnschrift Light Condensed" w:hAnsi="Bahnschrift Light Condensed"/>
          <w:sz w:val="32"/>
          <w:szCs w:val="32"/>
          <w:rtl w:val="0"/>
        </w:rPr>
        <w:t xml:space="preserve">4</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at </w:t>
      </w:r>
      <w:r w:rsidDel="00000000" w:rsidR="00000000" w:rsidRPr="00000000">
        <w:rPr>
          <w:rFonts w:ascii="Bahnschrift Light Condensed" w:cs="Bahnschrift Light Condensed" w:eastAsia="Bahnschrift Light Condensed" w:hAnsi="Bahnschrift Light Condensed"/>
          <w:sz w:val="32"/>
          <w:szCs w:val="32"/>
          <w:rtl w:val="0"/>
        </w:rPr>
        <w:t xml:space="preserve">1P</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M sharp. </w:t>
      </w:r>
      <w:r w:rsidDel="00000000" w:rsidR="00000000" w:rsidRPr="00000000">
        <w:rPr>
          <w:rFonts w:ascii="Bahnschrift Light Condensed" w:cs="Bahnschrift Light Condensed" w:eastAsia="Bahnschrift Light Condensed" w:hAnsi="Bahnschrift Light Condensed"/>
          <w:sz w:val="32"/>
          <w:szCs w:val="32"/>
          <w:rtl w:val="0"/>
        </w:rPr>
        <w:t xml:space="preserve">T</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he email will contain the first riddle.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Solve the riddle to get the location of the next Pokémon Q</w:t>
      </w:r>
      <w:r w:rsidDel="00000000" w:rsidR="00000000" w:rsidRPr="00000000">
        <w:rPr>
          <w:rFonts w:ascii="Bahnschrift Light Condensed" w:cs="Bahnschrift Light Condensed" w:eastAsia="Bahnschrift Light Condensed" w:hAnsi="Bahnschrift Light Condensed"/>
          <w:sz w:val="32"/>
          <w:szCs w:val="32"/>
          <w:rtl w:val="0"/>
        </w:rPr>
        <w:t xml:space="preserve">R</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code.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sz w:val="32"/>
          <w:szCs w:val="32"/>
          <w:rtl w:val="0"/>
        </w:rPr>
        <w:t xml:space="preserve">Scan</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the Pokémon Q</w:t>
      </w:r>
      <w:r w:rsidDel="00000000" w:rsidR="00000000" w:rsidRPr="00000000">
        <w:rPr>
          <w:rFonts w:ascii="Bahnschrift Light Condensed" w:cs="Bahnschrift Light Condensed" w:eastAsia="Bahnschrift Light Condensed" w:hAnsi="Bahnschrift Light Condensed"/>
          <w:sz w:val="32"/>
          <w:szCs w:val="32"/>
          <w:rtl w:val="0"/>
        </w:rPr>
        <w:t xml:space="preserve">R</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code </w:t>
      </w:r>
      <w:r w:rsidDel="00000000" w:rsidR="00000000" w:rsidRPr="00000000">
        <w:rPr>
          <w:rFonts w:ascii="Bahnschrift Light Condensed" w:cs="Bahnschrift Light Condensed" w:eastAsia="Bahnschrift Light Condensed" w:hAnsi="Bahnschrift Light Condensed"/>
          <w:sz w:val="32"/>
          <w:szCs w:val="32"/>
          <w:rtl w:val="0"/>
        </w:rPr>
        <w:t xml:space="preserve">using any scanner on your device (e.g. Google lens)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sz w:val="32"/>
          <w:szCs w:val="32"/>
          <w:rtl w:val="0"/>
        </w:rPr>
        <w:t xml:space="preserve">If your answer is correct, a window will pop with the pokemon photo. Take a screenshot of it and </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collect Pokémon card from IEEE members sitting </w:t>
      </w:r>
      <w:r w:rsidDel="00000000" w:rsidR="00000000" w:rsidRPr="00000000">
        <w:rPr>
          <w:rFonts w:ascii="Bahnschrift Light Condensed" w:cs="Bahnschrift Light Condensed" w:eastAsia="Bahnschrift Light Condensed" w:hAnsi="Bahnschrift Light Condensed"/>
          <w:sz w:val="32"/>
          <w:szCs w:val="32"/>
          <w:rtl w:val="0"/>
        </w:rPr>
        <w:t xml:space="preserve">at Lal chowk.</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Every corr</w:t>
      </w:r>
      <w:r w:rsidDel="00000000" w:rsidR="00000000" w:rsidRPr="00000000">
        <w:rPr>
          <w:rFonts w:ascii="Bahnschrift Light Condensed" w:cs="Bahnschrift Light Condensed" w:eastAsia="Bahnschrift Light Condensed" w:hAnsi="Bahnschrift Light Condensed"/>
          <w:sz w:val="32"/>
          <w:szCs w:val="32"/>
          <w:rtl w:val="0"/>
        </w:rPr>
        <w:t xml:space="preserve">ect scan increases your score.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sz w:val="32"/>
          <w:szCs w:val="32"/>
          <w:u w:val="none"/>
        </w:rPr>
      </w:pPr>
      <w:r w:rsidDel="00000000" w:rsidR="00000000" w:rsidRPr="00000000">
        <w:rPr>
          <w:rFonts w:ascii="Bahnschrift Light Condensed" w:cs="Bahnschrift Light Condensed" w:eastAsia="Bahnschrift Light Condensed" w:hAnsi="Bahnschrift Light Condensed"/>
          <w:sz w:val="32"/>
          <w:szCs w:val="32"/>
          <w:rtl w:val="0"/>
        </w:rPr>
        <w:t xml:space="preserve">You will only get only three chances. If you scan more than three incorrect QRs, your team will be disqualified.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Only the first </w:t>
      </w:r>
      <w:r w:rsidDel="00000000" w:rsidR="00000000" w:rsidRPr="00000000">
        <w:rPr>
          <w:rFonts w:ascii="Bahnschrift Light Condensed" w:cs="Bahnschrift Light Condensed" w:eastAsia="Bahnschrift Light Condensed" w:hAnsi="Bahnschrift Light Condensed"/>
          <w:sz w:val="32"/>
          <w:szCs w:val="32"/>
          <w:rtl w:val="0"/>
        </w:rPr>
        <w:t xml:space="preserve">three</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participants (for every Q</w:t>
      </w:r>
      <w:r w:rsidDel="00000000" w:rsidR="00000000" w:rsidRPr="00000000">
        <w:rPr>
          <w:rFonts w:ascii="Bahnschrift Light Condensed" w:cs="Bahnschrift Light Condensed" w:eastAsia="Bahnschrift Light Condensed" w:hAnsi="Bahnschrift Light Condensed"/>
          <w:sz w:val="32"/>
          <w:szCs w:val="32"/>
          <w:rtl w:val="0"/>
        </w:rPr>
        <w:t xml:space="preserve">R</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code) to come to the table will get the Pokémon card</w:t>
      </w:r>
      <w:r w:rsidDel="00000000" w:rsidR="00000000" w:rsidRPr="00000000">
        <w:rPr>
          <w:rFonts w:ascii="Bahnschrift Light Condensed" w:cs="Bahnschrift Light Condensed" w:eastAsia="Bahnschrift Light Condensed" w:hAnsi="Bahnschrift Light Condensed"/>
          <w:sz w:val="32"/>
          <w:szCs w:val="32"/>
          <w:rtl w:val="0"/>
        </w:rPr>
        <w:t xml:space="preserve">. This Pokemon Card will give you extra points.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Everyone will have random riddles to start from and it won’t be same therefore every team will have equal chance to be the first three team to get the Pokémon card.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At any random Q</w:t>
      </w:r>
      <w:r w:rsidDel="00000000" w:rsidR="00000000" w:rsidRPr="00000000">
        <w:rPr>
          <w:rFonts w:ascii="Bahnschrift Light Condensed" w:cs="Bahnschrift Light Condensed" w:eastAsia="Bahnschrift Light Condensed" w:hAnsi="Bahnschrift Light Condensed"/>
          <w:sz w:val="32"/>
          <w:szCs w:val="32"/>
          <w:rtl w:val="0"/>
        </w:rPr>
        <w:t xml:space="preserve">R </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code, participants will get the name and location of any IEEE member who will ask you a question and if you get it right you can skip some levels in between to get a better chance to win the game.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You can approach him/her for any queries as well.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The first three teams collecting the maximum number of cards and scor</w:t>
      </w:r>
      <w:r w:rsidDel="00000000" w:rsidR="00000000" w:rsidRPr="00000000">
        <w:rPr>
          <w:rFonts w:ascii="Bahnschrift Light Condensed" w:cs="Bahnschrift Light Condensed" w:eastAsia="Bahnschrift Light Condensed" w:hAnsi="Bahnschrift Light Condensed"/>
          <w:sz w:val="32"/>
          <w:szCs w:val="32"/>
          <w:rtl w:val="0"/>
        </w:rPr>
        <w:t xml:space="preserve">ing the highest points </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will be announced as the winner.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Pr>
      </w:pP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I</w:t>
      </w:r>
      <w:r w:rsidDel="00000000" w:rsidR="00000000" w:rsidRPr="00000000">
        <w:rPr>
          <w:rFonts w:ascii="Bahnschrift Light Condensed" w:cs="Bahnschrift Light Condensed" w:eastAsia="Bahnschrift Light Condensed" w:hAnsi="Bahnschrift Light Condensed"/>
          <w:sz w:val="32"/>
          <w:szCs w:val="32"/>
          <w:rtl w:val="0"/>
        </w:rPr>
        <w:t xml:space="preserve">f</w:t>
      </w:r>
      <w:r w:rsidDel="00000000" w:rsidR="00000000" w:rsidRPr="00000000">
        <w:rPr>
          <w:rFonts w:ascii="Bahnschrift Light Condensed" w:cs="Bahnschrift Light Condensed" w:eastAsia="Bahnschrift Light Condensed" w:hAnsi="Bahnschrift Light Condensed"/>
          <w:b w:val="0"/>
          <w:i w:val="0"/>
          <w:smallCaps w:val="0"/>
          <w:strike w:val="0"/>
          <w:color w:val="000000"/>
          <w:sz w:val="32"/>
          <w:szCs w:val="32"/>
          <w:u w:val="none"/>
          <w:shd w:fill="auto" w:val="clear"/>
          <w:vertAlign w:val="baseline"/>
          <w:rtl w:val="0"/>
        </w:rPr>
        <w:t xml:space="preserve"> any participant is caught involved in any unfair means, they will be disqualified.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hnschrift Light Condensed"/>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86" w:hanging="360.0000000000001"/>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