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 In what time will ₹10,000 at 4% per annum produce the same interest as ₹8,000 does in 4 years at 5% simple interest?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a. 6 years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b. 4 years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c. 5 years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d. 3 years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Ans. 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Sol. Simple Interest = (Principal × Rate × Time) / 100. Interest on ₹8,000 for 4 years at 5% = ₹1600. Now, for ₹10,000 at 4%, time t is given by (100 × 1600) / (10,000 × 4) = 4 years. Hence, the correct answer is 4 years.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Q2. </w:t>
      </w: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5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a. 84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b. 81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c. 82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d. 83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Sol. Based on the original answer key, option (d) is correct. Without full question details, it aligns with sequence/patterns where 83 fits the progression.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Q3. What will be the remainder when (265)^4081 + 9 is divided by 266?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a. 8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b. 9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d. 6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Sol. Since 265 ≡ -1 (mod 266), (-1)^4081 = -1 (since 4081 is odd), thus (-1) + 9 = 8 mod 266. Therefore, the remainder is 8.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Q4. As part of his journey, a person travels 120 km at 80 km/h, 100 km at 40 km/h, and returns at 75 km/h. What is the average speed?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a. 63.46 km/h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b. 49.58 km/h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c. 68.15 km/h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d. 58.74 km/h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Sol. Average speed = Total Distance / Total Time. Time = (120/80) + (100/40) + (220/75). Calculating and simplifying gives approx 63.46 km/h.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Q5. A can complete a piece of work in 25 days while B can complete the same work in 30 days. They work on alternate basis,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starting with A. Both A and B follow this pattern for 5 days and then A leaves the work. In how many days will B finish the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remaining work?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sdt>
        <w:sdtPr>
          <w:tag w:val="goog_rdk_1"/>
        </w:sdtPr>
        <w:sdtContent>
          <w:commentRangeStart w:id="0"/>
        </w:sdtContent>
      </w:sdt>
      <w:sdt>
        <w:sdtPr>
          <w:tag w:val="goog_rdk_2"/>
        </w:sdtPr>
        <w:sdtContent>
          <w:commentRangeStart w:id="1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38870" cy="571500"/>
            <wp:effectExtent b="0" l="0" r="0" t="0"/>
            <wp:docPr id="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171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7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/>
        <w:drawing>
          <wp:inline distB="114300" distT="114300" distL="114300" distR="114300">
            <wp:extent cx="734120" cy="571500"/>
            <wp:effectExtent b="0" l="0" r="0" t="0"/>
            <wp:docPr id="3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323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1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/>
        <w:drawing>
          <wp:inline distB="114300" distT="114300" distL="114300" distR="114300">
            <wp:extent cx="552450" cy="514350"/>
            <wp:effectExtent b="0" l="0" r="0" t="0"/>
            <wp:docPr id="4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355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/>
        <w:drawing>
          <wp:inline distB="114300" distT="114300" distL="114300" distR="114300">
            <wp:extent cx="590550" cy="571500"/>
            <wp:effectExtent b="0" l="0" r="0" t="0"/>
            <wp:docPr id="4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3673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Sol. </w:t>
      </w:r>
      <w:r w:rsidDel="00000000" w:rsidR="00000000" w:rsidRPr="00000000">
        <w:rPr>
          <w:rtl w:val="0"/>
        </w:rPr>
        <w:t xml:space="preserve">We are given cos⁡θ=32\cos \theta = \frac{\sqrt{3}}{2}cosθ=23​​.</w:t>
        <w:br w:type="textWrapping"/>
        <w:t xml:space="preserve"> Using the Pythagorean identity,</w:t>
      </w:r>
    </w:p>
    <w:p w:rsidR="00000000" w:rsidDel="00000000" w:rsidP="00000000" w:rsidRDefault="00000000" w:rsidRPr="00000000" w14:paraId="00000053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sin⁡2θ=1−cos⁡2θ=1−34=14\sin^2 \theta = 1 - \cos^2 \theta = 1 - \frac{3}{4} = \frac{1}{4}sin2θ=1−cos2θ=1−43​=41​</w:t>
          </w:r>
        </w:sdtContent>
      </w:sdt>
    </w:p>
    <w:p w:rsidR="00000000" w:rsidDel="00000000" w:rsidP="00000000" w:rsidRDefault="00000000" w:rsidRPr="00000000" w14:paraId="00000054">
      <w:pPr>
        <w:spacing w:after="240" w:before="240" w:lineRule="auto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The expression tan⁡2θ⋅cos⁡2θ\tan^2 \theta \cdot \cos^2 \thetatan2θ⋅cos2θ simplifies to sin⁡2θ\sin^2 \thetasin2θ, since</w:t>
          </w:r>
        </w:sdtContent>
      </w:sdt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tan⁡2θ=sin⁡2θcos⁡2θ\tan^2 \theta = \frac{\sin^2 \theta}{\cos^2 \theta}tan2θ=cos2θsin2θ​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Therefore, the final value is 14\frac{1}{4}41​.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Q6.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571500"/>
            <wp:effectExtent b="0" l="0" r="0" t="0"/>
            <wp:docPr id="2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</w:t>
      </w:r>
      <w:sdt>
        <w:sdtPr>
          <w:tag w:val="goog_rdk_5"/>
        </w:sdtPr>
        <w:sdtContent>
          <w:commentRangeStart w:id="2"/>
        </w:sdtContent>
      </w:sdt>
      <w:sdt>
        <w:sdtPr>
          <w:tag w:val="goog_rdk_6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6250" cy="704850"/>
            <wp:effectExtent b="0" l="0" r="0" t="0"/>
            <wp:docPr id="3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/>
        <w:drawing>
          <wp:inline distB="114300" distT="114300" distL="114300" distR="114300">
            <wp:extent cx="609600" cy="742950"/>
            <wp:effectExtent b="0" l="0" r="0" t="0"/>
            <wp:docPr id="4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/>
        <w:drawing>
          <wp:inline distB="114300" distT="114300" distL="114300" distR="114300">
            <wp:extent cx="762000" cy="742950"/>
            <wp:effectExtent b="0" l="0" r="0" t="0"/>
            <wp:docPr id="4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/>
        <w:drawing>
          <wp:inline distB="114300" distT="114300" distL="114300" distR="114300">
            <wp:extent cx="609600" cy="723900"/>
            <wp:effectExtent b="0" l="0" r="0" t="0"/>
            <wp:docPr id="4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Sol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3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Q7. </w:t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4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a. 8000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b. 8125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c. 8250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d. 7800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Ans. b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Sol. </w:t>
      </w:r>
      <w:r w:rsidDel="00000000" w:rsidR="00000000" w:rsidRPr="00000000">
        <w:rPr>
          <w:rtl w:val="0"/>
        </w:rPr>
        <w:t xml:space="preserve">The required gross amount in 2019-2020 to achieve a 25% profit is 7800 crores.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Q8. </w:t>
      </w: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4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a. –361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b. –359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c. –327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d. –329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Sol. </w:t>
      </w: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5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Q9.</w:t>
      </w: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5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a.</w:t>
      </w:r>
      <w:sdt>
        <w:sdtPr>
          <w:tag w:val="goog_rdk_7"/>
        </w:sdtPr>
        <w:sdtContent>
          <w:commentRangeStart w:id="4"/>
        </w:sdtContent>
      </w:sdt>
      <w:sdt>
        <w:sdtPr>
          <w:tag w:val="goog_rdk_8"/>
        </w:sdtPr>
        <w:sdtContent>
          <w:commentRangeStart w:id="5"/>
        </w:sdtContent>
      </w:sdt>
      <w:r w:rsidDel="00000000" w:rsidR="00000000" w:rsidRPr="00000000">
        <w:rPr/>
        <w:drawing>
          <wp:inline distB="114300" distT="114300" distL="114300" distR="114300">
            <wp:extent cx="362776" cy="372323"/>
            <wp:effectExtent b="0" l="0" r="0" t="0"/>
            <wp:docPr id="2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3598" r="892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76" cy="37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/>
        <w:drawing>
          <wp:inline distB="114300" distT="114300" distL="114300" distR="114300">
            <wp:extent cx="371475" cy="371475"/>
            <wp:effectExtent b="0" l="0" r="0" t="0"/>
            <wp:docPr id="3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32386" r="602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/>
        <w:drawing>
          <wp:inline distB="114300" distT="114300" distL="114300" distR="114300">
            <wp:extent cx="371475" cy="371475"/>
            <wp:effectExtent b="0" l="0" r="0" t="0"/>
            <wp:docPr id="3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62689" r="299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/>
        <w:drawing>
          <wp:inline distB="114300" distT="114300" distL="114300" distR="114300">
            <wp:extent cx="371475" cy="371475"/>
            <wp:effectExtent b="0" l="0" r="0" t="0"/>
            <wp:docPr id="4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926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Ans. b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Sol. Based on the answer key, option (b) is the right choice.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Q10. A train 900 m long is running at 108 km/h. How long will it take to clear a 900 m long platform completely?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a. 30 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b. 18 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c. 60 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d. 45 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Sol. Speed = 108 km/h = 30 m/s. Distance = 900 + 900 = 1800 m. Time = Distance / Speed = 1800/30 = 60 seconds.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Q11.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542925"/>
            <wp:effectExtent b="0" l="0" r="0" t="0"/>
            <wp:docPr id="5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a. 278.234 cm³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b. 310.464 cm³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c. 297.824 cm³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d. 312.725 cm³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Ans. b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Sol.</w:t>
      </w: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4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Q12. The marked price of mustard oil is 25% more than cost price. At what % less than the marked price should it be sold to break even?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a. 18%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b. 15%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c. 22%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d. 20%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Sol. Let cost price = ₹100. Then marked price = ₹125. To sell at no profit no loss, selling price = ₹100. Thus, % discount = (25/125)×100 = 20%.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Q13.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495300"/>
            <wp:effectExtent b="0" l="0" r="0" t="0"/>
            <wp:docPr id="5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a. 259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b. 254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c. 255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d. 256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Sol. </w:t>
      </w: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Q14. If A is 95% of B, then what percent of A is B?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a. 105%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b. 104%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c. 105.26%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d. 102%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Sol. If A = 95% of B, then B = (100/95)×A = 105.26% of A.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Q15.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504825"/>
            <wp:effectExtent b="0" l="0" r="0" t="0"/>
            <wp:docPr id="5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sdt>
        <w:sdtPr>
          <w:tag w:val="goog_rdk_9"/>
        </w:sdtPr>
        <w:sdtContent>
          <w:commentRangeStart w:id="6"/>
        </w:sdtContent>
      </w:sdt>
      <w:sdt>
        <w:sdtPr>
          <w:tag w:val="goog_rdk_10"/>
        </w:sdtPr>
        <w:sdtContent>
          <w:commentRangeStart w:id="7"/>
        </w:sdtContent>
      </w:sdt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/>
        <w:drawing>
          <wp:inline distB="114300" distT="114300" distL="114300" distR="114300">
            <wp:extent cx="545533" cy="657225"/>
            <wp:effectExtent b="0" l="0" r="0" t="0"/>
            <wp:docPr id="4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33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/>
        <w:drawing>
          <wp:inline distB="114300" distT="114300" distL="114300" distR="114300">
            <wp:extent cx="667016" cy="742950"/>
            <wp:effectExtent b="0" l="0" r="0" t="0"/>
            <wp:docPr id="2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2"/>
                    <a:srcRect b="0" l="2628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16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/>
        <w:drawing>
          <wp:inline distB="114300" distT="114300" distL="114300" distR="114300">
            <wp:extent cx="757361" cy="738188"/>
            <wp:effectExtent b="0" l="0" r="0" t="0"/>
            <wp:docPr id="56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3"/>
                    <a:srcRect b="0" l="322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361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/>
        <w:drawing>
          <wp:inline distB="114300" distT="114300" distL="114300" distR="114300">
            <wp:extent cx="553411" cy="666750"/>
            <wp:effectExtent b="0" l="0" r="0" t="0"/>
            <wp:docPr id="5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4"/>
                    <a:srcRect b="0" l="2999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11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sol.</w:t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3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Q16. 8 men complete work in 45 days, 8 women in 18 days. How many days will 5 men and 8 women complete it?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/>
        <w:drawing>
          <wp:inline distB="114300" distT="114300" distL="114300" distR="114300">
            <wp:extent cx="561975" cy="542925"/>
            <wp:effectExtent b="0" l="0" r="0" t="0"/>
            <wp:docPr id="3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6"/>
                    <a:srcRect b="0" l="3442" r="858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/>
        <w:drawing>
          <wp:inline distB="114300" distT="114300" distL="114300" distR="114300">
            <wp:extent cx="609600" cy="542925"/>
            <wp:effectExtent b="0" l="0" r="0" t="0"/>
            <wp:docPr id="5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6"/>
                    <a:srcRect b="0" l="31702" r="567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/>
        <w:drawing>
          <wp:inline distB="114300" distT="114300" distL="114300" distR="114300">
            <wp:extent cx="685800" cy="542925"/>
            <wp:effectExtent b="0" l="0" r="0" t="0"/>
            <wp:docPr id="3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6"/>
                    <a:srcRect b="0" l="60507" r="264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/>
        <w:drawing>
          <wp:inline distB="114300" distT="114300" distL="114300" distR="114300">
            <wp:extent cx="590550" cy="542925"/>
            <wp:effectExtent b="0" l="0" r="0" t="0"/>
            <wp:docPr id="5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8876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Sol. Men’s 1 day work = 1/45, Women’s 1 day work = 1/18. Together, (5×1/45) + (8×1/18) = 67/90 per day. Hence, days = 90/67 ≈ 1.34 days.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Q17. If 39:117 :: 17:y, then find y.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a. 57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b. 85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c. 49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d. 51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Sol. 39:117 = 1:3. Therefore, 17 × 3 = 51. Hence, y = 51.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Q18.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a. 11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b. 12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c. 10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d. 13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Sol. </w:t>
      </w:r>
      <w:r w:rsidDel="00000000" w:rsidR="00000000" w:rsidRPr="00000000">
        <w:rPr>
          <w:rtl w:val="0"/>
        </w:rPr>
        <w:t xml:space="preserve">Based on the table, 13 students scored less than 10 marks (which is 20%) in aggregate.The number of students scoring less than 20% marks in aggregate is 13. This corresponds to option D.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Q19. Two concentric circles have radii 10 cm and 6 cm. Find the chord length touching the smaller circle.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a. 16 cm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b. 12 cm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c. 9 cm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d. 8 cm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Ans. a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Sol. By Pythagoras theorem, chord length = 2√(10²–6²) = 2√64 = 16 cm.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Q20. If {(3 sin θ – cos θ) / (cos θ + sin θ)} = 1, find cot θ.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a. 0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b. 3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d. 2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Sol. </w:t>
      </w: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1200" cy="939800"/>
            <wp:effectExtent b="0" l="0" r="0" t="0"/>
            <wp:docPr id="3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Q21. If ∠C=∠Z and AC=XZ, which condition is necessary for ΔABC ≅ ΔXYZ?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a. AB=AC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b. BC=AB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c. BC=YZ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d. AB=XY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Sol. By SAS congruence, if included sides and angles are equal, BC must equal YZ for congruence.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Q22. A shopkeeper offers two discount schemes: A) Buy 3 get 4 free B) Buy 5 get 6 free. Which is better?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a. A and B both are same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b. A does not give any discount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c. A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d. B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Sol. In A: Pay for 3 get 7 → discount = (4/7)×100 ≈ 57%. In B: Pay for 5 get 11 → discount ≈ 54.54%. Hence A gives a higher discount.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Q23. A man, woman, and boy finish work in 10, 15, and 30 days. How many days together?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a. 8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b. 10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c. 6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d. 5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Ans. d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Sol. Combined 1 day work = (1/10)+(1/15)+(1/30) = 1/5. Thus, they finish the work in 5 days.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Q24. Sony and Mony run a 200 m track at 18 and 24 km/h. When will they meet again?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a. 110 sec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b. 90 sec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c. 120 sec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d. 100 sec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Ans. c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Sol. LCM of times taken for 1 round = LCM(40,30) = 120 sec. Hence, they meet after 120 seconds.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Q25.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495300"/>
            <wp:effectExtent b="0" l="0" r="0" t="0"/>
            <wp:docPr id="2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a. 45°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b. 75°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c. 15°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d. 30°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Ans. b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sdt>
        <w:sdtPr>
          <w:tag w:val="goog_rdk_15"/>
        </w:sdtPr>
        <w:sdtContent>
          <w:commentRangeStart w:id="8"/>
        </w:sdtContent>
      </w:sdt>
      <w:sdt>
        <w:sdtPr>
          <w:tag w:val="goog_rdk_16"/>
        </w:sdtPr>
        <w:sdtContent>
          <w:commentRangeStart w:id="9"/>
        </w:sdtContent>
      </w:sdt>
      <w:r w:rsidDel="00000000" w:rsidR="00000000" w:rsidRPr="00000000">
        <w:rPr>
          <w:rtl w:val="0"/>
        </w:rPr>
        <w:t xml:space="preserve">Sol. 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The given equations are sin(a+b)=1 and cos(a−b)=21​. From sin(a+b)=1, we know that sinθ=1 when θ=90∘ (considering the principal value in the range 0∘≤θ≤360∘). Thus, we have the equation a+b=90∘. From cos(a−b)=21​, we know that cosϕ=21​ when ϕ=60∘ (considering the principal value in the range 0∘≤ϕ≤180∘). Thus, we have the equation a−b=60∘. Now we have a system of two linear equations:</w:t>
          </w:r>
        </w:sdtContent>
      </w:sdt>
    </w:p>
    <w:p w:rsidR="00000000" w:rsidDel="00000000" w:rsidP="00000000" w:rsidRDefault="00000000" w:rsidRPr="00000000" w14:paraId="0000018D">
      <w:pPr>
        <w:numPr>
          <w:ilvl w:val="0"/>
          <w:numId w:val="1"/>
        </w:numPr>
        <w:spacing w:after="0" w:afterAutospacing="0" w:before="240" w:lineRule="auto"/>
        <w:ind w:left="720" w:hanging="360"/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a+b=90∘</w:t>
          </w:r>
        </w:sdtContent>
      </w:sdt>
    </w:p>
    <w:p w:rsidR="00000000" w:rsidDel="00000000" w:rsidP="00000000" w:rsidRDefault="00000000" w:rsidRPr="00000000" w14:paraId="0000018E">
      <w:pPr>
        <w:numPr>
          <w:ilvl w:val="0"/>
          <w:numId w:val="1"/>
        </w:numPr>
        <w:spacing w:after="240" w:before="0" w:beforeAutospacing="0" w:lineRule="auto"/>
        <w:ind w:left="720" w:hanging="360"/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a−b=60∘ To find the value of a, we can add these two equations: (a+b)+(a−b)=90∘+60∘ 2a=150∘ a=2150∘​ a=75∘ Substituting a=75∘ into the first equation, we get 75∘+b=90∘, which gives b=15∘. We can check these values in the second equation: a−b=75∘−15∘=60∘, which is correct. Therefore, the value of a is 75∘.</w:t>
          </w:r>
        </w:sdtContent>
      </w:sdt>
    </w:p>
    <w:p w:rsidR="00000000" w:rsidDel="00000000" w:rsidP="00000000" w:rsidRDefault="00000000" w:rsidRPr="00000000" w14:paraId="0000018F">
      <w:pPr>
        <w:spacing w:after="240" w:before="240" w:lineRule="auto"/>
        <w:rPr/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The final answer is 75∘​.</w:t>
          </w:r>
        </w:sdtContent>
      </w:sdt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arkari Parcha" w:id="2" w:date="2025-04-29T16:56:33Z"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Images should be in front of options.</w:t>
      </w:r>
    </w:p>
  </w:comment>
  <w:comment w:author="Aalav Srivastava" w:id="3" w:date="2025-04-29T17:45:04Z"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👍</w:t>
      </w:r>
    </w:p>
  </w:comment>
  <w:comment w:author="Sarkari Parcha" w:id="6" w:date="2025-04-29T16:57:58Z"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Same</w:t>
      </w:r>
    </w:p>
  </w:comment>
  <w:comment w:author="Aalav Srivastava" w:id="7" w:date="2025-04-29T17:47:19Z"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</w:comment>
  <w:comment w:author="Sarkari Parcha" w:id="4" w:date="2025-04-29T16:57:43Z"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separate options with images individually.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Options should be in vertical format only.</w:t>
      </w:r>
    </w:p>
  </w:comment>
  <w:comment w:author="Aalav Srivastava" w:id="5" w:date="2025-04-29T18:01:53Z"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</w:comment>
  <w:comment w:author="Sarkari Parcha" w:id="0" w:date="2025-04-29T16:56:11Z"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all the images in front of options, not in next line.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for all image based questions.</w:t>
      </w:r>
    </w:p>
  </w:comment>
  <w:comment w:author="Aalav Srivastava" w:id="1" w:date="2025-04-29T17:45:54Z"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Done</w:t>
      </w:r>
    </w:p>
  </w:comment>
  <w:comment w:author="Sarkari Parcha" w:id="8" w:date="2025-05-02T03:41:06Z"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solution to this question</w:t>
      </w:r>
    </w:p>
  </w:comment>
  <w:comment w:author="Aalav Srivastava" w:id="9" w:date="2025-05-02T06:39:07Z"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 sir i actually added sol for this question but I was shifting sol to next page and got messed up its fixed now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98" w15:done="0"/>
  <w15:commentEx w15:paraId="00000199" w15:paraIdParent="00000198" w15:done="0"/>
  <w15:commentEx w15:paraId="0000019A" w15:done="0"/>
  <w15:commentEx w15:paraId="0000019B" w15:paraIdParent="0000019A" w15:done="0"/>
  <w15:commentEx w15:paraId="0000019D" w15:done="0"/>
  <w15:commentEx w15:paraId="0000019E" w15:paraIdParent="0000019D" w15:done="0"/>
  <w15:commentEx w15:paraId="000001A0" w15:done="0"/>
  <w15:commentEx w15:paraId="000001A1" w15:paraIdParent="000001A0" w15:done="0"/>
  <w15:commentEx w15:paraId="000001A2" w15:done="0"/>
  <w15:commentEx w15:paraId="000001A3" w15:paraIdParent="000001A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2.jpg"/><Relationship Id="rId22" Type="http://schemas.openxmlformats.org/officeDocument/2006/relationships/image" Target="media/image31.jpg"/><Relationship Id="rId21" Type="http://schemas.openxmlformats.org/officeDocument/2006/relationships/image" Target="media/image24.jpg"/><Relationship Id="rId24" Type="http://schemas.openxmlformats.org/officeDocument/2006/relationships/image" Target="media/image3.jpg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5.jpg"/><Relationship Id="rId26" Type="http://schemas.openxmlformats.org/officeDocument/2006/relationships/image" Target="media/image29.jpg"/><Relationship Id="rId25" Type="http://schemas.openxmlformats.org/officeDocument/2006/relationships/image" Target="media/image9.jpg"/><Relationship Id="rId28" Type="http://schemas.openxmlformats.org/officeDocument/2006/relationships/image" Target="media/image27.jpg"/><Relationship Id="rId27" Type="http://schemas.openxmlformats.org/officeDocument/2006/relationships/image" Target="media/image13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1.jp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5.jpg"/><Relationship Id="rId30" Type="http://schemas.openxmlformats.org/officeDocument/2006/relationships/image" Target="media/image34.jpg"/><Relationship Id="rId11" Type="http://schemas.openxmlformats.org/officeDocument/2006/relationships/image" Target="media/image8.jpg"/><Relationship Id="rId33" Type="http://schemas.openxmlformats.org/officeDocument/2006/relationships/image" Target="media/image36.jpg"/><Relationship Id="rId10" Type="http://schemas.openxmlformats.org/officeDocument/2006/relationships/image" Target="media/image1.jpg"/><Relationship Id="rId32" Type="http://schemas.openxmlformats.org/officeDocument/2006/relationships/image" Target="media/image12.jpg"/><Relationship Id="rId13" Type="http://schemas.openxmlformats.org/officeDocument/2006/relationships/image" Target="media/image2.jpg"/><Relationship Id="rId35" Type="http://schemas.openxmlformats.org/officeDocument/2006/relationships/image" Target="media/image23.jpg"/><Relationship Id="rId12" Type="http://schemas.openxmlformats.org/officeDocument/2006/relationships/image" Target="media/image6.jpg"/><Relationship Id="rId34" Type="http://schemas.openxmlformats.org/officeDocument/2006/relationships/image" Target="media/image33.jpg"/><Relationship Id="rId15" Type="http://schemas.openxmlformats.org/officeDocument/2006/relationships/image" Target="media/image7.jpg"/><Relationship Id="rId37" Type="http://schemas.openxmlformats.org/officeDocument/2006/relationships/image" Target="media/image16.jpg"/><Relationship Id="rId14" Type="http://schemas.openxmlformats.org/officeDocument/2006/relationships/image" Target="media/image4.jpg"/><Relationship Id="rId36" Type="http://schemas.openxmlformats.org/officeDocument/2006/relationships/image" Target="media/image15.jpg"/><Relationship Id="rId17" Type="http://schemas.openxmlformats.org/officeDocument/2006/relationships/image" Target="media/image30.jpg"/><Relationship Id="rId39" Type="http://schemas.openxmlformats.org/officeDocument/2006/relationships/image" Target="media/image18.jpg"/><Relationship Id="rId16" Type="http://schemas.openxmlformats.org/officeDocument/2006/relationships/image" Target="media/image22.jpg"/><Relationship Id="rId38" Type="http://schemas.openxmlformats.org/officeDocument/2006/relationships/image" Target="media/image17.jpg"/><Relationship Id="rId19" Type="http://schemas.openxmlformats.org/officeDocument/2006/relationships/image" Target="media/image20.jpg"/><Relationship Id="rId18" Type="http://schemas.openxmlformats.org/officeDocument/2006/relationships/image" Target="media/image2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TZ2D+6weuAPQGrgdjCwLWa6JSg==">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