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F4E79"/>
          <w:sz w:val="48"/>
          <w:szCs w:val="48"/>
        </w:rPr>
        <w:t xml:space="preserve">SOFTWARE DEVELOPMENT</w:t>
      </w:r>
    </w:p>
    <w:p>
      <w:pPr>
        <w:spacing w:before="0" w:after="80"/>
        <w:jc w:val="center"/>
      </w:pPr>
      <w:r>
        <w:rPr>
          <w:rFonts w:ascii="Arial" w:cs="Arial" w:eastAsia="Arial" w:hAnsi="Arial"/>
          <w:b/>
          <w:bCs/>
          <w:color w:val="1F4E79"/>
          <w:sz w:val="48"/>
          <w:szCs w:val="48"/>
        </w:rPr>
        <w:t xml:space="preserve">LIFE CYCLE</w:t>
      </w:r>
    </w:p>
    <w:p>
      <w:pPr>
        <w:spacing w:before="40" w:after="60"/>
        <w:jc w:val="center"/>
      </w:pPr>
      <w:r>
        <w:rPr>
          <w:rFonts w:ascii="Arial" w:cs="Arial" w:eastAsia="Arial" w:hAnsi="Arial"/>
          <w:color w:val="2E74B5"/>
          <w:sz w:val="24"/>
          <w:szCs w:val="24"/>
        </w:rPr>
        <w:t xml:space="preserve">━━━━━━━━━━━━━━━━━━━━━━━━━━━━━━━━━━━━</w:t>
      </w:r>
    </w:p>
    <w:p>
      <w:pPr>
        <w:spacing w:before="0" w:after="60"/>
        <w:jc w:val="center"/>
      </w:pPr>
      <w:r>
        <w:rPr>
          <w:rFonts w:ascii="Arial" w:cs="Arial" w:eastAsia="Arial" w:hAnsi="Arial"/>
          <w:b/>
          <w:bCs/>
          <w:color w:val="C00000"/>
          <w:sz w:val="64"/>
          <w:szCs w:val="64"/>
        </w:rPr>
        <w:t xml:space="preserve">TrueVoice</w:t>
      </w:r>
    </w:p>
    <w:p>
      <w:pPr>
        <w:spacing w:before="0" w:after="40"/>
        <w:jc w:val="center"/>
      </w:pPr>
      <w:r>
        <w:rPr>
          <w:rFonts w:ascii="Arial" w:cs="Arial" w:eastAsia="Arial" w:hAnsi="Arial"/>
          <w:i/>
          <w:iCs/>
          <w:color w:val="595959"/>
          <w:sz w:val="24"/>
          <w:szCs w:val="24"/>
        </w:rPr>
        <w:t xml:space="preserve">A Social Media Platform for Content Protection &amp; Harassment Prevention</w:t>
      </w:r>
    </w:p>
    <w:p>
      <w:pPr>
        <w:spacing w:before="0" w:after="480"/>
        <w:jc w:val="center"/>
      </w:pPr>
      <w:r>
        <w:rPr>
          <w:rFonts w:ascii="Arial" w:cs="Arial" w:eastAsia="Arial" w:hAnsi="Arial"/>
          <w:color w:val="2E74B5"/>
          <w:sz w:val="22"/>
          <w:szCs w:val="22"/>
        </w:rPr>
        <w:t xml:space="preserve">React.js  |  Node.js  |  Express.js  |  MySQL  |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Development Life Cycle (SDLC)</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TrueVoice — Social Media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SDLC Model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(Iterative &amp; Incremental)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Development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Duration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 Weeks (2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Phases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Phases + Maintenance</w:t>
            </w:r>
          </w:p>
        </w:tc>
      </w:tr>
    </w:tbl>
    <w:p>
      <w:pPr>
        <w:spacing w:before="240" w:after="0"/>
      </w:pPr>
      <w:r>
        <w:t xml:space="preserve"/>
      </w:r>
    </w:p>
    <w:p>
      <w:pPr>
        <w:jc w:val="center"/>
      </w:pPr>
      <w:r>
        <w:rPr>
          <w:rFonts w:ascii="Arial" w:cs="Arial" w:eastAsia="Arial" w:hAnsi="Arial"/>
          <w:b/>
          <w:bCs/>
          <w:color w:val="BBBBBB"/>
          <w:sz w:val="18"/>
          <w:szCs w:val="18"/>
        </w:rPr>
        <w:t xml:space="preserve">CONFIDENTIAL — INTERNAL DOCUMENT</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 Introduction</w:t>
      </w:r>
    </w:p>
    <w:p>
      <w:pPr>
        <w:pStyle w:val="Heading2"/>
        <w:spacing w:before="240" w:after="100"/>
      </w:pPr>
      <w:r>
        <w:rPr>
          <w:rFonts w:ascii="Arial" w:cs="Arial" w:eastAsia="Arial" w:hAnsi="Arial"/>
          <w:b/>
          <w:bCs/>
          <w:color w:val="2E74B5"/>
          <w:sz w:val="26"/>
          <w:szCs w:val="26"/>
        </w:rPr>
        <w:t xml:space="preserve">1.1 What is SDLC?</w:t>
      </w:r>
    </w:p>
    <w:p>
      <w:pPr>
        <w:spacing w:before="80" w:after="80"/>
        <w:jc w:val="both"/>
      </w:pPr>
      <w:r>
        <w:rPr>
          <w:rFonts w:ascii="Arial" w:cs="Arial" w:eastAsia="Arial" w:hAnsi="Arial"/>
          <w:color w:val="000000"/>
          <w:sz w:val="22"/>
          <w:szCs w:val="22"/>
        </w:rPr>
        <w:t xml:space="preserve">The Software Development Life Cycle (SDLC) is a structured process that defines every stage a software project goes through — from the initial idea to deployment and maintenance. It provides a disciplined framework that ensures the product is built correctly, on time, and meets all requirements.</w:t>
      </w:r>
    </w:p>
    <w:p>
      <w:pPr>
        <w:spacing w:before="80" w:after="80"/>
        <w:jc w:val="both"/>
      </w:pPr>
      <w:r>
        <w:rPr>
          <w:rFonts w:ascii="Arial" w:cs="Arial" w:eastAsia="Arial" w:hAnsi="Arial"/>
          <w:color w:val="000000"/>
          <w:sz w:val="22"/>
          <w:szCs w:val="22"/>
        </w:rPr>
        <w:t xml:space="preserve">For TrueVoice, we follow the Agile SDLC model — meaning we develop in short, focused iterations (sprints), with continuous testing and feedback at each stage rather than waiting until the very end to test. This allows us to catch problems early, adapt to changes, and deliver working software faster.</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1.2 Why Agile for TrueVoice?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Agile Addresses It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TrueVoice has two novel features (Fingerprinting + Shield Mode) that need iterative refinement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Agile's sprint cycles allow us to test each feature independently before moving forward</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Requirements may evolve as we learn more about the fingerprinting algorithm's behavior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Agile welcomes changing requirements, even late in development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College timeline is tight (8 weeks)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delivers working software at the end of every sprint — always a demonstrable product</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small solo/duo development team</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Agile removes heavy bureaucracy — lightweight process focused on working code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1.3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TrueVoice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Core Problem Solved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Content theft (no credit for original creators) + Pile-on harassment (coordinated mass-commenting)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Content Fingerprinting (OriginPost) + Comment Velocity Shield (ShieldPost)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React.js (Frontend), Node.js + Express.js (Backend), MySQL (Database), Socket.io (Real-time)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creators and general social media users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SDLC Phases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 development phases + ongoing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 2-week sprints</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2. SDLC Phases Overview</w:t>
      </w:r>
    </w:p>
    <w:p>
      <w:pPr>
        <w:spacing w:before="80" w:after="80"/>
        <w:jc w:val="both"/>
      </w:pPr>
      <w:r>
        <w:rPr>
          <w:rFonts w:ascii="Arial" w:cs="Arial" w:eastAsia="Arial" w:hAnsi="Arial"/>
          <w:color w:val="000000"/>
          <w:sz w:val="22"/>
          <w:szCs w:val="22"/>
        </w:rPr>
        <w:t xml:space="preserve">TrueVoice follows 6 core SDLC phases. Each phase has defined entry criteria, activities, deliverables, and exit criteria. No phase begins until the previous one's exit criteria are met.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1</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1F4E79"/>
                <w:sz w:val="26"/>
                <w:szCs w:val="26"/>
              </w:rPr>
              <w:t xml:space="preserve">Planning</w:t>
            </w:r>
          </w:p>
          <w:p>
            <w:pPr>
              <w:spacing w:before="40"/>
            </w:pPr>
            <w:r>
              <w:rPr>
                <w:rFonts w:ascii="Arial" w:cs="Arial" w:eastAsia="Arial" w:hAnsi="Arial"/>
                <w:color w:val="595959"/>
                <w:sz w:val="20"/>
                <w:szCs w:val="20"/>
              </w:rPr>
              <w:t xml:space="preserve">Define scope, timeline, resources, risks, and feasibility. Produce the project plan.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4B5"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2</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2E74B5"/>
                <w:sz w:val="26"/>
                <w:szCs w:val="26"/>
              </w:rPr>
              <w:t xml:space="preserve">Requirements Analysis</w:t>
            </w:r>
          </w:p>
          <w:p>
            <w:pPr>
              <w:spacing w:before="40"/>
            </w:pPr>
            <w:r>
              <w:rPr>
                <w:rFonts w:ascii="Arial" w:cs="Arial" w:eastAsia="Arial" w:hAnsi="Arial"/>
                <w:color w:val="595959"/>
                <w:sz w:val="20"/>
                <w:szCs w:val="20"/>
              </w:rPr>
              <w:t xml:space="preserve">Gather, document, and validate all functional and non-functional requirements.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3</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375623"/>
                <w:sz w:val="26"/>
                <w:szCs w:val="26"/>
              </w:rPr>
              <w:t xml:space="preserve">System Design</w:t>
            </w:r>
          </w:p>
          <w:p>
            <w:pPr>
              <w:spacing w:before="40"/>
            </w:pPr>
            <w:r>
              <w:rPr>
                <w:rFonts w:ascii="Arial" w:cs="Arial" w:eastAsia="Arial" w:hAnsi="Arial"/>
                <w:color w:val="595959"/>
                <w:sz w:val="20"/>
                <w:szCs w:val="20"/>
              </w:rPr>
              <w:t xml:space="preserve">Design architecture, database schema, API contracts, UI wireframes, and data flows.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833C00"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4</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833C00"/>
                <w:sz w:val="26"/>
                <w:szCs w:val="26"/>
              </w:rPr>
              <w:t xml:space="preserve">Implementation (Coding)</w:t>
            </w:r>
          </w:p>
          <w:p>
            <w:pPr>
              <w:spacing w:before="40"/>
            </w:pPr>
            <w:r>
              <w:rPr>
                <w:rFonts w:ascii="Arial" w:cs="Arial" w:eastAsia="Arial" w:hAnsi="Arial"/>
                <w:color w:val="595959"/>
                <w:sz w:val="20"/>
                <w:szCs w:val="20"/>
              </w:rPr>
              <w:t xml:space="preserve">Build the application phase by phase — backend first, then frontend, then integration.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5</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C00000"/>
                <w:sz w:val="26"/>
                <w:szCs w:val="26"/>
              </w:rPr>
              <w:t xml:space="preserve">Testing &amp; QA</w:t>
            </w:r>
          </w:p>
          <w:p>
            <w:pPr>
              <w:spacing w:before="40"/>
            </w:pPr>
            <w:r>
              <w:rPr>
                <w:rFonts w:ascii="Arial" w:cs="Arial" w:eastAsia="Arial" w:hAnsi="Arial"/>
                <w:color w:val="595959"/>
                <w:sz w:val="20"/>
                <w:szCs w:val="20"/>
              </w:rPr>
              <w:t xml:space="preserve">Unit test, integration test, and user acceptance test every feature before release.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3B1F7A"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6</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3B1F7A"/>
                <w:sz w:val="26"/>
                <w:szCs w:val="26"/>
              </w:rPr>
              <w:t xml:space="preserve">Deployment</w:t>
            </w:r>
          </w:p>
          <w:p>
            <w:pPr>
              <w:spacing w:before="40"/>
            </w:pPr>
            <w:r>
              <w:rPr>
                <w:rFonts w:ascii="Arial" w:cs="Arial" w:eastAsia="Arial" w:hAnsi="Arial"/>
                <w:color w:val="595959"/>
                <w:sz w:val="20"/>
                <w:szCs w:val="20"/>
              </w:rPr>
              <w:t xml:space="preserve">Deploy the application, finalize documentation, and submit for evaluation.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4F4F4F" w:val="clear"/>
            <w:tcMar>
              <w:top w:type="dxa" w:w="120"/>
              <w:left w:type="dxa" w:w="120"/>
              <w:bottom w:type="dxa" w:w="120"/>
              <w:right w:type="dxa" w:w="120"/>
            </w:tcMar>
            <w:vAlign w:val="center"/>
          </w:tcPr>
          <w:p>
            <w:pPr>
              <w:jc w:val="center"/>
            </w:pPr>
            <w:r>
              <w:rPr>
                <w:rFonts w:ascii="Arial" w:cs="Arial" w:eastAsia="Arial" w:hAnsi="Arial"/>
                <w:b w:val="false"/>
                <w:bCs w:val="false"/>
                <w:color w:val="FFFFFF"/>
                <w:sz w:val="18"/>
                <w:szCs w:val="18"/>
              </w:rPr>
              <w:t xml:space="preserve">Phase</w:t>
            </w:r>
          </w:p>
          <w:p>
            <w:pPr>
              <w:jc w:val="center"/>
            </w:pPr>
            <w:r>
              <w:rPr>
                <w:rFonts w:ascii="Arial" w:cs="Arial" w:eastAsia="Arial" w:hAnsi="Arial"/>
                <w:b/>
                <w:bCs/>
                <w:color w:val="FFFFFF"/>
                <w:sz w:val="36"/>
                <w:szCs w:val="36"/>
              </w:rPr>
              <w:t xml:space="preserve">✦</w:t>
            </w:r>
          </w:p>
        </w:tc>
        <w:tc>
          <w:tcPr>
            <w:tcW w:type="dxa" w:w="7920"/>
            <w:tcBorders>
              <w:top w:val="single" w:color="CCCCCC" w:sz="1"/>
              <w:left w:val="single" w:color="CCCCCC" w:sz="1"/>
              <w:bottom w:val="single" w:color="CCCCCC" w:sz="1"/>
              <w:right w:val="single" w:color="CCCCCC" w:sz="1"/>
            </w:tcBorders>
            <w:shd w:fill="F9FBFF" w:val="clear"/>
            <w:tcMar>
              <w:top w:type="dxa" w:w="100"/>
              <w:left w:type="dxa" w:w="200"/>
              <w:bottom w:type="dxa" w:w="100"/>
              <w:right w:type="dxa" w:w="120"/>
            </w:tcMar>
          </w:tcPr>
          <w:p>
            <w:r>
              <w:rPr>
                <w:rFonts w:ascii="Arial" w:cs="Arial" w:eastAsia="Arial" w:hAnsi="Arial"/>
                <w:b/>
                <w:bCs/>
                <w:color w:val="4F4F4F"/>
                <w:sz w:val="26"/>
                <w:szCs w:val="26"/>
              </w:rPr>
              <w:t xml:space="preserve">Maintenance</w:t>
            </w:r>
          </w:p>
          <w:p>
            <w:pPr>
              <w:spacing w:before="40"/>
            </w:pPr>
            <w:r>
              <w:rPr>
                <w:rFonts w:ascii="Arial" w:cs="Arial" w:eastAsia="Arial" w:hAnsi="Arial"/>
                <w:color w:val="595959"/>
                <w:sz w:val="20"/>
                <w:szCs w:val="20"/>
              </w:rPr>
              <w:t xml:space="preserve">Post-submission: bug fixes, performance improvements, future scope implementation.</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1 — Planning</w:t>
      </w:r>
    </w:p>
    <w:p>
      <w:pPr>
        <w:pStyle w:val="Heading2"/>
        <w:spacing w:before="240" w:after="100"/>
      </w:pPr>
      <w:r>
        <w:rPr>
          <w:rFonts w:ascii="Arial" w:cs="Arial" w:eastAsia="Arial" w:hAnsi="Arial"/>
          <w:b/>
          <w:bCs/>
          <w:color w:val="2E74B5"/>
          <w:sz w:val="26"/>
          <w:szCs w:val="26"/>
        </w:rPr>
        <w:t xml:space="preserve">Duration: Days 1–4  |  Sprint 0</w:t>
      </w:r>
    </w:p>
    <w:p>
      <w:pPr>
        <w:spacing w:before="80" w:after="80"/>
        <w:jc w:val="both"/>
      </w:pPr>
      <w:r>
        <w:rPr>
          <w:rFonts w:ascii="Arial" w:cs="Arial" w:eastAsia="Arial" w:hAnsi="Arial"/>
          <w:color w:val="000000"/>
          <w:sz w:val="22"/>
          <w:szCs w:val="22"/>
        </w:rPr>
        <w:t xml:space="preserve">Planning is the most critical phase. Poor planning is the single biggest reason software projects fail. In this phase we define WHAT we are building, WHY, HOW LONG it will take, WHO will do what, and WHAT COULD GO WRONG. Every decision made here directly shapes all later phases.</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3.1 Objectives of Planning Phase</w:t>
      </w:r>
    </w:p>
    <w:p>
      <w:pPr>
        <w:pStyle w:val="ListParagraph"/>
        <w:numPr>
          <w:ilvl w:val="0"/>
          <w:numId w:val="2"/>
        </w:numPr>
        <w:spacing w:before="60" w:after="60"/>
      </w:pPr>
      <w:r>
        <w:rPr>
          <w:rFonts w:ascii="Arial" w:cs="Arial" w:eastAsia="Arial" w:hAnsi="Arial"/>
          <w:sz w:val="22"/>
          <w:szCs w:val="22"/>
        </w:rPr>
        <w:t xml:space="preserve">Define the exact problem TrueVoice solves (content theft + pile-on harassment)</w:t>
      </w:r>
    </w:p>
    <w:p>
      <w:pPr>
        <w:pStyle w:val="ListParagraph"/>
        <w:numPr>
          <w:ilvl w:val="0"/>
          <w:numId w:val="2"/>
        </w:numPr>
        <w:spacing w:before="60" w:after="60"/>
      </w:pPr>
      <w:r>
        <w:rPr>
          <w:rFonts w:ascii="Arial" w:cs="Arial" w:eastAsia="Arial" w:hAnsi="Arial"/>
          <w:sz w:val="22"/>
          <w:szCs w:val="22"/>
        </w:rPr>
        <w:t xml:space="preserve">Confirm the Agile SDLC model as appropriate for this project</w:t>
      </w:r>
    </w:p>
    <w:p>
      <w:pPr>
        <w:pStyle w:val="ListParagraph"/>
        <w:numPr>
          <w:ilvl w:val="0"/>
          <w:numId w:val="2"/>
        </w:numPr>
        <w:spacing w:before="60" w:after="60"/>
      </w:pPr>
      <w:r>
        <w:rPr>
          <w:rFonts w:ascii="Arial" w:cs="Arial" w:eastAsia="Arial" w:hAnsi="Arial"/>
          <w:sz w:val="22"/>
          <w:szCs w:val="22"/>
        </w:rPr>
        <w:t xml:space="preserve">Break the project into phases and estimate realistic durations</w:t>
      </w:r>
    </w:p>
    <w:p>
      <w:pPr>
        <w:pStyle w:val="ListParagraph"/>
        <w:numPr>
          <w:ilvl w:val="0"/>
          <w:numId w:val="2"/>
        </w:numPr>
        <w:spacing w:before="60" w:after="60"/>
      </w:pPr>
      <w:r>
        <w:rPr>
          <w:rFonts w:ascii="Arial" w:cs="Arial" w:eastAsia="Arial" w:hAnsi="Arial"/>
          <w:sz w:val="22"/>
          <w:szCs w:val="22"/>
        </w:rPr>
        <w:t xml:space="preserve">Identify all tools, technologies, and dependencies needed</w:t>
      </w:r>
    </w:p>
    <w:p>
      <w:pPr>
        <w:pStyle w:val="ListParagraph"/>
        <w:numPr>
          <w:ilvl w:val="0"/>
          <w:numId w:val="2"/>
        </w:numPr>
        <w:spacing w:before="60" w:after="60"/>
      </w:pPr>
      <w:r>
        <w:rPr>
          <w:rFonts w:ascii="Arial" w:cs="Arial" w:eastAsia="Arial" w:hAnsi="Arial"/>
          <w:sz w:val="22"/>
          <w:szCs w:val="22"/>
        </w:rPr>
        <w:t xml:space="preserve">Perform feasibility analysis — is this buildable in 8 weeks by a college student?</w:t>
      </w:r>
    </w:p>
    <w:p>
      <w:pPr>
        <w:pStyle w:val="ListParagraph"/>
        <w:numPr>
          <w:ilvl w:val="0"/>
          <w:numId w:val="2"/>
        </w:numPr>
        <w:spacing w:before="60" w:after="60"/>
      </w:pPr>
      <w:r>
        <w:rPr>
          <w:rFonts w:ascii="Arial" w:cs="Arial" w:eastAsia="Arial" w:hAnsi="Arial"/>
          <w:sz w:val="22"/>
          <w:szCs w:val="22"/>
        </w:rPr>
        <w:t xml:space="preserve">Identify risks and define mitigation strategies upfront</w:t>
      </w:r>
    </w:p>
    <w:p>
      <w:pPr>
        <w:pStyle w:val="ListParagraph"/>
        <w:numPr>
          <w:ilvl w:val="0"/>
          <w:numId w:val="2"/>
        </w:numPr>
        <w:spacing w:before="60" w:after="60"/>
      </w:pPr>
      <w:r>
        <w:rPr>
          <w:rFonts w:ascii="Arial" w:cs="Arial" w:eastAsia="Arial" w:hAnsi="Arial"/>
          <w:sz w:val="22"/>
          <w:szCs w:val="22"/>
        </w:rPr>
        <w:t xml:space="preserve">Set up the development environment so coding can begin immediately after planning</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3.2 Feasibility Analysis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Feasibility Type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Feasibility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technologies (React, Node, MySQL, Socket.io, SHA-256 hashing) are well-documented, free, and widely used. No exotic dependencies.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Feasible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 Feasibility</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 weeks for a full-stack app with 2 unique features is tight but achievable with daily progress and no scope creep.</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Feasible (with discipline)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 Feasibility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tools are open-source and free. Hosting can be done on free tiers (Render, Railway, PlanetScale). Zero budget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Feasible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Operational Feasibility</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platform is web-based, accessible via any browser, no special hardware needed for end users.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Feasible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Feasibility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third-party APIs that require paid licenses. No copyrighted content involved. GDPR not applicable for college scope.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Feasible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3.3 Technology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Chosen Technology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Alternatives Considered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Vue.js, Angular, Vanilla 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ecosystem, component model ideal for social feed UI, team familiarity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Django, Laravel, Spring Boot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language as frontend (JS), fast to set up, excellent for REST APIs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MongoDB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data model perfect for social graph, strong ACID compliance, college familiarity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Real-time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Socket.io</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Firebase, Server-Sent Events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Bidirectional events needed for notifications + shield alerts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OAuth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no session storage needed, refresh token pattern adds security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Multer + Local</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Cloudinary, AWS S3</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Multer is zero-cost for college scope; Cloudinary easy to swap in later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crypto (SHA-256)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MD5, bcrypt for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Node.js — no package needed; SHA-256 is cryptographically strong</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Nodemailer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SendGrid, Mailgun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 zero setup, works with Gmail SMTP for college project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node-cron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 queue, Agenda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 only one recurring job (shield checker) needed</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3.4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1100"/>
        <w:gridCol w:w="32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Fingerprinting produces too many false positives (flags unique posts as duplicates)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with 100+ sample posts; tune normalization logic before Phase 4</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R-02</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Mode triggers too aggressively on popular posts with legitimate engagement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Start with conservative threshold (15 comments/5 min); make it configurable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query performance degrades on large datasets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indexes from Day 1; test with 10,000 seed records before submission</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R-04</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Socket.io connection drops causing missed notifications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Implement reconnection logic on client; notifications also stored in DB as fallback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size causes server memory issues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Multer limits (10MB images, 100MB video); reject at middleware level</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R-06</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 token expiry causes poor UX (sudden logouts)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Implement silent refresh — auto-refresh access token using refresh token before expiry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out of time for UI polish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Backend-first approach; UI polish is Phase 7 — core features are always working first</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R-08</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bcrypt password hashing too slow on weak dev machine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Cost factor 12 is standard; reduce to 10 in development environment</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3.5 Project Timeline (Master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38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 Requirements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plan, risk register, full requirements document, wireframes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2</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8–14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DB schema, API contracts, component diagram, SDD 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15–21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 Auth + 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login, JWT, email verify, profiles, follow system</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4</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22–28</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Implementation — Posts + Fingerprinting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CRUD, media upload, SHA-256 fingerprinting, origin 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29–35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 Feed + Interactions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feed, likes, comments, language filter</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6</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36–42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Implementation — Shield Mode + Notifications</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Cron job, shield activation, Socket.io notifications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43–49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 Bug Fixes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integration tests, Postman collection, bug fixes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8</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50–56</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Deployment + Documentation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deployment, all docs finalized, submission ready</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3.6 Planning Phase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Plan (this section)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Technology stack decision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Feasibility analysis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Risk register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project timeline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Development environment setup</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To Do (end of Day 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repository initialized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 Do</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MySQL database created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To Do</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2 — Requirements Analysis</w:t>
      </w:r>
    </w:p>
    <w:p>
      <w:pPr>
        <w:pStyle w:val="Heading2"/>
        <w:spacing w:before="240" w:after="100"/>
      </w:pPr>
      <w:r>
        <w:rPr>
          <w:rFonts w:ascii="Arial" w:cs="Arial" w:eastAsia="Arial" w:hAnsi="Arial"/>
          <w:b/>
          <w:bCs/>
          <w:color w:val="2E74B5"/>
          <w:sz w:val="26"/>
          <w:szCs w:val="26"/>
        </w:rPr>
        <w:t xml:space="preserve">Duration: Days 3–7  |  Sprint 0 (overlaps with Planning)</w:t>
      </w:r>
    </w:p>
    <w:p>
      <w:pPr>
        <w:spacing w:before="80" w:after="80"/>
        <w:jc w:val="both"/>
      </w:pPr>
      <w:r>
        <w:rPr>
          <w:rFonts w:ascii="Arial" w:cs="Arial" w:eastAsia="Arial" w:hAnsi="Arial"/>
          <w:color w:val="000000"/>
          <w:sz w:val="22"/>
          <w:szCs w:val="22"/>
        </w:rPr>
        <w:t xml:space="preserve">Requirements Analysis is where we define EXACTLY what the system must do, broken into functional requirements (features) and non-functional requirements (performance, security, constraints). Every feature in Phase 4 (coding) must trace back to a requirement defined here.</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4.1 Stakeholder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Interests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College Examiner / Professor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evaluator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 uniqueness, technical depth, documentation quality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End Users (Content Creators)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users</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Content credit, protection from harassment, clean notifications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Users (General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users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Easy-to-use feed, profiles, follow system, fast performance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Developer (You)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Builder &amp; maintainer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Buildable in 8 weeks, learnable tech, impressive outcome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4.2 Requirements Gathering Methods</w:t>
      </w:r>
    </w:p>
    <w:p>
      <w:pPr>
        <w:pStyle w:val="ListParagraph"/>
        <w:numPr>
          <w:ilvl w:val="0"/>
          <w:numId w:val="2"/>
        </w:numPr>
        <w:spacing w:before="60" w:after="60"/>
      </w:pPr>
      <w:r>
        <w:rPr>
          <w:rFonts w:ascii="Arial" w:cs="Arial" w:eastAsia="Arial" w:hAnsi="Arial"/>
          <w:sz w:val="22"/>
          <w:szCs w:val="22"/>
        </w:rPr>
        <w:t xml:space="preserve">Competitive analysis — studying Twitter/X, Instagram, Reddit to identify gaps</w:t>
      </w:r>
    </w:p>
    <w:p>
      <w:pPr>
        <w:pStyle w:val="ListParagraph"/>
        <w:numPr>
          <w:ilvl w:val="0"/>
          <w:numId w:val="2"/>
        </w:numPr>
        <w:spacing w:before="60" w:after="60"/>
      </w:pPr>
      <w:r>
        <w:rPr>
          <w:rFonts w:ascii="Arial" w:cs="Arial" w:eastAsia="Arial" w:hAnsi="Arial"/>
          <w:sz w:val="22"/>
          <w:szCs w:val="22"/>
        </w:rPr>
        <w:t xml:space="preserve">Research papers — reading published work on content attribution and online harassment</w:t>
      </w:r>
    </w:p>
    <w:p>
      <w:pPr>
        <w:pStyle w:val="ListParagraph"/>
        <w:numPr>
          <w:ilvl w:val="0"/>
          <w:numId w:val="2"/>
        </w:numPr>
        <w:spacing w:before="60" w:after="60"/>
      </w:pPr>
      <w:r>
        <w:rPr>
          <w:rFonts w:ascii="Arial" w:cs="Arial" w:eastAsia="Arial" w:hAnsi="Arial"/>
          <w:sz w:val="22"/>
          <w:szCs w:val="22"/>
        </w:rPr>
        <w:t xml:space="preserve">Use case analysis — defining every user action as a use case with actor, precondition, and outcome</w:t>
      </w:r>
    </w:p>
    <w:p>
      <w:pPr>
        <w:pStyle w:val="ListParagraph"/>
        <w:numPr>
          <w:ilvl w:val="0"/>
          <w:numId w:val="2"/>
        </w:numPr>
        <w:spacing w:before="60" w:after="60"/>
      </w:pPr>
      <w:r>
        <w:rPr>
          <w:rFonts w:ascii="Arial" w:cs="Arial" w:eastAsia="Arial" w:hAnsi="Arial"/>
          <w:sz w:val="22"/>
          <w:szCs w:val="22"/>
        </w:rPr>
        <w:t xml:space="preserve">Developer judgment — applying technical knowledge to define what is feasible within scope</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4.3 Functional Requirements</w:t>
      </w:r>
    </w:p>
    <w:p>
      <w:pPr>
        <w:pStyle w:val="Heading3"/>
        <w:spacing w:before="180" w:after="80"/>
      </w:pPr>
      <w:r>
        <w:rPr>
          <w:rFonts w:ascii="Arial" w:cs="Arial" w:eastAsia="Arial" w:hAnsi="Arial"/>
          <w:b/>
          <w:bCs/>
          <w:color w:val="2F4F4F"/>
          <w:sz w:val="23"/>
          <w:szCs w:val="23"/>
        </w:rPr>
        <w:t xml:space="preserve">FR Group 1: Authentication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registers with username, email, 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FR-02</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Verification email sent on registration; account locked until verified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logs in with email + password, receives JWT access + refresh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FR-04</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 token auto-refreshed silently before expiry</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log out (refresh token invalidated)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2: User Profiles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user has profile: avatar, bio, display name, post count, follower/following counts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FR-07</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can edit their own profile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view any other user's public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FR-09</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can follow or unfollow any other user (toggle)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3: Posts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create post with text and optional image or 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FR-11</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is SHA-256 fingerprinted at creation before saving</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edit their post 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FR-13</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can delete their post (only their own)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Re-uploaded content auto-linked to original with credit badge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FR-15</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Each post shows an Origin Chain of all reshares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4: Feed &amp; Discovery</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feed shows posts from followed users, newest first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FR-17</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 uses cursor-based pagination (no duplicate posts on scroll)</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 feed shows trending posts from non-followed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5: Likes &amp; Comments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like or unlike any 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FR-20</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can comment on any post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comments pass language filter before going live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FR-22</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Non-follower comments queued (pending) when Shield Mode is active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owner can delete any comment on their 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FR-24</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owner can approve pending comments manually</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6: Shield Mode</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monitors comment velocity per post every 60 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FR-26</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activates automatically at 15+ non-follower comments in 5 minutes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auto-deactivates when velocity normalizes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FR-28</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owner can manually toggle Shield on/off per post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 (Unique)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activation creates an audit log 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FR Group 7: Notifications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5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for: like, comment, follow, shield activated, content reshared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FR-31</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Notifications delivered in real-time via Socket.io (no page refresh)</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mark notifications as read (individual or 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FR-33</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Notifications persist in database (not lost on reconnect)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4.4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800"/>
        <w:gridCol w:w="3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for standard CRUD operations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300ms (95th percentile)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NFR-02</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News feed load time</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notification delivery latency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NFR-04</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 duplicate check speed</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50ms (indexed DB lookup)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 stored as bcrypt hash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factor = 12</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NFR-06</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 access token expiry</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 minutes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protected routes validate JWT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coverage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NFR-08</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SQL injection prevention</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Parameterized queries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size limit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10MB, Video: 100MB</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NFR-10</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 responsive across screen sizes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360px to 2560px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compatibility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Edge (latest)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NFR-12</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cron job must not crash silently</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Error logging + auto-restart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organized into layers (controller → service → repository)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DB calls in controllers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4.5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Precondition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User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has valid email, not already registered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Verify Email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Guest User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Registration completed, verification email received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exists and is verified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 Post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is logged 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Duplicate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post submitted with content matching existing fingerprint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UC-06</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Like a Post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exists and user is logged 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on Post (Normal)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exists, Shield not active or user is a follower</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UC-08</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on Post (Shield Active)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Non-Follower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exists, Shield Mode is active on that post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Shield (Auto)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(Cron Job)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velocity exceeds threshold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UC-10</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Activate Shield (Manual)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Owner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is the owner of the post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a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user exists and is not already followed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UC-12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View News Feed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follows at least one person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Real-Time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(Socket.io)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Triggering event (like, comment, follow, shield) occurs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UC-14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View Origin Chain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User</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exists and has reshare history</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3 — System Design</w:t>
      </w:r>
    </w:p>
    <w:p>
      <w:pPr>
        <w:pStyle w:val="Heading2"/>
        <w:spacing w:before="240" w:after="100"/>
      </w:pPr>
      <w:r>
        <w:rPr>
          <w:rFonts w:ascii="Arial" w:cs="Arial" w:eastAsia="Arial" w:hAnsi="Arial"/>
          <w:b/>
          <w:bCs/>
          <w:color w:val="2E74B5"/>
          <w:sz w:val="26"/>
          <w:szCs w:val="26"/>
        </w:rPr>
        <w:t xml:space="preserve">Duration: Days 8–14  |  Sprint 1</w:t>
      </w:r>
    </w:p>
    <w:p>
      <w:pPr>
        <w:spacing w:before="80" w:after="80"/>
        <w:jc w:val="both"/>
      </w:pPr>
      <w:r>
        <w:rPr>
          <w:rFonts w:ascii="Arial" w:cs="Arial" w:eastAsia="Arial" w:hAnsi="Arial"/>
          <w:color w:val="000000"/>
          <w:sz w:val="22"/>
          <w:szCs w:val="22"/>
        </w:rPr>
        <w:t xml:space="preserve">System Design translates requirements into technical blueprints. This phase produces the documents that developers follow during coding. Every architectural decision is made here — nothing important should be decided 'on the fly' during implementation.</w:t>
      </w:r>
    </w:p>
    <w:p>
      <w:pPr>
        <w:shd w:fill="FFF8E7" w:val="clear"/>
        <w:spacing w:before="60" w:after="60"/>
      </w:pPr>
      <w:r>
        <w:rPr>
          <w:rFonts w:ascii="Arial" w:cs="Arial" w:eastAsia="Arial" w:hAnsi="Arial"/>
          <w:i/>
          <w:iCs/>
          <w:color w:val="595959"/>
          <w:sz w:val="20"/>
          <w:szCs w:val="20"/>
        </w:rPr>
        <w:t xml:space="preserve">  📌 This phase produces the System Design Document (SDD) and Database Schema — both are separate detailed documents for TrueVoice. This SDLC section summarizes the key design decisions made in Phase 3.</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5.1 Architecture Decisions Made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 Made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monolith (Controller → Service → Repository)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than microservices, still cleanly separated for future extraction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type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Relational (MySQL)</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Social graph data is naturally relational; strong JOIN performance for feed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strategy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with user rooms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user joins a personal Socket.io room; notifications pushed server-to-client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 algorithm</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SHA-256 of normalized text + media file hash</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Deterministic, fast, no external dependency, built into Node.js crypto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detection 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job (60s interval) + comment status column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processing avoids adding latency to the comment API endpoint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Pagination strategy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Cursor-based (not page-number based)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Avoids duplicate posts when new content is added between page loads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strategy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Short-lived JWT + long-lived refresh token (hashed in 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refresh token hashed so DB breach doesn't expose valid tokens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Multer to local disk (Cloudinary-ready)</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cost for college; architecture supports Cloudinary swap without changing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Express error handler + asyncHandler wrapper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place to format all errors; prevents unhandled promise rejections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5.2 Database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Design Decision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verification_token cleared after use; refresh_token stored as hash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 plaintext tokens never persist after use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is_reshare + original_post_id columns enable origin chain without separate table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Efficient — single JOIN to get reshare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CHAR(64) + UNIQUE index on hash column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always 64 chars; UNIQUE index makes duplicate check O(1)</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 ENUM('approved','pending','rejected') — the engine of Shield Mode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column controls Shield behavior; easy to query and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PRIMARY KEY (follower_id, following_id)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duplicate follows at DB level; fastest possible follow-check query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type ENUM includes 'shield_activated' and 'content_reshared'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Both unique TrueVoice events are first-class notification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shield_events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audit log table for shield activations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mix audit data with operational data; enables future analytics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5.3 Phase 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 Document (SDD) — full architecture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(separate document)</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schema — all tables, columns, constraints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contracts — all endpoints documented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Component diagram — frontend components list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layer design — all backend services documented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Fingerprinting algorithm documented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Mode cron logic documented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(in SDD)</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 wireframes (low-fidelity)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To Do</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4 — Implementation (Coding)</w:t>
      </w:r>
    </w:p>
    <w:p>
      <w:pPr>
        <w:pStyle w:val="Heading2"/>
        <w:spacing w:before="240" w:after="100"/>
      </w:pPr>
      <w:r>
        <w:rPr>
          <w:rFonts w:ascii="Arial" w:cs="Arial" w:eastAsia="Arial" w:hAnsi="Arial"/>
          <w:b/>
          <w:bCs/>
          <w:color w:val="2E74B5"/>
          <w:sz w:val="26"/>
          <w:szCs w:val="26"/>
        </w:rPr>
        <w:t xml:space="preserve">Duration: Days 15–42  |  Sprints 2–5</w:t>
      </w:r>
    </w:p>
    <w:p>
      <w:pPr>
        <w:spacing w:before="80" w:after="80"/>
        <w:jc w:val="both"/>
      </w:pPr>
      <w:r>
        <w:rPr>
          <w:rFonts w:ascii="Arial" w:cs="Arial" w:eastAsia="Arial" w:hAnsi="Arial"/>
          <w:color w:val="000000"/>
          <w:sz w:val="22"/>
          <w:szCs w:val="22"/>
        </w:rPr>
        <w:t xml:space="preserve">Implementation is where the actual code is written. We use an inside-out approach: database first, then backend API, then frontend UI, then integration. This ensures every layer is tested before the next one depends on it.</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6.1 Coding Standards</w:t>
      </w:r>
    </w:p>
    <w:p>
      <w:pPr>
        <w:pStyle w:val="ListParagraph"/>
        <w:numPr>
          <w:ilvl w:val="0"/>
          <w:numId w:val="2"/>
        </w:numPr>
        <w:spacing w:before="60" w:after="60"/>
      </w:pPr>
      <w:r>
        <w:rPr>
          <w:rFonts w:ascii="Arial" w:cs="Arial" w:eastAsia="Arial" w:hAnsi="Arial"/>
          <w:sz w:val="22"/>
          <w:szCs w:val="22"/>
        </w:rPr>
        <w:t xml:space="preserve">File naming: camelCase for JS files (userService.js), PascalCase for React components (UserProfile.jsx)</w:t>
      </w:r>
    </w:p>
    <w:p>
      <w:pPr>
        <w:pStyle w:val="ListParagraph"/>
        <w:numPr>
          <w:ilvl w:val="0"/>
          <w:numId w:val="2"/>
        </w:numPr>
        <w:spacing w:before="60" w:after="60"/>
      </w:pPr>
      <w:r>
        <w:rPr>
          <w:rFonts w:ascii="Arial" w:cs="Arial" w:eastAsia="Arial" w:hAnsi="Arial"/>
          <w:sz w:val="22"/>
          <w:szCs w:val="22"/>
        </w:rPr>
        <w:t xml:space="preserve">Every async function wrapped in try-catch or asyncHandler — no unhandled rejections</w:t>
      </w:r>
    </w:p>
    <w:p>
      <w:pPr>
        <w:pStyle w:val="ListParagraph"/>
        <w:numPr>
          <w:ilvl w:val="0"/>
          <w:numId w:val="2"/>
        </w:numPr>
        <w:spacing w:before="60" w:after="60"/>
      </w:pPr>
      <w:r>
        <w:rPr>
          <w:rFonts w:ascii="Arial" w:cs="Arial" w:eastAsia="Arial" w:hAnsi="Arial"/>
          <w:sz w:val="22"/>
          <w:szCs w:val="22"/>
        </w:rPr>
        <w:t xml:space="preserve">No business logic in route handlers — controllers call services, services call repositories</w:t>
      </w:r>
    </w:p>
    <w:p>
      <w:pPr>
        <w:pStyle w:val="ListParagraph"/>
        <w:numPr>
          <w:ilvl w:val="0"/>
          <w:numId w:val="2"/>
        </w:numPr>
        <w:spacing w:before="60" w:after="60"/>
      </w:pPr>
      <w:r>
        <w:rPr>
          <w:rFonts w:ascii="Arial" w:cs="Arial" w:eastAsia="Arial" w:hAnsi="Arial"/>
          <w:sz w:val="22"/>
          <w:szCs w:val="22"/>
        </w:rPr>
        <w:t xml:space="preserve">No raw SQL strings concatenated with user input — always parameterized queries with mysql2</w:t>
      </w:r>
    </w:p>
    <w:p>
      <w:pPr>
        <w:pStyle w:val="ListParagraph"/>
        <w:numPr>
          <w:ilvl w:val="0"/>
          <w:numId w:val="2"/>
        </w:numPr>
        <w:spacing w:before="60" w:after="60"/>
      </w:pPr>
      <w:r>
        <w:rPr>
          <w:rFonts w:ascii="Arial" w:cs="Arial" w:eastAsia="Arial" w:hAnsi="Arial"/>
          <w:sz w:val="22"/>
          <w:szCs w:val="22"/>
        </w:rPr>
        <w:t xml:space="preserve">Secrets in .env only — never hardcoded, never committed to Git</w:t>
      </w:r>
    </w:p>
    <w:p>
      <w:pPr>
        <w:pStyle w:val="ListParagraph"/>
        <w:numPr>
          <w:ilvl w:val="0"/>
          <w:numId w:val="2"/>
        </w:numPr>
        <w:spacing w:before="60" w:after="60"/>
      </w:pPr>
      <w:r>
        <w:rPr>
          <w:rFonts w:ascii="Arial" w:cs="Arial" w:eastAsia="Arial" w:hAnsi="Arial"/>
          <w:sz w:val="22"/>
          <w:szCs w:val="22"/>
        </w:rPr>
        <w:t xml:space="preserve">Git commit after every completed feature — descriptive messages (e.g., 'feat: add SHA-256 fingerprinting on post creation')</w:t>
      </w:r>
    </w:p>
    <w:p>
      <w:pPr>
        <w:pStyle w:val="ListParagraph"/>
        <w:numPr>
          <w:ilvl w:val="0"/>
          <w:numId w:val="2"/>
        </w:numPr>
        <w:spacing w:before="60" w:after="60"/>
      </w:pPr>
      <w:r>
        <w:rPr>
          <w:rFonts w:ascii="Arial" w:cs="Arial" w:eastAsia="Arial" w:hAnsi="Arial"/>
          <w:sz w:val="22"/>
          <w:szCs w:val="22"/>
        </w:rPr>
        <w:t xml:space="preserve">API tested in Postman after each endpoint is built — before moving to next</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6.2 Sprint 2 — Auth System &amp; User Profiles (Days 15–21)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3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MySQL database and run schema migrations for users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schema complete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UserRepository — all users table query functions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TokenService — JWT sign, verify, refresh token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T-201</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EmailService — Nodemailer SMTP setup, send verification email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AuthService — register, email verify, login, logout logic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T-202, T-203, T-204</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T-206</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auth routes + controller (POST /register, POST /login, etc.)</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auth middleware — JWT verify, attach req.user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T-203</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T-208</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rate limiter middleware for login endpoint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all auth endpoints in Postman (happy path + error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T-206</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T-210</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follows table schema + FollowRepository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UserService — get profile, update profile, follow/unfollow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T-202, T-210</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user routes + controller (GET /users/:id, POST /follow)</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Multer middleware for avatar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 all user/follow endpoints in Postman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AuthContext, Login page, Register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T-206</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T-216</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Build Profile page, Follow button, Avatar upload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T-212</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6.3 Sprint 3 — Posts + Fingerprinting (Days 22–28)</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3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posts + fingerprints tables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T-201</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FingerprintService — SHA-256 generation, duplicate detection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MediaService — file validation (MIME + magic bytes),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T-213</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PostRepository — CRUD queries including is_reshare joins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PostService — createPost orchestrating T-302 + T-303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T-302, T-303, T-304</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T-306</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post routes + controller (POST, GET, PUT, DELETE /posts)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GET /posts/:id/origin-chain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T-304</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T-308</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 fingerprinting: upload same image twice, verify credit badge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CreatePost page with drag-drop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T-306</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T-310</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Build PostCard component with OriginBadge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T-309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PostDetail page with OriginChain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T-307</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6.4 Sprint 4 — Feed + Interactions + Language Filter (Days 29–35)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3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likes + comments tables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T-301</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FeedRepository — cursor-paginated feed query with JOINs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FeedService + feed route (GET /posts/feed)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T-402</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LikeService + like repository + routes (POST /posts/:id/like)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LanguageFilterService — blocklist + regex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T-406</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CommentRepository — insert with status, query by 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T-401, T-405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CommentService — create (filter + shield check), 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T-405, T-406</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T-408</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comment routes + controller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language filter with toxic + normal comments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T-408</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T-410</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Build Feed page with infinite scroll / load more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CommentBox + CommentList 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T-408</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T-412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Build Discover feed tab</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T-403</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6.5 Sprint 5 — Shield Mode + Notifications + Socket.io (Days 36–42)</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3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notifications + shield_events tables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T-301</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Socket.io server setup — user rooms, auth middleware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T-207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NotificationService — create record + emit Socket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T-501, T-502</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ShieldRepository — shield state, queue insert/release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T-401, T-501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ShieldService — velocity query, activate/deactivate logic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T-504</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T-506</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CronService — node-cron job calling ShieldService every 60s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shield routes (POST /activate, POST /deactivate, GET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T-505</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T-508</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Integrate NotificationService into LikeService, CommentService, FollowService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Shield: simulate 20 rapid comments, verify auto-activation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T-506</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T-510</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notification routes (GET, PUT /read, PUT /read-all)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SocketContext + connect on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T-502</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T-512</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Build Notifications dropdown + real-time bell counter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T-511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Build ShieldBanner on PostCard + manual toggle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T-507</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T-514</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End-to-end test: full user journey from register to shield alert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5 — Testing &amp; Quality Assurance</w:t>
      </w:r>
    </w:p>
    <w:p>
      <w:pPr>
        <w:pStyle w:val="Heading2"/>
        <w:spacing w:before="240" w:after="100"/>
      </w:pPr>
      <w:r>
        <w:rPr>
          <w:rFonts w:ascii="Arial" w:cs="Arial" w:eastAsia="Arial" w:hAnsi="Arial"/>
          <w:b/>
          <w:bCs/>
          <w:color w:val="2E74B5"/>
          <w:sz w:val="26"/>
          <w:szCs w:val="26"/>
        </w:rPr>
        <w:t xml:space="preserve">Duration: Days 43–49  |  Sprint 6</w:t>
      </w:r>
    </w:p>
    <w:p>
      <w:pPr>
        <w:spacing w:before="80" w:after="80"/>
        <w:jc w:val="both"/>
      </w:pPr>
      <w:r>
        <w:rPr>
          <w:rFonts w:ascii="Arial" w:cs="Arial" w:eastAsia="Arial" w:hAnsi="Arial"/>
          <w:color w:val="000000"/>
          <w:sz w:val="22"/>
          <w:szCs w:val="22"/>
        </w:rPr>
        <w:t xml:space="preserve">Testing is not something we do 'at the end' — throughout Phases 4 we've been testing each API endpoint in Postman immediately after building it. Sprint 6 is dedicated to systematic testing across all layers, documenting results, and fixing all issues found.</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7.1 Testing Strategy</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00"/>
        <w:gridCol w:w="1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Runs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service functions — fingerprint hash generation, language filter scoring, token validation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Integration Testing</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Supertest + Jest</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API endpoints end-to-end — request in, database out, correct response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API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endpoint against its documented contract — happy path + all error cases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 Testing (Manual)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Browser</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user flows on Chrome, Firefox, Edge at desktop + mobile viewport</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Testing (Basic)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 attempts, expired token rejection, wrong-owner delete attempt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Performance Check</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Browser DevTools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 load time, API response times, memory leaks on long sessions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Feature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Scripts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duplicate detection with real files, Shield Mode simulation with rapid comment script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7.2 Unit Test Cases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200"/>
        <w:gridCol w:w="20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Tested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generateFingerprint(text, mediaHash)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 world', 'abc123'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64-character hex string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UT-02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generateFingerprint(text, mediaHash)</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inputs as UT-01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Identical hex string (deterministic)</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generateFingerprint(text, mediaHash)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text, same media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hex string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UT-04</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languageFilter.score(text)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 hate you so much!!'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Score &gt;= 7 (rejected)</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languageFilter.score(text)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 post, loved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&lt; 4 (approved)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UT-06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tokenService.verifyAccessToken(token)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Expired JWT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Throws TokenExpiredError</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tokenService.verifyAccessToken(token)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Tampered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 JsonWebTokenError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UT-08</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shieldService.checkVelocity(postId)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with 20 new non-follower comments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Returns { shouldActivate: true }</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shieldService.checkVelocity(postId)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with 3 new non-follower comments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 shouldActivate: false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7.3 API Integration Test Cases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17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HTTP Status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/auth/register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new user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IT-02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/auth/register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Duplicate email</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409</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password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IT-04</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Unverified email</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403</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/posts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post without auth token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IT-06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/posts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 post with auth, image attached</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201 + fingerprint in DB</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/posts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Re-upload of exact same image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 is_reshare=1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IT-08</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 /posts/:id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deletes another user's post</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403</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/posts/:id/comments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Toxic comment 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 status='rejected'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IT-10</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/posts/:id/shield/activate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Non-owner tries to activate shield</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403</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/posts/feed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with no follows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empty array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IT-12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/users/:id/follow</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tries to follow themselves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422</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/notifications/read-all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request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all marked read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7.4 Unique Feature Test Cases</w:t>
      </w:r>
    </w:p>
    <w:p>
      <w:pPr>
        <w:pStyle w:val="Heading3"/>
        <w:spacing w:before="180" w:after="80"/>
      </w:pPr>
      <w:r>
        <w:rPr>
          <w:rFonts w:ascii="Arial" w:cs="Arial" w:eastAsia="Arial" w:hAnsi="Arial"/>
          <w:b/>
          <w:bCs/>
          <w:color w:val="2F4F4F"/>
          <w:sz w:val="23"/>
          <w:szCs w:val="23"/>
        </w:rPr>
        <w:t xml:space="preserve">Fingerprinting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duplicate 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Post image A as User 1. 2. Post same image A as User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2's post shows 'Originally by User 1' badge. User 1 gets notification.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Near-identical text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Post text 'Hello world!' as User 1. 2. Post 'hello world!' (lowercase) as User 2.</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Detected as duplicate (normalization handles case difference)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edited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Post text 'Original post content' as User 1. 2. Post 'Original post content.' (added period) as User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detected (hash is different — by design)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Different image, same text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Post text + Image A. 2. Post same text + Image B.</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detected (media hash differs)</w:t>
            </w:r>
          </w:p>
        </w:tc>
      </w:tr>
    </w:tbl>
    <w:p>
      <w:pPr>
        <w:spacing w:before="120" w:after="0"/>
      </w:pPr>
      <w:r>
        <w:t xml:space="preserve"/>
      </w:r>
    </w:p>
    <w:p>
      <w:pPr>
        <w:pStyle w:val="Heading3"/>
        <w:spacing w:before="180" w:after="80"/>
      </w:pPr>
      <w:r>
        <w:rPr>
          <w:rFonts w:ascii="Arial" w:cs="Arial" w:eastAsia="Arial" w:hAnsi="Arial"/>
          <w:b/>
          <w:bCs/>
          <w:color w:val="2F4F4F"/>
          <w:sz w:val="23"/>
          <w:szCs w:val="23"/>
        </w:rPr>
        <w:t xml:space="preserve">Shield Mode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Auto-activation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post as User A. 2. Run script: 20 non-follower users comment in 2 minutes. 3. Wait 60 seconds for cron.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activates. User A gets socket notification. New non-follower comments queued.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Follower bypass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Shield active on post. 2. Comment as a follower of post owner.</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goes live immediately (not queued). Followers are never blocked.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Auto-deactivation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Shield active. 2. No new comments for 10 minutes.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deactivates automatically. Pending comments released.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 activation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Call POST /posts/:id/shield/activate as post owner.</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immediately active on that post.</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7.5 Bug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2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Fingerprint not generated for text-only posts (no 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Open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BUG-002</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[Template] Shield cron crashes silently if DB connection drops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Open</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Like count not updating in real-time on feed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Open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BUG-004</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[Template] Profile avatar not displaying after upload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Open</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hd w:fill="FFF8E7" w:val="clear"/>
        <w:spacing w:before="60" w:after="60"/>
      </w:pPr>
      <w:r>
        <w:rPr>
          <w:rFonts w:ascii="Arial" w:cs="Arial" w:eastAsia="Arial" w:hAnsi="Arial"/>
          <w:i/>
          <w:iCs/>
          <w:color w:val="595959"/>
          <w:sz w:val="20"/>
          <w:szCs w:val="20"/>
        </w:rPr>
        <w:t xml:space="preserve">  📌 Bug tracker to be filled during Sprint 6 testing. Each found bug gets an ID, severity rating, and documented fix before submission.</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6 — Deployment</w:t>
      </w:r>
    </w:p>
    <w:p>
      <w:pPr>
        <w:pStyle w:val="Heading2"/>
        <w:spacing w:before="240" w:after="100"/>
      </w:pPr>
      <w:r>
        <w:rPr>
          <w:rFonts w:ascii="Arial" w:cs="Arial" w:eastAsia="Arial" w:hAnsi="Arial"/>
          <w:b/>
          <w:bCs/>
          <w:color w:val="2E74B5"/>
          <w:sz w:val="26"/>
          <w:szCs w:val="26"/>
        </w:rPr>
        <w:t xml:space="preserve">Duration: Days 50–56  |  Sprint 7</w:t>
      </w:r>
    </w:p>
    <w:p>
      <w:pPr>
        <w:spacing w:before="80" w:after="80"/>
        <w:jc w:val="both"/>
      </w:pPr>
      <w:r>
        <w:rPr>
          <w:rFonts w:ascii="Arial" w:cs="Arial" w:eastAsia="Arial" w:hAnsi="Arial"/>
          <w:color w:val="000000"/>
          <w:sz w:val="22"/>
          <w:szCs w:val="22"/>
        </w:rPr>
        <w:t xml:space="preserve">Deployment is the phase where the working application is made accessible to real users (or evaluators). For a college project, this means hosting the frontend, backend, and database on free-tier cloud services and ensuring the application runs without the development machine being on.</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8.1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300"/>
        <w:gridCol w:w="1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or Netlify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automatic deploys from GitHub, global CDN, zero config for React apps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Node.js Backend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Render or Railway</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 tier Node.js hosting, supports environment variables, auto-restart on crash</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PlanetScale or Railway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MySQL-compatible cloud database, automatic backups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Local disk (dev) / Cloudinary (prod)</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Cloudinary free tier: 25GB storage, CDN delivery, direct URL storage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(SMTP)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SMTP via Nodemailer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with Gmail account; no external service needed for college scope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8.2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.env variables set in production environment (NOT .env file pushed to Git)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NODE_ENV=production set (disables verbose error messages)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schema migrations run on production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CORS origin updated to production frontend URL</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CORS updated to production frontend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JWT_SECRET is a long random string (not 'secret' or 'test')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cost factor confirmed as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upload paths correct for production filesystem</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node-cron Shield job confirmed running in 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 full user flow on production URL before submission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 updated with live URL and setup instructions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.gitignore includes: .env, node_modules/, /uploads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8.3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DB_HOST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MySQL host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cloud-db-host.planetscale.com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username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truevoice_user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DB_PASSWORD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MySQL password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(never hardcode)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database 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truevoice_db</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JWT_SECRET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Secret for signing access tokens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64-char random 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JWT_REFRESH_SECRET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for signing refresh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64-char random string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JWT_EXPIRY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 token expiry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JWT_REFRESH_EXPIRY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 expiry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EMAIL_HOST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SMTP host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smtp.gmail.com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email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yourapp@gmail.com</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EMAIL_PASS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SMTP app password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(never hardcode)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CLIENT_URL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URL for CORS + email links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https://truevoice.vercel.app</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NODE_ENV</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 mode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production</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8.4 Phase 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live on public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SDLC documents complete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 Document (SDD)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SDLC Document (this document)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Proposal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 Synopsis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Report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README.md with setup instructions + live URL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collection exported and documented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Final presentation / viva preparation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Phase 7 — Maintenance (Post-Submission)</w:t>
      </w:r>
    </w:p>
    <w:p>
      <w:pPr>
        <w:pStyle w:val="Heading2"/>
        <w:spacing w:before="240" w:after="100"/>
      </w:pPr>
      <w:r>
        <w:rPr>
          <w:rFonts w:ascii="Arial" w:cs="Arial" w:eastAsia="Arial" w:hAnsi="Arial"/>
          <w:b/>
          <w:bCs/>
          <w:color w:val="2E74B5"/>
          <w:sz w:val="26"/>
          <w:szCs w:val="26"/>
        </w:rPr>
        <w:t xml:space="preserve">Ongoing after submission</w:t>
      </w:r>
    </w:p>
    <w:p>
      <w:pPr>
        <w:spacing w:before="80" w:after="80"/>
        <w:jc w:val="both"/>
      </w:pPr>
      <w:r>
        <w:rPr>
          <w:rFonts w:ascii="Arial" w:cs="Arial" w:eastAsia="Arial" w:hAnsi="Arial"/>
          <w:color w:val="000000"/>
          <w:sz w:val="22"/>
          <w:szCs w:val="22"/>
        </w:rPr>
        <w:t xml:space="preserve">Maintenance is the longest phase of any software product's life. For TrueVoice, the maintenance phase covers bug fixes found after submission and the roadmap for future features.</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9.1 Types of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Maintenance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TrueVoice Examples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 Maintenance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bugs found after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edge cases in fingerprint normalization, shield threshold tuning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Adaptive Maintenance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Adapt to environmental changes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 Node.js version, MySQL version, React version, fix breaking API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 Maintenance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performance and add features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Redis caching for feed, add perceptual hashing (pHash), add search</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Preventive Maintenance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Refactor to prevent future bugs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 more unit tests, improve error logging, code cleanup</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9.2 Post-Submission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600"/>
        <w:gridCol w:w="27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hashing (pHash) for near-duplicate image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Greatly improves OriginPost accuracy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P1 — High</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Adaptive Shield thresholds based on per-user comment history</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Reduces false Shield activations on popular posts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post and user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 for discoverability at scale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P2 — Medium</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Redis caching for news feed</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Dramatically reduces DB load for active users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toxicity scoring (Google Perspective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accurate than keyword blocklist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P3 — Low</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 messaging between users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Expected social media feature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 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Stories (24-hour ephemeral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feature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P3 — Low</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Native mobile app</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Extends platform to mobile users</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10. SDLC Summary</w:t>
      </w:r>
    </w:p>
    <w:p>
      <w:pPr>
        <w:pStyle w:val="Heading2"/>
        <w:spacing w:before="240" w:after="100"/>
      </w:pPr>
      <w:r>
        <w:rPr>
          <w:rFonts w:ascii="Arial" w:cs="Arial" w:eastAsia="Arial" w:hAnsi="Arial"/>
          <w:b/>
          <w:bCs/>
          <w:color w:val="2E74B5"/>
          <w:sz w:val="26"/>
          <w:szCs w:val="26"/>
        </w:rPr>
        <w:t xml:space="preserve">10.1 Complete Phase Timeline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1100"/>
        <w:gridCol w:w="1100"/>
        <w:gridCol w:w="2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plan, risk register, tech decisions</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Requirements Analysis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days</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3</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7</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requirements doc, use cases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DB schema, API contracts</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 days</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15</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42</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Working full-stack application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&amp; QA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 bug fix log</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6</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days</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50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 56</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app + all documents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new features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10.2 Document Inventory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5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Proposal</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Introduces the project idea, objectives, scope, and timeline to evaluators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 Synopsis</w:t>
            </w:r>
          </w:p>
        </w:tc>
        <w:tc>
          <w:tcPr>
            <w:tcW w:type="dxa" w:w="4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Concise 2-3 page summary of the entire project — the elevator pitch version</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Report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academic report covering all development phases and outcomes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 Design Document</w:t>
            </w:r>
          </w:p>
        </w:tc>
        <w:tc>
          <w:tcPr>
            <w:tcW w:type="dxa" w:w="4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Technical blueprint: architecture, DB schema, APIs, feature design algorithms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SDLC Document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framework: all 6 phases, tasks, timelines, test cases, risks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README.md</w:t>
            </w:r>
          </w:p>
        </w:tc>
        <w:tc>
          <w:tcPr>
            <w:tcW w:type="dxa" w:w="4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Developer guide: setup instructions, environment variables, run commands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Collection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Exported collection of all API tests for evaluator 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10.3 Success Criteria</w:t>
      </w:r>
    </w:p>
    <w:p>
      <w:pPr>
        <w:spacing w:before="80" w:after="80"/>
        <w:jc w:val="both"/>
      </w:pPr>
      <w:r>
        <w:rPr>
          <w:rFonts w:ascii="Arial" w:cs="Arial" w:eastAsia="Arial" w:hAnsi="Arial"/>
          <w:color w:val="000000"/>
          <w:sz w:val="22"/>
          <w:szCs w:val="22"/>
        </w:rPr>
        <w:t xml:space="preserve">The TrueVoice project is considered successfully complete when all of the following are true:</w:t>
      </w:r>
    </w:p>
    <w:p>
      <w:pPr>
        <w:pStyle w:val="ListParagraph"/>
        <w:numPr>
          <w:ilvl w:val="0"/>
          <w:numId w:val="2"/>
        </w:numPr>
        <w:spacing w:before="60" w:after="60"/>
      </w:pPr>
      <w:r>
        <w:rPr>
          <w:rFonts w:ascii="Arial" w:cs="Arial" w:eastAsia="Arial" w:hAnsi="Arial"/>
          <w:sz w:val="22"/>
          <w:szCs w:val="22"/>
        </w:rPr>
        <w:t xml:space="preserve">All Must Have requirements (FR-01 through FR-33) are implemented and tested</w:t>
      </w:r>
    </w:p>
    <w:p>
      <w:pPr>
        <w:pStyle w:val="ListParagraph"/>
        <w:numPr>
          <w:ilvl w:val="0"/>
          <w:numId w:val="2"/>
        </w:numPr>
        <w:spacing w:before="60" w:after="60"/>
      </w:pPr>
      <w:r>
        <w:rPr>
          <w:rFonts w:ascii="Arial" w:cs="Arial" w:eastAsia="Arial" w:hAnsi="Arial"/>
          <w:sz w:val="22"/>
          <w:szCs w:val="22"/>
        </w:rPr>
        <w:t xml:space="preserve">All unit tests pass (UT-01 through UT-09)</w:t>
      </w:r>
    </w:p>
    <w:p>
      <w:pPr>
        <w:pStyle w:val="ListParagraph"/>
        <w:numPr>
          <w:ilvl w:val="0"/>
          <w:numId w:val="2"/>
        </w:numPr>
        <w:spacing w:before="60" w:after="60"/>
      </w:pPr>
      <w:r>
        <w:rPr>
          <w:rFonts w:ascii="Arial" w:cs="Arial" w:eastAsia="Arial" w:hAnsi="Arial"/>
          <w:sz w:val="22"/>
          <w:szCs w:val="22"/>
        </w:rPr>
        <w:t xml:space="preserve">All integration tests pass (IT-01 through IT-13)</w:t>
      </w:r>
    </w:p>
    <w:p>
      <w:pPr>
        <w:pStyle w:val="ListParagraph"/>
        <w:numPr>
          <w:ilvl w:val="0"/>
          <w:numId w:val="2"/>
        </w:numPr>
        <w:spacing w:before="60" w:after="60"/>
      </w:pPr>
      <w:r>
        <w:rPr>
          <w:rFonts w:ascii="Arial" w:cs="Arial" w:eastAsia="Arial" w:hAnsi="Arial"/>
          <w:sz w:val="22"/>
          <w:szCs w:val="22"/>
        </w:rPr>
        <w:t xml:space="preserve">Fingerprint duplicate detection correctly identifies and credits re-uploaded content</w:t>
      </w:r>
    </w:p>
    <w:p>
      <w:pPr>
        <w:pStyle w:val="ListParagraph"/>
        <w:numPr>
          <w:ilvl w:val="0"/>
          <w:numId w:val="2"/>
        </w:numPr>
        <w:spacing w:before="60" w:after="60"/>
      </w:pPr>
      <w:r>
        <w:rPr>
          <w:rFonts w:ascii="Arial" w:cs="Arial" w:eastAsia="Arial" w:hAnsi="Arial"/>
          <w:sz w:val="22"/>
          <w:szCs w:val="22"/>
        </w:rPr>
        <w:t xml:space="preserve">Shield Mode correctly activates on simulated pile-on (20 non-follower comments in 2 minutes)</w:t>
      </w:r>
    </w:p>
    <w:p>
      <w:pPr>
        <w:pStyle w:val="ListParagraph"/>
        <w:numPr>
          <w:ilvl w:val="0"/>
          <w:numId w:val="2"/>
        </w:numPr>
        <w:spacing w:before="60" w:after="60"/>
      </w:pPr>
      <w:r>
        <w:rPr>
          <w:rFonts w:ascii="Arial" w:cs="Arial" w:eastAsia="Arial" w:hAnsi="Arial"/>
          <w:sz w:val="22"/>
          <w:szCs w:val="22"/>
        </w:rPr>
        <w:t xml:space="preserve">Real-time notifications arrive without page refresh</w:t>
      </w:r>
    </w:p>
    <w:p>
      <w:pPr>
        <w:pStyle w:val="ListParagraph"/>
        <w:numPr>
          <w:ilvl w:val="0"/>
          <w:numId w:val="2"/>
        </w:numPr>
        <w:spacing w:before="60" w:after="60"/>
      </w:pPr>
      <w:r>
        <w:rPr>
          <w:rFonts w:ascii="Arial" w:cs="Arial" w:eastAsia="Arial" w:hAnsi="Arial"/>
          <w:sz w:val="22"/>
          <w:szCs w:val="22"/>
        </w:rPr>
        <w:t xml:space="preserve">Application is live on a public URL and accessible without running local server</w:t>
      </w:r>
    </w:p>
    <w:p>
      <w:pPr>
        <w:pStyle w:val="ListParagraph"/>
        <w:numPr>
          <w:ilvl w:val="0"/>
          <w:numId w:val="2"/>
        </w:numPr>
        <w:spacing w:before="60" w:after="60"/>
      </w:pPr>
      <w:r>
        <w:rPr>
          <w:rFonts w:ascii="Arial" w:cs="Arial" w:eastAsia="Arial" w:hAnsi="Arial"/>
          <w:sz w:val="22"/>
          <w:szCs w:val="22"/>
        </w:rPr>
        <w:t xml:space="preserve">All 5 documents (Proposal, Synopsis, Report, SDD, SDLC) are complete and submitted</w:t>
      </w:r>
    </w:p>
    <w:p>
      <w:pPr>
        <w:spacing w:before="240" w:after="0"/>
      </w:pPr>
      <w:r>
        <w:t xml:space="preserve"/>
      </w:r>
    </w:p>
    <w:p>
      <w:pPr>
        <w:spacing w:before="240" w:after="80"/>
        <w:jc w:val="center"/>
      </w:pPr>
      <w:r>
        <w:rPr>
          <w:rFonts w:ascii="Arial" w:cs="Arial" w:eastAsia="Arial" w:hAnsi="Arial"/>
          <w:i/>
          <w:iCs/>
          <w:color w:val="999999"/>
          <w:sz w:val="20"/>
          <w:szCs w:val="20"/>
        </w:rPr>
        <w:t xml:space="preserve">— End of SDLC Document —</w:t>
      </w:r>
    </w:p>
    <w:p>
      <w:pPr>
        <w:jc w:val="center"/>
      </w:pPr>
      <w:r>
        <w:rPr>
          <w:rFonts w:ascii="Arial" w:cs="Arial" w:eastAsia="Arial" w:hAnsi="Arial"/>
          <w:color w:val="BBBBBB"/>
          <w:sz w:val="18"/>
          <w:szCs w:val="18"/>
        </w:rPr>
        <w:t xml:space="preserve">TrueVoice SDLC v1.0  |  Agile Model  |  8 Weeks</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4B5"/>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F4F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2026-03-18T11:05:51.733Z</dcterms:created>
  <dcterms:modified xsi:type="dcterms:W3CDTF">2026-03-18T11:05:51.733Z</dcterms:modified>
</cp:coreProperties>
</file>

<file path=docProps/custom.xml><?xml version="1.0" encoding="utf-8"?>
<Properties xmlns="http://schemas.openxmlformats.org/officeDocument/2006/custom-properties" xmlns:vt="http://schemas.openxmlformats.org/officeDocument/2006/docPropsVTypes"/>
</file>