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elxyx7da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🎶 FlowTune – Music Library Project Documentation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35d3k41zw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FlowTune</w:t>
      </w:r>
      <w:r w:rsidDel="00000000" w:rsidR="00000000" w:rsidRPr="00000000">
        <w:rPr>
          <w:rtl w:val="0"/>
        </w:rPr>
        <w:t xml:space="preserve"> is a distributed </w:t>
      </w:r>
      <w:r w:rsidDel="00000000" w:rsidR="00000000" w:rsidRPr="00000000">
        <w:rPr>
          <w:b w:val="1"/>
          <w:bCs w:val="1"/>
          <w:rtl w:val="0"/>
        </w:rPr>
        <w:t xml:space="preserve">microservice–based music management system</w:t>
      </w:r>
      <w:r w:rsidDel="00000000" w:rsidR="00000000" w:rsidRPr="00000000">
        <w:rPr>
          <w:rtl w:val="0"/>
        </w:rPr>
        <w:t xml:space="preserve"> designed to store, manage, and provide access to songs.</w:t>
        <w:br w:type="textWrapping"/>
        <w:t xml:space="preserve">The project is built using </w:t>
      </w:r>
      <w:r w:rsidDel="00000000" w:rsidR="00000000" w:rsidRPr="00000000">
        <w:rPr>
          <w:b w:val="1"/>
          <w:bCs w:val="1"/>
          <w:rtl w:val="0"/>
        </w:rPr>
        <w:t xml:space="preserve">Spring Boot microservices</w:t>
      </w:r>
      <w:r w:rsidDel="00000000" w:rsidR="00000000" w:rsidRPr="00000000">
        <w:rPr>
          <w:rtl w:val="0"/>
        </w:rPr>
        <w:t xml:space="preserve">, with each microservice responsible for a specific feature module.</w:t>
        <w:br w:type="textWrapping"/>
        <w:t xml:space="preserve">All services are connected and discoverable through </w:t>
      </w:r>
      <w:r w:rsidDel="00000000" w:rsidR="00000000" w:rsidRPr="00000000">
        <w:rPr>
          <w:b w:val="1"/>
          <w:bCs w:val="1"/>
          <w:rtl w:val="0"/>
        </w:rPr>
        <w:t xml:space="preserve">Eureka Service Discovery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2zita4yt5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System Architecture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FlowTune consists of </w:t>
      </w:r>
      <w:r w:rsidDel="00000000" w:rsidR="00000000" w:rsidRPr="00000000">
        <w:rPr>
          <w:b w:val="1"/>
          <w:bCs w:val="1"/>
          <w:rtl w:val="0"/>
        </w:rPr>
        <w:t xml:space="preserve">6 independent microservices</w:t>
      </w:r>
      <w:r w:rsidDel="00000000" w:rsidR="00000000" w:rsidRPr="00000000">
        <w:rPr>
          <w:rtl w:val="0"/>
        </w:rPr>
        <w:t xml:space="preserve">, and each must run as a </w:t>
      </w:r>
      <w:r w:rsidDel="00000000" w:rsidR="00000000" w:rsidRPr="00000000">
        <w:rPr>
          <w:b w:val="1"/>
          <w:bCs w:val="1"/>
          <w:rtl w:val="0"/>
        </w:rPr>
        <w:t xml:space="preserve">Spring Boot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vfih8731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Microservices Included</w:t>
      </w:r>
    </w:p>
    <w:tbl>
      <w:tblPr>
        <w:tblStyle w:val="Table1"/>
        <w:tblW w:w="8080.0" w:type="dxa"/>
        <w:jc w:val="left"/>
        <w:tblLayout w:type="fixed"/>
        <w:tblLook w:val="0600"/>
      </w:tblPr>
      <w:tblGrid>
        <w:gridCol w:w="1700"/>
        <w:gridCol w:w="6380"/>
        <w:tblGridChange w:id="0">
          <w:tblGrid>
            <w:gridCol w:w="170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Eureka-server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Service Registry for all microservices — must be started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Handles admin operations such as song upload, management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Manages user registration, login, and user-related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Handles email notifications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Manages song upload, storage, and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UI application that consumes backend microservices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Eureka Server MUST be started first before running any other microservices.</w:t>
        <w:br w:type="textWrapping"/>
      </w:r>
      <w:r w:rsidDel="00000000" w:rsidR="00000000" w:rsidRPr="00000000">
        <w:rPr>
          <w:rtl w:val="0"/>
        </w:rPr>
        <w:t xml:space="preserve">All other services must register to the Eureka Server for communication.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kkcok0v2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Database Configuration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Used: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files are included within the project for schema creation and setup.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24dwcru8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Setup Database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configure </w:t>
      </w:r>
      <w:r w:rsidDel="00000000" w:rsidR="00000000" w:rsidRPr="00000000">
        <w:rPr>
          <w:b w:val="1"/>
          <w:bCs w:val="1"/>
          <w:rtl w:val="0"/>
        </w:rPr>
        <w:t xml:space="preserve">MySQL Server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database for FlowTune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flowtune_db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provided </w:t>
      </w:r>
      <w:r w:rsidDel="00000000" w:rsidR="00000000" w:rsidRPr="00000000">
        <w:rPr>
          <w:b w:val="1"/>
          <w:bCs w:val="1"/>
          <w:rtl w:val="0"/>
        </w:rPr>
        <w:t xml:space="preserve">.sql files</w:t>
      </w:r>
      <w:r w:rsidDel="00000000" w:rsidR="00000000" w:rsidRPr="00000000">
        <w:rPr>
          <w:rtl w:val="0"/>
        </w:rPr>
        <w:t xml:space="preserve"> to generate tables and insert initial data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database connection in each microservice's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spring.datasource.url=jdbc:mysql://localhost:3306/flowtune_db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spring.datasource.username=YOUR_USERNAME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spring.datasource.password=YOUR_PASSWORD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nqix8fdc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Song Upload Handling (Song-Service)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FlowTune allows users/admins to upload songs to the system via the Song Service.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eo5psmln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Requirements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Song file must exist locally on the user’s system before upload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file type: </w:t>
      </w:r>
      <w:r w:rsidDel="00000000" w:rsidR="00000000" w:rsidRPr="00000000">
        <w:rPr>
          <w:b w:val="1"/>
          <w:bCs w:val="1"/>
          <w:rtl w:val="0"/>
        </w:rPr>
        <w:t xml:space="preserve">.mp3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7z00pftqb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&amp; Storage Workflow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any MP3 file stored locally on their device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is uploaded through the </w:t>
      </w:r>
      <w:r w:rsidDel="00000000" w:rsidR="00000000" w:rsidRPr="00000000">
        <w:rPr>
          <w:b w:val="1"/>
          <w:bCs w:val="1"/>
          <w:rtl w:val="0"/>
        </w:rPr>
        <w:t xml:space="preserve">song-service API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Song-service copies the file from local system → to </w:t>
      </w:r>
      <w:r w:rsidDel="00000000" w:rsidR="00000000" w:rsidRPr="00000000">
        <w:rPr>
          <w:b w:val="1"/>
          <w:bCs w:val="1"/>
          <w:rtl w:val="0"/>
        </w:rPr>
        <w:t xml:space="preserve">mp3 directory inside song-service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