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33E1" w14:textId="02C77CD9" w:rsidR="007619D4" w:rsidRDefault="007619D4" w:rsidP="007619D4">
      <w:pPr>
        <w:rPr>
          <w:sz w:val="28"/>
          <w:szCs w:val="28"/>
        </w:rPr>
      </w:pPr>
      <w:r w:rsidRPr="007619D4">
        <w:rPr>
          <w:sz w:val="28"/>
          <w:szCs w:val="28"/>
        </w:rPr>
        <w:t>JATIN DHALL</w:t>
      </w:r>
    </w:p>
    <w:p w14:paraId="3A0D3BB1" w14:textId="10DC1BF9" w:rsidR="007619D4" w:rsidRPr="007619D4" w:rsidRDefault="007619D4" w:rsidP="007619D4">
      <w:pPr>
        <w:rPr>
          <w:sz w:val="28"/>
          <w:szCs w:val="28"/>
        </w:rPr>
      </w:pPr>
      <w:r>
        <w:rPr>
          <w:sz w:val="28"/>
          <w:szCs w:val="28"/>
        </w:rPr>
        <w:t>20BCE0832</w:t>
      </w:r>
    </w:p>
    <w:p w14:paraId="0DB514E8" w14:textId="6F2A99AC" w:rsidR="008A73AB" w:rsidRDefault="007619D4" w:rsidP="007619D4">
      <w:pPr>
        <w:ind w:left="1440" w:firstLine="720"/>
        <w:rPr>
          <w:b/>
          <w:bCs/>
          <w:sz w:val="36"/>
          <w:szCs w:val="36"/>
          <w:u w:val="single"/>
        </w:rPr>
      </w:pPr>
      <w:r w:rsidRPr="007619D4">
        <w:rPr>
          <w:b/>
          <w:bCs/>
          <w:sz w:val="36"/>
          <w:szCs w:val="36"/>
          <w:u w:val="single"/>
        </w:rPr>
        <w:t>DATA VISUALIZATION LAB FAT</w:t>
      </w:r>
    </w:p>
    <w:p w14:paraId="50564DD3" w14:textId="659F6BFD" w:rsidR="00753BB6" w:rsidRDefault="00753BB6" w:rsidP="00753BB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</w:t>
      </w:r>
    </w:p>
    <w:p w14:paraId="0A16B91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24C7296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a Shiny web application. You can run the application by clicking</w:t>
      </w:r>
    </w:p>
    <w:p w14:paraId="078B446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'Run App' button above.</w:t>
      </w:r>
    </w:p>
    <w:p w14:paraId="04CC1F4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25D8A3F0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out more about building applications with Shiny here:</w:t>
      </w:r>
    </w:p>
    <w:p w14:paraId="0315EA0F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7AC0F9F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http://shiny.rstudio.com/</w:t>
      </w:r>
    </w:p>
    <w:p w14:paraId="5841911B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6668A1A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DA21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#code by JATIN DHALL</w:t>
      </w:r>
    </w:p>
    <w:p w14:paraId="4110F95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#20BCE0832</w:t>
      </w:r>
    </w:p>
    <w:p w14:paraId="433A7165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shiny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D1405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shinydashboard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95E5F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3A4595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dplyr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487A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ggplot2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D4966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broom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A3ED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lmtest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688C2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ggplot2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ED57EC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"tm"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F6E2EA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"SnowballC"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1008EA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"wordcloud"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D6CF87B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"RColorBrewer"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885446C" w14:textId="77777777" w:rsidR="005A77F0" w:rsidRPr="005A77F0" w:rsidRDefault="005A77F0" w:rsidP="005A77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B9ED6D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#Importing the dataset into the code</w:t>
      </w:r>
    </w:p>
    <w:p w14:paraId="07A5272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"C:/Users/Jatin Dhall/Desktop/Desktop File/VIT/VIT/SEM 3/DATA VIZ/LAB/LABFAT/coursea_data.csv"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DC320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8F49D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#Creating dataframe for Q1(Table)</w:t>
      </w:r>
    </w:p>
    <w:p w14:paraId="7A4D075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table_cols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data.frame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81FB2C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course_title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course_title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1A673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course_rating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course_rating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F68A9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course_students_enrolled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course_students_enrolled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30769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table_cols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42324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ED8AF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#Q2]</w:t>
      </w:r>
    </w:p>
    <w:p w14:paraId="761B68B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#Finding the organisation names and their counts</w:t>
      </w:r>
    </w:p>
    <w:p w14:paraId="148D4F0F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org_courses_count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course_organization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1EC1CD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org_names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org_courses_count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vars</w:t>
      </w:r>
    </w:p>
    <w:p w14:paraId="12FD96A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org_count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org_courses_count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589AC4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org_names</w:t>
      </w:r>
    </w:p>
    <w:p w14:paraId="2DA32CA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org_count</w:t>
      </w:r>
    </w:p>
    <w:p w14:paraId="67F51573" w14:textId="77777777" w:rsidR="005A77F0" w:rsidRPr="005A77F0" w:rsidRDefault="005A77F0" w:rsidP="005A77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44D69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UI for application that draws a histogram</w:t>
      </w:r>
    </w:p>
    <w:p w14:paraId="2BEA05D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fluidPage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BEF343E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dashboardPage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</w:p>
    <w:p w14:paraId="32B40345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dashboardHeader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"Jatin Dhall 20BCE0832 DA"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3EEE3240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dashboardSidebar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530AA65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dashboardBody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</w:p>
    <w:p w14:paraId="5A9BBFA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fluidRow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</w:p>
    <w:p w14:paraId="2413588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"Table(Jatin Dhall)"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538397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solidHeader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9015ED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collapsible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49FA14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DT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::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dataTableOutput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AFA74A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255A51C3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)),</w:t>
      </w:r>
    </w:p>
    <w:p w14:paraId="14FF5BB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fluidRow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36E45F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87EB6F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 chart(Jatin Dhall)"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03E48AD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solidHeader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076BCA3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collapsible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2F7E00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plotOutput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701961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62E81D9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) </w:t>
      </w:r>
    </w:p>
    <w:p w14:paraId="7DC401E5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63899870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fluidRow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0A9F06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27898F5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Regression Plot(Jatin Dhall)"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9093F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solidHeader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887373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collapsible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C1C6A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plotOutput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"regplot"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DEF30F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2C36390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</w:t>
      </w:r>
    </w:p>
    <w:p w14:paraId="37370F2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),</w:t>
      </w:r>
    </w:p>
    <w:p w14:paraId="564CE87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fluidRow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F7EF7E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</w:p>
    <w:p w14:paraId="24F8DDC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 cloud of the inferences(Jatin Dhall)"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A6160CD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solidHeader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4CB9130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collapsible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08D838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plotOutput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"inferences"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FFBA883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),</w:t>
      </w:r>
    </w:p>
    <w:p w14:paraId="147C749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</w:p>
    <w:p w14:paraId="0591BE3E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33C0DE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) </w:t>
      </w:r>
    </w:p>
    <w:p w14:paraId="71EDB499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) </w:t>
      </w:r>
    </w:p>
    <w:p w14:paraId="47364A7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D2AA7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)</w:t>
      </w:r>
    </w:p>
    <w:p w14:paraId="14E17F4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C928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server logic required to draw a histogram</w:t>
      </w:r>
    </w:p>
    <w:p w14:paraId="0DEED0D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function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CE82A0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608A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DT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::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renderDataTable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</w:p>
    <w:p w14:paraId="4936779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table_cols</w:t>
      </w:r>
    </w:p>
    <w:p w14:paraId="4996809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DCF3B0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2185B2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renderPlot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B6DB850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org_count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names.arg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org_names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xlab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courses offered"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44CA6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courses vs Organisation Bar Chart"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15AD3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2FA2914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course_rating</w:t>
      </w:r>
    </w:p>
    <w:p w14:paraId="0AAC7EDB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course_students_enrolled</w:t>
      </w:r>
    </w:p>
    <w:p w14:paraId="168B492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lm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~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828D2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augment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EC4A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regplot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renderPlot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B7BE5B6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ggplot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aes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+ </w:t>
      </w:r>
    </w:p>
    <w:p w14:paraId="2B2827D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geom_point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3E8C7FAD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geom_line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aes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0AE84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07D391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031C23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inferences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renderPlot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</w:p>
    <w:p w14:paraId="655B582F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"C:/Users/Jatin Dhall/Desktop/Desktop File/VIT/VIT/SEM 3/DATA VIZ/LAB/LABFAT/Inference.txt.txt"</w:t>
      </w:r>
    </w:p>
    <w:p w14:paraId="7C52EB7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41F759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EF016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the data as a corpus</w:t>
      </w:r>
    </w:p>
    <w:p w14:paraId="0D152383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Corpus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VectorSource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7F00055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D9057D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inspect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6B45910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C98DAE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toSpace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content_transformer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</w:p>
    <w:p w14:paraId="224D485F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09DE173E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tm_map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toSpace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82E57E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tm_map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toSpace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4EE089D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tm_map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toSpace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77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ACD398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24458E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the text to lower case</w:t>
      </w:r>
    </w:p>
    <w:p w14:paraId="508D592A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tm_map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content_transformer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tolower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59A26E6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numbers</w:t>
      </w:r>
    </w:p>
    <w:p w14:paraId="477276EE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tm_map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removeNumbers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D495890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english common stopwords</w:t>
      </w:r>
    </w:p>
    <w:p w14:paraId="51D74675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tm_map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removeWords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4AB6CE8B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punctuations</w:t>
      </w:r>
    </w:p>
    <w:p w14:paraId="621E94BE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tm_map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removePunctuation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A3D2C9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Eliminate extra white spaces</w:t>
      </w:r>
    </w:p>
    <w:p w14:paraId="27E4887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tm_map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stripWhitespace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5539DB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Text stemming</w:t>
      </w:r>
    </w:p>
    <w:p w14:paraId="73D530B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docs &lt;- tm_map(docs, stemDocument)</w:t>
      </w:r>
    </w:p>
    <w:p w14:paraId="54BADD2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C2368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dtm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TermDocumentMatrix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8B3607D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as.matrix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dtm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4898E21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rowSums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decreasing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C1E3F0F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data.frame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F660FB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974F335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6A32667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set.seed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C04F17F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wordcloud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min.freq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4B151D4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max.words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random.order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rot.per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0.35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119D10CE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 Cloud with Inference"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brewer.pal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19A59B2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                              </w:t>
      </w:r>
      <w:r w:rsidRPr="005A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"Dark2"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296FD79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AF3C43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}) </w:t>
      </w:r>
    </w:p>
    <w:p w14:paraId="57A79FD8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AC0293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EBAAD3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5504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the application </w:t>
      </w:r>
    </w:p>
    <w:p w14:paraId="6FE63FCF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shinyApp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5A7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2ADDFC" w14:textId="77777777" w:rsidR="005A77F0" w:rsidRPr="005A77F0" w:rsidRDefault="005A77F0" w:rsidP="005A7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EA5AD" w14:textId="77777777" w:rsidR="00753BB6" w:rsidRDefault="00753BB6" w:rsidP="00753BB6">
      <w:pPr>
        <w:rPr>
          <w:b/>
          <w:bCs/>
          <w:sz w:val="36"/>
          <w:szCs w:val="36"/>
          <w:u w:val="single"/>
        </w:rPr>
      </w:pPr>
    </w:p>
    <w:p w14:paraId="0D417AD3" w14:textId="2FEED33B" w:rsidR="007619D4" w:rsidRDefault="00AF63E1" w:rsidP="007619D4">
      <w:pPr>
        <w:rPr>
          <w:sz w:val="36"/>
          <w:szCs w:val="36"/>
        </w:rPr>
      </w:pPr>
      <w:r>
        <w:rPr>
          <w:sz w:val="36"/>
          <w:szCs w:val="36"/>
        </w:rPr>
        <w:t>OUTPUTS OF DASHBOARD</w:t>
      </w:r>
    </w:p>
    <w:p w14:paraId="782A3CEC" w14:textId="6085A355" w:rsidR="00AF63E1" w:rsidRDefault="00AF63E1" w:rsidP="007619D4">
      <w:pPr>
        <w:rPr>
          <w:sz w:val="36"/>
          <w:szCs w:val="36"/>
        </w:rPr>
      </w:pPr>
      <w:r w:rsidRPr="00AF63E1">
        <w:rPr>
          <w:sz w:val="36"/>
          <w:szCs w:val="36"/>
        </w:rPr>
        <w:drawing>
          <wp:inline distT="0" distB="0" distL="0" distR="0" wp14:anchorId="6951729F" wp14:editId="5A1130B0">
            <wp:extent cx="5731510" cy="3077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D417" w14:textId="7631B5D4" w:rsidR="00AF63E1" w:rsidRDefault="00AF63E1" w:rsidP="007619D4">
      <w:pPr>
        <w:rPr>
          <w:sz w:val="36"/>
          <w:szCs w:val="36"/>
        </w:rPr>
      </w:pPr>
      <w:r w:rsidRPr="00AF63E1">
        <w:rPr>
          <w:sz w:val="36"/>
          <w:szCs w:val="36"/>
        </w:rPr>
        <w:lastRenderedPageBreak/>
        <w:drawing>
          <wp:inline distT="0" distB="0" distL="0" distR="0" wp14:anchorId="2EB19425" wp14:editId="00F94752">
            <wp:extent cx="5731510" cy="3089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8A30" w14:textId="1515F412" w:rsidR="00AF63E1" w:rsidRDefault="00AF63E1" w:rsidP="007619D4">
      <w:pPr>
        <w:rPr>
          <w:sz w:val="36"/>
          <w:szCs w:val="36"/>
        </w:rPr>
      </w:pPr>
      <w:r w:rsidRPr="00AF63E1">
        <w:rPr>
          <w:sz w:val="36"/>
          <w:szCs w:val="36"/>
        </w:rPr>
        <w:drawing>
          <wp:inline distT="0" distB="0" distL="0" distR="0" wp14:anchorId="4DA08738" wp14:editId="3F114878">
            <wp:extent cx="5731510" cy="2531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0D2A" w14:textId="14387E1B" w:rsidR="00AF63E1" w:rsidRDefault="00AF63E1" w:rsidP="007619D4">
      <w:pPr>
        <w:rPr>
          <w:sz w:val="36"/>
          <w:szCs w:val="36"/>
        </w:rPr>
      </w:pPr>
      <w:r w:rsidRPr="00AF63E1">
        <w:rPr>
          <w:sz w:val="36"/>
          <w:szCs w:val="36"/>
        </w:rPr>
        <w:lastRenderedPageBreak/>
        <w:drawing>
          <wp:inline distT="0" distB="0" distL="0" distR="0" wp14:anchorId="564A7D0B" wp14:editId="5B4F0AB5">
            <wp:extent cx="5731510" cy="5080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75BA" w14:textId="7E3E1E11" w:rsidR="007619D4" w:rsidRDefault="007619D4" w:rsidP="007619D4">
      <w:pPr>
        <w:rPr>
          <w:sz w:val="36"/>
          <w:szCs w:val="36"/>
        </w:rPr>
      </w:pPr>
      <w:r w:rsidRPr="007619D4">
        <w:rPr>
          <w:sz w:val="36"/>
          <w:szCs w:val="36"/>
        </w:rPr>
        <w:t>Q3]</w:t>
      </w:r>
    </w:p>
    <w:p w14:paraId="2CB3F123" w14:textId="4EC319B2" w:rsidR="007619D4" w:rsidRDefault="007619D4" w:rsidP="007619D4">
      <w:pPr>
        <w:rPr>
          <w:sz w:val="36"/>
          <w:szCs w:val="36"/>
        </w:rPr>
      </w:pPr>
      <w:r>
        <w:rPr>
          <w:sz w:val="36"/>
          <w:szCs w:val="36"/>
        </w:rPr>
        <w:t>INFERENCE</w:t>
      </w:r>
    </w:p>
    <w:p w14:paraId="2DBDAD6A" w14:textId="3A7A3B34" w:rsidR="007619D4" w:rsidRPr="007619D4" w:rsidRDefault="007619D4" w:rsidP="007619D4">
      <w:pPr>
        <w:rPr>
          <w:sz w:val="36"/>
          <w:szCs w:val="36"/>
        </w:rPr>
      </w:pPr>
      <w:r w:rsidRPr="007619D4">
        <w:rPr>
          <w:sz w:val="36"/>
          <w:szCs w:val="36"/>
        </w:rPr>
        <w:t>University of Penisvania offers the most number of courses. There is no linear regression between number of students enrolled and course ratings</w:t>
      </w:r>
    </w:p>
    <w:sectPr w:rsidR="007619D4" w:rsidRPr="0076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D4"/>
    <w:rsid w:val="005A77F0"/>
    <w:rsid w:val="00753BB6"/>
    <w:rsid w:val="007619D4"/>
    <w:rsid w:val="008A73AB"/>
    <w:rsid w:val="00A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9927"/>
  <w15:chartTrackingRefBased/>
  <w15:docId w15:val="{9ACC1446-00F4-45DA-ACD8-443054D8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Dhall</dc:creator>
  <cp:keywords/>
  <dc:description/>
  <cp:lastModifiedBy>Jatin Dhall</cp:lastModifiedBy>
  <cp:revision>4</cp:revision>
  <dcterms:created xsi:type="dcterms:W3CDTF">2021-12-10T11:54:00Z</dcterms:created>
  <dcterms:modified xsi:type="dcterms:W3CDTF">2021-12-10T11:57:00Z</dcterms:modified>
</cp:coreProperties>
</file>