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7E0A61" w14:textId="77777777" w:rsidR="00380A6D" w:rsidRPr="006304EE" w:rsidRDefault="00000000" w:rsidP="006304EE">
      <w:pPr>
        <w:spacing w:after="40"/>
        <w:jc w:val="center"/>
        <w:rPr>
          <w:rFonts w:ascii="Times New Roman" w:hAnsi="Times New Roman" w:cs="Times New Roman"/>
          <w:color w:val="auto"/>
          <w:sz w:val="28"/>
          <w:szCs w:val="28"/>
        </w:rPr>
      </w:pPr>
      <w:r w:rsidRPr="006304EE">
        <w:rPr>
          <w:rFonts w:ascii="Times New Roman" w:hAnsi="Times New Roman" w:cs="Times New Roman"/>
          <w:b/>
          <w:bCs/>
          <w:color w:val="auto"/>
          <w:spacing w:val="40"/>
          <w:sz w:val="28"/>
          <w:szCs w:val="28"/>
        </w:rPr>
        <w:t>CANVA CAMPUS PROGRAM</w:t>
      </w:r>
    </w:p>
    <w:p w14:paraId="0360F712" w14:textId="77777777" w:rsidR="00380A6D" w:rsidRPr="006304EE" w:rsidRDefault="00000000" w:rsidP="006304EE">
      <w:pPr>
        <w:spacing w:after="40"/>
        <w:jc w:val="center"/>
        <w:rPr>
          <w:rFonts w:ascii="Times New Roman" w:hAnsi="Times New Roman" w:cs="Times New Roman"/>
          <w:color w:val="auto"/>
          <w:sz w:val="28"/>
          <w:szCs w:val="28"/>
        </w:rPr>
      </w:pPr>
      <w:r w:rsidRPr="006304EE">
        <w:rPr>
          <w:rFonts w:ascii="Times New Roman" w:hAnsi="Times New Roman" w:cs="Times New Roman"/>
          <w:b/>
          <w:bCs/>
          <w:color w:val="auto"/>
          <w:sz w:val="28"/>
          <w:szCs w:val="28"/>
        </w:rPr>
        <w:t>Campus Session Proposal</w:t>
      </w:r>
    </w:p>
    <w:p w14:paraId="39F31A1F" w14:textId="77777777" w:rsidR="00380A6D" w:rsidRPr="006304EE" w:rsidRDefault="00000000" w:rsidP="006304EE">
      <w:pPr>
        <w:pBdr>
          <w:bottom w:val="single" w:sz="12" w:space="8" w:color="7D2AE8"/>
        </w:pBdr>
        <w:spacing w:after="200"/>
        <w:jc w:val="center"/>
        <w:rPr>
          <w:rFonts w:ascii="Times New Roman" w:hAnsi="Times New Roman" w:cs="Times New Roman"/>
          <w:color w:val="auto"/>
          <w:sz w:val="28"/>
          <w:szCs w:val="28"/>
        </w:rPr>
      </w:pPr>
      <w:r w:rsidRPr="006304EE">
        <w:rPr>
          <w:rFonts w:ascii="Times New Roman" w:hAnsi="Times New Roman" w:cs="Times New Roman"/>
          <w:color w:val="auto"/>
          <w:sz w:val="28"/>
          <w:szCs w:val="28"/>
        </w:rPr>
        <w:t>UIAMS, Panjab University, Chandigarh</w:t>
      </w:r>
    </w:p>
    <w:p w14:paraId="3E3DF406" w14:textId="77777777" w:rsidR="00380A6D" w:rsidRPr="006304EE"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Prepared by: </w:t>
      </w:r>
      <w:proofErr w:type="spellStart"/>
      <w:r w:rsidRPr="006304EE">
        <w:rPr>
          <w:rFonts w:ascii="Times New Roman" w:hAnsi="Times New Roman" w:cs="Times New Roman"/>
          <w:color w:val="auto"/>
          <w:sz w:val="28"/>
          <w:szCs w:val="28"/>
        </w:rPr>
        <w:t>Lokeshna</w:t>
      </w:r>
      <w:proofErr w:type="spellEnd"/>
      <w:r w:rsidRPr="006304EE">
        <w:rPr>
          <w:rFonts w:ascii="Times New Roman" w:hAnsi="Times New Roman" w:cs="Times New Roman"/>
          <w:color w:val="auto"/>
          <w:sz w:val="28"/>
          <w:szCs w:val="28"/>
        </w:rPr>
        <w:t xml:space="preserve"> </w:t>
      </w:r>
      <w:proofErr w:type="spellStart"/>
      <w:r w:rsidRPr="006304EE">
        <w:rPr>
          <w:rFonts w:ascii="Times New Roman" w:hAnsi="Times New Roman" w:cs="Times New Roman"/>
          <w:color w:val="auto"/>
          <w:sz w:val="28"/>
          <w:szCs w:val="28"/>
        </w:rPr>
        <w:t>Bulani</w:t>
      </w:r>
      <w:proofErr w:type="spellEnd"/>
      <w:r w:rsidRPr="006304EE">
        <w:rPr>
          <w:rFonts w:ascii="Times New Roman" w:hAnsi="Times New Roman" w:cs="Times New Roman"/>
          <w:color w:val="auto"/>
          <w:sz w:val="28"/>
          <w:szCs w:val="28"/>
        </w:rPr>
        <w:t>, Canva Campus Ambassador</w:t>
      </w:r>
    </w:p>
    <w:p w14:paraId="4FFCFD4A" w14:textId="77777777" w:rsidR="004E13A3" w:rsidRDefault="00000000" w:rsidP="004E13A3">
      <w:pPr>
        <w:spacing w:after="120" w:line="276" w:lineRule="auto"/>
        <w:rPr>
          <w:rFonts w:ascii="Times New Roman" w:hAnsi="Times New Roman" w:cs="Times New Roman"/>
          <w:b/>
          <w:bCs/>
          <w:color w:val="auto"/>
          <w:sz w:val="28"/>
          <w:szCs w:val="28"/>
        </w:rPr>
      </w:pPr>
      <w:r w:rsidRPr="006304EE">
        <w:rPr>
          <w:rFonts w:ascii="Times New Roman" w:hAnsi="Times New Roman" w:cs="Times New Roman"/>
          <w:b/>
          <w:bCs/>
          <w:color w:val="auto"/>
          <w:sz w:val="28"/>
          <w:szCs w:val="28"/>
        </w:rPr>
        <w:t xml:space="preserve">Submitted to: </w:t>
      </w:r>
      <w:r w:rsidRPr="006304EE">
        <w:rPr>
          <w:rFonts w:ascii="Times New Roman" w:hAnsi="Times New Roman" w:cs="Times New Roman"/>
          <w:color w:val="auto"/>
          <w:sz w:val="28"/>
          <w:szCs w:val="28"/>
        </w:rPr>
        <w:t>Canva Campus Team</w:t>
      </w:r>
    </w:p>
    <w:p w14:paraId="190DA6CC" w14:textId="77777777" w:rsidR="004E13A3" w:rsidRDefault="004E13A3" w:rsidP="004E13A3">
      <w:pPr>
        <w:rPr>
          <w:rFonts w:ascii="Times New Roman" w:hAnsi="Times New Roman" w:cs="Times New Roman"/>
          <w:b/>
          <w:bCs/>
          <w:color w:val="auto"/>
          <w:sz w:val="28"/>
          <w:szCs w:val="28"/>
        </w:rPr>
      </w:pPr>
    </w:p>
    <w:p w14:paraId="20972E07" w14:textId="5FBAB70F" w:rsidR="00380A6D" w:rsidRPr="004E13A3" w:rsidRDefault="00000000" w:rsidP="004E13A3">
      <w:pPr>
        <w:rPr>
          <w:rFonts w:ascii="Times New Roman" w:hAnsi="Times New Roman" w:cs="Times New Roman"/>
          <w:b/>
          <w:bCs/>
          <w:color w:val="auto"/>
          <w:sz w:val="28"/>
          <w:szCs w:val="28"/>
        </w:rPr>
      </w:pPr>
      <w:r w:rsidRPr="006304EE">
        <w:rPr>
          <w:rFonts w:ascii="Times New Roman" w:hAnsi="Times New Roman" w:cs="Times New Roman"/>
          <w:b/>
          <w:bCs/>
          <w:color w:val="auto"/>
          <w:sz w:val="28"/>
          <w:szCs w:val="28"/>
        </w:rPr>
        <w:t>1. Overview</w:t>
      </w:r>
    </w:p>
    <w:p w14:paraId="62CD7904" w14:textId="77777777" w:rsidR="00380A6D" w:rsidRPr="006304EE"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t>As a Canva Campus Ambassador, I would like to propose a hands-on Canva workshop for management students at the University Institute of Applied Management Sciences (UIAMS), Panjab University, Chandigarh.</w:t>
      </w:r>
    </w:p>
    <w:p w14:paraId="7FA86A50" w14:textId="77777777" w:rsidR="00380A6D" w:rsidRPr="006304EE"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t>For MBA students, the ability to communicate an idea visually is no longer optional — it is a core placement skill. Pitch decks, case-competition entries, marketing campaigns and a sharp personal brand are exactly what recruiters look for in Management Trainee, Presales and Marketing roles. This session equips students to build all of these confidently in Canva, and gives them Canva Pro to keep practising through the placement season.</w:t>
      </w:r>
    </w:p>
    <w:p w14:paraId="7B03736C" w14:textId="77777777" w:rsidR="00380A6D" w:rsidRPr="006304EE"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t>The workshop has the active backing of the UIAMS leadership and is designed to reach a minimum of 50 students.</w:t>
      </w:r>
    </w:p>
    <w:p w14:paraId="4E6FF9E2" w14:textId="77777777" w:rsidR="00380A6D" w:rsidRPr="006304EE" w:rsidRDefault="00000000">
      <w:pPr>
        <w:pBdr>
          <w:bottom w:val="single" w:sz="8" w:space="4" w:color="00C4CC"/>
        </w:pBdr>
        <w:spacing w:before="260" w:after="120"/>
        <w:rPr>
          <w:rFonts w:ascii="Times New Roman" w:hAnsi="Times New Roman" w:cs="Times New Roman"/>
          <w:color w:val="auto"/>
          <w:sz w:val="28"/>
          <w:szCs w:val="28"/>
        </w:rPr>
      </w:pPr>
      <w:r w:rsidRPr="006304EE">
        <w:rPr>
          <w:rFonts w:ascii="Times New Roman" w:hAnsi="Times New Roman" w:cs="Times New Roman"/>
          <w:b/>
          <w:bCs/>
          <w:color w:val="auto"/>
          <w:sz w:val="28"/>
          <w:szCs w:val="28"/>
        </w:rPr>
        <w:t>2. Session Snapshot</w:t>
      </w:r>
    </w:p>
    <w:tbl>
      <w:tblPr>
        <w:tblW w:w="900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600"/>
        <w:gridCol w:w="6400"/>
      </w:tblGrid>
      <w:tr w:rsidR="00380A6D" w:rsidRPr="006304EE" w14:paraId="3B315F02" w14:textId="77777777">
        <w:tblPrEx>
          <w:tblCellMar>
            <w:top w:w="0" w:type="dxa"/>
            <w:bottom w:w="0" w:type="dxa"/>
          </w:tblCellMar>
        </w:tblPrEx>
        <w:tc>
          <w:tcPr>
            <w:tcW w:w="2600" w:type="dxa"/>
            <w:shd w:val="clear" w:color="auto" w:fill="F3F0FB"/>
            <w:tcMar>
              <w:top w:w="80" w:type="dxa"/>
              <w:left w:w="120" w:type="dxa"/>
              <w:bottom w:w="80" w:type="dxa"/>
              <w:right w:w="120" w:type="dxa"/>
            </w:tcMar>
          </w:tcPr>
          <w:p w14:paraId="38D2327C"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b/>
                <w:bCs/>
                <w:color w:val="auto"/>
                <w:sz w:val="28"/>
                <w:szCs w:val="28"/>
              </w:rPr>
              <w:t>Session Title</w:t>
            </w:r>
          </w:p>
        </w:tc>
        <w:tc>
          <w:tcPr>
            <w:tcW w:w="6400" w:type="dxa"/>
            <w:tcMar>
              <w:top w:w="80" w:type="dxa"/>
              <w:left w:w="120" w:type="dxa"/>
              <w:bottom w:w="80" w:type="dxa"/>
              <w:right w:w="120" w:type="dxa"/>
            </w:tcMar>
          </w:tcPr>
          <w:p w14:paraId="72E7A1A6"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color w:val="auto"/>
                <w:sz w:val="28"/>
                <w:szCs w:val="28"/>
              </w:rPr>
              <w:t>Pitch. Present. Get Placed. — A Hands-On Canva Workshop for Future Managers</w:t>
            </w:r>
          </w:p>
        </w:tc>
      </w:tr>
      <w:tr w:rsidR="00380A6D" w:rsidRPr="006304EE" w14:paraId="69944D15" w14:textId="77777777">
        <w:tblPrEx>
          <w:tblCellMar>
            <w:top w:w="0" w:type="dxa"/>
            <w:bottom w:w="0" w:type="dxa"/>
          </w:tblCellMar>
        </w:tblPrEx>
        <w:tc>
          <w:tcPr>
            <w:tcW w:w="2600" w:type="dxa"/>
            <w:shd w:val="clear" w:color="auto" w:fill="F3F0FB"/>
            <w:tcMar>
              <w:top w:w="80" w:type="dxa"/>
              <w:left w:w="120" w:type="dxa"/>
              <w:bottom w:w="80" w:type="dxa"/>
              <w:right w:w="120" w:type="dxa"/>
            </w:tcMar>
          </w:tcPr>
          <w:p w14:paraId="70169362"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b/>
                <w:bCs/>
                <w:color w:val="auto"/>
                <w:sz w:val="28"/>
                <w:szCs w:val="28"/>
              </w:rPr>
              <w:t>Host Institution</w:t>
            </w:r>
          </w:p>
        </w:tc>
        <w:tc>
          <w:tcPr>
            <w:tcW w:w="6400" w:type="dxa"/>
            <w:tcMar>
              <w:top w:w="80" w:type="dxa"/>
              <w:left w:w="120" w:type="dxa"/>
              <w:bottom w:w="80" w:type="dxa"/>
              <w:right w:w="120" w:type="dxa"/>
            </w:tcMar>
          </w:tcPr>
          <w:p w14:paraId="2D2117A1"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color w:val="auto"/>
                <w:sz w:val="28"/>
                <w:szCs w:val="28"/>
              </w:rPr>
              <w:t>University Institute of Applied Management Sciences (UIAMS), Panjab University, Chandigarh</w:t>
            </w:r>
          </w:p>
        </w:tc>
      </w:tr>
      <w:tr w:rsidR="00380A6D" w:rsidRPr="006304EE" w14:paraId="222E1003" w14:textId="77777777">
        <w:tblPrEx>
          <w:tblCellMar>
            <w:top w:w="0" w:type="dxa"/>
            <w:bottom w:w="0" w:type="dxa"/>
          </w:tblCellMar>
        </w:tblPrEx>
        <w:tc>
          <w:tcPr>
            <w:tcW w:w="2600" w:type="dxa"/>
            <w:shd w:val="clear" w:color="auto" w:fill="F3F0FB"/>
            <w:tcMar>
              <w:top w:w="80" w:type="dxa"/>
              <w:left w:w="120" w:type="dxa"/>
              <w:bottom w:w="80" w:type="dxa"/>
              <w:right w:w="120" w:type="dxa"/>
            </w:tcMar>
          </w:tcPr>
          <w:p w14:paraId="795E1769"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b/>
                <w:bCs/>
                <w:color w:val="auto"/>
                <w:sz w:val="28"/>
                <w:szCs w:val="28"/>
              </w:rPr>
              <w:t>Audience</w:t>
            </w:r>
          </w:p>
        </w:tc>
        <w:tc>
          <w:tcPr>
            <w:tcW w:w="6400" w:type="dxa"/>
            <w:tcMar>
              <w:top w:w="80" w:type="dxa"/>
              <w:left w:w="120" w:type="dxa"/>
              <w:bottom w:w="80" w:type="dxa"/>
              <w:right w:w="120" w:type="dxa"/>
            </w:tcMar>
          </w:tcPr>
          <w:p w14:paraId="29B50FDB"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color w:val="auto"/>
                <w:sz w:val="28"/>
                <w:szCs w:val="28"/>
              </w:rPr>
              <w:t>MBA / Management students (roles targeted: Management Trainee, Presales, Marketing)</w:t>
            </w:r>
          </w:p>
        </w:tc>
      </w:tr>
      <w:tr w:rsidR="00380A6D" w:rsidRPr="006304EE" w14:paraId="65A95CA9" w14:textId="77777777">
        <w:tblPrEx>
          <w:tblCellMar>
            <w:top w:w="0" w:type="dxa"/>
            <w:bottom w:w="0" w:type="dxa"/>
          </w:tblCellMar>
        </w:tblPrEx>
        <w:tc>
          <w:tcPr>
            <w:tcW w:w="2600" w:type="dxa"/>
            <w:shd w:val="clear" w:color="auto" w:fill="F3F0FB"/>
            <w:tcMar>
              <w:top w:w="80" w:type="dxa"/>
              <w:left w:w="120" w:type="dxa"/>
              <w:bottom w:w="80" w:type="dxa"/>
              <w:right w:w="120" w:type="dxa"/>
            </w:tcMar>
          </w:tcPr>
          <w:p w14:paraId="5C29198E"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b/>
                <w:bCs/>
                <w:color w:val="auto"/>
                <w:sz w:val="28"/>
                <w:szCs w:val="28"/>
              </w:rPr>
              <w:t>Expected Attendance</w:t>
            </w:r>
          </w:p>
        </w:tc>
        <w:tc>
          <w:tcPr>
            <w:tcW w:w="6400" w:type="dxa"/>
            <w:tcMar>
              <w:top w:w="80" w:type="dxa"/>
              <w:left w:w="120" w:type="dxa"/>
              <w:bottom w:w="80" w:type="dxa"/>
              <w:right w:w="120" w:type="dxa"/>
            </w:tcMar>
          </w:tcPr>
          <w:p w14:paraId="2FC64DF4"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color w:val="auto"/>
                <w:sz w:val="28"/>
                <w:szCs w:val="28"/>
              </w:rPr>
              <w:t>50+ students (minimum 50 confirmed)</w:t>
            </w:r>
          </w:p>
        </w:tc>
      </w:tr>
      <w:tr w:rsidR="00380A6D" w:rsidRPr="006304EE" w14:paraId="3E74C28D" w14:textId="77777777">
        <w:tblPrEx>
          <w:tblCellMar>
            <w:top w:w="0" w:type="dxa"/>
            <w:bottom w:w="0" w:type="dxa"/>
          </w:tblCellMar>
        </w:tblPrEx>
        <w:tc>
          <w:tcPr>
            <w:tcW w:w="2600" w:type="dxa"/>
            <w:shd w:val="clear" w:color="auto" w:fill="F3F0FB"/>
            <w:tcMar>
              <w:top w:w="80" w:type="dxa"/>
              <w:left w:w="120" w:type="dxa"/>
              <w:bottom w:w="80" w:type="dxa"/>
              <w:right w:w="120" w:type="dxa"/>
            </w:tcMar>
          </w:tcPr>
          <w:p w14:paraId="2D54A320"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b/>
                <w:bCs/>
                <w:color w:val="auto"/>
                <w:sz w:val="28"/>
                <w:szCs w:val="28"/>
              </w:rPr>
              <w:t>Format</w:t>
            </w:r>
          </w:p>
        </w:tc>
        <w:tc>
          <w:tcPr>
            <w:tcW w:w="6400" w:type="dxa"/>
            <w:tcMar>
              <w:top w:w="80" w:type="dxa"/>
              <w:left w:w="120" w:type="dxa"/>
              <w:bottom w:w="80" w:type="dxa"/>
              <w:right w:w="120" w:type="dxa"/>
            </w:tcMar>
          </w:tcPr>
          <w:p w14:paraId="2302D366"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color w:val="auto"/>
                <w:sz w:val="28"/>
                <w:szCs w:val="28"/>
              </w:rPr>
              <w:t>Interactive, hands-on workshop (bring-your-own-laptop) with live design-</w:t>
            </w:r>
            <w:proofErr w:type="spellStart"/>
            <w:r w:rsidRPr="006304EE">
              <w:rPr>
                <w:rFonts w:ascii="Times New Roman" w:hAnsi="Times New Roman" w:cs="Times New Roman"/>
                <w:color w:val="auto"/>
                <w:sz w:val="28"/>
                <w:szCs w:val="28"/>
              </w:rPr>
              <w:t>alongs</w:t>
            </w:r>
            <w:proofErr w:type="spellEnd"/>
          </w:p>
        </w:tc>
      </w:tr>
      <w:tr w:rsidR="00380A6D" w:rsidRPr="006304EE" w14:paraId="2CB86134" w14:textId="77777777">
        <w:tblPrEx>
          <w:tblCellMar>
            <w:top w:w="0" w:type="dxa"/>
            <w:bottom w:w="0" w:type="dxa"/>
          </w:tblCellMar>
        </w:tblPrEx>
        <w:tc>
          <w:tcPr>
            <w:tcW w:w="2600" w:type="dxa"/>
            <w:shd w:val="clear" w:color="auto" w:fill="F3F0FB"/>
            <w:tcMar>
              <w:top w:w="80" w:type="dxa"/>
              <w:left w:w="120" w:type="dxa"/>
              <w:bottom w:w="80" w:type="dxa"/>
              <w:right w:w="120" w:type="dxa"/>
            </w:tcMar>
          </w:tcPr>
          <w:p w14:paraId="2058748A"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b/>
                <w:bCs/>
                <w:color w:val="auto"/>
                <w:sz w:val="28"/>
                <w:szCs w:val="28"/>
              </w:rPr>
              <w:t>Proposed Duration</w:t>
            </w:r>
          </w:p>
        </w:tc>
        <w:tc>
          <w:tcPr>
            <w:tcW w:w="6400" w:type="dxa"/>
            <w:tcMar>
              <w:top w:w="80" w:type="dxa"/>
              <w:left w:w="120" w:type="dxa"/>
              <w:bottom w:w="80" w:type="dxa"/>
              <w:right w:w="120" w:type="dxa"/>
            </w:tcMar>
          </w:tcPr>
          <w:p w14:paraId="7C7B9963"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color w:val="auto"/>
                <w:sz w:val="28"/>
                <w:szCs w:val="28"/>
              </w:rPr>
              <w:t>90 minutes</w:t>
            </w:r>
          </w:p>
        </w:tc>
      </w:tr>
      <w:tr w:rsidR="00380A6D" w:rsidRPr="006304EE" w14:paraId="6B4C4078" w14:textId="77777777">
        <w:tblPrEx>
          <w:tblCellMar>
            <w:top w:w="0" w:type="dxa"/>
            <w:bottom w:w="0" w:type="dxa"/>
          </w:tblCellMar>
        </w:tblPrEx>
        <w:tc>
          <w:tcPr>
            <w:tcW w:w="2600" w:type="dxa"/>
            <w:shd w:val="clear" w:color="auto" w:fill="F3F0FB"/>
            <w:tcMar>
              <w:top w:w="80" w:type="dxa"/>
              <w:left w:w="120" w:type="dxa"/>
              <w:bottom w:w="80" w:type="dxa"/>
              <w:right w:w="120" w:type="dxa"/>
            </w:tcMar>
          </w:tcPr>
          <w:p w14:paraId="3875D37E"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b/>
                <w:bCs/>
                <w:color w:val="auto"/>
                <w:sz w:val="28"/>
                <w:szCs w:val="28"/>
              </w:rPr>
              <w:t>Proposed Date</w:t>
            </w:r>
          </w:p>
        </w:tc>
        <w:tc>
          <w:tcPr>
            <w:tcW w:w="6400" w:type="dxa"/>
            <w:tcMar>
              <w:top w:w="80" w:type="dxa"/>
              <w:left w:w="120" w:type="dxa"/>
              <w:bottom w:w="80" w:type="dxa"/>
              <w:right w:w="120" w:type="dxa"/>
            </w:tcMar>
          </w:tcPr>
          <w:p w14:paraId="1B3F6D2E"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color w:val="auto"/>
                <w:sz w:val="28"/>
                <w:szCs w:val="28"/>
              </w:rPr>
              <w:t>To be confirmed (finalising with the Director in the week of 7 September 2026)</w:t>
            </w:r>
          </w:p>
        </w:tc>
      </w:tr>
      <w:tr w:rsidR="00380A6D" w:rsidRPr="006304EE" w14:paraId="60779AE6" w14:textId="77777777">
        <w:tblPrEx>
          <w:tblCellMar>
            <w:top w:w="0" w:type="dxa"/>
            <w:bottom w:w="0" w:type="dxa"/>
          </w:tblCellMar>
        </w:tblPrEx>
        <w:tc>
          <w:tcPr>
            <w:tcW w:w="2600" w:type="dxa"/>
            <w:shd w:val="clear" w:color="auto" w:fill="F3F0FB"/>
            <w:tcMar>
              <w:top w:w="80" w:type="dxa"/>
              <w:left w:w="120" w:type="dxa"/>
              <w:bottom w:w="80" w:type="dxa"/>
              <w:right w:w="120" w:type="dxa"/>
            </w:tcMar>
          </w:tcPr>
          <w:p w14:paraId="675235BA"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b/>
                <w:bCs/>
                <w:color w:val="auto"/>
                <w:sz w:val="28"/>
                <w:szCs w:val="28"/>
              </w:rPr>
              <w:t>Venue</w:t>
            </w:r>
          </w:p>
        </w:tc>
        <w:tc>
          <w:tcPr>
            <w:tcW w:w="6400" w:type="dxa"/>
            <w:tcMar>
              <w:top w:w="80" w:type="dxa"/>
              <w:left w:w="120" w:type="dxa"/>
              <w:bottom w:w="80" w:type="dxa"/>
              <w:right w:w="120" w:type="dxa"/>
            </w:tcMar>
          </w:tcPr>
          <w:p w14:paraId="57E3FD41"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color w:val="auto"/>
                <w:sz w:val="28"/>
                <w:szCs w:val="28"/>
              </w:rPr>
              <w:t>UIAMS campus, Panjab University, Chandigarh</w:t>
            </w:r>
          </w:p>
        </w:tc>
      </w:tr>
      <w:tr w:rsidR="00380A6D" w:rsidRPr="006304EE" w14:paraId="70B3F571" w14:textId="77777777">
        <w:tblPrEx>
          <w:tblCellMar>
            <w:top w:w="0" w:type="dxa"/>
            <w:bottom w:w="0" w:type="dxa"/>
          </w:tblCellMar>
        </w:tblPrEx>
        <w:tc>
          <w:tcPr>
            <w:tcW w:w="2600" w:type="dxa"/>
            <w:shd w:val="clear" w:color="auto" w:fill="F3F0FB"/>
            <w:tcMar>
              <w:top w:w="80" w:type="dxa"/>
              <w:left w:w="120" w:type="dxa"/>
              <w:bottom w:w="80" w:type="dxa"/>
              <w:right w:w="120" w:type="dxa"/>
            </w:tcMar>
          </w:tcPr>
          <w:p w14:paraId="677E6629" w14:textId="77777777" w:rsidR="00380A6D" w:rsidRPr="006304EE" w:rsidRDefault="00000000">
            <w:pPr>
              <w:rPr>
                <w:rFonts w:ascii="Times New Roman" w:hAnsi="Times New Roman" w:cs="Times New Roman"/>
                <w:color w:val="auto"/>
                <w:sz w:val="28"/>
                <w:szCs w:val="28"/>
              </w:rPr>
            </w:pPr>
            <w:r w:rsidRPr="006304EE">
              <w:rPr>
                <w:rFonts w:ascii="Times New Roman" w:hAnsi="Times New Roman" w:cs="Times New Roman"/>
                <w:b/>
                <w:bCs/>
                <w:color w:val="auto"/>
                <w:sz w:val="28"/>
                <w:szCs w:val="28"/>
              </w:rPr>
              <w:t>Canva Ambassador</w:t>
            </w:r>
          </w:p>
        </w:tc>
        <w:tc>
          <w:tcPr>
            <w:tcW w:w="6400" w:type="dxa"/>
            <w:tcMar>
              <w:top w:w="80" w:type="dxa"/>
              <w:left w:w="120" w:type="dxa"/>
              <w:bottom w:w="80" w:type="dxa"/>
              <w:right w:w="120" w:type="dxa"/>
            </w:tcMar>
          </w:tcPr>
          <w:p w14:paraId="77220F5A" w14:textId="77777777" w:rsidR="00380A6D" w:rsidRPr="006304EE" w:rsidRDefault="00000000">
            <w:pPr>
              <w:rPr>
                <w:rFonts w:ascii="Times New Roman" w:hAnsi="Times New Roman" w:cs="Times New Roman"/>
                <w:color w:val="auto"/>
                <w:sz w:val="28"/>
                <w:szCs w:val="28"/>
              </w:rPr>
            </w:pPr>
            <w:proofErr w:type="spellStart"/>
            <w:r w:rsidRPr="006304EE">
              <w:rPr>
                <w:rFonts w:ascii="Times New Roman" w:hAnsi="Times New Roman" w:cs="Times New Roman"/>
                <w:color w:val="auto"/>
                <w:sz w:val="28"/>
                <w:szCs w:val="28"/>
              </w:rPr>
              <w:t>Lokeshna</w:t>
            </w:r>
            <w:proofErr w:type="spellEnd"/>
            <w:r w:rsidRPr="006304EE">
              <w:rPr>
                <w:rFonts w:ascii="Times New Roman" w:hAnsi="Times New Roman" w:cs="Times New Roman"/>
                <w:color w:val="auto"/>
                <w:sz w:val="28"/>
                <w:szCs w:val="28"/>
              </w:rPr>
              <w:t xml:space="preserve"> Bulani, Canva Campus Ambassador</w:t>
            </w:r>
          </w:p>
        </w:tc>
      </w:tr>
    </w:tbl>
    <w:p w14:paraId="42DBD2BB" w14:textId="77777777" w:rsidR="00380A6D" w:rsidRPr="006304EE" w:rsidRDefault="00380A6D">
      <w:pPr>
        <w:spacing w:after="60"/>
        <w:rPr>
          <w:rFonts w:ascii="Times New Roman" w:hAnsi="Times New Roman" w:cs="Times New Roman"/>
          <w:color w:val="auto"/>
          <w:sz w:val="28"/>
          <w:szCs w:val="28"/>
        </w:rPr>
      </w:pPr>
    </w:p>
    <w:p w14:paraId="06303251" w14:textId="77777777" w:rsidR="00380A6D" w:rsidRPr="006304EE" w:rsidRDefault="00000000">
      <w:pPr>
        <w:pBdr>
          <w:bottom w:val="single" w:sz="8" w:space="4" w:color="00C4CC"/>
        </w:pBdr>
        <w:spacing w:before="260" w:after="120"/>
        <w:rPr>
          <w:rFonts w:ascii="Times New Roman" w:hAnsi="Times New Roman" w:cs="Times New Roman"/>
          <w:color w:val="auto"/>
          <w:sz w:val="28"/>
          <w:szCs w:val="28"/>
        </w:rPr>
      </w:pPr>
      <w:r w:rsidRPr="006304EE">
        <w:rPr>
          <w:rFonts w:ascii="Times New Roman" w:hAnsi="Times New Roman" w:cs="Times New Roman"/>
          <w:b/>
          <w:bCs/>
          <w:color w:val="auto"/>
          <w:sz w:val="28"/>
          <w:szCs w:val="28"/>
        </w:rPr>
        <w:t>3. Objectives &amp; Learning Outcomes</w:t>
      </w:r>
    </w:p>
    <w:p w14:paraId="020713DD" w14:textId="77777777" w:rsidR="00380A6D" w:rsidRPr="006304EE"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t>By the end of the session, participants will be able to:</w:t>
      </w:r>
    </w:p>
    <w:p w14:paraId="6491AEDE"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Build a personal brand: </w:t>
      </w:r>
      <w:r w:rsidRPr="006304EE">
        <w:rPr>
          <w:rFonts w:ascii="Times New Roman" w:hAnsi="Times New Roman" w:cs="Times New Roman"/>
          <w:color w:val="auto"/>
          <w:sz w:val="28"/>
          <w:szCs w:val="28"/>
        </w:rPr>
        <w:t>design recruiter-ready resumes and a consistent personal brand (LinkedIn banner, profile visuals) that help them stand out in placements.</w:t>
      </w:r>
    </w:p>
    <w:p w14:paraId="43EE7396"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Present with impact: </w:t>
      </w:r>
      <w:r w:rsidRPr="006304EE">
        <w:rPr>
          <w:rFonts w:ascii="Times New Roman" w:hAnsi="Times New Roman" w:cs="Times New Roman"/>
          <w:color w:val="auto"/>
          <w:sz w:val="28"/>
          <w:szCs w:val="28"/>
        </w:rPr>
        <w:t>create clean, persuasive pitch and case-competition decks — the single most transferable skill for Management Trainee and Presales roles.</w:t>
      </w:r>
    </w:p>
    <w:p w14:paraId="2DD5126B"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Think like a marketer: </w:t>
      </w:r>
      <w:r w:rsidRPr="006304EE">
        <w:rPr>
          <w:rFonts w:ascii="Times New Roman" w:hAnsi="Times New Roman" w:cs="Times New Roman"/>
          <w:color w:val="auto"/>
          <w:sz w:val="28"/>
          <w:szCs w:val="28"/>
        </w:rPr>
        <w:t>produce social posts, campaign creatives and infographics that mirror real marketing deliverables.</w:t>
      </w:r>
    </w:p>
    <w:p w14:paraId="62304CF0"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Collaborate at speed: </w:t>
      </w:r>
      <w:r w:rsidRPr="006304EE">
        <w:rPr>
          <w:rFonts w:ascii="Times New Roman" w:hAnsi="Times New Roman" w:cs="Times New Roman"/>
          <w:color w:val="auto"/>
          <w:sz w:val="28"/>
          <w:szCs w:val="28"/>
        </w:rPr>
        <w:t>use Canva's team features, brand kits, templates and real-time collaboration to work faster on group projects.</w:t>
      </w:r>
    </w:p>
    <w:p w14:paraId="72048A9F"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Communicate clearly: </w:t>
      </w:r>
      <w:r w:rsidRPr="006304EE">
        <w:rPr>
          <w:rFonts w:ascii="Times New Roman" w:hAnsi="Times New Roman" w:cs="Times New Roman"/>
          <w:color w:val="auto"/>
          <w:sz w:val="28"/>
          <w:szCs w:val="28"/>
        </w:rPr>
        <w:t>turn data and ideas into clear visuals — charts, one-pagers and reports — for interviews and live projects.</w:t>
      </w:r>
    </w:p>
    <w:p w14:paraId="3346E422" w14:textId="77777777" w:rsidR="00380A6D" w:rsidRPr="006304EE" w:rsidRDefault="00000000">
      <w:pPr>
        <w:pBdr>
          <w:bottom w:val="single" w:sz="8" w:space="4" w:color="00C4CC"/>
        </w:pBdr>
        <w:spacing w:before="260" w:after="120"/>
        <w:rPr>
          <w:rFonts w:ascii="Times New Roman" w:hAnsi="Times New Roman" w:cs="Times New Roman"/>
          <w:color w:val="auto"/>
          <w:sz w:val="28"/>
          <w:szCs w:val="28"/>
        </w:rPr>
      </w:pPr>
      <w:r w:rsidRPr="006304EE">
        <w:rPr>
          <w:rFonts w:ascii="Times New Roman" w:hAnsi="Times New Roman" w:cs="Times New Roman"/>
          <w:b/>
          <w:bCs/>
          <w:color w:val="auto"/>
          <w:sz w:val="28"/>
          <w:szCs w:val="28"/>
        </w:rPr>
        <w:t>4. Proposed Agenda (90 minutes)</w:t>
      </w:r>
    </w:p>
    <w:p w14:paraId="41AAB542"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0–10 min | </w:t>
      </w:r>
      <w:r w:rsidRPr="006304EE">
        <w:rPr>
          <w:rFonts w:ascii="Times New Roman" w:hAnsi="Times New Roman" w:cs="Times New Roman"/>
          <w:color w:val="auto"/>
          <w:sz w:val="28"/>
          <w:szCs w:val="28"/>
        </w:rPr>
        <w:t>Welcome, why design is a placement skill, and a quick tour of Canva Pro.</w:t>
      </w:r>
    </w:p>
    <w:p w14:paraId="4CF874B3"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10–35 min | </w:t>
      </w:r>
      <w:r w:rsidRPr="006304EE">
        <w:rPr>
          <w:rFonts w:ascii="Times New Roman" w:hAnsi="Times New Roman" w:cs="Times New Roman"/>
          <w:color w:val="auto"/>
          <w:sz w:val="28"/>
          <w:szCs w:val="28"/>
        </w:rPr>
        <w:t>Personal branding — building a standout resume and LinkedIn kit (hands-on).</w:t>
      </w:r>
    </w:p>
    <w:p w14:paraId="72A1DB0E"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35–60 min | </w:t>
      </w:r>
      <w:r w:rsidRPr="006304EE">
        <w:rPr>
          <w:rFonts w:ascii="Times New Roman" w:hAnsi="Times New Roman" w:cs="Times New Roman"/>
          <w:color w:val="auto"/>
          <w:sz w:val="28"/>
          <w:szCs w:val="28"/>
        </w:rPr>
        <w:t>Presentations &amp; pitch decks — structure, templates, and a live design-along for a Presales/Management Trainee scenario.</w:t>
      </w:r>
    </w:p>
    <w:p w14:paraId="465D94BB"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60–80 min | </w:t>
      </w:r>
      <w:r w:rsidRPr="006304EE">
        <w:rPr>
          <w:rFonts w:ascii="Times New Roman" w:hAnsi="Times New Roman" w:cs="Times New Roman"/>
          <w:color w:val="auto"/>
          <w:sz w:val="28"/>
          <w:szCs w:val="28"/>
        </w:rPr>
        <w:t>Marketing creatives — social posts, campaign visuals and infographics.</w:t>
      </w:r>
    </w:p>
    <w:p w14:paraId="0F1FB250"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80–90 min | </w:t>
      </w:r>
      <w:r w:rsidRPr="006304EE">
        <w:rPr>
          <w:rFonts w:ascii="Times New Roman" w:hAnsi="Times New Roman" w:cs="Times New Roman"/>
          <w:color w:val="auto"/>
          <w:sz w:val="28"/>
          <w:szCs w:val="28"/>
        </w:rPr>
        <w:t>Team collaboration demo, mini design challenge, and Q&amp;A.</w:t>
      </w:r>
    </w:p>
    <w:p w14:paraId="4E085B83" w14:textId="77777777" w:rsidR="00380A6D" w:rsidRPr="006304EE" w:rsidRDefault="00000000">
      <w:pPr>
        <w:pBdr>
          <w:bottom w:val="single" w:sz="8" w:space="4" w:color="00C4CC"/>
        </w:pBdr>
        <w:spacing w:before="260" w:after="120"/>
        <w:rPr>
          <w:rFonts w:ascii="Times New Roman" w:hAnsi="Times New Roman" w:cs="Times New Roman"/>
          <w:color w:val="auto"/>
          <w:sz w:val="28"/>
          <w:szCs w:val="28"/>
        </w:rPr>
      </w:pPr>
      <w:r w:rsidRPr="006304EE">
        <w:rPr>
          <w:rFonts w:ascii="Times New Roman" w:hAnsi="Times New Roman" w:cs="Times New Roman"/>
          <w:b/>
          <w:bCs/>
          <w:color w:val="auto"/>
          <w:sz w:val="28"/>
          <w:szCs w:val="28"/>
        </w:rPr>
        <w:t>5. Why This Fits UIAMS Students</w:t>
      </w:r>
    </w:p>
    <w:p w14:paraId="31AB9020" w14:textId="77777777" w:rsidR="00380A6D" w:rsidRPr="006304EE"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t>The workshop is deliberately mapped to the roles UIAMS management students are targeting:</w:t>
      </w:r>
    </w:p>
    <w:p w14:paraId="1DC4E5CE"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Management Trainee — </w:t>
      </w:r>
      <w:r w:rsidRPr="006304EE">
        <w:rPr>
          <w:rFonts w:ascii="Times New Roman" w:hAnsi="Times New Roman" w:cs="Times New Roman"/>
          <w:color w:val="auto"/>
          <w:sz w:val="28"/>
          <w:szCs w:val="28"/>
        </w:rPr>
        <w:t>polished pitch decks, business cases and stakeholder-ready one-pagers.</w:t>
      </w:r>
    </w:p>
    <w:p w14:paraId="25B0E2EF"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Presales — </w:t>
      </w:r>
      <w:r w:rsidRPr="006304EE">
        <w:rPr>
          <w:rFonts w:ascii="Times New Roman" w:hAnsi="Times New Roman" w:cs="Times New Roman"/>
          <w:color w:val="auto"/>
          <w:sz w:val="28"/>
          <w:szCs w:val="28"/>
        </w:rPr>
        <w:t>crisp client-facing presentations, solution demos and proposal visuals.</w:t>
      </w:r>
    </w:p>
    <w:p w14:paraId="0DFEAF2A"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Marketing — </w:t>
      </w:r>
      <w:r w:rsidRPr="006304EE">
        <w:rPr>
          <w:rFonts w:ascii="Times New Roman" w:hAnsi="Times New Roman" w:cs="Times New Roman"/>
          <w:color w:val="auto"/>
          <w:sz w:val="28"/>
          <w:szCs w:val="28"/>
        </w:rPr>
        <w:t>campaign creatives, social content, brand kits and marketing collateral.</w:t>
      </w:r>
    </w:p>
    <w:p w14:paraId="7E92848B" w14:textId="77777777" w:rsidR="00380A6D" w:rsidRPr="006304EE" w:rsidRDefault="00000000">
      <w:pPr>
        <w:pBdr>
          <w:bottom w:val="single" w:sz="8" w:space="4" w:color="00C4CC"/>
        </w:pBdr>
        <w:spacing w:before="260" w:after="120"/>
        <w:rPr>
          <w:rFonts w:ascii="Times New Roman" w:hAnsi="Times New Roman" w:cs="Times New Roman"/>
          <w:color w:val="auto"/>
          <w:sz w:val="28"/>
          <w:szCs w:val="28"/>
        </w:rPr>
      </w:pPr>
      <w:r w:rsidRPr="006304EE">
        <w:rPr>
          <w:rFonts w:ascii="Times New Roman" w:hAnsi="Times New Roman" w:cs="Times New Roman"/>
          <w:b/>
          <w:bCs/>
          <w:color w:val="auto"/>
          <w:sz w:val="28"/>
          <w:szCs w:val="28"/>
        </w:rPr>
        <w:t>6. Institutional Support</w:t>
      </w:r>
    </w:p>
    <w:p w14:paraId="55F3C1BB" w14:textId="77777777" w:rsidR="00380A6D" w:rsidRPr="006304EE"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lastRenderedPageBreak/>
        <w:t>This proposal is supported by the leadership of UIAMS:</w:t>
      </w:r>
    </w:p>
    <w:p w14:paraId="035BF8BB"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t>Dr. Amandeep Singh Marwaha — Training &amp; Placement Officer (TPO), UIAMS.</w:t>
      </w:r>
    </w:p>
    <w:p w14:paraId="7A61D095"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t>Anupreet Kaur Mawi — Director, UIAMS.</w:t>
      </w:r>
    </w:p>
    <w:p w14:paraId="158BDC3E" w14:textId="77777777" w:rsidR="00380A6D" w:rsidRPr="006304EE"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t>Their backing ensures dedicated venue support, student mobilisation and alignment of the session with the institute's placement-preparation calendar.</w:t>
      </w:r>
    </w:p>
    <w:p w14:paraId="318CF098" w14:textId="77777777" w:rsidR="00380A6D" w:rsidRPr="006304EE" w:rsidRDefault="00000000">
      <w:pPr>
        <w:pBdr>
          <w:bottom w:val="single" w:sz="8" w:space="4" w:color="00C4CC"/>
        </w:pBdr>
        <w:spacing w:before="260" w:after="120"/>
        <w:rPr>
          <w:rFonts w:ascii="Times New Roman" w:hAnsi="Times New Roman" w:cs="Times New Roman"/>
          <w:color w:val="auto"/>
          <w:sz w:val="28"/>
          <w:szCs w:val="28"/>
        </w:rPr>
      </w:pPr>
      <w:r w:rsidRPr="006304EE">
        <w:rPr>
          <w:rFonts w:ascii="Times New Roman" w:hAnsi="Times New Roman" w:cs="Times New Roman"/>
          <w:b/>
          <w:bCs/>
          <w:color w:val="auto"/>
          <w:sz w:val="28"/>
          <w:szCs w:val="28"/>
        </w:rPr>
        <w:t>7. What We're Requesting from Canva</w:t>
      </w:r>
    </w:p>
    <w:p w14:paraId="06F6C84C" w14:textId="77777777" w:rsidR="00380A6D" w:rsidRPr="006304EE"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Primary request — Canva Pro access for all attendees for 45 days.</w:t>
      </w:r>
    </w:p>
    <w:p w14:paraId="446EAD41" w14:textId="77777777" w:rsidR="00380A6D" w:rsidRPr="006304EE"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t>We request 45-day Canva Pro access (via redemption codes or an education/campus allocation) for every participant — a minimum of 50 students. This window lets students apply what they learn through the peak of their placement and project season, when Pro features like Brand Kit, premium templates, Magic tools and one-click resizing matter most.</w:t>
      </w:r>
    </w:p>
    <w:p w14:paraId="64F95F71" w14:textId="77777777" w:rsidR="00380A6D" w:rsidRPr="006304EE"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t>Supporting requests (optional, but greatly appreciated):</w:t>
      </w:r>
    </w:p>
    <w:p w14:paraId="4DCF612B"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Recognition — </w:t>
      </w:r>
      <w:r w:rsidRPr="006304EE">
        <w:rPr>
          <w:rFonts w:ascii="Times New Roman" w:hAnsi="Times New Roman" w:cs="Times New Roman"/>
          <w:color w:val="auto"/>
          <w:sz w:val="28"/>
          <w:szCs w:val="28"/>
        </w:rPr>
        <w:t>Canva certificates of participation for attendees.</w:t>
      </w:r>
    </w:p>
    <w:p w14:paraId="27CF96C6"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Swag — </w:t>
      </w:r>
      <w:r w:rsidRPr="006304EE">
        <w:rPr>
          <w:rFonts w:ascii="Times New Roman" w:hAnsi="Times New Roman" w:cs="Times New Roman"/>
          <w:color w:val="auto"/>
          <w:sz w:val="28"/>
          <w:szCs w:val="28"/>
        </w:rPr>
        <w:t>Canva stickers, goodies or swag to boost turnout and engagement.</w:t>
      </w:r>
    </w:p>
    <w:p w14:paraId="61D7EFD6" w14:textId="77777777" w:rsidR="00380A6D" w:rsidRPr="006304EE" w:rsidRDefault="00000000">
      <w:pPr>
        <w:pStyle w:val="ListParagraph"/>
        <w:numPr>
          <w:ilvl w:val="0"/>
          <w:numId w:val="2"/>
        </w:numPr>
        <w:spacing w:after="80" w:line="276" w:lineRule="auto"/>
        <w:rPr>
          <w:rFonts w:ascii="Times New Roman" w:hAnsi="Times New Roman" w:cs="Times New Roman"/>
          <w:color w:val="auto"/>
          <w:sz w:val="28"/>
          <w:szCs w:val="28"/>
        </w:rPr>
      </w:pPr>
      <w:r w:rsidRPr="006304EE">
        <w:rPr>
          <w:rFonts w:ascii="Times New Roman" w:hAnsi="Times New Roman" w:cs="Times New Roman"/>
          <w:b/>
          <w:bCs/>
          <w:color w:val="auto"/>
          <w:sz w:val="28"/>
          <w:szCs w:val="28"/>
        </w:rPr>
        <w:t xml:space="preserve">Assets — </w:t>
      </w:r>
      <w:r w:rsidRPr="006304EE">
        <w:rPr>
          <w:rFonts w:ascii="Times New Roman" w:hAnsi="Times New Roman" w:cs="Times New Roman"/>
          <w:color w:val="auto"/>
          <w:sz w:val="28"/>
          <w:szCs w:val="28"/>
        </w:rPr>
        <w:t>Official Canva templates, brand assets or a co-branded event kit for on-campus promotion.</w:t>
      </w:r>
    </w:p>
    <w:p w14:paraId="3418D0A4" w14:textId="77777777" w:rsidR="00380A6D" w:rsidRPr="006304EE" w:rsidRDefault="00000000">
      <w:pPr>
        <w:pBdr>
          <w:bottom w:val="single" w:sz="8" w:space="4" w:color="00C4CC"/>
        </w:pBdr>
        <w:spacing w:before="260" w:after="120"/>
        <w:rPr>
          <w:rFonts w:ascii="Times New Roman" w:hAnsi="Times New Roman" w:cs="Times New Roman"/>
          <w:color w:val="auto"/>
          <w:sz w:val="28"/>
          <w:szCs w:val="28"/>
        </w:rPr>
      </w:pPr>
      <w:r w:rsidRPr="006304EE">
        <w:rPr>
          <w:rFonts w:ascii="Times New Roman" w:hAnsi="Times New Roman" w:cs="Times New Roman"/>
          <w:b/>
          <w:bCs/>
          <w:color w:val="auto"/>
          <w:sz w:val="28"/>
          <w:szCs w:val="28"/>
        </w:rPr>
        <w:t>8. Closing</w:t>
      </w:r>
    </w:p>
    <w:p w14:paraId="3708ECA2" w14:textId="77777777" w:rsidR="00380A6D" w:rsidRPr="006304EE"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t>This session is an opportunity to introduce a full cohort of future managers to Canva as their everyday design tool — right at the moment they are building resumes, decks and campaigns for placements. With Canva's support, we can turn a single workshop into 50+ confident, long-term Canva users and campus advocates.</w:t>
      </w:r>
    </w:p>
    <w:p w14:paraId="6C6AE082" w14:textId="77777777" w:rsidR="00380A6D" w:rsidRPr="006304EE"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t>I would be glad to align on dates, participant numbers and the format of Pro access at Canva's convenience.</w:t>
      </w:r>
    </w:p>
    <w:p w14:paraId="213BAF44" w14:textId="77777777" w:rsidR="006304EE" w:rsidRDefault="006304EE" w:rsidP="006304EE">
      <w:pPr>
        <w:rPr>
          <w:rFonts w:ascii="Times New Roman" w:hAnsi="Times New Roman" w:cs="Times New Roman"/>
          <w:b/>
          <w:bCs/>
          <w:color w:val="auto"/>
          <w:sz w:val="28"/>
          <w:szCs w:val="28"/>
        </w:rPr>
      </w:pPr>
    </w:p>
    <w:p w14:paraId="1667D68B" w14:textId="77777777" w:rsidR="006304EE" w:rsidRDefault="006304EE" w:rsidP="006304EE">
      <w:pPr>
        <w:rPr>
          <w:rFonts w:ascii="Times New Roman" w:hAnsi="Times New Roman" w:cs="Times New Roman"/>
          <w:b/>
          <w:bCs/>
          <w:color w:val="auto"/>
          <w:sz w:val="28"/>
          <w:szCs w:val="28"/>
        </w:rPr>
      </w:pPr>
    </w:p>
    <w:p w14:paraId="5B33DD60" w14:textId="09BF9946" w:rsidR="00380A6D" w:rsidRPr="006304EE" w:rsidRDefault="00000000" w:rsidP="006304EE">
      <w:pPr>
        <w:rPr>
          <w:rFonts w:ascii="Times New Roman" w:hAnsi="Times New Roman" w:cs="Times New Roman"/>
          <w:b/>
          <w:bCs/>
          <w:color w:val="auto"/>
          <w:sz w:val="28"/>
          <w:szCs w:val="28"/>
        </w:rPr>
      </w:pPr>
      <w:proofErr w:type="spellStart"/>
      <w:r w:rsidRPr="006304EE">
        <w:rPr>
          <w:rFonts w:ascii="Times New Roman" w:hAnsi="Times New Roman" w:cs="Times New Roman"/>
          <w:b/>
          <w:bCs/>
          <w:color w:val="auto"/>
          <w:sz w:val="28"/>
          <w:szCs w:val="28"/>
        </w:rPr>
        <w:t>Lokeshna</w:t>
      </w:r>
      <w:proofErr w:type="spellEnd"/>
      <w:r w:rsidRPr="006304EE">
        <w:rPr>
          <w:rFonts w:ascii="Times New Roman" w:hAnsi="Times New Roman" w:cs="Times New Roman"/>
          <w:b/>
          <w:bCs/>
          <w:color w:val="auto"/>
          <w:sz w:val="28"/>
          <w:szCs w:val="28"/>
        </w:rPr>
        <w:t xml:space="preserve"> </w:t>
      </w:r>
      <w:proofErr w:type="spellStart"/>
      <w:r w:rsidRPr="006304EE">
        <w:rPr>
          <w:rFonts w:ascii="Times New Roman" w:hAnsi="Times New Roman" w:cs="Times New Roman"/>
          <w:b/>
          <w:bCs/>
          <w:color w:val="auto"/>
          <w:sz w:val="28"/>
          <w:szCs w:val="28"/>
        </w:rPr>
        <w:t>Bulani</w:t>
      </w:r>
      <w:proofErr w:type="spellEnd"/>
    </w:p>
    <w:p w14:paraId="37228D56" w14:textId="0E7655A5" w:rsidR="00D6497F"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t xml:space="preserve">Canva Campus Ambassador </w:t>
      </w:r>
    </w:p>
    <w:p w14:paraId="29E34128" w14:textId="77777777" w:rsidR="00D6497F" w:rsidRDefault="00000000">
      <w:pPr>
        <w:spacing w:after="120" w:line="276" w:lineRule="auto"/>
        <w:rPr>
          <w:rFonts w:ascii="Times New Roman" w:hAnsi="Times New Roman" w:cs="Times New Roman"/>
          <w:color w:val="auto"/>
          <w:sz w:val="28"/>
          <w:szCs w:val="28"/>
        </w:rPr>
      </w:pPr>
      <w:r w:rsidRPr="006304EE">
        <w:rPr>
          <w:rFonts w:ascii="Times New Roman" w:hAnsi="Times New Roman" w:cs="Times New Roman"/>
          <w:color w:val="auto"/>
          <w:sz w:val="28"/>
          <w:szCs w:val="28"/>
        </w:rPr>
        <w:t xml:space="preserve">Email: ______________     </w:t>
      </w:r>
    </w:p>
    <w:p w14:paraId="55F27DD9" w14:textId="492ECA72" w:rsidR="00380A6D" w:rsidRPr="006304EE" w:rsidRDefault="00000000" w:rsidP="00D6497F">
      <w:pPr>
        <w:rPr>
          <w:rFonts w:ascii="Times New Roman" w:hAnsi="Times New Roman" w:cs="Times New Roman"/>
          <w:color w:val="auto"/>
          <w:sz w:val="28"/>
          <w:szCs w:val="28"/>
        </w:rPr>
      </w:pPr>
      <w:r w:rsidRPr="006304EE">
        <w:rPr>
          <w:rFonts w:ascii="Times New Roman" w:hAnsi="Times New Roman" w:cs="Times New Roman"/>
          <w:color w:val="auto"/>
          <w:sz w:val="28"/>
          <w:szCs w:val="28"/>
        </w:rPr>
        <w:t>Phone: ______________</w:t>
      </w:r>
    </w:p>
    <w:sectPr w:rsidR="00380A6D" w:rsidRPr="006304EE">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4768B6"/>
    <w:multiLevelType w:val="hybridMultilevel"/>
    <w:tmpl w:val="928ECB5C"/>
    <w:lvl w:ilvl="0" w:tplc="177079B8">
      <w:start w:val="1"/>
      <w:numFmt w:val="bullet"/>
      <w:lvlText w:val="•"/>
      <w:lvlJc w:val="left"/>
      <w:pPr>
        <w:ind w:left="460" w:hanging="240"/>
      </w:pPr>
      <w:rPr>
        <w:color w:val="00C4CC"/>
      </w:rPr>
    </w:lvl>
    <w:lvl w:ilvl="1" w:tplc="FE86E866">
      <w:numFmt w:val="decimal"/>
      <w:lvlText w:val=""/>
      <w:lvlJc w:val="left"/>
    </w:lvl>
    <w:lvl w:ilvl="2" w:tplc="525AE1FC">
      <w:numFmt w:val="decimal"/>
      <w:lvlText w:val=""/>
      <w:lvlJc w:val="left"/>
    </w:lvl>
    <w:lvl w:ilvl="3" w:tplc="18B672C8">
      <w:numFmt w:val="decimal"/>
      <w:lvlText w:val=""/>
      <w:lvlJc w:val="left"/>
    </w:lvl>
    <w:lvl w:ilvl="4" w:tplc="C9A41AD6">
      <w:numFmt w:val="decimal"/>
      <w:lvlText w:val=""/>
      <w:lvlJc w:val="left"/>
    </w:lvl>
    <w:lvl w:ilvl="5" w:tplc="CADE3AEA">
      <w:numFmt w:val="decimal"/>
      <w:lvlText w:val=""/>
      <w:lvlJc w:val="left"/>
    </w:lvl>
    <w:lvl w:ilvl="6" w:tplc="B34E336C">
      <w:numFmt w:val="decimal"/>
      <w:lvlText w:val=""/>
      <w:lvlJc w:val="left"/>
    </w:lvl>
    <w:lvl w:ilvl="7" w:tplc="29864486">
      <w:numFmt w:val="decimal"/>
      <w:lvlText w:val=""/>
      <w:lvlJc w:val="left"/>
    </w:lvl>
    <w:lvl w:ilvl="8" w:tplc="13F2A3B0">
      <w:numFmt w:val="decimal"/>
      <w:lvlText w:val=""/>
      <w:lvlJc w:val="left"/>
    </w:lvl>
  </w:abstractNum>
  <w:abstractNum w:abstractNumId="1" w15:restartNumberingAfterBreak="0">
    <w:nsid w:val="637F5E59"/>
    <w:multiLevelType w:val="hybridMultilevel"/>
    <w:tmpl w:val="74344DEC"/>
    <w:lvl w:ilvl="0" w:tplc="B6B26502">
      <w:start w:val="1"/>
      <w:numFmt w:val="bullet"/>
      <w:lvlText w:val="●"/>
      <w:lvlJc w:val="left"/>
      <w:pPr>
        <w:ind w:left="720" w:hanging="360"/>
      </w:pPr>
    </w:lvl>
    <w:lvl w:ilvl="1" w:tplc="6B7029D0">
      <w:start w:val="1"/>
      <w:numFmt w:val="bullet"/>
      <w:lvlText w:val="○"/>
      <w:lvlJc w:val="left"/>
      <w:pPr>
        <w:ind w:left="1440" w:hanging="360"/>
      </w:pPr>
    </w:lvl>
    <w:lvl w:ilvl="2" w:tplc="5B38FEFA">
      <w:start w:val="1"/>
      <w:numFmt w:val="bullet"/>
      <w:lvlText w:val="■"/>
      <w:lvlJc w:val="left"/>
      <w:pPr>
        <w:ind w:left="2160" w:hanging="360"/>
      </w:pPr>
    </w:lvl>
    <w:lvl w:ilvl="3" w:tplc="5A1C3E52">
      <w:start w:val="1"/>
      <w:numFmt w:val="bullet"/>
      <w:lvlText w:val="●"/>
      <w:lvlJc w:val="left"/>
      <w:pPr>
        <w:ind w:left="2880" w:hanging="360"/>
      </w:pPr>
    </w:lvl>
    <w:lvl w:ilvl="4" w:tplc="21365E58">
      <w:start w:val="1"/>
      <w:numFmt w:val="bullet"/>
      <w:lvlText w:val="○"/>
      <w:lvlJc w:val="left"/>
      <w:pPr>
        <w:ind w:left="3600" w:hanging="360"/>
      </w:pPr>
    </w:lvl>
    <w:lvl w:ilvl="5" w:tplc="D812A9BE">
      <w:start w:val="1"/>
      <w:numFmt w:val="bullet"/>
      <w:lvlText w:val="■"/>
      <w:lvlJc w:val="left"/>
      <w:pPr>
        <w:ind w:left="4320" w:hanging="360"/>
      </w:pPr>
    </w:lvl>
    <w:lvl w:ilvl="6" w:tplc="562C319E">
      <w:start w:val="1"/>
      <w:numFmt w:val="bullet"/>
      <w:lvlText w:val="●"/>
      <w:lvlJc w:val="left"/>
      <w:pPr>
        <w:ind w:left="5040" w:hanging="360"/>
      </w:pPr>
    </w:lvl>
    <w:lvl w:ilvl="7" w:tplc="C0285102">
      <w:start w:val="1"/>
      <w:numFmt w:val="bullet"/>
      <w:lvlText w:val="●"/>
      <w:lvlJc w:val="left"/>
      <w:pPr>
        <w:ind w:left="5760" w:hanging="360"/>
      </w:pPr>
    </w:lvl>
    <w:lvl w:ilvl="8" w:tplc="0DC4597C">
      <w:start w:val="1"/>
      <w:numFmt w:val="bullet"/>
      <w:lvlText w:val="●"/>
      <w:lvlJc w:val="left"/>
      <w:pPr>
        <w:ind w:left="6480" w:hanging="360"/>
      </w:pPr>
    </w:lvl>
  </w:abstractNum>
  <w:num w:numId="1" w16cid:durableId="121273576">
    <w:abstractNumId w:val="1"/>
    <w:lvlOverride w:ilvl="0">
      <w:startOverride w:val="1"/>
    </w:lvlOverride>
  </w:num>
  <w:num w:numId="2" w16cid:durableId="69438424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A6D"/>
    <w:rsid w:val="00380A6D"/>
    <w:rsid w:val="004E13A3"/>
    <w:rsid w:val="006304EE"/>
    <w:rsid w:val="007A3B0A"/>
    <w:rsid w:val="00D64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99845"/>
  <w15:docId w15:val="{71A7B20A-D9D8-3A42-9F97-80C18C813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2E"/>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D6497F"/>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731</Words>
  <Characters>4172</Characters>
  <Application>Microsoft Office Word</Application>
  <DocSecurity>0</DocSecurity>
  <Lines>34</Lines>
  <Paragraphs>9</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Canva Campus Session Proposal — UIAMS, Panjab University</dc:title>
  <dc:creator>Lokeshna Bulani</dc:creator>
  <cp:lastModifiedBy>Jatin Pasricha</cp:lastModifiedBy>
  <cp:revision>4</cp:revision>
  <cp:lastPrinted>2026-09-05T18:46:00Z</cp:lastPrinted>
  <dcterms:created xsi:type="dcterms:W3CDTF">2026-09-05T18:42:00Z</dcterms:created>
  <dcterms:modified xsi:type="dcterms:W3CDTF">2026-09-05T18:53:00Z</dcterms:modified>
</cp:coreProperties>
</file>