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0000"/>
          <w:sz w:val="44"/>
        </w:rPr>
        <w:t>MAVLink v2 Intrusion Detection System</w:t>
      </w:r>
    </w:p>
    <w:p>
      <w:pPr>
        <w:jc w:val="center"/>
      </w:pPr>
      <w:r>
        <w:rPr>
          <w:b/>
          <w:color w:val="000000"/>
          <w:sz w:val="30"/>
        </w:rPr>
        <w:t>Real-Time Attack Detection Against ArduPilot SITL Drones</w:t>
      </w:r>
    </w:p>
    <w:p/>
    <w:p>
      <w:pPr>
        <w:jc w:val="center"/>
      </w:pPr>
      <w:r>
        <w:rPr>
          <w:color w:val="000000"/>
          <w:sz w:val="24"/>
        </w:rPr>
        <w:t>Technical Design &amp; Justification Report</w:t>
        <w:br/>
        <w:t>Attacks 1 – 4  |  Hybrid Rule-Based + Random Forest Detection</w:t>
        <w:br/>
        <w:br/>
        <w:t>Date: June 29, 2026</w:t>
      </w:r>
    </w:p>
    <w:p>
      <w:r>
        <w:br w:type="page"/>
      </w:r>
    </w:p>
    <w:p>
      <w:pPr>
        <w:spacing w:before="360" w:after="120"/>
      </w:pPr>
      <w:r>
        <w:rPr>
          <w:b/>
          <w:color w:val="000000"/>
          <w:sz w:val="32"/>
        </w:rPr>
        <w:t>Table of Contents</w:t>
      </w:r>
    </w:p>
    <w:p>
      <w:pPr>
        <w:spacing w:after="40"/>
      </w:pPr>
      <w:r>
        <w:rPr>
          <w:color w:val="000000"/>
          <w:sz w:val="22"/>
        </w:rPr>
        <w:t>1.  Executive Summary</w:t>
      </w:r>
    </w:p>
    <w:p>
      <w:pPr>
        <w:spacing w:after="40"/>
      </w:pPr>
      <w:r>
        <w:rPr>
          <w:color w:val="000000"/>
          <w:sz w:val="22"/>
        </w:rPr>
        <w:t>2.  System Architecture Overview</w:t>
      </w:r>
    </w:p>
    <w:p>
      <w:pPr>
        <w:spacing w:after="40"/>
      </w:pPr>
      <w:r>
        <w:rPr>
          <w:color w:val="000000"/>
          <w:sz w:val="22"/>
        </w:rPr>
        <w:t>3.  Why a Hybrid (Rule-Based + ML) Approach</w:t>
      </w:r>
    </w:p>
    <w:p>
      <w:pPr>
        <w:spacing w:after="40"/>
      </w:pPr>
      <w:r>
        <w:rPr>
          <w:color w:val="000000"/>
          <w:sz w:val="22"/>
        </w:rPr>
        <w:t>4.  MAVLink v2 Signing — Background</w:t>
      </w:r>
    </w:p>
    <w:p>
      <w:pPr>
        <w:spacing w:after="40"/>
      </w:pPr>
      <w:r>
        <w:rPr>
          <w:color w:val="000000"/>
          <w:sz w:val="22"/>
        </w:rPr>
        <w:t>5.  Attack 1 — Timestamp Injection</w:t>
      </w:r>
    </w:p>
    <w:p>
      <w:pPr>
        <w:spacing w:after="40"/>
      </w:pPr>
      <w:r>
        <w:rPr>
          <w:color w:val="000000"/>
          <w:sz w:val="22"/>
        </w:rPr>
        <w:t xml:space="preserve">      5.1  What it is</w:t>
      </w:r>
    </w:p>
    <w:p>
      <w:pPr>
        <w:spacing w:after="40"/>
      </w:pPr>
      <w:r>
        <w:rPr>
          <w:color w:val="000000"/>
          <w:sz w:val="22"/>
        </w:rPr>
        <w:t xml:space="preserve">      5.2  Why this detection approach</w:t>
      </w:r>
    </w:p>
    <w:p>
      <w:pPr>
        <w:spacing w:after="40"/>
      </w:pPr>
      <w:r>
        <w:rPr>
          <w:color w:val="000000"/>
          <w:sz w:val="22"/>
        </w:rPr>
        <w:t xml:space="preserve">      5.3  Alternatives considered and rejected</w:t>
      </w:r>
    </w:p>
    <w:p>
      <w:pPr>
        <w:spacing w:after="40"/>
      </w:pPr>
      <w:r>
        <w:rPr>
          <w:color w:val="000000"/>
          <w:sz w:val="22"/>
        </w:rPr>
        <w:t xml:space="preserve">      5.4  Implementation details</w:t>
      </w:r>
    </w:p>
    <w:p>
      <w:pPr>
        <w:spacing w:after="40"/>
      </w:pPr>
      <w:r>
        <w:rPr>
          <w:color w:val="000000"/>
          <w:sz w:val="22"/>
        </w:rPr>
        <w:t xml:space="preserve">      5.5  Results &amp; screenshots</w:t>
      </w:r>
    </w:p>
    <w:p>
      <w:pPr>
        <w:spacing w:after="40"/>
      </w:pPr>
      <w:r>
        <w:rPr>
          <w:color w:val="000000"/>
          <w:sz w:val="22"/>
        </w:rPr>
        <w:t>6.  Attack 2 — GPS Spoofing</w:t>
      </w:r>
    </w:p>
    <w:p>
      <w:pPr>
        <w:spacing w:after="40"/>
      </w:pPr>
      <w:r>
        <w:rPr>
          <w:color w:val="000000"/>
          <w:sz w:val="22"/>
        </w:rPr>
        <w:t xml:space="preserve">      6.1  What it is</w:t>
      </w:r>
    </w:p>
    <w:p>
      <w:pPr>
        <w:spacing w:after="40"/>
      </w:pPr>
      <w:r>
        <w:rPr>
          <w:color w:val="000000"/>
          <w:sz w:val="22"/>
        </w:rPr>
        <w:t xml:space="preserve">      6.2  Why this detection approach</w:t>
      </w:r>
    </w:p>
    <w:p>
      <w:pPr>
        <w:spacing w:after="40"/>
      </w:pPr>
      <w:r>
        <w:rPr>
          <w:color w:val="000000"/>
          <w:sz w:val="22"/>
        </w:rPr>
        <w:t xml:space="preserve">      6.3  Alternatives considered and rejected</w:t>
      </w:r>
    </w:p>
    <w:p>
      <w:pPr>
        <w:spacing w:after="40"/>
      </w:pPr>
      <w:r>
        <w:rPr>
          <w:color w:val="000000"/>
          <w:sz w:val="22"/>
        </w:rPr>
        <w:t xml:space="preserve">      6.4  Implementation details</w:t>
      </w:r>
    </w:p>
    <w:p>
      <w:pPr>
        <w:spacing w:after="40"/>
      </w:pPr>
      <w:r>
        <w:rPr>
          <w:color w:val="000000"/>
          <w:sz w:val="22"/>
        </w:rPr>
        <w:t xml:space="preserve">      6.5  Results &amp; screenshots</w:t>
      </w:r>
    </w:p>
    <w:p>
      <w:pPr>
        <w:spacing w:after="40"/>
      </w:pPr>
      <w:r>
        <w:rPr>
          <w:color w:val="000000"/>
          <w:sz w:val="22"/>
        </w:rPr>
        <w:t>7.  Attack 3 — GPS Overflow / DoS</w:t>
      </w:r>
    </w:p>
    <w:p>
      <w:pPr>
        <w:spacing w:after="40"/>
      </w:pPr>
      <w:r>
        <w:rPr>
          <w:color w:val="000000"/>
          <w:sz w:val="22"/>
        </w:rPr>
        <w:t xml:space="preserve">      7.1  What it is</w:t>
      </w:r>
    </w:p>
    <w:p>
      <w:pPr>
        <w:spacing w:after="40"/>
      </w:pPr>
      <w:r>
        <w:rPr>
          <w:color w:val="000000"/>
          <w:sz w:val="22"/>
        </w:rPr>
        <w:t xml:space="preserve">      7.2  Why this detection approach</w:t>
      </w:r>
    </w:p>
    <w:p>
      <w:pPr>
        <w:spacing w:after="40"/>
      </w:pPr>
      <w:r>
        <w:rPr>
          <w:color w:val="000000"/>
          <w:sz w:val="22"/>
        </w:rPr>
        <w:t xml:space="preserve">      7.3  Distinguishing Attack 3 from Attack 2</w:t>
      </w:r>
    </w:p>
    <w:p>
      <w:pPr>
        <w:spacing w:after="40"/>
      </w:pPr>
      <w:r>
        <w:rPr>
          <w:color w:val="000000"/>
          <w:sz w:val="22"/>
        </w:rPr>
        <w:t xml:space="preserve">      7.4  Implementation details</w:t>
      </w:r>
    </w:p>
    <w:p>
      <w:pPr>
        <w:spacing w:after="40"/>
      </w:pPr>
      <w:r>
        <w:rPr>
          <w:color w:val="000000"/>
          <w:sz w:val="22"/>
        </w:rPr>
        <w:t xml:space="preserve">      7.5  Results &amp; screenshots</w:t>
      </w:r>
    </w:p>
    <w:p>
      <w:pPr>
        <w:spacing w:after="40"/>
      </w:pPr>
      <w:r>
        <w:rPr>
          <w:color w:val="000000"/>
          <w:sz w:val="22"/>
        </w:rPr>
        <w:t>8.  Attack 4 — Replay Attack</w:t>
      </w:r>
    </w:p>
    <w:p>
      <w:pPr>
        <w:spacing w:after="40"/>
      </w:pPr>
      <w:r>
        <w:rPr>
          <w:color w:val="000000"/>
          <w:sz w:val="22"/>
        </w:rPr>
        <w:t xml:space="preserve">      8.1  What it is</w:t>
      </w:r>
    </w:p>
    <w:p>
      <w:pPr>
        <w:spacing w:after="40"/>
      </w:pPr>
      <w:r>
        <w:rPr>
          <w:color w:val="000000"/>
          <w:sz w:val="22"/>
        </w:rPr>
        <w:t xml:space="preserve">      8.2  Why this detection approach</w:t>
      </w:r>
    </w:p>
    <w:p>
      <w:pPr>
        <w:spacing w:after="40"/>
      </w:pPr>
      <w:r>
        <w:rPr>
          <w:color w:val="000000"/>
          <w:sz w:val="22"/>
        </w:rPr>
        <w:t xml:space="preserve">      8.3  Distinguishing Attack 4 from Attack 1</w:t>
      </w:r>
    </w:p>
    <w:p>
      <w:pPr>
        <w:spacing w:after="40"/>
      </w:pPr>
      <w:r>
        <w:rPr>
          <w:color w:val="000000"/>
          <w:sz w:val="22"/>
        </w:rPr>
        <w:t xml:space="preserve">      8.4  Implementation details</w:t>
      </w:r>
    </w:p>
    <w:p>
      <w:pPr>
        <w:spacing w:after="40"/>
      </w:pPr>
      <w:r>
        <w:rPr>
          <w:color w:val="000000"/>
          <w:sz w:val="22"/>
        </w:rPr>
        <w:t xml:space="preserve">      8.5  Results &amp; screenshots</w:t>
      </w:r>
    </w:p>
    <w:p>
      <w:pPr>
        <w:spacing w:after="40"/>
      </w:pPr>
      <w:r>
        <w:rPr>
          <w:color w:val="000000"/>
          <w:sz w:val="22"/>
        </w:rPr>
        <w:t>9.  Machine Learning Model — Random Forest</w:t>
      </w:r>
    </w:p>
    <w:p>
      <w:pPr>
        <w:spacing w:after="40"/>
      </w:pPr>
      <w:r>
        <w:rPr>
          <w:color w:val="000000"/>
          <w:sz w:val="22"/>
        </w:rPr>
        <w:t xml:space="preserve">      9.1  Why Random Forest</w:t>
      </w:r>
    </w:p>
    <w:p>
      <w:pPr>
        <w:spacing w:after="40"/>
      </w:pPr>
      <w:r>
        <w:rPr>
          <w:color w:val="000000"/>
          <w:sz w:val="22"/>
        </w:rPr>
        <w:t xml:space="preserve">      9.2  Feature engineering</w:t>
      </w:r>
    </w:p>
    <w:p>
      <w:pPr>
        <w:spacing w:after="40"/>
      </w:pPr>
      <w:r>
        <w:rPr>
          <w:color w:val="000000"/>
          <w:sz w:val="22"/>
        </w:rPr>
        <w:t xml:space="preserve">      9.3  Dataset construction &amp; SMOTE</w:t>
      </w:r>
    </w:p>
    <w:p>
      <w:pPr>
        <w:spacing w:after="40"/>
      </w:pPr>
      <w:r>
        <w:rPr>
          <w:color w:val="000000"/>
          <w:sz w:val="22"/>
        </w:rPr>
        <w:t xml:space="preserve">      9.4  Why augmented training was removed</w:t>
      </w:r>
    </w:p>
    <w:p>
      <w:pPr>
        <w:spacing w:after="40"/>
      </w:pPr>
      <w:r>
        <w:rPr>
          <w:color w:val="000000"/>
          <w:sz w:val="22"/>
        </w:rPr>
        <w:t>10. Challenges Encountered and Solutions Applied</w:t>
      </w:r>
    </w:p>
    <w:p>
      <w:pPr>
        <w:spacing w:after="40"/>
      </w:pPr>
      <w:r>
        <w:rPr>
          <w:color w:val="000000"/>
          <w:sz w:val="22"/>
        </w:rPr>
        <w:t>11. Conclusion</w:t>
      </w:r>
    </w:p>
    <w:p>
      <w:r>
        <w:br w:type="page"/>
      </w:r>
    </w:p>
    <w:p>
      <w:pPr>
        <w:spacing w:before="360" w:after="120"/>
      </w:pPr>
      <w:r>
        <w:rPr>
          <w:b/>
          <w:color w:val="000000"/>
          <w:sz w:val="32"/>
        </w:rPr>
        <w:t>1. Executive Summary</w:t>
      </w:r>
    </w:p>
    <w:p>
      <w:pPr>
        <w:spacing w:after="120"/>
      </w:pPr>
      <w:r>
        <w:rPr>
          <w:color w:val="000000"/>
          <w:sz w:val="22"/>
        </w:rPr>
        <w:t>This report documents the complete design, implementation, and justification of a real-time MAVLink v2 Intrusion Detection System (IDS) built to protect an ArduPilot SITL (Software-In-The-Loop) simulated drone against four categories of network-layer attack. The system was developed iteratively: each design decision was driven by a concrete problem observed during live testing, and every alternative approach was evaluated before settling on the current solution.</w:t>
      </w:r>
    </w:p>
    <w:p>
      <w:pPr>
        <w:spacing w:after="120"/>
      </w:pPr>
      <w:r>
        <w:rPr>
          <w:color w:val="000000"/>
          <w:sz w:val="22"/>
        </w:rPr>
        <w:t>The four attacks targeted are:</w:t>
      </w:r>
    </w:p>
    <w:p>
      <w:pPr>
        <w:pStyle w:val="ListBullet"/>
        <w:spacing w:after="60"/>
        <w:ind w:left="432"/>
      </w:pPr>
      <w:r>
        <w:rPr>
          <w:color w:val="000000"/>
          <w:sz w:val="22"/>
        </w:rPr>
        <w:t>Attack 1 — Timestamp Injection: forging a future MAVLink signing timestamp to make the autopilot reject all legitimate GCS commands.</w:t>
      </w:r>
    </w:p>
    <w:p>
      <w:pPr>
        <w:pStyle w:val="ListBullet"/>
        <w:spacing w:after="60"/>
        <w:ind w:left="432"/>
      </w:pPr>
      <w:r>
        <w:rPr>
          <w:color w:val="000000"/>
          <w:sz w:val="22"/>
        </w:rPr>
        <w:t>Attack 2 — GPS Spoofing: injecting false GPS_INPUT messages to shift the drone's perceived position and clock by days, causing physical drift and command rejection.</w:t>
      </w:r>
    </w:p>
    <w:p>
      <w:pPr>
        <w:pStyle w:val="ListBullet"/>
        <w:spacing w:after="60"/>
        <w:ind w:left="432"/>
      </w:pPr>
      <w:r>
        <w:rPr>
          <w:color w:val="000000"/>
          <w:sz w:val="22"/>
        </w:rPr>
        <w:t>Attack 3 — GPS Overflow / DoS: injecting GPS timestamps decades in the future, overflowing the autopilot's 48-bit signing counter and permanently disabling MAVLink signing.</w:t>
      </w:r>
    </w:p>
    <w:p>
      <w:pPr>
        <w:pStyle w:val="ListBullet"/>
        <w:spacing w:after="60"/>
        <w:ind w:left="432"/>
      </w:pPr>
      <w:r>
        <w:rPr>
          <w:color w:val="000000"/>
          <w:sz w:val="22"/>
        </w:rPr>
        <w:t>Attack 4 — Replay Attack: replaying captured signed MAVLink packets with timestamps from years in the past, bypassing freshness checks.</w:t>
      </w:r>
    </w:p>
    <w:p>
      <w:pPr>
        <w:spacing w:after="120"/>
      </w:pPr>
      <w:r>
        <w:rPr>
          <w:color w:val="000000"/>
          <w:sz w:val="22"/>
        </w:rPr>
        <w:t>The final system uses a three-socket UDP listener, a deterministic rule-based classifier that runs at 100% confidence before the ML model, and a 200-tree Random Forest as a fallback for ambiguous cases. All four attacks are detected in real time with zero false positives on normal SITL traffic.</w:t>
      </w:r>
    </w:p>
    <w:p>
      <w:r>
        <w:br w:type="page"/>
      </w:r>
    </w:p>
    <w:p>
      <w:pPr>
        <w:spacing w:before="360" w:after="120"/>
      </w:pPr>
      <w:r>
        <w:rPr>
          <w:b/>
          <w:color w:val="000000"/>
          <w:sz w:val="32"/>
        </w:rPr>
        <w:t>2. System Architecture Overview</w:t>
      </w:r>
    </w:p>
    <w:p>
      <w:pPr>
        <w:spacing w:after="120"/>
      </w:pPr>
      <w:r>
        <w:rPr>
          <w:color w:val="000000"/>
          <w:sz w:val="22"/>
        </w:rPr>
        <w:t>The full system comprises four components running simultaneously in separate terminals:</w:t>
      </w:r>
    </w:p>
    <w:tbl>
      <w:tblPr>
        <w:tblStyle w:val="TableGrid"/>
        <w:tblW w:type="auto" w:w="0"/>
        <w:tblLook w:firstColumn="1" w:firstRow="1" w:lastColumn="0" w:lastRow="0" w:noHBand="0" w:noVBand="1" w:val="04A0"/>
      </w:tblPr>
      <w:tblGrid>
        <w:gridCol w:w="4392"/>
        <w:gridCol w:w="4392"/>
      </w:tblGrid>
      <w:tr>
        <w:tc>
          <w:tcPr>
            <w:tcW w:type="dxa" w:w="3168"/>
          </w:tcPr>
          <w:p>
            <w:r>
              <w:rPr>
                <w:b/>
                <w:color w:val="000000"/>
                <w:sz w:val="20"/>
              </w:rPr>
              <w:t>Component</w:t>
            </w:r>
          </w:p>
        </w:tc>
        <w:tc>
          <w:tcPr>
            <w:tcW w:type="dxa" w:w="5760"/>
          </w:tcPr>
          <w:p>
            <w:r>
              <w:rPr>
                <w:b/>
                <w:color w:val="000000"/>
                <w:sz w:val="20"/>
              </w:rPr>
              <w:t>Description</w:t>
            </w:r>
          </w:p>
        </w:tc>
      </w:tr>
      <w:tr>
        <w:tc>
          <w:tcPr>
            <w:tcW w:type="dxa" w:w="3168"/>
          </w:tcPr>
          <w:p>
            <w:r>
              <w:rPr>
                <w:b w:val="0"/>
                <w:color w:val="000000"/>
                <w:sz w:val="20"/>
              </w:rPr>
              <w:t>ArduPilot SITL + Gazebo</w:t>
            </w:r>
          </w:p>
        </w:tc>
        <w:tc>
          <w:tcPr>
            <w:tcW w:type="dxa" w:w="5760"/>
          </w:tcPr>
          <w:p>
            <w:r>
              <w:rPr>
                <w:b w:val="0"/>
                <w:color w:val="000000"/>
                <w:sz w:val="20"/>
              </w:rPr>
              <w:t>Simulates the physical drone, physics, and sensor stack.</w:t>
            </w:r>
          </w:p>
        </w:tc>
      </w:tr>
      <w:tr>
        <w:tc>
          <w:tcPr>
            <w:tcW w:type="dxa" w:w="3168"/>
          </w:tcPr>
          <w:p>
            <w:r>
              <w:rPr>
                <w:b w:val="0"/>
                <w:color w:val="000000"/>
                <w:sz w:val="20"/>
              </w:rPr>
              <w:t>MAVProxy</w:t>
            </w:r>
          </w:p>
        </w:tc>
        <w:tc>
          <w:tcPr>
            <w:tcW w:type="dxa" w:w="5760"/>
          </w:tcPr>
          <w:p>
            <w:r>
              <w:rPr>
                <w:b w:val="0"/>
                <w:color w:val="000000"/>
                <w:sz w:val="20"/>
              </w:rPr>
              <w:t>Ground Control Station bridge. Forwards MAVLink traffic to UDP outputs and enforces packet signing (link_id + 48-bit timestamp + 6-byte SHA-256 signature appended to each packet).</w:t>
            </w:r>
          </w:p>
        </w:tc>
      </w:tr>
      <w:tr>
        <w:tc>
          <w:tcPr>
            <w:tcW w:type="dxa" w:w="3168"/>
          </w:tcPr>
          <w:p>
            <w:r>
              <w:rPr>
                <w:b w:val="0"/>
                <w:color w:val="000000"/>
                <w:sz w:val="20"/>
              </w:rPr>
              <w:t>Attack Scripts</w:t>
            </w:r>
          </w:p>
        </w:tc>
        <w:tc>
          <w:tcPr>
            <w:tcW w:type="dxa" w:w="5760"/>
          </w:tcPr>
          <w:p>
            <w:r>
              <w:rPr>
                <w:b w:val="0"/>
                <w:color w:val="000000"/>
                <w:sz w:val="20"/>
              </w:rPr>
              <w:t>Python scripts that inject malicious packets directly onto the network. Each script also mirrors its packets to dedicated detector ports so the signing block is not stripped.</w:t>
            </w:r>
          </w:p>
        </w:tc>
      </w:tr>
      <w:tr>
        <w:tc>
          <w:tcPr>
            <w:tcW w:type="dxa" w:w="3168"/>
          </w:tcPr>
          <w:p>
            <w:r>
              <w:rPr>
                <w:b w:val="0"/>
                <w:color w:val="000000"/>
                <w:sz w:val="20"/>
              </w:rPr>
              <w:t>realtime_detector_v4.py</w:t>
            </w:r>
          </w:p>
        </w:tc>
        <w:tc>
          <w:tcPr>
            <w:tcW w:type="dxa" w:w="5760"/>
          </w:tcPr>
          <w:p>
            <w:r>
              <w:rPr>
                <w:b w:val="0"/>
                <w:color w:val="000000"/>
                <w:sz w:val="20"/>
              </w:rPr>
              <w:t>The IDS. Listens on three UDP sockets simultaneously, applies rule-based classification first, then falls back to the Random Forest model.</w:t>
            </w:r>
          </w:p>
        </w:tc>
      </w:tr>
    </w:tbl>
    <w:p/>
    <w:p>
      <w:pPr>
        <w:spacing w:before="240" w:after="80"/>
      </w:pPr>
      <w:r>
        <w:rPr>
          <w:b/>
          <w:color w:val="000000"/>
          <w:sz w:val="26"/>
        </w:rPr>
        <w:t>UDP Port Map</w:t>
      </w:r>
    </w:p>
    <w:tbl>
      <w:tblPr>
        <w:tblStyle w:val="TableGrid"/>
        <w:tblW w:type="auto" w:w="0"/>
        <w:tblLook w:firstColumn="1" w:firstRow="1" w:lastColumn="0" w:lastRow="0" w:noHBand="0" w:noVBand="1" w:val="04A0"/>
      </w:tblPr>
      <w:tblGrid>
        <w:gridCol w:w="4392"/>
        <w:gridCol w:w="4392"/>
      </w:tblGrid>
      <w:tr>
        <w:tc>
          <w:tcPr>
            <w:tcW w:type="dxa" w:w="3168"/>
          </w:tcPr>
          <w:p>
            <w:r>
              <w:rPr>
                <w:b/>
                <w:color w:val="000000"/>
                <w:sz w:val="20"/>
              </w:rPr>
              <w:t>Port</w:t>
            </w:r>
          </w:p>
        </w:tc>
        <w:tc>
          <w:tcPr>
            <w:tcW w:type="dxa" w:w="5760"/>
          </w:tcPr>
          <w:p>
            <w:r>
              <w:rPr>
                <w:b/>
                <w:color w:val="000000"/>
                <w:sz w:val="20"/>
              </w:rPr>
              <w:t>Traffic</w:t>
            </w:r>
          </w:p>
        </w:tc>
      </w:tr>
      <w:tr>
        <w:tc>
          <w:tcPr>
            <w:tcW w:type="dxa" w:w="3168"/>
          </w:tcPr>
          <w:p>
            <w:r>
              <w:rPr>
                <w:b w:val="0"/>
                <w:color w:val="000000"/>
                <w:sz w:val="20"/>
              </w:rPr>
              <w:t>14550</w:t>
            </w:r>
          </w:p>
        </w:tc>
        <w:tc>
          <w:tcPr>
            <w:tcW w:type="dxa" w:w="5760"/>
          </w:tcPr>
          <w:p>
            <w:r>
              <w:rPr>
                <w:b w:val="0"/>
                <w:color w:val="000000"/>
                <w:sz w:val="20"/>
              </w:rPr>
              <w:t>Normal SITL traffic forwarded by MAVProxy (signing stripped on forward).</w:t>
            </w:r>
          </w:p>
        </w:tc>
      </w:tr>
      <w:tr>
        <w:tc>
          <w:tcPr>
            <w:tcW w:type="dxa" w:w="3168"/>
          </w:tcPr>
          <w:p>
            <w:r>
              <w:rPr>
                <w:b w:val="0"/>
                <w:color w:val="000000"/>
                <w:sz w:val="20"/>
              </w:rPr>
              <w:t>14551</w:t>
            </w:r>
          </w:p>
        </w:tc>
        <w:tc>
          <w:tcPr>
            <w:tcW w:type="dxa" w:w="5760"/>
          </w:tcPr>
          <w:p>
            <w:r>
              <w:rPr>
                <w:b w:val="0"/>
                <w:color w:val="000000"/>
                <w:sz w:val="20"/>
              </w:rPr>
              <w:t>Direct-mirror of signed MAVLink packets from Attack 1 / Attack 4 scripts. Bypasses MAVProxy so signing block arrives intact.</w:t>
            </w:r>
          </w:p>
        </w:tc>
      </w:tr>
      <w:tr>
        <w:tc>
          <w:tcPr>
            <w:tcW w:type="dxa" w:w="3168"/>
          </w:tcPr>
          <w:p>
            <w:r>
              <w:rPr>
                <w:b w:val="0"/>
                <w:color w:val="000000"/>
                <w:sz w:val="20"/>
              </w:rPr>
              <w:t>25100</w:t>
            </w:r>
          </w:p>
        </w:tc>
        <w:tc>
          <w:tcPr>
            <w:tcW w:type="dxa" w:w="5760"/>
          </w:tcPr>
          <w:p>
            <w:r>
              <w:rPr>
                <w:b w:val="0"/>
                <w:color w:val="000000"/>
                <w:sz w:val="20"/>
              </w:rPr>
              <w:t>MAVProxy GPSInput module — receives spoofed GPS_INPUT JSON from Attack 2 / 3.</w:t>
            </w:r>
          </w:p>
        </w:tc>
      </w:tr>
      <w:tr>
        <w:tc>
          <w:tcPr>
            <w:tcW w:type="dxa" w:w="3168"/>
          </w:tcPr>
          <w:p>
            <w:r>
              <w:rPr>
                <w:b w:val="0"/>
                <w:color w:val="000000"/>
                <w:sz w:val="20"/>
              </w:rPr>
              <w:t>25101</w:t>
            </w:r>
          </w:p>
        </w:tc>
        <w:tc>
          <w:tcPr>
            <w:tcW w:type="dxa" w:w="5760"/>
          </w:tcPr>
          <w:p>
            <w:r>
              <w:rPr>
                <w:b w:val="0"/>
                <w:color w:val="000000"/>
                <w:sz w:val="20"/>
              </w:rPr>
              <w:t>Mirror of GPS_INPUT JSON from Attack 2 / 3 scripts, read directly by detector.</w:t>
            </w:r>
          </w:p>
        </w:tc>
      </w:tr>
    </w:tbl>
    <w:p/>
    <w:p>
      <w:pPr>
        <w:spacing w:before="240" w:after="80"/>
      </w:pPr>
      <w:r>
        <w:rPr>
          <w:b/>
          <w:color w:val="000000"/>
          <w:sz w:val="26"/>
        </w:rPr>
        <w:t>Data Flow Diagram</w:t>
      </w:r>
    </w:p>
    <w:p>
      <w:pPr>
        <w:spacing w:after="120"/>
      </w:pPr>
      <w:r>
        <w:rPr>
          <w:color w:val="000000"/>
          <w:sz w:val="22"/>
        </w:rPr>
        <w:t>Normal traffic path:  SITL → MAVProxy → UDP 14550 → detector (sock)</w:t>
        <w:br/>
        <w:t>Attack 1 / 4 path:   attack_script → MAVProxy (via UDP 14550 input) AND</w:t>
        <w:br/>
        <w:t xml:space="preserve">                      attack_script → UDP 14551 → detector (sock_mirror) [signed bytes]</w:t>
        <w:br/>
        <w:t>Attack 2 / 3 path:   attack_script → MAVProxy UDP 25100 (JSON GPS) AND</w:t>
        <w:br/>
        <w:t xml:space="preserve">                      attack_script → UDP 25101 → detector (sock_gps)  [JSON mirror]</w:t>
      </w:r>
    </w:p>
    <w:p>
      <w:pPr>
        <w:spacing w:before="160" w:after="160"/>
        <w:jc w:val="center"/>
      </w:pPr>
      <w:r>
        <w:rPr>
          <w:b/>
          <w:color w:val="666666"/>
          <w:sz w:val="20"/>
        </w:rPr>
        <w:t>[ SCREENSHOT — System Architecture / Network Topology Diagram ]</w:t>
      </w:r>
    </w:p>
    <w:tbl>
      <w:tblPr>
        <w:tblW w:type="auto" w:w="0"/>
        <w:jc w:val="center"/>
        <w:tblLook w:firstColumn="1" w:firstRow="1" w:lastColumn="0" w:lastRow="0" w:noHBand="0" w:noVBand="1" w:val="04A0"/>
      </w:tblPr>
      <w:tblGrid>
        <w:gridCol w:w="8784"/>
      </w:tblGrid>
      <w:tr>
        <w:tc>
          <w:tcPr>
            <w:tcW w:type="dxa" w:w="7920"/>
            <w:vAlign w:val="center"/>
            <w:tcBorders>
              <w:top w:val="single" w:sz="12" w:space="0" w:color="999999"/>
              <w:left w:val="single" w:sz="12" w:space="0" w:color="999999"/>
              <w:bottom w:val="single" w:sz="12" w:space="0" w:color="999999"/>
              <w:right w:val="single" w:sz="12" w:space="0" w:color="999999"/>
            </w:tcBorders>
          </w:tcPr>
          <w:p>
            <w:pPr>
              <w:jc w:val="center"/>
            </w:pPr>
            <w:r>
              <w:rPr>
                <w:b/>
                <w:color w:val="888888"/>
                <w:sz w:val="20"/>
              </w:rPr>
              <w:t>[ SCREENSHOT — System Architecture / Network Topology Diagram ]</w:t>
            </w:r>
          </w:p>
        </w:tc>
      </w:tr>
    </w:tbl>
    <w:p/>
    <w:p>
      <w:r>
        <w:br w:type="page"/>
      </w:r>
    </w:p>
    <w:p>
      <w:pPr>
        <w:spacing w:before="360" w:after="120"/>
      </w:pPr>
      <w:r>
        <w:rPr>
          <w:b/>
          <w:color w:val="000000"/>
          <w:sz w:val="32"/>
        </w:rPr>
        <w:t>3. Why a Hybrid (Rule-Based + ML) Approach</w:t>
      </w:r>
    </w:p>
    <w:p>
      <w:pPr>
        <w:spacing w:before="240" w:after="80"/>
      </w:pPr>
      <w:r>
        <w:rPr>
          <w:b/>
          <w:color w:val="000000"/>
          <w:sz w:val="26"/>
        </w:rPr>
        <w:t>3.1  The Problem With ML-Only Detection</w:t>
      </w:r>
    </w:p>
    <w:p>
      <w:pPr>
        <w:spacing w:after="120"/>
      </w:pPr>
      <w:r>
        <w:rPr>
          <w:color w:val="000000"/>
          <w:sz w:val="22"/>
        </w:rPr>
        <w:t>A pure machine-learning approach was the starting point. A Random Forest was trained on captured feature vectors for all four attack classes and deployed. The results revealed two fundamental problems:</w:t>
      </w:r>
    </w:p>
    <w:p>
      <w:pPr>
        <w:pStyle w:val="ListBullet"/>
        <w:spacing w:after="60"/>
        <w:ind w:left="432"/>
      </w:pPr>
      <w:r>
        <w:rPr>
          <w:color w:val="000000"/>
          <w:sz w:val="22"/>
        </w:rPr>
        <w:t>Feature mismatch at runtime: The training dataset was built from PCAP captures where attack packets were analysed offline. In those captures, signing features (F5: signing_ts_jump, F8: signing_ts_abs_offset) had large non-zero values. In real-time deployment, MAVProxy strips the signing block from forwarded packets, so these features were always zero. The model had never been trained on zero-signing attack samples, so it failed to classify them correctly.</w:t>
      </w:r>
    </w:p>
    <w:p>
      <w:pPr>
        <w:pStyle w:val="ListBullet"/>
        <w:spacing w:after="60"/>
        <w:ind w:left="432"/>
      </w:pPr>
      <w:r>
        <w:rPr>
          <w:color w:val="000000"/>
          <w:sz w:val="22"/>
        </w:rPr>
        <w:t>False positives from augmented training: When we tried to fix the above by adding zero-signing copies of Attack 1 packets to the training set, the model learned that "unsigned packet = Attack 1". This caused 1,392 false alerts in five minutes of normal SITL traffic at 76% confidence — completely unusable.</w:t>
      </w:r>
    </w:p>
    <w:p>
      <w:pPr>
        <w:spacing w:before="240" w:after="80"/>
      </w:pPr>
      <w:r>
        <w:rPr>
          <w:b/>
          <w:color w:val="000000"/>
          <w:sz w:val="26"/>
        </w:rPr>
        <w:t>3.2  The Problem With Rule-Only Detection</w:t>
      </w:r>
    </w:p>
    <w:p>
      <w:pPr>
        <w:spacing w:after="120"/>
      </w:pPr>
      <w:r>
        <w:rPr>
          <w:color w:val="000000"/>
          <w:sz w:val="22"/>
        </w:rPr>
        <w:t>A pure rule-based system would miss edge cases where no single threshold cleanly separates attack from normal traffic, and it cannot generalise to novel attack variants that were not anticipated at design time. It also provides no confidence score, making it harder to tune and audit.</w:t>
      </w:r>
    </w:p>
    <w:p>
      <w:pPr>
        <w:spacing w:before="240" w:after="80"/>
      </w:pPr>
      <w:r>
        <w:rPr>
          <w:b/>
          <w:color w:val="000000"/>
          <w:sz w:val="26"/>
        </w:rPr>
        <w:t>3.3  Why the Hybrid Approach Works</w:t>
      </w:r>
    </w:p>
    <w:p>
      <w:pPr>
        <w:spacing w:after="120"/>
      </w:pPr>
      <w:r>
        <w:rPr>
          <w:color w:val="000000"/>
          <w:sz w:val="22"/>
        </w:rPr>
        <w:t>The hybrid design separates the problem into two distinct layers:</w:t>
      </w:r>
    </w:p>
    <w:p>
      <w:pPr>
        <w:pStyle w:val="ListBullet"/>
        <w:spacing w:after="60"/>
        <w:ind w:left="432"/>
      </w:pPr>
      <w:r>
        <w:rPr>
          <w:color w:val="000000"/>
          <w:sz w:val="22"/>
        </w:rPr>
        <w:t>Rule layer (deterministic, 100% confidence): Handles all cases where a clear physical signal exists — a signing timestamp 60+ seconds in the future, a GPS time offset of thousands of days, etc. These signals are so extreme that no threshold error is possible. This layer catches all four attacks reliably.</w:t>
      </w:r>
    </w:p>
    <w:p>
      <w:pPr>
        <w:pStyle w:val="ListBullet"/>
        <w:spacing w:after="60"/>
        <w:ind w:left="432"/>
      </w:pPr>
      <w:r>
        <w:rPr>
          <w:color w:val="000000"/>
          <w:sz w:val="22"/>
        </w:rPr>
        <w:t>ML layer (probabilistic, fallback): Handles subtler cases that fall between rule thresholds, novel traffic patterns, or edge cases. If the ML confidence is below 70%, the prediction is suppressed and the packet is classified as Normal.</w:t>
      </w:r>
    </w:p>
    <w:p>
      <w:pPr>
        <w:spacing w:after="120"/>
      </w:pPr>
      <w:r>
        <w:rPr>
          <w:color w:val="000000"/>
          <w:sz w:val="22"/>
        </w:rPr>
        <w:t>This design ensures zero false positives on normal traffic (rules do not fire on legitimate packets) while maintaining 100% detection rate on all four attack types in lab testing.</w:t>
      </w:r>
    </w:p>
    <w:p>
      <w:r>
        <w:br w:type="page"/>
      </w:r>
    </w:p>
    <w:p>
      <w:pPr>
        <w:spacing w:before="360" w:after="120"/>
      </w:pPr>
      <w:r>
        <w:rPr>
          <w:b/>
          <w:color w:val="000000"/>
          <w:sz w:val="32"/>
        </w:rPr>
        <w:t>4. MAVLink v2 Signing — Background</w:t>
      </w:r>
    </w:p>
    <w:p>
      <w:pPr>
        <w:spacing w:after="120"/>
      </w:pPr>
      <w:r>
        <w:rPr>
          <w:color w:val="000000"/>
          <w:sz w:val="22"/>
        </w:rPr>
        <w:t>Understanding MAVLink v2 packet signing is essential context for all four attacks. MAVLink v2 introduced an optional signing mechanism to prevent command injection and replay attacks. When signing is enabled, 13 extra bytes are appended to every packet:</w:t>
      </w:r>
    </w:p>
    <w:p>
      <w:pPr>
        <w:spacing w:after="80"/>
        <w:ind w:left="576"/>
        <w:shd w:val="clear" w:color="auto" w:fill="F2F2F2"/>
      </w:pPr>
      <w:r>
        <w:rPr>
          <w:rFonts w:ascii="Courier New" w:hAnsi="Courier New"/>
          <w:color w:val="000000"/>
          <w:sz w:val="18"/>
        </w:rPr>
        <w:t>MAVLink v2 Signed Frame Structure:</w:t>
        <w:br/>
        <w:t xml:space="preserve">  Byte 0      : Magic (0xFD)</w:t>
        <w:br/>
        <w:t xml:space="preserve">  Byte 1      : Payload length</w:t>
        <w:br/>
        <w:t xml:space="preserve">  Byte 2      : Incompatibility flags (0x01 = signed)</w:t>
        <w:br/>
        <w:t xml:space="preserve">  Byte 3      : Compatibility flags</w:t>
        <w:br/>
        <w:t xml:space="preserve">  Byte 4      : Sequence number (0–255, wraps)</w:t>
        <w:br/>
        <w:t xml:space="preserve">  Bytes 5–6   : System ID, Component ID</w:t>
        <w:br/>
        <w:t xml:space="preserve">  Bytes 7–9   : Message ID (3 bytes, little-endian)</w:t>
        <w:br/>
        <w:t xml:space="preserve">  Bytes 10–N  : Payload</w:t>
        <w:br/>
        <w:t xml:space="preserve">  Bytes N+1–2 : CRC-16/MCRF4XX checksum</w:t>
        <w:br/>
        <w:t xml:space="preserve">  -- SIGNING BLOCK (13 bytes) --</w:t>
        <w:br/>
        <w:t xml:space="preserve">  Byte N+3    : Link ID</w:t>
        <w:br/>
        <w:t xml:space="preserve">  Bytes N+4–9 : Timestamp (48-bit, 10 µs units since 1 Jan 2015)</w:t>
        <w:br/>
        <w:t xml:space="preserve">  Bytes N+10–15: SHA-256 signature (first 6 bytes only)</w:t>
      </w:r>
    </w:p>
    <w:p>
      <w:pPr>
        <w:spacing w:after="120"/>
      </w:pPr>
      <w:r>
        <w:rPr>
          <w:color w:val="000000"/>
          <w:sz w:val="22"/>
        </w:rPr>
        <w:t>The timestamp is the critical field. It is stored as a 48-bit integer counting 10-microsecond intervals since the MAVLink epoch (1 January 2015, Unix time = 1,420,070,400). The maximum representable value is 2^48 − 1 = 281,474,976,710,655 units, corresponding to approximately 89 years beyond the epoch (year ≈ 2104). The autopilot enforces that incoming signed packets must have a timestamp greater than the last accepted timestamp — this is the freshness check that Attack 1 exploits and Attack 4 violates.</w:t>
      </w:r>
    </w:p>
    <w:p>
      <w:pPr>
        <w:spacing w:after="120"/>
      </w:pPr>
      <w:r>
        <w:rPr>
          <w:color w:val="000000"/>
          <w:sz w:val="22"/>
        </w:rPr>
        <w:t>Important operational note: MAVProxy, when forwarding packets to secondary UDP outputs (e.g. port 14550 for the GCS), ALWAYS strips the signing block. This is by design — MAVProxy re-signs packets using its own link key for the secondary output. This stripping is the root cause of the mirror socket architecture described in Section 2.</w:t>
      </w:r>
    </w:p>
    <w:p>
      <w:r>
        <w:br w:type="page"/>
      </w:r>
    </w:p>
    <w:p>
      <w:pPr>
        <w:spacing w:before="360" w:after="120"/>
      </w:pPr>
      <w:r>
        <w:rPr>
          <w:b/>
          <w:color w:val="000000"/>
          <w:sz w:val="32"/>
        </w:rPr>
        <w:t>5. Attack 1 — Timestamp Injection</w:t>
      </w:r>
    </w:p>
    <w:p>
      <w:pPr>
        <w:spacing w:before="240" w:after="80"/>
      </w:pPr>
      <w:r>
        <w:rPr>
          <w:b/>
          <w:color w:val="000000"/>
          <w:sz w:val="26"/>
        </w:rPr>
        <w:t>5.1  What It Is</w:t>
      </w:r>
    </w:p>
    <w:p>
      <w:pPr>
        <w:spacing w:after="120"/>
      </w:pPr>
      <w:r>
        <w:rPr>
          <w:color w:val="000000"/>
          <w:sz w:val="22"/>
        </w:rPr>
        <w:t>In a Timestamp Injection attack, the adversary crafts a signed MAVLink v2 packet in which the 48-bit signing timestamp is set to a value far in the future — for example, the current Unix time plus one year. The packet is signed correctly using the shared link key, so it passes the signature verification check.</w:t>
      </w:r>
    </w:p>
    <w:p>
      <w:pPr>
        <w:spacing w:after="120"/>
      </w:pPr>
      <w:r>
        <w:rPr>
          <w:color w:val="000000"/>
          <w:sz w:val="22"/>
        </w:rPr>
        <w:t>The effect on the autopilot is catastrophic: once the autopilot accepts this packet, its internal "last accepted timestamp" jumps to the injected future value. Every subsequent legitimate packet from the real GCS, which carries a timestamp of "now", is rejected with a "timestamp too old" error. The drone is effectively cut off from all GCS commands — it cannot be landed, mode-switched, or disarmed via MAVLink until it is power-cycled.</w:t>
      </w:r>
    </w:p>
    <w:p>
      <w:pPr>
        <w:spacing w:after="120"/>
      </w:pPr>
      <w:r>
        <w:rPr>
          <w:color w:val="000000"/>
          <w:sz w:val="22"/>
        </w:rPr>
        <w:t>In the lab implementation, the attack sends a COMMAND_LONG message (msg_id = 76) with payload configured to trigger a mode switch, signed with a timestamp set to current time + 86,400 seconds (1 day) or larger.</w:t>
      </w:r>
    </w:p>
    <w:p>
      <w:pPr>
        <w:spacing w:before="240" w:after="80"/>
      </w:pPr>
      <w:r>
        <w:rPr>
          <w:b/>
          <w:color w:val="000000"/>
          <w:sz w:val="26"/>
        </w:rPr>
        <w:t>5.2  Why This Detection Approach</w:t>
      </w:r>
    </w:p>
    <w:p>
      <w:pPr>
        <w:spacing w:after="120"/>
      </w:pPr>
      <w:r>
        <w:rPr>
          <w:color w:val="000000"/>
          <w:sz w:val="22"/>
        </w:rPr>
        <w:t>Detection is based on a single, unambiguous signal: the signing timestamp (sig_ts) embedded in the 13-byte signing block is compared against the wall-clock arrival time of the packet. If sig_ts is more than 60 seconds ahead of the current wall clock, the packet is classified as Attack 1 with 100% rule confidence.</w:t>
      </w:r>
    </w:p>
    <w:p>
      <w:pPr>
        <w:spacing w:after="80"/>
        <w:ind w:left="576"/>
        <w:shd w:val="clear" w:color="auto" w:fill="F2F2F2"/>
      </w:pPr>
      <w:r>
        <w:rPr>
          <w:rFonts w:ascii="Courier New" w:hAnsi="Courier New"/>
          <w:color w:val="000000"/>
          <w:sz w:val="18"/>
        </w:rPr>
        <w:t>Rule — Attack 1:</w:t>
        <w:br/>
        <w:t xml:space="preserve">  offset = sig_ts - arrival_time</w:t>
        <w:br/>
        <w:t xml:space="preserve">  if offset &gt; +60 seconds  →  ATTACK-1  (Timestamp Injection)</w:t>
        <w:br/>
        <w:br/>
        <w:t>Example:</w:t>
        <w:br/>
        <w:t xml:space="preserve">  arrival_time = 1782707028  (current Unix time)</w:t>
        <w:br/>
        <w:t xml:space="preserve">  sig_ts       = 1782793428  (current + 86400s = 1 day ahead)</w:t>
        <w:br/>
        <w:t xml:space="preserve">  offset       = +86400s  →  Rule fires immediately</w:t>
      </w:r>
    </w:p>
    <w:p>
      <w:pPr>
        <w:spacing w:after="120"/>
      </w:pPr>
      <w:r>
        <w:rPr>
          <w:color w:val="000000"/>
          <w:sz w:val="22"/>
        </w:rPr>
        <w:t>The 60-second margin is chosen to accommodate legitimate clock skew between the GCS and autopilot (typically &lt; 1 second in a LAN environment) while remaining far below any realistic attack offset. Even the smallest practical attack (injecting a timestamp just a few minutes ahead) would be caught immediately.</w:t>
      </w:r>
    </w:p>
    <w:p>
      <w:pPr>
        <w:spacing w:before="240" w:after="80"/>
      </w:pPr>
      <w:r>
        <w:rPr>
          <w:b/>
          <w:color w:val="000000"/>
          <w:sz w:val="26"/>
        </w:rPr>
        <w:t>5.3  Alternatives Considered and Rejected</w:t>
      </w:r>
    </w:p>
    <w:tbl>
      <w:tblPr>
        <w:tblStyle w:val="TableGrid"/>
        <w:tblW w:type="auto" w:w="0"/>
        <w:tblLook w:firstColumn="1" w:firstRow="1" w:lastColumn="0" w:lastRow="0" w:noHBand="0" w:noVBand="1" w:val="04A0"/>
      </w:tblPr>
      <w:tblGrid>
        <w:gridCol w:w="4392"/>
        <w:gridCol w:w="4392"/>
      </w:tblGrid>
      <w:tr>
        <w:tc>
          <w:tcPr>
            <w:tcW w:type="dxa" w:w="2880"/>
          </w:tcPr>
          <w:p>
            <w:r>
              <w:rPr>
                <w:b/>
                <w:color w:val="000000"/>
                <w:sz w:val="20"/>
              </w:rPr>
              <w:t>Alternative</w:t>
            </w:r>
          </w:p>
        </w:tc>
        <w:tc>
          <w:tcPr>
            <w:tcW w:type="dxa" w:w="6048"/>
          </w:tcPr>
          <w:p>
            <w:r>
              <w:rPr>
                <w:b/>
                <w:color w:val="000000"/>
                <w:sz w:val="20"/>
              </w:rPr>
              <w:t>Why Rejected</w:t>
            </w:r>
          </w:p>
        </w:tc>
      </w:tr>
      <w:tr>
        <w:tc>
          <w:tcPr>
            <w:tcW w:type="dxa" w:w="2880"/>
          </w:tcPr>
          <w:p>
            <w:r>
              <w:rPr>
                <w:b w:val="0"/>
                <w:color w:val="000000"/>
                <w:sz w:val="20"/>
              </w:rPr>
              <w:t>Sequence number anomaly detection</w:t>
            </w:r>
          </w:p>
        </w:tc>
        <w:tc>
          <w:tcPr>
            <w:tcW w:type="dxa" w:w="6048"/>
          </w:tcPr>
          <w:p>
            <w:r>
              <w:rPr>
                <w:b w:val="0"/>
                <w:color w:val="000000"/>
                <w:sz w:val="20"/>
              </w:rPr>
              <w:t>Sequence numbers are 0–255 and wrap. An attacker can inject a single forged packet with any sequence number without creating a detectable gap. This approach cannot reliably distinguish injection from packet loss or reordering.</w:t>
            </w:r>
          </w:p>
        </w:tc>
      </w:tr>
      <w:tr>
        <w:tc>
          <w:tcPr>
            <w:tcW w:type="dxa" w:w="2880"/>
          </w:tcPr>
          <w:p>
            <w:r>
              <w:rPr>
                <w:b w:val="0"/>
                <w:color w:val="000000"/>
                <w:sz w:val="20"/>
              </w:rPr>
              <w:t>Payload inspection (mode-switch command detection)</w:t>
            </w:r>
          </w:p>
        </w:tc>
        <w:tc>
          <w:tcPr>
            <w:tcW w:type="dxa" w:w="6048"/>
          </w:tcPr>
          <w:p>
            <w:r>
              <w:rPr>
                <w:b w:val="0"/>
                <w:color w:val="000000"/>
                <w:sz w:val="20"/>
              </w:rPr>
              <w:t>Focuses on what the packet commands rather than whether it is forged. A legitimate admin could send the same command. Payload inspection cannot detect the timestamp forgery itself.</w:t>
            </w:r>
          </w:p>
        </w:tc>
      </w:tr>
      <w:tr>
        <w:tc>
          <w:tcPr>
            <w:tcW w:type="dxa" w:w="2880"/>
          </w:tcPr>
          <w:p>
            <w:r>
              <w:rPr>
                <w:b w:val="0"/>
                <w:color w:val="000000"/>
                <w:sz w:val="20"/>
              </w:rPr>
              <w:t>ML only (without rule layer)</w:t>
            </w:r>
          </w:p>
        </w:tc>
        <w:tc>
          <w:tcPr>
            <w:tcW w:type="dxa" w:w="6048"/>
          </w:tcPr>
          <w:p>
            <w:r>
              <w:rPr>
                <w:b w:val="0"/>
                <w:color w:val="000000"/>
                <w:sz w:val="20"/>
              </w:rPr>
              <w:t>As described in Section 3, ML-only detection produced 1,392 false positives per five minutes of normal traffic when trained on augmented zero-signing data. Without augmentation, the model had no features to distinguish Attack 1 from Normal on the first signed packet received.</w:t>
            </w:r>
          </w:p>
        </w:tc>
      </w:tr>
      <w:tr>
        <w:tc>
          <w:tcPr>
            <w:tcW w:type="dxa" w:w="2880"/>
          </w:tcPr>
          <w:p>
            <w:r>
              <w:rPr>
                <w:b w:val="0"/>
                <w:color w:val="000000"/>
                <w:sz w:val="20"/>
              </w:rPr>
              <w:t>Rely on MAVProxy forwarded traffic</w:t>
            </w:r>
          </w:p>
        </w:tc>
        <w:tc>
          <w:tcPr>
            <w:tcW w:type="dxa" w:w="6048"/>
          </w:tcPr>
          <w:p>
            <w:r>
              <w:rPr>
                <w:b w:val="0"/>
                <w:color w:val="000000"/>
                <w:sz w:val="20"/>
              </w:rPr>
              <w:t>MAVProxy strips the signing block on all forwarded packets. The sig_ts field, which is the only reliable signal for Attack 1, would never be present on port 14550. Detection would be impossible without the direct-mirror socket on port 14551.</w:t>
            </w:r>
          </w:p>
        </w:tc>
      </w:tr>
    </w:tbl>
    <w:p/>
    <w:p>
      <w:pPr>
        <w:spacing w:before="240" w:after="80"/>
      </w:pPr>
      <w:r>
        <w:rPr>
          <w:b/>
          <w:color w:val="000000"/>
          <w:sz w:val="26"/>
        </w:rPr>
        <w:t>5.4  Implementation Details</w:t>
      </w:r>
    </w:p>
    <w:p>
      <w:pPr>
        <w:spacing w:after="120"/>
      </w:pPr>
      <w:r>
        <w:rPr>
          <w:color w:val="000000"/>
          <w:sz w:val="22"/>
        </w:rPr>
        <w:t>The detection pipeline for Attack 1 is as follows:</w:t>
      </w:r>
    </w:p>
    <w:p>
      <w:pPr>
        <w:pStyle w:val="ListNumber"/>
        <w:spacing w:after="60"/>
      </w:pPr>
      <w:r>
        <w:rPr>
          <w:color w:val="000000"/>
          <w:sz w:val="22"/>
        </w:rPr>
        <w:t>attack1_signed_cmd.py (or custom-input.py) connects to MAVProxy on UDP 14550 and sends the signed COMMAND_LONG packet through the normal channel.</w:t>
      </w:r>
    </w:p>
    <w:p>
      <w:pPr>
        <w:pStyle w:val="ListNumber"/>
        <w:spacing w:after="60"/>
      </w:pPr>
      <w:r>
        <w:rPr>
          <w:color w:val="000000"/>
          <w:sz w:val="22"/>
        </w:rPr>
        <w:t>Simultaneously, the attack script sends the identical raw signed bytes directly to UDP 14551 (the detector mirror socket), bypassing MAVProxy so the signing block is preserved.</w:t>
      </w:r>
    </w:p>
    <w:p>
      <w:pPr>
        <w:pStyle w:val="ListNumber"/>
        <w:spacing w:after="60"/>
      </w:pPr>
      <w:r>
        <w:rPr>
          <w:color w:val="000000"/>
          <w:sz w:val="22"/>
        </w:rPr>
        <w:t>realtime_detector_v4.py receives the packet on sock_mirror (port 14551). parse_v2() detects the incompat flag 0x01, reads the 6-byte timestamp field, and converts it to Unix seconds.</w:t>
      </w:r>
    </w:p>
    <w:p>
      <w:pPr>
        <w:pStyle w:val="ListNumber"/>
        <w:spacing w:after="60"/>
      </w:pPr>
      <w:r>
        <w:rPr>
          <w:color w:val="000000"/>
          <w:sz w:val="22"/>
        </w:rPr>
        <w:t>extract_features() computes signing_ts_jump (F5) and signing_ts_abs_offset (F8). For the first packet from a new source, it computes abs(sig_ts - arrival) directly against wall clock.</w:t>
      </w:r>
    </w:p>
    <w:p>
      <w:pPr>
        <w:pStyle w:val="ListNumber"/>
        <w:spacing w:after="60"/>
      </w:pPr>
      <w:r>
        <w:rPr>
          <w:color w:val="000000"/>
          <w:sz w:val="22"/>
        </w:rPr>
        <w:t>rule_classify() checks: if sig_ts - arrival &gt; 60 → return class 1.</w:t>
      </w:r>
    </w:p>
    <w:p>
      <w:pPr>
        <w:pStyle w:val="ListNumber"/>
        <w:spacing w:after="60"/>
      </w:pPr>
      <w:r>
        <w:rPr>
          <w:color w:val="000000"/>
          <w:sz w:val="22"/>
        </w:rPr>
        <w:t>An alert is displayed immediately with the signing offset in seconds and years.</w:t>
      </w:r>
    </w:p>
    <w:p>
      <w:pPr>
        <w:spacing w:before="240" w:after="80"/>
      </w:pPr>
      <w:r>
        <w:rPr>
          <w:b/>
          <w:color w:val="000000"/>
          <w:sz w:val="26"/>
        </w:rPr>
        <w:t>5.5  Results and Screenshots</w:t>
      </w:r>
    </w:p>
    <w:p>
      <w:pPr>
        <w:spacing w:after="120"/>
      </w:pPr>
      <w:r>
        <w:rPr>
          <w:color w:val="000000"/>
          <w:sz w:val="22"/>
        </w:rPr>
        <w:t>The following screenshots show Attack 1 being launched and detected in real time.</w:t>
      </w:r>
    </w:p>
    <w:p>
      <w:pPr>
        <w:spacing w:before="160" w:after="160"/>
        <w:jc w:val="center"/>
      </w:pPr>
      <w:r>
        <w:rPr>
          <w:b/>
          <w:color w:val="666666"/>
          <w:sz w:val="20"/>
        </w:rPr>
        <w:t>[ SCREENSHOT — Attack 1 — Terminal: attack1_signed_cmd.py output (packet hex, timestamp shown) ]</w:t>
      </w:r>
    </w:p>
    <w:tbl>
      <w:tblPr>
        <w:tblW w:type="auto" w:w="0"/>
        <w:jc w:val="center"/>
        <w:tblLook w:firstColumn="1" w:firstRow="1" w:lastColumn="0" w:lastRow="0" w:noHBand="0" w:noVBand="1" w:val="04A0"/>
      </w:tblPr>
      <w:tblGrid>
        <w:gridCol w:w="8784"/>
      </w:tblGrid>
      <w:tr>
        <w:tc>
          <w:tcPr>
            <w:tcW w:type="dxa" w:w="7920"/>
            <w:vAlign w:val="center"/>
            <w:tcBorders>
              <w:top w:val="single" w:sz="12" w:space="0" w:color="999999"/>
              <w:left w:val="single" w:sz="12" w:space="0" w:color="999999"/>
              <w:bottom w:val="single" w:sz="12" w:space="0" w:color="999999"/>
              <w:right w:val="single" w:sz="12" w:space="0" w:color="999999"/>
            </w:tcBorders>
          </w:tcPr>
          <w:p>
            <w:pPr>
              <w:jc w:val="center"/>
            </w:pPr>
            <w:r>
              <w:rPr>
                <w:b/>
                <w:color w:val="888888"/>
                <w:sz w:val="20"/>
              </w:rPr>
              <w:t>[ SCREENSHOT — Attack 1 — Terminal: attack1_signed_cmd.py output (packet hex, timestamp shown) ]</w:t>
            </w:r>
          </w:p>
        </w:tc>
      </w:tr>
    </w:tbl>
    <w:p/>
    <w:p>
      <w:pPr>
        <w:spacing w:before="160" w:after="160"/>
        <w:jc w:val="center"/>
      </w:pPr>
      <w:r>
        <w:rPr>
          <w:b/>
          <w:color w:val="666666"/>
          <w:sz w:val="20"/>
        </w:rPr>
        <w:t>[ SCREENSHOT — Attack 1 — Detector terminal: ATTACK-1 alert with sig_ts offset displayed ]</w:t>
      </w:r>
    </w:p>
    <w:tbl>
      <w:tblPr>
        <w:tblW w:type="auto" w:w="0"/>
        <w:jc w:val="center"/>
        <w:tblLook w:firstColumn="1" w:firstRow="1" w:lastColumn="0" w:lastRow="0" w:noHBand="0" w:noVBand="1" w:val="04A0"/>
      </w:tblPr>
      <w:tblGrid>
        <w:gridCol w:w="8784"/>
      </w:tblGrid>
      <w:tr>
        <w:tc>
          <w:tcPr>
            <w:tcW w:type="dxa" w:w="7920"/>
            <w:vAlign w:val="center"/>
            <w:tcBorders>
              <w:top w:val="single" w:sz="12" w:space="0" w:color="999999"/>
              <w:left w:val="single" w:sz="12" w:space="0" w:color="999999"/>
              <w:bottom w:val="single" w:sz="12" w:space="0" w:color="999999"/>
              <w:right w:val="single" w:sz="12" w:space="0" w:color="999999"/>
            </w:tcBorders>
          </w:tcPr>
          <w:p>
            <w:pPr>
              <w:jc w:val="center"/>
            </w:pPr>
            <w:r>
              <w:rPr>
                <w:b/>
                <w:color w:val="888888"/>
                <w:sz w:val="20"/>
              </w:rPr>
              <w:t>[ SCREENSHOT — Attack 1 — Detector terminal: ATTACK-1 alert with sig_ts offset displayed ]</w:t>
            </w:r>
          </w:p>
        </w:tc>
      </w:tr>
    </w:tbl>
    <w:p/>
    <w:p>
      <w:pPr>
        <w:spacing w:before="160" w:after="160"/>
        <w:jc w:val="center"/>
      </w:pPr>
      <w:r>
        <w:rPr>
          <w:b/>
          <w:color w:val="666666"/>
          <w:sz w:val="20"/>
        </w:rPr>
        <w:t>[ SCREENSHOT — Attack 1 — MAVProxy: command rejection messages after timestamp injection ]</w:t>
      </w:r>
    </w:p>
    <w:tbl>
      <w:tblPr>
        <w:tblW w:type="auto" w:w="0"/>
        <w:jc w:val="center"/>
        <w:tblLook w:firstColumn="1" w:firstRow="1" w:lastColumn="0" w:lastRow="0" w:noHBand="0" w:noVBand="1" w:val="04A0"/>
      </w:tblPr>
      <w:tblGrid>
        <w:gridCol w:w="8784"/>
      </w:tblGrid>
      <w:tr>
        <w:tc>
          <w:tcPr>
            <w:tcW w:type="dxa" w:w="7920"/>
            <w:vAlign w:val="center"/>
            <w:tcBorders>
              <w:top w:val="single" w:sz="12" w:space="0" w:color="999999"/>
              <w:left w:val="single" w:sz="12" w:space="0" w:color="999999"/>
              <w:bottom w:val="single" w:sz="12" w:space="0" w:color="999999"/>
              <w:right w:val="single" w:sz="12" w:space="0" w:color="999999"/>
            </w:tcBorders>
          </w:tcPr>
          <w:p>
            <w:pPr>
              <w:jc w:val="center"/>
            </w:pPr>
            <w:r>
              <w:rPr>
                <w:b/>
                <w:color w:val="888888"/>
                <w:sz w:val="20"/>
              </w:rPr>
              <w:t>[ SCREENSHOT — Attack 1 — MAVProxy: command rejection messages after timestamp injection ]</w:t>
            </w:r>
          </w:p>
        </w:tc>
      </w:tr>
    </w:tbl>
    <w:p/>
    <w:p>
      <w:r>
        <w:br w:type="page"/>
      </w:r>
    </w:p>
    <w:p>
      <w:pPr>
        <w:spacing w:before="360" w:after="120"/>
      </w:pPr>
      <w:r>
        <w:rPr>
          <w:b/>
          <w:color w:val="000000"/>
          <w:sz w:val="32"/>
        </w:rPr>
        <w:t>6. Attack 2 — GPS Spoofing</w:t>
      </w:r>
    </w:p>
    <w:p>
      <w:pPr>
        <w:spacing w:before="240" w:after="80"/>
      </w:pPr>
      <w:r>
        <w:rPr>
          <w:b/>
          <w:color w:val="000000"/>
          <w:sz w:val="26"/>
        </w:rPr>
        <w:t>6.1  What It Is</w:t>
      </w:r>
    </w:p>
    <w:p>
      <w:pPr>
        <w:spacing w:after="120"/>
      </w:pPr>
      <w:r>
        <w:rPr>
          <w:color w:val="000000"/>
          <w:sz w:val="22"/>
        </w:rPr>
        <w:t>GPS Spoofing in the context of ArduPilot SITL exploits the GPSInput MAVProxy module, which accepts GPS_INPUT messages as JSON packets on UDP port 25100. When this module is loaded, the autopilot trusts the incoming GPS data over its simulated sensor, making it trivially easy to inject false position and timing information.</w:t>
      </w:r>
    </w:p>
    <w:p>
      <w:pPr>
        <w:spacing w:after="120"/>
      </w:pPr>
      <w:r>
        <w:rPr>
          <w:color w:val="000000"/>
          <w:sz w:val="22"/>
        </w:rPr>
        <w:t>The attack sends two lies simultaneously inside each GPS_INPUT message:</w:t>
      </w:r>
    </w:p>
    <w:p>
      <w:pPr>
        <w:pStyle w:val="ListBullet"/>
        <w:spacing w:after="60"/>
        <w:ind w:left="432"/>
      </w:pPr>
      <w:r>
        <w:rPr>
          <w:color w:val="000000"/>
          <w:sz w:val="22"/>
        </w:rPr>
        <w:t>Timestamp lie: The time_usec field is set to current Unix time + 864,000 seconds (10 days in the future). The autopilot's EKF (Extended Kalman Filter) and signing clock advance by 10 days. Every subsequent GCS command — signed with today's timestamp — is rejected as "stale" because the autopilot's clock is now 10 days ahead.</w:t>
      </w:r>
    </w:p>
    <w:p>
      <w:pPr>
        <w:pStyle w:val="ListBullet"/>
        <w:spacing w:after="60"/>
        <w:ind w:left="432"/>
      </w:pPr>
      <w:r>
        <w:rPr>
          <w:color w:val="000000"/>
          <w:sz w:val="22"/>
        </w:rPr>
        <w:t>Position lie: The lat/lon fields are gradually shifted southward by up to 0.0018 degrees (approximately 200 metres) over 30 seconds. The EKF believes the drone has drifted 200 m south of its hold position, so the autopilot applies northward thrust to "correct" the drift. The drone physically flies north in Gazebo — a fully observable effect.</w:t>
      </w:r>
    </w:p>
    <w:p>
      <w:pPr>
        <w:spacing w:before="240" w:after="80"/>
      </w:pPr>
      <w:r>
        <w:rPr>
          <w:b/>
          <w:color w:val="000000"/>
          <w:sz w:val="26"/>
        </w:rPr>
        <w:t>6.2  Why This Detection Approach</w:t>
      </w:r>
    </w:p>
    <w:p>
      <w:pPr>
        <w:spacing w:after="120"/>
      </w:pPr>
      <w:r>
        <w:rPr>
          <w:color w:val="000000"/>
          <w:sz w:val="22"/>
        </w:rPr>
        <w:t>Detection is based on GPS mismatch: the difference between the GPS timestamp embedded in the injected GPS_INPUT message and the real wall-clock time at the moment of packet arrival. For Attack 2, this mismatch is at least 864,000 seconds (10 days) by design. The rule fires if:</w:t>
      </w:r>
    </w:p>
    <w:p>
      <w:pPr>
        <w:spacing w:after="80"/>
        <w:ind w:left="576"/>
        <w:shd w:val="clear" w:color="auto" w:fill="F2F2F2"/>
      </w:pPr>
      <w:r>
        <w:rPr>
          <w:rFonts w:ascii="Courier New" w:hAnsi="Courier New"/>
          <w:color w:val="000000"/>
          <w:sz w:val="18"/>
        </w:rPr>
        <w:t>Rule — Attack 2:</w:t>
        <w:br/>
        <w:t xml:space="preserve">  gps_mismatch = |time_usec / 1e6  −  arrival_time|</w:t>
        <w:br/>
        <w:t xml:space="preserve">  if 300 &lt; gps_mismatch &lt; 1,000,000,000  →  ATTACK-2  (GPS Spoofing)</w:t>
        <w:br/>
        <w:br/>
        <w:t>Example:</w:t>
        <w:br/>
        <w:t xml:space="preserve">  time_usec    = 1783571028000000  (now + 864000s = 10 days ahead)</w:t>
        <w:br/>
        <w:t xml:space="preserve">  arrival_time = 1782707028</w:t>
        <w:br/>
        <w:t xml:space="preserve">  gps_mismatch = 864000s = 10 days  →  Rule fires</w:t>
      </w:r>
    </w:p>
    <w:p>
      <w:pPr>
        <w:spacing w:after="120"/>
      </w:pPr>
      <w:r>
        <w:rPr>
          <w:color w:val="000000"/>
          <w:sz w:val="22"/>
        </w:rPr>
        <w:t>The lower bound of 300 seconds is deliberately set above SITL's natural clock drift (approximately 61 seconds) to eliminate false positives. The upper bound of 1,000,000,000 seconds separates Attack 2 from Attack 3 (see Section 7).</w:t>
      </w:r>
    </w:p>
    <w:p>
      <w:pPr>
        <w:spacing w:before="240" w:after="80"/>
      </w:pPr>
      <w:r>
        <w:rPr>
          <w:b/>
          <w:color w:val="000000"/>
          <w:sz w:val="26"/>
        </w:rPr>
        <w:t>6.3  Why the GPS Mirror Socket (Port 25101) Is Essential</w:t>
      </w:r>
    </w:p>
    <w:p>
      <w:pPr>
        <w:spacing w:after="120"/>
      </w:pPr>
      <w:r>
        <w:rPr>
          <w:color w:val="000000"/>
          <w:sz w:val="22"/>
        </w:rPr>
        <w:t>SITL does not reliably propagate GPS_INPUT timestamp changes into SYSTEM_TIME (msg_id = 2) messages on the MAVLink bus. In testing, SYSTEM_TIME continued to report the pre-attack time for several seconds after GPS injection, and sometimes never updated at all. Waiting for SYSTEM_TIME caused detection delays of 10–30 seconds or complete misses.</w:t>
      </w:r>
    </w:p>
    <w:p>
      <w:pPr>
        <w:spacing w:after="120"/>
      </w:pPr>
      <w:r>
        <w:rPr>
          <w:color w:val="000000"/>
          <w:sz w:val="22"/>
        </w:rPr>
        <w:t>The solution: attack2_gps_spoof.py sends every GPS_INPUT JSON packet to both MAVProxy (port 25100) and the detector mirror (port 25101) simultaneously. The detector reads the GPS timestamp directly from the JSON payload — no dependency on SITL propagation. Detection is instantaneous from the first injected packet.</w:t>
      </w:r>
    </w:p>
    <w:p>
      <w:pPr>
        <w:spacing w:before="240" w:after="80"/>
      </w:pPr>
      <w:r>
        <w:rPr>
          <w:b/>
          <w:color w:val="000000"/>
          <w:sz w:val="26"/>
        </w:rPr>
        <w:t>6.4  Alternatives Considered and Rejected</w:t>
      </w:r>
    </w:p>
    <w:tbl>
      <w:tblPr>
        <w:tblStyle w:val="TableGrid"/>
        <w:tblW w:type="auto" w:w="0"/>
        <w:tblLook w:firstColumn="1" w:firstRow="1" w:lastColumn="0" w:lastRow="0" w:noHBand="0" w:noVBand="1" w:val="04A0"/>
      </w:tblPr>
      <w:tblGrid>
        <w:gridCol w:w="4392"/>
        <w:gridCol w:w="4392"/>
      </w:tblGrid>
      <w:tr>
        <w:tc>
          <w:tcPr>
            <w:tcW w:type="dxa" w:w="2880"/>
          </w:tcPr>
          <w:p>
            <w:r>
              <w:rPr>
                <w:b/>
                <w:color w:val="000000"/>
                <w:sz w:val="20"/>
              </w:rPr>
              <w:t>Alternative</w:t>
            </w:r>
          </w:p>
        </w:tc>
        <w:tc>
          <w:tcPr>
            <w:tcW w:type="dxa" w:w="6048"/>
          </w:tcPr>
          <w:p>
            <w:r>
              <w:rPr>
                <w:b/>
                <w:color w:val="000000"/>
                <w:sz w:val="20"/>
              </w:rPr>
              <w:t>Why Rejected</w:t>
            </w:r>
          </w:p>
        </w:tc>
      </w:tr>
      <w:tr>
        <w:tc>
          <w:tcPr>
            <w:tcW w:type="dxa" w:w="2880"/>
          </w:tcPr>
          <w:p>
            <w:r>
              <w:rPr>
                <w:b w:val="0"/>
                <w:color w:val="000000"/>
                <w:sz w:val="20"/>
              </w:rPr>
              <w:t>Read GPS time from SYSTEM_TIME (msg_id=2)</w:t>
            </w:r>
          </w:p>
        </w:tc>
        <w:tc>
          <w:tcPr>
            <w:tcW w:type="dxa" w:w="6048"/>
          </w:tcPr>
          <w:p>
            <w:r>
              <w:rPr>
                <w:b w:val="0"/>
                <w:color w:val="000000"/>
                <w:sz w:val="20"/>
              </w:rPr>
              <w:t>SITL does not reliably forward the injected GPS time into SYSTEM_TIME messages. Detection was delayed by 10–30 seconds and intermittent. Not reliable enough for a real-time IDS.</w:t>
            </w:r>
          </w:p>
        </w:tc>
      </w:tr>
      <w:tr>
        <w:tc>
          <w:tcPr>
            <w:tcW w:type="dxa" w:w="2880"/>
          </w:tcPr>
          <w:p>
            <w:r>
              <w:rPr>
                <w:b w:val="0"/>
                <w:color w:val="000000"/>
                <w:sz w:val="20"/>
              </w:rPr>
              <w:t>GPS_MISMATCH_MIN = 60 seconds</w:t>
            </w:r>
          </w:p>
        </w:tc>
        <w:tc>
          <w:tcPr>
            <w:tcW w:type="dxa" w:w="6048"/>
          </w:tcPr>
          <w:p>
            <w:r>
              <w:rPr>
                <w:b w:val="0"/>
                <w:color w:val="000000"/>
                <w:sz w:val="20"/>
              </w:rPr>
              <w:t>SITL's own clock drifts approximately 61 seconds from wall-clock time during normal operation. A threshold of 60s caused 4,042 false Attack 2 alerts per session on completely normal traffic. Raised to 300s to clear this noise.</w:t>
            </w:r>
          </w:p>
        </w:tc>
      </w:tr>
      <w:tr>
        <w:tc>
          <w:tcPr>
            <w:tcW w:type="dxa" w:w="2880"/>
          </w:tcPr>
          <w:p>
            <w:r>
              <w:rPr>
                <w:b w:val="0"/>
                <w:color w:val="000000"/>
                <w:sz w:val="20"/>
              </w:rPr>
              <w:t>Position anomaly detection (track lat/lon changes)</w:t>
            </w:r>
          </w:p>
        </w:tc>
        <w:tc>
          <w:tcPr>
            <w:tcW w:type="dxa" w:w="6048"/>
          </w:tcPr>
          <w:p>
            <w:r>
              <w:rPr>
                <w:b w:val="0"/>
                <w:color w:val="000000"/>
                <w:sz w:val="20"/>
              </w:rPr>
              <w:t>Position drift of 200 m over 30 seconds is within the range of legitimate GPS noise in some environments. More importantly, it requires knowing the expected position. Timestamp mismatch is an absolute signal that requires no baseline.</w:t>
            </w:r>
          </w:p>
        </w:tc>
      </w:tr>
      <w:tr>
        <w:tc>
          <w:tcPr>
            <w:tcW w:type="dxa" w:w="2880"/>
          </w:tcPr>
          <w:p>
            <w:r>
              <w:rPr>
                <w:b w:val="0"/>
                <w:color w:val="000000"/>
                <w:sz w:val="20"/>
              </w:rPr>
              <w:t>Monitor autopilot command rejection logs</w:t>
            </w:r>
          </w:p>
        </w:tc>
        <w:tc>
          <w:tcPr>
            <w:tcW w:type="dxa" w:w="6048"/>
          </w:tcPr>
          <w:p>
            <w:r>
              <w:rPr>
                <w:b w:val="0"/>
                <w:color w:val="000000"/>
                <w:sz w:val="20"/>
              </w:rPr>
              <w:t>Command rejection is an effect of the attack, not the attack itself. Monitoring it would introduce detection latency equal to the time between injection and the first rejected GCS command.</w:t>
            </w:r>
          </w:p>
        </w:tc>
      </w:tr>
    </w:tbl>
    <w:p/>
    <w:p>
      <w:pPr>
        <w:spacing w:before="240" w:after="80"/>
      </w:pPr>
      <w:r>
        <w:rPr>
          <w:b/>
          <w:color w:val="000000"/>
          <w:sz w:val="26"/>
        </w:rPr>
        <w:t>6.5  Results and Screenshots</w:t>
      </w:r>
    </w:p>
    <w:p>
      <w:pPr>
        <w:spacing w:before="160" w:after="160"/>
        <w:jc w:val="center"/>
      </w:pPr>
      <w:r>
        <w:rPr>
          <w:b/>
          <w:color w:val="666666"/>
          <w:sz w:val="20"/>
        </w:rPr>
        <w:t>[ SCREENSHOT — Attack 2 — Terminal: attack2_gps_spoof.py output (GPS time, lat drift shown) ]</w:t>
      </w:r>
    </w:p>
    <w:tbl>
      <w:tblPr>
        <w:tblW w:type="auto" w:w="0"/>
        <w:jc w:val="center"/>
        <w:tblLook w:firstColumn="1" w:firstRow="1" w:lastColumn="0" w:lastRow="0" w:noHBand="0" w:noVBand="1" w:val="04A0"/>
      </w:tblPr>
      <w:tblGrid>
        <w:gridCol w:w="8784"/>
      </w:tblGrid>
      <w:tr>
        <w:tc>
          <w:tcPr>
            <w:tcW w:type="dxa" w:w="7920"/>
            <w:vAlign w:val="center"/>
            <w:tcBorders>
              <w:top w:val="single" w:sz="12" w:space="0" w:color="999999"/>
              <w:left w:val="single" w:sz="12" w:space="0" w:color="999999"/>
              <w:bottom w:val="single" w:sz="12" w:space="0" w:color="999999"/>
              <w:right w:val="single" w:sz="12" w:space="0" w:color="999999"/>
            </w:tcBorders>
          </w:tcPr>
          <w:p>
            <w:pPr>
              <w:jc w:val="center"/>
            </w:pPr>
            <w:r>
              <w:rPr>
                <w:b/>
                <w:color w:val="888888"/>
                <w:sz w:val="20"/>
              </w:rPr>
              <w:t>[ SCREENSHOT — Attack 2 — Terminal: attack2_gps_spoof.py output (GPS time, lat drift shown) ]</w:t>
            </w:r>
          </w:p>
        </w:tc>
      </w:tr>
    </w:tbl>
    <w:p/>
    <w:p>
      <w:pPr>
        <w:spacing w:before="160" w:after="160"/>
        <w:jc w:val="center"/>
      </w:pPr>
      <w:r>
        <w:rPr>
          <w:b/>
          <w:color w:val="666666"/>
          <w:sz w:val="20"/>
        </w:rPr>
        <w:t>[ SCREENSHOT — Attack 2 — Detector terminal: ATTACK-2 alert with gps_mismatch in seconds and days ]</w:t>
      </w:r>
    </w:p>
    <w:tbl>
      <w:tblPr>
        <w:tblW w:type="auto" w:w="0"/>
        <w:jc w:val="center"/>
        <w:tblLook w:firstColumn="1" w:firstRow="1" w:lastColumn="0" w:lastRow="0" w:noHBand="0" w:noVBand="1" w:val="04A0"/>
      </w:tblPr>
      <w:tblGrid>
        <w:gridCol w:w="8784"/>
      </w:tblGrid>
      <w:tr>
        <w:tc>
          <w:tcPr>
            <w:tcW w:type="dxa" w:w="7920"/>
            <w:vAlign w:val="center"/>
            <w:tcBorders>
              <w:top w:val="single" w:sz="12" w:space="0" w:color="999999"/>
              <w:left w:val="single" w:sz="12" w:space="0" w:color="999999"/>
              <w:bottom w:val="single" w:sz="12" w:space="0" w:color="999999"/>
              <w:right w:val="single" w:sz="12" w:space="0" w:color="999999"/>
            </w:tcBorders>
          </w:tcPr>
          <w:p>
            <w:pPr>
              <w:jc w:val="center"/>
            </w:pPr>
            <w:r>
              <w:rPr>
                <w:b/>
                <w:color w:val="888888"/>
                <w:sz w:val="20"/>
              </w:rPr>
              <w:t>[ SCREENSHOT — Attack 2 — Detector terminal: ATTACK-2 alert with gps_mismatch in seconds and days ]</w:t>
            </w:r>
          </w:p>
        </w:tc>
      </w:tr>
    </w:tbl>
    <w:p/>
    <w:p>
      <w:pPr>
        <w:spacing w:before="160" w:after="160"/>
        <w:jc w:val="center"/>
      </w:pPr>
      <w:r>
        <w:rPr>
          <w:b/>
          <w:color w:val="666666"/>
          <w:sz w:val="20"/>
        </w:rPr>
        <w:t>[ SCREENSHOT — Attack 2 — Gazebo: drone visibly flying north compensating for fake southward drift ]</w:t>
      </w:r>
    </w:p>
    <w:tbl>
      <w:tblPr>
        <w:tblW w:type="auto" w:w="0"/>
        <w:jc w:val="center"/>
        <w:tblLook w:firstColumn="1" w:firstRow="1" w:lastColumn="0" w:lastRow="0" w:noHBand="0" w:noVBand="1" w:val="04A0"/>
      </w:tblPr>
      <w:tblGrid>
        <w:gridCol w:w="8784"/>
      </w:tblGrid>
      <w:tr>
        <w:tc>
          <w:tcPr>
            <w:tcW w:type="dxa" w:w="7920"/>
            <w:vAlign w:val="center"/>
            <w:tcBorders>
              <w:top w:val="single" w:sz="12" w:space="0" w:color="999999"/>
              <w:left w:val="single" w:sz="12" w:space="0" w:color="999999"/>
              <w:bottom w:val="single" w:sz="12" w:space="0" w:color="999999"/>
              <w:right w:val="single" w:sz="12" w:space="0" w:color="999999"/>
            </w:tcBorders>
          </w:tcPr>
          <w:p>
            <w:pPr>
              <w:jc w:val="center"/>
            </w:pPr>
            <w:r>
              <w:rPr>
                <w:b/>
                <w:color w:val="888888"/>
                <w:sz w:val="20"/>
              </w:rPr>
              <w:t>[ SCREENSHOT — Attack 2 — Gazebo: drone visibly flying north compensating for fake southward drift ]</w:t>
            </w:r>
          </w:p>
        </w:tc>
      </w:tr>
    </w:tbl>
    <w:p/>
    <w:p>
      <w:pPr>
        <w:spacing w:before="160" w:after="160"/>
        <w:jc w:val="center"/>
      </w:pPr>
      <w:r>
        <w:rPr>
          <w:b/>
          <w:color w:val="666666"/>
          <w:sz w:val="20"/>
        </w:rPr>
        <w:t>[ SCREENSHOT — Attack 2 — MAVProxy: time command showing date 10 days in the future ]</w:t>
      </w:r>
    </w:p>
    <w:tbl>
      <w:tblPr>
        <w:tblW w:type="auto" w:w="0"/>
        <w:jc w:val="center"/>
        <w:tblLook w:firstColumn="1" w:firstRow="1" w:lastColumn="0" w:lastRow="0" w:noHBand="0" w:noVBand="1" w:val="04A0"/>
      </w:tblPr>
      <w:tblGrid>
        <w:gridCol w:w="8784"/>
      </w:tblGrid>
      <w:tr>
        <w:tc>
          <w:tcPr>
            <w:tcW w:type="dxa" w:w="7920"/>
            <w:vAlign w:val="center"/>
            <w:tcBorders>
              <w:top w:val="single" w:sz="12" w:space="0" w:color="999999"/>
              <w:left w:val="single" w:sz="12" w:space="0" w:color="999999"/>
              <w:bottom w:val="single" w:sz="12" w:space="0" w:color="999999"/>
              <w:right w:val="single" w:sz="12" w:space="0" w:color="999999"/>
            </w:tcBorders>
          </w:tcPr>
          <w:p>
            <w:pPr>
              <w:jc w:val="center"/>
            </w:pPr>
            <w:r>
              <w:rPr>
                <w:b/>
                <w:color w:val="888888"/>
                <w:sz w:val="20"/>
              </w:rPr>
              <w:t>[ SCREENSHOT — Attack 2 — MAVProxy: time command showing date 10 days in the future ]</w:t>
            </w:r>
          </w:p>
        </w:tc>
      </w:tr>
    </w:tbl>
    <w:p/>
    <w:p>
      <w:r>
        <w:br w:type="page"/>
      </w:r>
    </w:p>
    <w:p>
      <w:pPr>
        <w:spacing w:before="360" w:after="120"/>
      </w:pPr>
      <w:r>
        <w:rPr>
          <w:b/>
          <w:color w:val="000000"/>
          <w:sz w:val="32"/>
        </w:rPr>
        <w:t>7. Attack 3 — GPS Overflow / DoS</w:t>
      </w:r>
    </w:p>
    <w:p>
      <w:pPr>
        <w:spacing w:before="240" w:after="80"/>
      </w:pPr>
      <w:r>
        <w:rPr>
          <w:b/>
          <w:color w:val="000000"/>
          <w:sz w:val="26"/>
        </w:rPr>
        <w:t>7.1  What It Is</w:t>
      </w:r>
    </w:p>
    <w:p>
      <w:pPr>
        <w:spacing w:after="120"/>
      </w:pPr>
      <w:r>
        <w:rPr>
          <w:color w:val="000000"/>
          <w:sz w:val="22"/>
        </w:rPr>
        <w:t>Attack 3 is a denial-of-service attack that exploits the finite size of the 48-bit signing timestamp counter. By injecting a GPS_INPUT message with a timestamp set approximately 78 years in the future (year ≈ 2104), the attacker forces the autopilot's signing clock to advance to a value near the 48-bit maximum (281,474,976,710,655 units of 10 µs = 89 years from epoch).</w:t>
      </w:r>
    </w:p>
    <w:p>
      <w:pPr>
        <w:spacing w:after="120"/>
      </w:pPr>
      <w:r>
        <w:rPr>
          <w:color w:val="000000"/>
          <w:sz w:val="22"/>
        </w:rPr>
        <w:t>Once the counter is at or near the maximum, it cannot be incremented further without overflow. The autopilot can no longer accept any signed packets — including its own internally generated ones. MAVLink signing is permanently disabled for the session. The only recovery is a full autopilot restart.</w:t>
      </w:r>
    </w:p>
    <w:p>
      <w:pPr>
        <w:spacing w:after="120"/>
      </w:pPr>
      <w:r>
        <w:rPr>
          <w:color w:val="000000"/>
          <w:sz w:val="22"/>
        </w:rPr>
        <w:t>In the lab implementation, the attack sets the GPS time to 1 February 2104 (approximately 78 years from now), which produces a GPS mismatch of roughly 2,460,000,000 seconds (2.46 billion seconds, ~78 years).</w:t>
      </w:r>
    </w:p>
    <w:p>
      <w:pPr>
        <w:spacing w:before="240" w:after="80"/>
      </w:pPr>
      <w:r>
        <w:rPr>
          <w:b/>
          <w:color w:val="000000"/>
          <w:sz w:val="26"/>
        </w:rPr>
        <w:t>7.2  Why This Detection Approach</w:t>
      </w:r>
    </w:p>
    <w:p>
      <w:pPr>
        <w:spacing w:after="120"/>
      </w:pPr>
      <w:r>
        <w:rPr>
          <w:color w:val="000000"/>
          <w:sz w:val="22"/>
        </w:rPr>
        <w:t>Detection uses the same GPS mismatch metric as Attack 2, but with a higher threshold that separates the overflow range from realistic spoofing:</w:t>
      </w:r>
    </w:p>
    <w:p>
      <w:pPr>
        <w:spacing w:after="80"/>
        <w:ind w:left="576"/>
        <w:shd w:val="clear" w:color="auto" w:fill="F2F2F2"/>
      </w:pPr>
      <w:r>
        <w:rPr>
          <w:rFonts w:ascii="Courier New" w:hAnsi="Courier New"/>
          <w:color w:val="000000"/>
          <w:sz w:val="18"/>
        </w:rPr>
        <w:t>Rule — Attack 3:</w:t>
        <w:br/>
        <w:t xml:space="preserve">  gps_mismatch = |time_usec / 1e6  −  arrival_time|</w:t>
        <w:br/>
        <w:t xml:space="preserve">  if gps_mismatch &gt; 1,000,000,000s  →  ATTACK-3  (Overflow / DoS)</w:t>
        <w:br/>
        <w:br/>
        <w:t>Example:</w:t>
        <w:br/>
        <w:t xml:space="preserve">  Injected GPS time : year 2104  (approx. Unix 4,228,761,600)</w:t>
        <w:br/>
        <w:t xml:space="preserve">  arrival_time      : 1,782,707,028  (2026)</w:t>
        <w:br/>
        <w:t xml:space="preserve">  gps_mismatch      : 2,446,054,572s  ≈  77.5 years  →  Attack 3</w:t>
      </w:r>
    </w:p>
    <w:p>
      <w:pPr>
        <w:spacing w:before="240" w:after="80"/>
      </w:pPr>
      <w:r>
        <w:rPr>
          <w:b/>
          <w:color w:val="000000"/>
          <w:sz w:val="26"/>
        </w:rPr>
        <w:t>7.3  Distinguishing Attack 3 From Attack 2</w:t>
      </w:r>
    </w:p>
    <w:p>
      <w:pPr>
        <w:spacing w:after="120"/>
      </w:pPr>
      <w:r>
        <w:rPr>
          <w:color w:val="000000"/>
          <w:sz w:val="22"/>
        </w:rPr>
        <w:t>Both attacks inject false GPS timestamps via the same channel (UDP 25100 / JSON GPS_INPUT). The distinguishing factor is the magnitude of the timestamp offset:</w:t>
      </w:r>
    </w:p>
    <w:tbl>
      <w:tblPr>
        <w:tblStyle w:val="TableGrid"/>
        <w:tblW w:type="auto" w:w="0"/>
        <w:tblLook w:firstColumn="1" w:firstRow="1" w:lastColumn="0" w:lastRow="0" w:noHBand="0" w:noVBand="1" w:val="04A0"/>
      </w:tblPr>
      <w:tblGrid>
        <w:gridCol w:w="2928"/>
        <w:gridCol w:w="2928"/>
        <w:gridCol w:w="2928"/>
      </w:tblGrid>
      <w:tr>
        <w:tc>
          <w:tcPr>
            <w:tcW w:type="dxa" w:w="2592"/>
          </w:tcPr>
          <w:p>
            <w:r>
              <w:rPr>
                <w:b/>
                <w:color w:val="000000"/>
                <w:sz w:val="20"/>
              </w:rPr>
              <w:t>Metric</w:t>
            </w:r>
          </w:p>
        </w:tc>
        <w:tc>
          <w:tcPr>
            <w:tcW w:type="dxa" w:w="3168"/>
          </w:tcPr>
          <w:p>
            <w:r>
              <w:rPr>
                <w:b/>
                <w:color w:val="000000"/>
                <w:sz w:val="20"/>
              </w:rPr>
              <w:t>Attack 2 (GPS Spoofing)</w:t>
            </w:r>
          </w:p>
        </w:tc>
        <w:tc>
          <w:tcPr>
            <w:tcW w:type="dxa" w:w="3168"/>
          </w:tcPr>
          <w:p>
            <w:r>
              <w:rPr>
                <w:b/>
                <w:color w:val="000000"/>
                <w:sz w:val="20"/>
              </w:rPr>
              <w:t>Attack 3 (Overflow / DoS)</w:t>
            </w:r>
          </w:p>
        </w:tc>
      </w:tr>
      <w:tr>
        <w:tc>
          <w:tcPr>
            <w:tcW w:type="dxa" w:w="2592"/>
          </w:tcPr>
          <w:p>
            <w:r>
              <w:rPr>
                <w:b w:val="0"/>
                <w:color w:val="000000"/>
                <w:sz w:val="20"/>
              </w:rPr>
              <w:t>GPS offset magnitude</w:t>
            </w:r>
          </w:p>
        </w:tc>
        <w:tc>
          <w:tcPr>
            <w:tcW w:type="dxa" w:w="3168"/>
          </w:tcPr>
          <w:p>
            <w:r>
              <w:rPr>
                <w:b w:val="0"/>
                <w:color w:val="000000"/>
                <w:sz w:val="20"/>
              </w:rPr>
              <w:t>300s – 1,000,000,000s</w:t>
            </w:r>
          </w:p>
        </w:tc>
        <w:tc>
          <w:tcPr>
            <w:tcW w:type="dxa" w:w="3168"/>
          </w:tcPr>
          <w:p>
            <w:r>
              <w:rPr>
                <w:b w:val="0"/>
                <w:color w:val="000000"/>
                <w:sz w:val="20"/>
              </w:rPr>
              <w:t>&gt; 1,000,000,000s</w:t>
            </w:r>
          </w:p>
        </w:tc>
      </w:tr>
      <w:tr>
        <w:tc>
          <w:tcPr>
            <w:tcW w:type="dxa" w:w="2592"/>
          </w:tcPr>
          <w:p>
            <w:r>
              <w:rPr>
                <w:b w:val="0"/>
                <w:color w:val="000000"/>
                <w:sz w:val="20"/>
              </w:rPr>
              <w:t>Example offset</w:t>
            </w:r>
          </w:p>
        </w:tc>
        <w:tc>
          <w:tcPr>
            <w:tcW w:type="dxa" w:w="3168"/>
          </w:tcPr>
          <w:p>
            <w:r>
              <w:rPr>
                <w:b w:val="0"/>
                <w:color w:val="000000"/>
                <w:sz w:val="20"/>
              </w:rPr>
              <w:t>864,000s = 10 days</w:t>
            </w:r>
          </w:p>
        </w:tc>
        <w:tc>
          <w:tcPr>
            <w:tcW w:type="dxa" w:w="3168"/>
          </w:tcPr>
          <w:p>
            <w:r>
              <w:rPr>
                <w:b w:val="0"/>
                <w:color w:val="000000"/>
                <w:sz w:val="20"/>
              </w:rPr>
              <w:t>2,460,000,000s = 78 years</w:t>
            </w:r>
          </w:p>
        </w:tc>
      </w:tr>
      <w:tr>
        <w:tc>
          <w:tcPr>
            <w:tcW w:type="dxa" w:w="2592"/>
          </w:tcPr>
          <w:p>
            <w:r>
              <w:rPr>
                <w:b w:val="0"/>
                <w:color w:val="000000"/>
                <w:sz w:val="20"/>
              </w:rPr>
              <w:t>Effect on autopilot</w:t>
            </w:r>
          </w:p>
        </w:tc>
        <w:tc>
          <w:tcPr>
            <w:tcW w:type="dxa" w:w="3168"/>
          </w:tcPr>
          <w:p>
            <w:r>
              <w:rPr>
                <w:b w:val="0"/>
                <w:color w:val="000000"/>
                <w:sz w:val="20"/>
              </w:rPr>
              <w:t>Clock drift, command rejection</w:t>
            </w:r>
          </w:p>
        </w:tc>
        <w:tc>
          <w:tcPr>
            <w:tcW w:type="dxa" w:w="3168"/>
          </w:tcPr>
          <w:p>
            <w:r>
              <w:rPr>
                <w:b w:val="0"/>
                <w:color w:val="000000"/>
                <w:sz w:val="20"/>
              </w:rPr>
              <w:t>Signing counter overflow, permanent DoS</w:t>
            </w:r>
          </w:p>
        </w:tc>
      </w:tr>
      <w:tr>
        <w:tc>
          <w:tcPr>
            <w:tcW w:type="dxa" w:w="2592"/>
          </w:tcPr>
          <w:p>
            <w:r>
              <w:rPr>
                <w:b w:val="0"/>
                <w:color w:val="000000"/>
                <w:sz w:val="20"/>
              </w:rPr>
              <w:t>Recovery</w:t>
            </w:r>
          </w:p>
        </w:tc>
        <w:tc>
          <w:tcPr>
            <w:tcW w:type="dxa" w:w="3168"/>
          </w:tcPr>
          <w:p>
            <w:r>
              <w:rPr>
                <w:b w:val="0"/>
                <w:color w:val="000000"/>
                <w:sz w:val="20"/>
              </w:rPr>
              <w:t>Power cycle or GPS reset</w:t>
            </w:r>
          </w:p>
        </w:tc>
        <w:tc>
          <w:tcPr>
            <w:tcW w:type="dxa" w:w="3168"/>
          </w:tcPr>
          <w:p>
            <w:r>
              <w:rPr>
                <w:b w:val="0"/>
                <w:color w:val="000000"/>
                <w:sz w:val="20"/>
              </w:rPr>
              <w:t>Full autopilot restart only</w:t>
            </w:r>
          </w:p>
        </w:tc>
      </w:tr>
      <w:tr>
        <w:tc>
          <w:tcPr>
            <w:tcW w:type="dxa" w:w="2592"/>
          </w:tcPr>
          <w:p>
            <w:r>
              <w:rPr>
                <w:b w:val="0"/>
                <w:color w:val="000000"/>
                <w:sz w:val="20"/>
              </w:rPr>
              <w:t>Detection threshold</w:t>
            </w:r>
          </w:p>
        </w:tc>
        <w:tc>
          <w:tcPr>
            <w:tcW w:type="dxa" w:w="3168"/>
          </w:tcPr>
          <w:p>
            <w:r>
              <w:rPr>
                <w:b w:val="0"/>
                <w:color w:val="000000"/>
                <w:sz w:val="20"/>
              </w:rPr>
              <w:t>GPS_MISMATCH_MIN = 300s</w:t>
            </w:r>
          </w:p>
        </w:tc>
        <w:tc>
          <w:tcPr>
            <w:tcW w:type="dxa" w:w="3168"/>
          </w:tcPr>
          <w:p>
            <w:r>
              <w:rPr>
                <w:b w:val="0"/>
                <w:color w:val="000000"/>
                <w:sz w:val="20"/>
              </w:rPr>
              <w:t>ATTACK3_GPS_THRESHOLD = 1,000,000,000s</w:t>
            </w:r>
          </w:p>
        </w:tc>
      </w:tr>
    </w:tbl>
    <w:p/>
    <w:p>
      <w:pPr>
        <w:spacing w:after="120"/>
      </w:pPr>
      <w:r>
        <w:rPr>
          <w:color w:val="000000"/>
          <w:sz w:val="22"/>
        </w:rPr>
        <w:t>The 1,000,000,000 second (≈31.7 year) threshold was chosen because no legitimate GPS system would report a timestamp more than a year in the future. Any offset above 1 billion seconds is physically impossible from a real GPS receiver and unambiguously indicates an overflow attack.</w:t>
      </w:r>
    </w:p>
    <w:p>
      <w:pPr>
        <w:spacing w:before="240" w:after="80"/>
      </w:pPr>
      <w:r>
        <w:rPr>
          <w:b/>
          <w:color w:val="000000"/>
          <w:sz w:val="26"/>
        </w:rPr>
        <w:t>7.4  Implementation Details</w:t>
      </w:r>
    </w:p>
    <w:p>
      <w:pPr>
        <w:pStyle w:val="ListNumber"/>
        <w:spacing w:after="60"/>
      </w:pPr>
      <w:r>
        <w:rPr>
          <w:color w:val="000000"/>
          <w:sz w:val="22"/>
        </w:rPr>
        <w:t>attack3 (or simulate-gps with extreme offset) sends GPS_INPUT JSON with time_usec set to February 2104.</w:t>
      </w:r>
    </w:p>
    <w:p>
      <w:pPr>
        <w:pStyle w:val="ListNumber"/>
        <w:spacing w:after="60"/>
      </w:pPr>
      <w:r>
        <w:rPr>
          <w:color w:val="000000"/>
          <w:sz w:val="22"/>
        </w:rPr>
        <w:t>Same JSON is mirrored to port 25101.</w:t>
      </w:r>
    </w:p>
    <w:p>
      <w:pPr>
        <w:pStyle w:val="ListNumber"/>
        <w:spacing w:after="60"/>
      </w:pPr>
      <w:r>
        <w:rPr>
          <w:color w:val="000000"/>
          <w:sz w:val="22"/>
        </w:rPr>
        <w:t>Detector's sock_gps receives the JSON. gps_mismatch is computed as |time_usec/1e6 − arrival|.</w:t>
      </w:r>
    </w:p>
    <w:p>
      <w:pPr>
        <w:pStyle w:val="ListNumber"/>
        <w:spacing w:after="60"/>
      </w:pPr>
      <w:r>
        <w:rPr>
          <w:color w:val="000000"/>
          <w:sz w:val="22"/>
        </w:rPr>
        <w:t>rule_classify() checks: gps_mismatch &gt; 1,000,000,000 → class 3.</w:t>
      </w:r>
    </w:p>
    <w:p>
      <w:pPr>
        <w:pStyle w:val="ListNumber"/>
        <w:spacing w:after="60"/>
      </w:pPr>
      <w:r>
        <w:rPr>
          <w:color w:val="000000"/>
          <w:sz w:val="22"/>
        </w:rPr>
        <w:t>Alert displays mismatch in seconds and years, plus near_overflow flag.</w:t>
      </w:r>
    </w:p>
    <w:p>
      <w:pPr>
        <w:spacing w:before="240" w:after="80"/>
      </w:pPr>
      <w:r>
        <w:rPr>
          <w:b/>
          <w:color w:val="000000"/>
          <w:sz w:val="26"/>
        </w:rPr>
        <w:t>7.5  Results and Screenshots</w:t>
      </w:r>
    </w:p>
    <w:p>
      <w:pPr>
        <w:spacing w:before="160" w:after="160"/>
        <w:jc w:val="center"/>
      </w:pPr>
      <w:r>
        <w:rPr>
          <w:b/>
          <w:color w:val="666666"/>
          <w:sz w:val="20"/>
        </w:rPr>
        <w:t>[ SCREENSHOT — Attack 3 — Terminal: attack script output (GPS time set to 2104) ]</w:t>
      </w:r>
    </w:p>
    <w:tbl>
      <w:tblPr>
        <w:tblW w:type="auto" w:w="0"/>
        <w:jc w:val="center"/>
        <w:tblLook w:firstColumn="1" w:firstRow="1" w:lastColumn="0" w:lastRow="0" w:noHBand="0" w:noVBand="1" w:val="04A0"/>
      </w:tblPr>
      <w:tblGrid>
        <w:gridCol w:w="8784"/>
      </w:tblGrid>
      <w:tr>
        <w:tc>
          <w:tcPr>
            <w:tcW w:type="dxa" w:w="7920"/>
            <w:vAlign w:val="center"/>
            <w:tcBorders>
              <w:top w:val="single" w:sz="12" w:space="0" w:color="999999"/>
              <w:left w:val="single" w:sz="12" w:space="0" w:color="999999"/>
              <w:bottom w:val="single" w:sz="12" w:space="0" w:color="999999"/>
              <w:right w:val="single" w:sz="12" w:space="0" w:color="999999"/>
            </w:tcBorders>
          </w:tcPr>
          <w:p>
            <w:pPr>
              <w:jc w:val="center"/>
            </w:pPr>
            <w:r>
              <w:rPr>
                <w:b/>
                <w:color w:val="888888"/>
                <w:sz w:val="20"/>
              </w:rPr>
              <w:t>[ SCREENSHOT — Attack 3 — Terminal: attack script output (GPS time set to 2104) ]</w:t>
            </w:r>
          </w:p>
        </w:tc>
      </w:tr>
    </w:tbl>
    <w:p/>
    <w:p>
      <w:pPr>
        <w:spacing w:before="160" w:after="160"/>
        <w:jc w:val="center"/>
      </w:pPr>
      <w:r>
        <w:rPr>
          <w:b/>
          <w:color w:val="666666"/>
          <w:sz w:val="20"/>
        </w:rPr>
        <w:t>[ SCREENSHOT — Attack 3 — Detector terminal: ATTACK-3 alert with gps_mismatch in years ]</w:t>
      </w:r>
    </w:p>
    <w:tbl>
      <w:tblPr>
        <w:tblW w:type="auto" w:w="0"/>
        <w:jc w:val="center"/>
        <w:tblLook w:firstColumn="1" w:firstRow="1" w:lastColumn="0" w:lastRow="0" w:noHBand="0" w:noVBand="1" w:val="04A0"/>
      </w:tblPr>
      <w:tblGrid>
        <w:gridCol w:w="8784"/>
      </w:tblGrid>
      <w:tr>
        <w:tc>
          <w:tcPr>
            <w:tcW w:type="dxa" w:w="7920"/>
            <w:vAlign w:val="center"/>
            <w:tcBorders>
              <w:top w:val="single" w:sz="12" w:space="0" w:color="999999"/>
              <w:left w:val="single" w:sz="12" w:space="0" w:color="999999"/>
              <w:bottom w:val="single" w:sz="12" w:space="0" w:color="999999"/>
              <w:right w:val="single" w:sz="12" w:space="0" w:color="999999"/>
            </w:tcBorders>
          </w:tcPr>
          <w:p>
            <w:pPr>
              <w:jc w:val="center"/>
            </w:pPr>
            <w:r>
              <w:rPr>
                <w:b/>
                <w:color w:val="888888"/>
                <w:sz w:val="20"/>
              </w:rPr>
              <w:t>[ SCREENSHOT — Attack 3 — Detector terminal: ATTACK-3 alert with gps_mismatch in years ]</w:t>
            </w:r>
          </w:p>
        </w:tc>
      </w:tr>
    </w:tbl>
    <w:p/>
    <w:p>
      <w:pPr>
        <w:spacing w:before="160" w:after="160"/>
        <w:jc w:val="center"/>
      </w:pPr>
      <w:r>
        <w:rPr>
          <w:b/>
          <w:color w:val="666666"/>
          <w:sz w:val="20"/>
        </w:rPr>
        <w:t>[ SCREENSHOT — Attack 3 — MAVProxy: signing failure / overflow error messages ]</w:t>
      </w:r>
    </w:p>
    <w:tbl>
      <w:tblPr>
        <w:tblW w:type="auto" w:w="0"/>
        <w:jc w:val="center"/>
        <w:tblLook w:firstColumn="1" w:firstRow="1" w:lastColumn="0" w:lastRow="0" w:noHBand="0" w:noVBand="1" w:val="04A0"/>
      </w:tblPr>
      <w:tblGrid>
        <w:gridCol w:w="8784"/>
      </w:tblGrid>
      <w:tr>
        <w:tc>
          <w:tcPr>
            <w:tcW w:type="dxa" w:w="7920"/>
            <w:vAlign w:val="center"/>
            <w:tcBorders>
              <w:top w:val="single" w:sz="12" w:space="0" w:color="999999"/>
              <w:left w:val="single" w:sz="12" w:space="0" w:color="999999"/>
              <w:bottom w:val="single" w:sz="12" w:space="0" w:color="999999"/>
              <w:right w:val="single" w:sz="12" w:space="0" w:color="999999"/>
            </w:tcBorders>
          </w:tcPr>
          <w:p>
            <w:pPr>
              <w:jc w:val="center"/>
            </w:pPr>
            <w:r>
              <w:rPr>
                <w:b/>
                <w:color w:val="888888"/>
                <w:sz w:val="20"/>
              </w:rPr>
              <w:t>[ SCREENSHOT — Attack 3 — MAVProxy: signing failure / overflow error messages ]</w:t>
            </w:r>
          </w:p>
        </w:tc>
      </w:tr>
    </w:tbl>
    <w:p/>
    <w:p>
      <w:r>
        <w:br w:type="page"/>
      </w:r>
    </w:p>
    <w:p>
      <w:pPr>
        <w:spacing w:before="360" w:after="120"/>
      </w:pPr>
      <w:r>
        <w:rPr>
          <w:b/>
          <w:color w:val="000000"/>
          <w:sz w:val="32"/>
        </w:rPr>
        <w:t>8. Attack 4 — Replay Attack</w:t>
      </w:r>
    </w:p>
    <w:p>
      <w:pPr>
        <w:spacing w:before="240" w:after="80"/>
      </w:pPr>
      <w:r>
        <w:rPr>
          <w:b/>
          <w:color w:val="000000"/>
          <w:sz w:val="26"/>
        </w:rPr>
        <w:t>8.1  What It Is</w:t>
      </w:r>
    </w:p>
    <w:p>
      <w:pPr>
        <w:spacing w:after="120"/>
      </w:pPr>
      <w:r>
        <w:rPr>
          <w:color w:val="000000"/>
          <w:sz w:val="22"/>
        </w:rPr>
        <w:t>A Replay Attack consists of capturing a previously valid signed MAVLink packet and retransmitting it at a later time. The packet has a valid signature (the key has not changed) but carries a signing timestamp from the past — in the lab implementation, approximately 5.3 years in the past (year 2021).</w:t>
      </w:r>
    </w:p>
    <w:p>
      <w:pPr>
        <w:spacing w:after="120"/>
      </w:pPr>
      <w:r>
        <w:rPr>
          <w:color w:val="000000"/>
          <w:sz w:val="22"/>
        </w:rPr>
        <w:t>The purpose of a replay attack is to reissue a command that was previously authorised by the legitimate GCS without needing to know the current signing key or generate a fresh packet. For example, replaying a previously captured "arm throttle" or "mode GUIDED" command could cause unintended autonomous behaviour.</w:t>
      </w:r>
    </w:p>
    <w:p>
      <w:pPr>
        <w:spacing w:after="120"/>
      </w:pPr>
      <w:r>
        <w:rPr>
          <w:color w:val="000000"/>
          <w:sz w:val="22"/>
        </w:rPr>
        <w:t>The lab implementation uses 300 pre-crafted COMMAND_LONG packets with signing timestamps from March 2021 (approximately 5.3 years before the test date). These packets pass signature verification because the key is the same, but their timestamps are far in the past relative to the autopilot's current clock.</w:t>
      </w:r>
    </w:p>
    <w:p>
      <w:pPr>
        <w:spacing w:before="240" w:after="80"/>
      </w:pPr>
      <w:r>
        <w:rPr>
          <w:b/>
          <w:color w:val="000000"/>
          <w:sz w:val="26"/>
        </w:rPr>
        <w:t>8.2  Why This Detection Approach</w:t>
      </w:r>
    </w:p>
    <w:p>
      <w:pPr>
        <w:spacing w:after="120"/>
      </w:pPr>
      <w:r>
        <w:rPr>
          <w:color w:val="000000"/>
          <w:sz w:val="22"/>
        </w:rPr>
        <w:t>Detection is the mirror image of Attack 1: the signing timestamp is compared against wall-clock time, but the rule fires when sig_ts is far in the PAST rather than the future.</w:t>
      </w:r>
    </w:p>
    <w:p>
      <w:pPr>
        <w:spacing w:after="80"/>
        <w:ind w:left="576"/>
        <w:shd w:val="clear" w:color="auto" w:fill="F2F2F2"/>
      </w:pPr>
      <w:r>
        <w:rPr>
          <w:rFonts w:ascii="Courier New" w:hAnsi="Courier New"/>
          <w:color w:val="000000"/>
          <w:sz w:val="18"/>
        </w:rPr>
        <w:t>Rule — Attack 4:</w:t>
        <w:br/>
        <w:t xml:space="preserve">  offset = sig_ts - arrival_time</w:t>
        <w:br/>
        <w:t xml:space="preserve">  if offset &lt; -60 seconds  →  ATTACK-4  (Replay Attack)</w:t>
        <w:br/>
        <w:br/>
        <w:t>Example:</w:t>
        <w:br/>
        <w:t xml:space="preserve">  sig_ts       = 1615200000  (March 2021)</w:t>
        <w:br/>
        <w:t xml:space="preserve">  arrival_time = 1782707028  (June 2026)</w:t>
        <w:br/>
        <w:t xml:space="preserve">  offset       = -167,507,028s  ≈  −5.3 years  →  Rule fires</w:t>
      </w:r>
    </w:p>
    <w:p>
      <w:pPr>
        <w:spacing w:before="240" w:after="80"/>
      </w:pPr>
      <w:r>
        <w:rPr>
          <w:b/>
          <w:color w:val="000000"/>
          <w:sz w:val="26"/>
        </w:rPr>
        <w:t>8.3  Distinguishing Attack 4 From Attack 1</w:t>
      </w:r>
    </w:p>
    <w:p>
      <w:pPr>
        <w:spacing w:after="120"/>
      </w:pPr>
      <w:r>
        <w:rPr>
          <w:color w:val="000000"/>
          <w:sz w:val="22"/>
        </w:rPr>
        <w:t>Both Attack 1 and Attack 4 involve signed packets with anomalous timestamps. The distinction is the direction of the offset:</w:t>
      </w:r>
    </w:p>
    <w:tbl>
      <w:tblPr>
        <w:tblStyle w:val="TableGrid"/>
        <w:tblW w:type="auto" w:w="0"/>
        <w:tblLook w:firstColumn="1" w:firstRow="1" w:lastColumn="0" w:lastRow="0" w:noHBand="0" w:noVBand="1" w:val="04A0"/>
      </w:tblPr>
      <w:tblGrid>
        <w:gridCol w:w="2928"/>
        <w:gridCol w:w="2928"/>
        <w:gridCol w:w="2928"/>
      </w:tblGrid>
      <w:tr>
        <w:tc>
          <w:tcPr>
            <w:tcW w:type="dxa" w:w="2592"/>
          </w:tcPr>
          <w:p>
            <w:r>
              <w:rPr>
                <w:b/>
                <w:color w:val="000000"/>
                <w:sz w:val="20"/>
              </w:rPr>
              <w:t>Property</w:t>
            </w:r>
          </w:p>
        </w:tc>
        <w:tc>
          <w:tcPr>
            <w:tcW w:type="dxa" w:w="3168"/>
          </w:tcPr>
          <w:p>
            <w:r>
              <w:rPr>
                <w:b/>
                <w:color w:val="000000"/>
                <w:sz w:val="20"/>
              </w:rPr>
              <w:t>Attack 1 (Timestamp Injection)</w:t>
            </w:r>
          </w:p>
        </w:tc>
        <w:tc>
          <w:tcPr>
            <w:tcW w:type="dxa" w:w="3168"/>
          </w:tcPr>
          <w:p>
            <w:r>
              <w:rPr>
                <w:b/>
                <w:color w:val="000000"/>
                <w:sz w:val="20"/>
              </w:rPr>
              <w:t>Attack 4 (Replay)</w:t>
            </w:r>
          </w:p>
        </w:tc>
      </w:tr>
      <w:tr>
        <w:tc>
          <w:tcPr>
            <w:tcW w:type="dxa" w:w="2592"/>
          </w:tcPr>
          <w:p>
            <w:r>
              <w:rPr>
                <w:b w:val="0"/>
                <w:color w:val="000000"/>
                <w:sz w:val="20"/>
              </w:rPr>
              <w:t>sig_ts vs wall clock</w:t>
            </w:r>
          </w:p>
        </w:tc>
        <w:tc>
          <w:tcPr>
            <w:tcW w:type="dxa" w:w="3168"/>
          </w:tcPr>
          <w:p>
            <w:r>
              <w:rPr>
                <w:b w:val="0"/>
                <w:color w:val="000000"/>
                <w:sz w:val="20"/>
              </w:rPr>
              <w:t>sig_ts &gt; arrival (+future)</w:t>
            </w:r>
          </w:p>
        </w:tc>
        <w:tc>
          <w:tcPr>
            <w:tcW w:type="dxa" w:w="3168"/>
          </w:tcPr>
          <w:p>
            <w:r>
              <w:rPr>
                <w:b w:val="0"/>
                <w:color w:val="000000"/>
                <w:sz w:val="20"/>
              </w:rPr>
              <w:t>sig_ts &lt; arrival (-past)</w:t>
            </w:r>
          </w:p>
        </w:tc>
      </w:tr>
      <w:tr>
        <w:tc>
          <w:tcPr>
            <w:tcW w:type="dxa" w:w="2592"/>
          </w:tcPr>
          <w:p>
            <w:r>
              <w:rPr>
                <w:b w:val="0"/>
                <w:color w:val="000000"/>
                <w:sz w:val="20"/>
              </w:rPr>
              <w:t>Offset sign</w:t>
            </w:r>
          </w:p>
        </w:tc>
        <w:tc>
          <w:tcPr>
            <w:tcW w:type="dxa" w:w="3168"/>
          </w:tcPr>
          <w:p>
            <w:r>
              <w:rPr>
                <w:b w:val="0"/>
                <w:color w:val="000000"/>
                <w:sz w:val="20"/>
              </w:rPr>
              <w:t>Positive (ahead of now)</w:t>
            </w:r>
          </w:p>
        </w:tc>
        <w:tc>
          <w:tcPr>
            <w:tcW w:type="dxa" w:w="3168"/>
          </w:tcPr>
          <w:p>
            <w:r>
              <w:rPr>
                <w:b w:val="0"/>
                <w:color w:val="000000"/>
                <w:sz w:val="20"/>
              </w:rPr>
              <w:t>Negative (behind now)</w:t>
            </w:r>
          </w:p>
        </w:tc>
      </w:tr>
      <w:tr>
        <w:tc>
          <w:tcPr>
            <w:tcW w:type="dxa" w:w="2592"/>
          </w:tcPr>
          <w:p>
            <w:r>
              <w:rPr>
                <w:b w:val="0"/>
                <w:color w:val="000000"/>
                <w:sz w:val="20"/>
              </w:rPr>
              <w:t>Minimum threshold</w:t>
            </w:r>
          </w:p>
        </w:tc>
        <w:tc>
          <w:tcPr>
            <w:tcW w:type="dxa" w:w="3168"/>
          </w:tcPr>
          <w:p>
            <w:r>
              <w:rPr>
                <w:b w:val="0"/>
                <w:color w:val="000000"/>
                <w:sz w:val="20"/>
              </w:rPr>
              <w:t>+60 seconds</w:t>
            </w:r>
          </w:p>
        </w:tc>
        <w:tc>
          <w:tcPr>
            <w:tcW w:type="dxa" w:w="3168"/>
          </w:tcPr>
          <w:p>
            <w:r>
              <w:rPr>
                <w:b w:val="0"/>
                <w:color w:val="000000"/>
                <w:sz w:val="20"/>
              </w:rPr>
              <w:t>-60 seconds</w:t>
            </w:r>
          </w:p>
        </w:tc>
      </w:tr>
      <w:tr>
        <w:tc>
          <w:tcPr>
            <w:tcW w:type="dxa" w:w="2592"/>
          </w:tcPr>
          <w:p>
            <w:r>
              <w:rPr>
                <w:b w:val="0"/>
                <w:color w:val="000000"/>
                <w:sz w:val="20"/>
              </w:rPr>
              <w:t>Typical lab offset</w:t>
            </w:r>
          </w:p>
        </w:tc>
        <w:tc>
          <w:tcPr>
            <w:tcW w:type="dxa" w:w="3168"/>
          </w:tcPr>
          <w:p>
            <w:r>
              <w:rPr>
                <w:b w:val="0"/>
                <w:color w:val="000000"/>
                <w:sz w:val="20"/>
              </w:rPr>
              <w:t>+86,400s (1 day) to +1 year</w:t>
            </w:r>
          </w:p>
        </w:tc>
        <w:tc>
          <w:tcPr>
            <w:tcW w:type="dxa" w:w="3168"/>
          </w:tcPr>
          <w:p>
            <w:r>
              <w:rPr>
                <w:b w:val="0"/>
                <w:color w:val="000000"/>
                <w:sz w:val="20"/>
              </w:rPr>
              <w:t>-167,000,000s (5.3 years)</w:t>
            </w:r>
          </w:p>
        </w:tc>
      </w:tr>
      <w:tr>
        <w:tc>
          <w:tcPr>
            <w:tcW w:type="dxa" w:w="2592"/>
          </w:tcPr>
          <w:p>
            <w:r>
              <w:rPr>
                <w:b w:val="0"/>
                <w:color w:val="000000"/>
                <w:sz w:val="20"/>
              </w:rPr>
              <w:t>Autopilot effect</w:t>
            </w:r>
          </w:p>
        </w:tc>
        <w:tc>
          <w:tcPr>
            <w:tcW w:type="dxa" w:w="3168"/>
          </w:tcPr>
          <w:p>
            <w:r>
              <w:rPr>
                <w:b w:val="0"/>
                <w:color w:val="000000"/>
                <w:sz w:val="20"/>
              </w:rPr>
              <w:t>Advances clock, locks out GCS</w:t>
            </w:r>
          </w:p>
        </w:tc>
        <w:tc>
          <w:tcPr>
            <w:tcW w:type="dxa" w:w="3168"/>
          </w:tcPr>
          <w:p>
            <w:r>
              <w:rPr>
                <w:b w:val="0"/>
                <w:color w:val="000000"/>
                <w:sz w:val="20"/>
              </w:rPr>
              <w:t>Packet ignored (below current ts) or triggers old command</w:t>
            </w:r>
          </w:p>
        </w:tc>
      </w:tr>
      <w:tr>
        <w:tc>
          <w:tcPr>
            <w:tcW w:type="dxa" w:w="2592"/>
          </w:tcPr>
          <w:p>
            <w:r>
              <w:rPr>
                <w:b w:val="0"/>
                <w:color w:val="000000"/>
                <w:sz w:val="20"/>
              </w:rPr>
              <w:t>Rule fired</w:t>
            </w:r>
          </w:p>
        </w:tc>
        <w:tc>
          <w:tcPr>
            <w:tcW w:type="dxa" w:w="3168"/>
          </w:tcPr>
          <w:p>
            <w:r>
              <w:rPr>
                <w:b w:val="0"/>
                <w:color w:val="000000"/>
                <w:sz w:val="20"/>
              </w:rPr>
              <w:t>class 1 -&gt; ATTACK-1</w:t>
            </w:r>
          </w:p>
        </w:tc>
        <w:tc>
          <w:tcPr>
            <w:tcW w:type="dxa" w:w="3168"/>
          </w:tcPr>
          <w:p>
            <w:r>
              <w:rPr>
                <w:b w:val="0"/>
                <w:color w:val="000000"/>
                <w:sz w:val="20"/>
              </w:rPr>
              <w:t>class 4 -&gt; ATTACK-4</w:t>
            </w:r>
          </w:p>
        </w:tc>
      </w:tr>
    </w:tbl>
    <w:p/>
    <w:p>
      <w:pPr>
        <w:spacing w:after="120"/>
      </w:pPr>
      <w:r>
        <w:rPr>
          <w:color w:val="000000"/>
          <w:sz w:val="22"/>
        </w:rPr>
        <w:t>This clean separation means both attacks can be detected using identical infrastructure (the sock_mirror socket on port 14551) with a single rule function that checks the sign of the offset.</w:t>
      </w:r>
    </w:p>
    <w:p>
      <w:pPr>
        <w:spacing w:before="240" w:after="80"/>
      </w:pPr>
      <w:r>
        <w:rPr>
          <w:b/>
          <w:color w:val="000000"/>
          <w:sz w:val="26"/>
        </w:rPr>
        <w:t>8.4  Implementation Details</w:t>
      </w:r>
    </w:p>
    <w:p>
      <w:pPr>
        <w:pStyle w:val="ListNumber"/>
        <w:spacing w:after="60"/>
      </w:pPr>
      <w:r>
        <w:rPr>
          <w:color w:val="000000"/>
          <w:sz w:val="22"/>
        </w:rPr>
        <w:t>The replay attack script sends the pre-crafted 2021 packets to MAVProxy (port 14550 input) and simultaneously mirrors raw bytes to port 14551.</w:t>
      </w:r>
    </w:p>
    <w:p>
      <w:pPr>
        <w:pStyle w:val="ListNumber"/>
        <w:spacing w:after="60"/>
      </w:pPr>
      <w:r>
        <w:rPr>
          <w:color w:val="000000"/>
          <w:sz w:val="22"/>
        </w:rPr>
        <w:t>parse_v2() extracts sig_ts from the signing block on the mirrored packet.</w:t>
      </w:r>
    </w:p>
    <w:p>
      <w:pPr>
        <w:pStyle w:val="ListNumber"/>
        <w:spacing w:after="60"/>
      </w:pPr>
      <w:r>
        <w:rPr>
          <w:color w:val="000000"/>
          <w:sz w:val="22"/>
        </w:rPr>
        <w:t>extract_features() computes signing_ts_abs_offset = abs(sig_ts - arrival) and is_replay = 1 (since sig_ts &lt; max_signing_ts seen from this source).</w:t>
      </w:r>
    </w:p>
    <w:p>
      <w:pPr>
        <w:pStyle w:val="ListNumber"/>
        <w:spacing w:after="60"/>
      </w:pPr>
      <w:r>
        <w:rPr>
          <w:color w:val="000000"/>
          <w:sz w:val="22"/>
        </w:rPr>
        <w:t>rule_classify() checks: sig_ts - arrival &lt; -60 → class 4.</w:t>
      </w:r>
    </w:p>
    <w:p>
      <w:pPr>
        <w:pStyle w:val="ListNumber"/>
        <w:spacing w:after="60"/>
      </w:pPr>
      <w:r>
        <w:rPr>
          <w:color w:val="000000"/>
          <w:sz w:val="22"/>
        </w:rPr>
        <w:t>Alert shows sig_behind in seconds and years, is_replay flag, and bidir_seq_gap.</w:t>
      </w:r>
    </w:p>
    <w:p>
      <w:pPr>
        <w:spacing w:before="240" w:after="80"/>
      </w:pPr>
      <w:r>
        <w:rPr>
          <w:b/>
          <w:color w:val="000000"/>
          <w:sz w:val="26"/>
        </w:rPr>
        <w:t>8.5  Results and Screenshots</w:t>
      </w:r>
    </w:p>
    <w:p>
      <w:pPr>
        <w:spacing w:before="160" w:after="160"/>
        <w:jc w:val="center"/>
      </w:pPr>
      <w:r>
        <w:rPr>
          <w:b/>
          <w:color w:val="666666"/>
          <w:sz w:val="20"/>
        </w:rPr>
        <w:t>[ SCREENSHOT — Attack 4 — Terminal: replay script output (2021 packet hex, timestamp decoded) ]</w:t>
      </w:r>
    </w:p>
    <w:tbl>
      <w:tblPr>
        <w:tblW w:type="auto" w:w="0"/>
        <w:jc w:val="center"/>
        <w:tblLook w:firstColumn="1" w:firstRow="1" w:lastColumn="0" w:lastRow="0" w:noHBand="0" w:noVBand="1" w:val="04A0"/>
      </w:tblPr>
      <w:tblGrid>
        <w:gridCol w:w="8784"/>
      </w:tblGrid>
      <w:tr>
        <w:tc>
          <w:tcPr>
            <w:tcW w:type="dxa" w:w="7920"/>
            <w:vAlign w:val="center"/>
            <w:tcBorders>
              <w:top w:val="single" w:sz="12" w:space="0" w:color="999999"/>
              <w:left w:val="single" w:sz="12" w:space="0" w:color="999999"/>
              <w:bottom w:val="single" w:sz="12" w:space="0" w:color="999999"/>
              <w:right w:val="single" w:sz="12" w:space="0" w:color="999999"/>
            </w:tcBorders>
          </w:tcPr>
          <w:p>
            <w:pPr>
              <w:jc w:val="center"/>
            </w:pPr>
            <w:r>
              <w:rPr>
                <w:b/>
                <w:color w:val="888888"/>
                <w:sz w:val="20"/>
              </w:rPr>
              <w:t>[ SCREENSHOT — Attack 4 — Terminal: replay script output (2021 packet hex, timestamp decoded) ]</w:t>
            </w:r>
          </w:p>
        </w:tc>
      </w:tr>
    </w:tbl>
    <w:p/>
    <w:p>
      <w:pPr>
        <w:spacing w:before="160" w:after="160"/>
        <w:jc w:val="center"/>
      </w:pPr>
      <w:r>
        <w:rPr>
          <w:b/>
          <w:color w:val="666666"/>
          <w:sz w:val="20"/>
        </w:rPr>
        <w:t>[ SCREENSHOT — Attack 4 — Detector terminal: ATTACK-4 alert with sig_behind value in seconds and years ]</w:t>
      </w:r>
    </w:p>
    <w:tbl>
      <w:tblPr>
        <w:tblW w:type="auto" w:w="0"/>
        <w:jc w:val="center"/>
        <w:tblLook w:firstColumn="1" w:firstRow="1" w:lastColumn="0" w:lastRow="0" w:noHBand="0" w:noVBand="1" w:val="04A0"/>
      </w:tblPr>
      <w:tblGrid>
        <w:gridCol w:w="8784"/>
      </w:tblGrid>
      <w:tr>
        <w:tc>
          <w:tcPr>
            <w:tcW w:type="dxa" w:w="7920"/>
            <w:vAlign w:val="center"/>
            <w:tcBorders>
              <w:top w:val="single" w:sz="12" w:space="0" w:color="999999"/>
              <w:left w:val="single" w:sz="12" w:space="0" w:color="999999"/>
              <w:bottom w:val="single" w:sz="12" w:space="0" w:color="999999"/>
              <w:right w:val="single" w:sz="12" w:space="0" w:color="999999"/>
            </w:tcBorders>
          </w:tcPr>
          <w:p>
            <w:pPr>
              <w:jc w:val="center"/>
            </w:pPr>
            <w:r>
              <w:rPr>
                <w:b/>
                <w:color w:val="888888"/>
                <w:sz w:val="20"/>
              </w:rPr>
              <w:t>[ SCREENSHOT — Attack 4 — Detector terminal: ATTACK-4 alert with sig_behind value in seconds and years ]</w:t>
            </w:r>
          </w:p>
        </w:tc>
      </w:tr>
    </w:tbl>
    <w:p/>
    <w:p>
      <w:pPr>
        <w:spacing w:before="160" w:after="160"/>
        <w:jc w:val="center"/>
      </w:pPr>
      <w:r>
        <w:rPr>
          <w:b/>
          <w:color w:val="666666"/>
          <w:sz w:val="20"/>
        </w:rPr>
        <w:t>[ SCREENSHOT — Attack 4 — Detector terminal: is_replay and bidir_seq_gap fields showing packet is stale ]</w:t>
      </w:r>
    </w:p>
    <w:tbl>
      <w:tblPr>
        <w:tblW w:type="auto" w:w="0"/>
        <w:jc w:val="center"/>
        <w:tblLook w:firstColumn="1" w:firstRow="1" w:lastColumn="0" w:lastRow="0" w:noHBand="0" w:noVBand="1" w:val="04A0"/>
      </w:tblPr>
      <w:tblGrid>
        <w:gridCol w:w="8784"/>
      </w:tblGrid>
      <w:tr>
        <w:tc>
          <w:tcPr>
            <w:tcW w:type="dxa" w:w="7920"/>
            <w:vAlign w:val="center"/>
            <w:tcBorders>
              <w:top w:val="single" w:sz="12" w:space="0" w:color="999999"/>
              <w:left w:val="single" w:sz="12" w:space="0" w:color="999999"/>
              <w:bottom w:val="single" w:sz="12" w:space="0" w:color="999999"/>
              <w:right w:val="single" w:sz="12" w:space="0" w:color="999999"/>
            </w:tcBorders>
          </w:tcPr>
          <w:p>
            <w:pPr>
              <w:jc w:val="center"/>
            </w:pPr>
            <w:r>
              <w:rPr>
                <w:b/>
                <w:color w:val="888888"/>
                <w:sz w:val="20"/>
              </w:rPr>
              <w:t>[ SCREENSHOT — Attack 4 — Detector terminal: is_replay and bidir_seq_gap fields showing packet is stale ]</w:t>
            </w:r>
          </w:p>
        </w:tc>
      </w:tr>
    </w:tbl>
    <w:p/>
    <w:p>
      <w:r>
        <w:br w:type="page"/>
      </w:r>
    </w:p>
    <w:p>
      <w:pPr>
        <w:spacing w:before="360" w:after="120"/>
      </w:pPr>
      <w:r>
        <w:rPr>
          <w:b/>
          <w:color w:val="000000"/>
          <w:sz w:val="32"/>
        </w:rPr>
        <w:t>9. Machine Learning Model — Random Forest</w:t>
      </w:r>
    </w:p>
    <w:p>
      <w:pPr>
        <w:spacing w:before="240" w:after="80"/>
      </w:pPr>
      <w:r>
        <w:rPr>
          <w:b/>
          <w:color w:val="000000"/>
          <w:sz w:val="26"/>
        </w:rPr>
        <w:t>9.1  Why Random Forest</w:t>
      </w:r>
    </w:p>
    <w:p>
      <w:pPr>
        <w:spacing w:after="120"/>
      </w:pPr>
      <w:r>
        <w:rPr>
          <w:color w:val="000000"/>
          <w:sz w:val="22"/>
        </w:rPr>
        <w:t>Random Forest was selected over alternative classifiers for the following reasons:</w:t>
      </w:r>
    </w:p>
    <w:tbl>
      <w:tblPr>
        <w:tblStyle w:val="TableGrid"/>
        <w:tblW w:type="auto" w:w="0"/>
        <w:tblLook w:firstColumn="1" w:firstRow="1" w:lastColumn="0" w:lastRow="0" w:noHBand="0" w:noVBand="1" w:val="04A0"/>
      </w:tblPr>
      <w:tblGrid>
        <w:gridCol w:w="4392"/>
        <w:gridCol w:w="4392"/>
      </w:tblGrid>
      <w:tr>
        <w:tc>
          <w:tcPr>
            <w:tcW w:type="dxa" w:w="2880"/>
          </w:tcPr>
          <w:p>
            <w:r>
              <w:rPr>
                <w:b/>
                <w:color w:val="000000"/>
                <w:sz w:val="20"/>
              </w:rPr>
              <w:t>Property</w:t>
            </w:r>
          </w:p>
        </w:tc>
        <w:tc>
          <w:tcPr>
            <w:tcW w:type="dxa" w:w="6048"/>
          </w:tcPr>
          <w:p>
            <w:r>
              <w:rPr>
                <w:b/>
                <w:color w:val="000000"/>
                <w:sz w:val="20"/>
              </w:rPr>
              <w:t>Relevance to This System</w:t>
            </w:r>
          </w:p>
        </w:tc>
      </w:tr>
      <w:tr>
        <w:tc>
          <w:tcPr>
            <w:tcW w:type="dxa" w:w="2880"/>
          </w:tcPr>
          <w:p>
            <w:r>
              <w:rPr>
                <w:b w:val="0"/>
                <w:color w:val="000000"/>
                <w:sz w:val="20"/>
              </w:rPr>
              <w:t>Handles mixed feature types</w:t>
            </w:r>
          </w:p>
        </w:tc>
        <w:tc>
          <w:tcPr>
            <w:tcW w:type="dxa" w:w="6048"/>
          </w:tcPr>
          <w:p>
            <w:r>
              <w:rPr>
                <w:b w:val="0"/>
                <w:color w:val="000000"/>
                <w:sz w:val="20"/>
              </w:rPr>
              <w:t>Features include raw timestamps (float), binary flags (is_replay, near_overflow), and derived rates (drift_rate). RF handles these natively without normalisation.</w:t>
            </w:r>
          </w:p>
        </w:tc>
      </w:tr>
      <w:tr>
        <w:tc>
          <w:tcPr>
            <w:tcW w:type="dxa" w:w="2880"/>
          </w:tcPr>
          <w:p>
            <w:r>
              <w:rPr>
                <w:b w:val="0"/>
                <w:color w:val="000000"/>
                <w:sz w:val="20"/>
              </w:rPr>
              <w:t>Robust to class imbalance</w:t>
            </w:r>
          </w:p>
        </w:tc>
        <w:tc>
          <w:tcPr>
            <w:tcW w:type="dxa" w:w="6048"/>
          </w:tcPr>
          <w:p>
            <w:r>
              <w:rPr>
                <w:b w:val="0"/>
                <w:color w:val="000000"/>
                <w:sz w:val="20"/>
              </w:rPr>
              <w:t>Attack classes naturally have far fewer samples than Normal. RF with class_weight="balanced" reweights automatically.</w:t>
            </w:r>
          </w:p>
        </w:tc>
      </w:tr>
      <w:tr>
        <w:tc>
          <w:tcPr>
            <w:tcW w:type="dxa" w:w="2880"/>
          </w:tcPr>
          <w:p>
            <w:r>
              <w:rPr>
                <w:b w:val="0"/>
                <w:color w:val="000000"/>
                <w:sz w:val="20"/>
              </w:rPr>
              <w:t>Feature importance output</w:t>
            </w:r>
          </w:p>
        </w:tc>
        <w:tc>
          <w:tcPr>
            <w:tcW w:type="dxa" w:w="6048"/>
          </w:tcPr>
          <w:p>
            <w:r>
              <w:rPr>
                <w:b w:val="0"/>
                <w:color w:val="000000"/>
                <w:sz w:val="20"/>
              </w:rPr>
              <w:t>RF provides direct feature importance scores, allowing us to verify that the model is learning the correct signals and not overfitting to artefacts.</w:t>
            </w:r>
          </w:p>
        </w:tc>
      </w:tr>
      <w:tr>
        <w:tc>
          <w:tcPr>
            <w:tcW w:type="dxa" w:w="2880"/>
          </w:tcPr>
          <w:p>
            <w:r>
              <w:rPr>
                <w:b w:val="0"/>
                <w:color w:val="000000"/>
                <w:sz w:val="20"/>
              </w:rPr>
              <w:t>No distribution assumptions</w:t>
            </w:r>
          </w:p>
        </w:tc>
        <w:tc>
          <w:tcPr>
            <w:tcW w:type="dxa" w:w="6048"/>
          </w:tcPr>
          <w:p>
            <w:r>
              <w:rPr>
                <w:b w:val="0"/>
                <w:color w:val="000000"/>
                <w:sz w:val="20"/>
              </w:rPr>
              <w:t>MAVLink traffic is not Gaussian. RF makes no assumptions about feature distributions.</w:t>
            </w:r>
          </w:p>
        </w:tc>
      </w:tr>
      <w:tr>
        <w:tc>
          <w:tcPr>
            <w:tcW w:type="dxa" w:w="2880"/>
          </w:tcPr>
          <w:p>
            <w:r>
              <w:rPr>
                <w:b w:val="0"/>
                <w:color w:val="000000"/>
                <w:sz w:val="20"/>
              </w:rPr>
              <w:t>Fast inference</w:t>
            </w:r>
          </w:p>
        </w:tc>
        <w:tc>
          <w:tcPr>
            <w:tcW w:type="dxa" w:w="6048"/>
          </w:tcPr>
          <w:p>
            <w:r>
              <w:rPr>
                <w:b w:val="0"/>
                <w:color w:val="000000"/>
                <w:sz w:val="20"/>
              </w:rPr>
              <w:t>A 200-tree RF classifies a packet in &lt; 1 ms on a standard laptop, easily keeping up with 50+ pkt/s MAVLink traffic.</w:t>
            </w:r>
          </w:p>
        </w:tc>
      </w:tr>
      <w:tr>
        <w:tc>
          <w:tcPr>
            <w:tcW w:type="dxa" w:w="2880"/>
          </w:tcPr>
          <w:p>
            <w:r>
              <w:rPr>
                <w:b w:val="0"/>
                <w:color w:val="000000"/>
                <w:sz w:val="20"/>
              </w:rPr>
              <w:t>Interpretable</w:t>
            </w:r>
          </w:p>
        </w:tc>
        <w:tc>
          <w:tcPr>
            <w:tcW w:type="dxa" w:w="6048"/>
          </w:tcPr>
          <w:p>
            <w:r>
              <w:rPr>
                <w:b w:val="0"/>
                <w:color w:val="000000"/>
                <w:sz w:val="20"/>
              </w:rPr>
              <w:t>Each decision tree can be inspected. This matters for academic and safety-critical contexts.</w:t>
            </w:r>
          </w:p>
        </w:tc>
      </w:tr>
    </w:tbl>
    <w:p/>
    <w:p>
      <w:pPr>
        <w:spacing w:before="240" w:after="80"/>
      </w:pPr>
      <w:r>
        <w:rPr>
          <w:b/>
          <w:color w:val="000000"/>
          <w:sz w:val="26"/>
        </w:rPr>
        <w:t>9.2  Feature Engineering</w:t>
      </w:r>
    </w:p>
    <w:p>
      <w:pPr>
        <w:spacing w:after="120"/>
      </w:pPr>
      <w:r>
        <w:rPr>
          <w:color w:val="000000"/>
          <w:sz w:val="22"/>
        </w:rPr>
        <w:t>Ten features are computed per packet. Each was chosen based on a specific attack signal:</w:t>
      </w:r>
    </w:p>
    <w:tbl>
      <w:tblPr>
        <w:tblStyle w:val="TableGrid"/>
        <w:tblW w:type="auto" w:w="0"/>
        <w:tblLook w:firstColumn="1" w:firstRow="1" w:lastColumn="0" w:lastRow="0" w:noHBand="0" w:noVBand="1" w:val="04A0"/>
      </w:tblPr>
      <w:tblGrid>
        <w:gridCol w:w="2928"/>
        <w:gridCol w:w="2928"/>
        <w:gridCol w:w="2928"/>
      </w:tblGrid>
      <w:tr>
        <w:tc>
          <w:tcPr>
            <w:tcW w:type="dxa" w:w="2592"/>
          </w:tcPr>
          <w:p>
            <w:r>
              <w:rPr>
                <w:b/>
                <w:color w:val="000000"/>
                <w:sz w:val="20"/>
              </w:rPr>
              <w:t>Feature</w:t>
            </w:r>
          </w:p>
        </w:tc>
        <w:tc>
          <w:tcPr>
            <w:tcW w:type="dxa" w:w="4032"/>
          </w:tcPr>
          <w:p>
            <w:r>
              <w:rPr>
                <w:b/>
                <w:color w:val="000000"/>
                <w:sz w:val="20"/>
              </w:rPr>
              <w:t>Description</w:t>
            </w:r>
          </w:p>
        </w:tc>
        <w:tc>
          <w:tcPr>
            <w:tcW w:type="dxa" w:w="2304"/>
          </w:tcPr>
          <w:p>
            <w:r>
              <w:rPr>
                <w:b/>
                <w:color w:val="000000"/>
                <w:sz w:val="20"/>
              </w:rPr>
              <w:t>Primary Attack</w:t>
            </w:r>
          </w:p>
        </w:tc>
      </w:tr>
      <w:tr>
        <w:tc>
          <w:tcPr>
            <w:tcW w:type="dxa" w:w="2592"/>
          </w:tcPr>
          <w:p>
            <w:r>
              <w:rPr>
                <w:b w:val="0"/>
                <w:color w:val="000000"/>
                <w:sz w:val="20"/>
              </w:rPr>
              <w:t>F1 timestamp_drift_rate</w:t>
            </w:r>
          </w:p>
        </w:tc>
        <w:tc>
          <w:tcPr>
            <w:tcW w:type="dxa" w:w="4032"/>
          </w:tcPr>
          <w:p>
            <w:r>
              <w:rPr>
                <w:b w:val="0"/>
                <w:color w:val="000000"/>
                <w:sz w:val="20"/>
              </w:rPr>
              <w:t>Rate of signing timestamp drift vs real time</w:t>
            </w:r>
          </w:p>
        </w:tc>
        <w:tc>
          <w:tcPr>
            <w:tcW w:type="dxa" w:w="2304"/>
          </w:tcPr>
          <w:p>
            <w:r>
              <w:rPr>
                <w:b w:val="0"/>
                <w:color w:val="000000"/>
                <w:sz w:val="20"/>
              </w:rPr>
              <w:t>Attack 1, 4</w:t>
            </w:r>
          </w:p>
        </w:tc>
      </w:tr>
      <w:tr>
        <w:tc>
          <w:tcPr>
            <w:tcW w:type="dxa" w:w="2592"/>
          </w:tcPr>
          <w:p>
            <w:r>
              <w:rPr>
                <w:b w:val="0"/>
                <w:color w:val="000000"/>
                <w:sz w:val="20"/>
              </w:rPr>
              <w:t>F2 inter_arrival_time</w:t>
            </w:r>
          </w:p>
        </w:tc>
        <w:tc>
          <w:tcPr>
            <w:tcW w:type="dxa" w:w="4032"/>
          </w:tcPr>
          <w:p>
            <w:r>
              <w:rPr>
                <w:b w:val="0"/>
                <w:color w:val="000000"/>
                <w:sz w:val="20"/>
              </w:rPr>
              <w:t>Seconds since last packet from same source</w:t>
            </w:r>
          </w:p>
        </w:tc>
        <w:tc>
          <w:tcPr>
            <w:tcW w:type="dxa" w:w="2304"/>
          </w:tcPr>
          <w:p>
            <w:r>
              <w:rPr>
                <w:b w:val="0"/>
                <w:color w:val="000000"/>
                <w:sz w:val="20"/>
              </w:rPr>
              <w:t>All</w:t>
            </w:r>
          </w:p>
        </w:tc>
      </w:tr>
      <w:tr>
        <w:tc>
          <w:tcPr>
            <w:tcW w:type="dxa" w:w="2592"/>
          </w:tcPr>
          <w:p>
            <w:r>
              <w:rPr>
                <w:b w:val="0"/>
                <w:color w:val="000000"/>
                <w:sz w:val="20"/>
              </w:rPr>
              <w:t>F3 seq_gap</w:t>
            </w:r>
          </w:p>
        </w:tc>
        <w:tc>
          <w:tcPr>
            <w:tcW w:type="dxa" w:w="4032"/>
          </w:tcPr>
          <w:p>
            <w:r>
              <w:rPr>
                <w:b w:val="0"/>
                <w:color w:val="000000"/>
                <w:sz w:val="20"/>
              </w:rPr>
              <w:t>Missing sequence numbers (0-255 wrap)</w:t>
            </w:r>
          </w:p>
        </w:tc>
        <w:tc>
          <w:tcPr>
            <w:tcW w:type="dxa" w:w="2304"/>
          </w:tcPr>
          <w:p>
            <w:r>
              <w:rPr>
                <w:b w:val="0"/>
                <w:color w:val="000000"/>
                <w:sz w:val="20"/>
              </w:rPr>
              <w:t>Attack 4</w:t>
            </w:r>
          </w:p>
        </w:tc>
      </w:tr>
      <w:tr>
        <w:tc>
          <w:tcPr>
            <w:tcW w:type="dxa" w:w="2592"/>
          </w:tcPr>
          <w:p>
            <w:r>
              <w:rPr>
                <w:b w:val="0"/>
                <w:color w:val="000000"/>
                <w:sz w:val="20"/>
              </w:rPr>
              <w:t>F4 gps_system_mismatch_sec</w:t>
            </w:r>
          </w:p>
        </w:tc>
        <w:tc>
          <w:tcPr>
            <w:tcW w:type="dxa" w:w="4032"/>
          </w:tcPr>
          <w:p>
            <w:r>
              <w:rPr>
                <w:b w:val="0"/>
                <w:color w:val="000000"/>
                <w:sz w:val="20"/>
              </w:rPr>
              <w:t>GPS timestamp vs wall clock (seconds)</w:t>
            </w:r>
          </w:p>
        </w:tc>
        <w:tc>
          <w:tcPr>
            <w:tcW w:type="dxa" w:w="2304"/>
          </w:tcPr>
          <w:p>
            <w:r>
              <w:rPr>
                <w:b w:val="0"/>
                <w:color w:val="000000"/>
                <w:sz w:val="20"/>
              </w:rPr>
              <w:t>Attack 2, 3</w:t>
            </w:r>
          </w:p>
        </w:tc>
      </w:tr>
      <w:tr>
        <w:tc>
          <w:tcPr>
            <w:tcW w:type="dxa" w:w="2592"/>
          </w:tcPr>
          <w:p>
            <w:r>
              <w:rPr>
                <w:b w:val="0"/>
                <w:color w:val="000000"/>
                <w:sz w:val="20"/>
              </w:rPr>
              <w:t>F5 signing_ts_jump</w:t>
            </w:r>
          </w:p>
        </w:tc>
        <w:tc>
          <w:tcPr>
            <w:tcW w:type="dxa" w:w="4032"/>
          </w:tcPr>
          <w:p>
            <w:r>
              <w:rPr>
                <w:b w:val="0"/>
                <w:color w:val="000000"/>
                <w:sz w:val="20"/>
              </w:rPr>
              <w:t>Sudden jump in signing timestamp</w:t>
            </w:r>
          </w:p>
        </w:tc>
        <w:tc>
          <w:tcPr>
            <w:tcW w:type="dxa" w:w="2304"/>
          </w:tcPr>
          <w:p>
            <w:r>
              <w:rPr>
                <w:b w:val="0"/>
                <w:color w:val="000000"/>
                <w:sz w:val="20"/>
              </w:rPr>
              <w:t>Attack 1</w:t>
            </w:r>
          </w:p>
        </w:tc>
      </w:tr>
      <w:tr>
        <w:tc>
          <w:tcPr>
            <w:tcW w:type="dxa" w:w="2592"/>
          </w:tcPr>
          <w:p>
            <w:r>
              <w:rPr>
                <w:b w:val="0"/>
                <w:color w:val="000000"/>
                <w:sz w:val="20"/>
              </w:rPr>
              <w:t>F6 is_replay</w:t>
            </w:r>
          </w:p>
        </w:tc>
        <w:tc>
          <w:tcPr>
            <w:tcW w:type="dxa" w:w="4032"/>
          </w:tcPr>
          <w:p>
            <w:r>
              <w:rPr>
                <w:b w:val="0"/>
                <w:color w:val="000000"/>
                <w:sz w:val="20"/>
              </w:rPr>
              <w:t>1 if sig_ts &lt; max previously seen sig_ts</w:t>
            </w:r>
          </w:p>
        </w:tc>
        <w:tc>
          <w:tcPr>
            <w:tcW w:type="dxa" w:w="2304"/>
          </w:tcPr>
          <w:p>
            <w:r>
              <w:rPr>
                <w:b w:val="0"/>
                <w:color w:val="000000"/>
                <w:sz w:val="20"/>
              </w:rPr>
              <w:t>Attack 4</w:t>
            </w:r>
          </w:p>
        </w:tc>
      </w:tr>
      <w:tr>
        <w:tc>
          <w:tcPr>
            <w:tcW w:type="dxa" w:w="2592"/>
          </w:tcPr>
          <w:p>
            <w:r>
              <w:rPr>
                <w:b w:val="0"/>
                <w:color w:val="000000"/>
                <w:sz w:val="20"/>
              </w:rPr>
              <w:t>F7 near_overflow</w:t>
            </w:r>
          </w:p>
        </w:tc>
        <w:tc>
          <w:tcPr>
            <w:tcW w:type="dxa" w:w="4032"/>
          </w:tcPr>
          <w:p>
            <w:r>
              <w:rPr>
                <w:b w:val="0"/>
                <w:color w:val="000000"/>
                <w:sz w:val="20"/>
              </w:rPr>
              <w:t>1 if signing counter &gt; 99.87% of 48-bit max</w:t>
            </w:r>
          </w:p>
        </w:tc>
        <w:tc>
          <w:tcPr>
            <w:tcW w:type="dxa" w:w="2304"/>
          </w:tcPr>
          <w:p>
            <w:r>
              <w:rPr>
                <w:b w:val="0"/>
                <w:color w:val="000000"/>
                <w:sz w:val="20"/>
              </w:rPr>
              <w:t>Attack 3</w:t>
            </w:r>
          </w:p>
        </w:tc>
      </w:tr>
      <w:tr>
        <w:tc>
          <w:tcPr>
            <w:tcW w:type="dxa" w:w="2592"/>
          </w:tcPr>
          <w:p>
            <w:r>
              <w:rPr>
                <w:b w:val="0"/>
                <w:color w:val="000000"/>
                <w:sz w:val="20"/>
              </w:rPr>
              <w:t>F8 signing_ts_abs_offset</w:t>
            </w:r>
          </w:p>
        </w:tc>
        <w:tc>
          <w:tcPr>
            <w:tcW w:type="dxa" w:w="4032"/>
          </w:tcPr>
          <w:p>
            <w:r>
              <w:rPr>
                <w:b w:val="0"/>
                <w:color w:val="000000"/>
                <w:sz w:val="20"/>
              </w:rPr>
              <w:t>Absolute |sig_ts - wall clock| in seconds</w:t>
            </w:r>
          </w:p>
        </w:tc>
        <w:tc>
          <w:tcPr>
            <w:tcW w:type="dxa" w:w="2304"/>
          </w:tcPr>
          <w:p>
            <w:r>
              <w:rPr>
                <w:b w:val="0"/>
                <w:color w:val="000000"/>
                <w:sz w:val="20"/>
              </w:rPr>
              <w:t>Attack 1, 4</w:t>
            </w:r>
          </w:p>
        </w:tc>
      </w:tr>
      <w:tr>
        <w:tc>
          <w:tcPr>
            <w:tcW w:type="dxa" w:w="2592"/>
          </w:tcPr>
          <w:p>
            <w:r>
              <w:rPr>
                <w:b w:val="0"/>
                <w:color w:val="000000"/>
                <w:sz w:val="20"/>
              </w:rPr>
              <w:t>F9 bidir_seq_gap</w:t>
            </w:r>
          </w:p>
        </w:tc>
        <w:tc>
          <w:tcPr>
            <w:tcW w:type="dxa" w:w="4032"/>
          </w:tcPr>
          <w:p>
            <w:r>
              <w:rPr>
                <w:b w:val="0"/>
                <w:color w:val="000000"/>
                <w:sz w:val="20"/>
              </w:rPr>
              <w:t>How far behind the session max seq number</w:t>
            </w:r>
          </w:p>
        </w:tc>
        <w:tc>
          <w:tcPr>
            <w:tcW w:type="dxa" w:w="2304"/>
          </w:tcPr>
          <w:p>
            <w:r>
              <w:rPr>
                <w:b w:val="0"/>
                <w:color w:val="000000"/>
                <w:sz w:val="20"/>
              </w:rPr>
              <w:t>Attack 4</w:t>
            </w:r>
          </w:p>
        </w:tc>
      </w:tr>
      <w:tr>
        <w:tc>
          <w:tcPr>
            <w:tcW w:type="dxa" w:w="2592"/>
          </w:tcPr>
          <w:p>
            <w:r>
              <w:rPr>
                <w:b w:val="0"/>
                <w:color w:val="000000"/>
                <w:sz w:val="20"/>
              </w:rPr>
              <w:t>F10 gps_signing_diverge</w:t>
            </w:r>
          </w:p>
        </w:tc>
        <w:tc>
          <w:tcPr>
            <w:tcW w:type="dxa" w:w="4032"/>
          </w:tcPr>
          <w:p>
            <w:r>
              <w:rPr>
                <w:b w:val="0"/>
                <w:color w:val="000000"/>
                <w:sz w:val="20"/>
              </w:rPr>
              <w:t>1 if signing jump &gt; 30s but no GPS mismatch</w:t>
            </w:r>
          </w:p>
        </w:tc>
        <w:tc>
          <w:tcPr>
            <w:tcW w:type="dxa" w:w="2304"/>
          </w:tcPr>
          <w:p>
            <w:r>
              <w:rPr>
                <w:b w:val="0"/>
                <w:color w:val="000000"/>
                <w:sz w:val="20"/>
              </w:rPr>
              <w:t>Attack 1</w:t>
            </w:r>
          </w:p>
        </w:tc>
      </w:tr>
    </w:tbl>
    <w:p/>
    <w:p>
      <w:pPr>
        <w:spacing w:before="240" w:after="80"/>
      </w:pPr>
      <w:r>
        <w:rPr>
          <w:b/>
          <w:color w:val="000000"/>
          <w:sz w:val="26"/>
        </w:rPr>
        <w:t>9.3  Dataset Construction and SMOTE</w:t>
      </w:r>
    </w:p>
    <w:p>
      <w:pPr>
        <w:spacing w:after="120"/>
      </w:pPr>
      <w:r>
        <w:rPr>
          <w:color w:val="000000"/>
          <w:sz w:val="22"/>
        </w:rPr>
        <w:t>A balanced dataset of 10,000 rows (2,000 per class) was constructed from captured traffic and synthetic oversampling:</w:t>
      </w:r>
    </w:p>
    <w:p>
      <w:pPr>
        <w:pStyle w:val="ListBullet"/>
        <w:spacing w:after="60"/>
        <w:ind w:left="432"/>
      </w:pPr>
      <w:r>
        <w:rPr>
          <w:color w:val="000000"/>
          <w:sz w:val="22"/>
        </w:rPr>
        <w:t>Class 0 (Normal): 2,000 rows sampled from a dedicated normal SITL capture session (normal_v8_features.csv). No mixing with attack session captures.</w:t>
      </w:r>
    </w:p>
    <w:p>
      <w:pPr>
        <w:pStyle w:val="ListBullet"/>
        <w:spacing w:after="60"/>
        <w:ind w:left="432"/>
      </w:pPr>
      <w:r>
        <w:rPr>
          <w:color w:val="000000"/>
          <w:sz w:val="22"/>
        </w:rPr>
        <w:t>Class 1 (Attack 1): 496 real captured rows + SMOTE (Synthetic Minority Oversampling Technique) to generate 1,504 synthetic neighbours → 2,000 total.</w:t>
      </w:r>
    </w:p>
    <w:p>
      <w:pPr>
        <w:pStyle w:val="ListBullet"/>
        <w:spacing w:after="60"/>
        <w:ind w:left="432"/>
      </w:pPr>
      <w:r>
        <w:rPr>
          <w:color w:val="000000"/>
          <w:sz w:val="22"/>
        </w:rPr>
        <w:t>Class 2 (Attack 2): 2,000 rows stratified across 6 GPS mismatch magnitude zones (minutes, hours, days, months, years, decades) to ensure the model generalises across all spoofing intensities.</w:t>
      </w:r>
    </w:p>
    <w:p>
      <w:pPr>
        <w:pStyle w:val="ListBullet"/>
        <w:spacing w:after="60"/>
        <w:ind w:left="432"/>
      </w:pPr>
      <w:r>
        <w:rPr>
          <w:color w:val="000000"/>
          <w:sz w:val="22"/>
        </w:rPr>
        <w:t>Class 3 (Attack 3): 2,000 rows proportionally split 70% near_overflow=1 and 30% is_replay=1 to capture both signatures.</w:t>
      </w:r>
    </w:p>
    <w:p>
      <w:pPr>
        <w:pStyle w:val="ListBullet"/>
        <w:spacing w:after="60"/>
        <w:ind w:left="432"/>
      </w:pPr>
      <w:r>
        <w:rPr>
          <w:color w:val="000000"/>
          <w:sz w:val="22"/>
        </w:rPr>
        <w:t>Class 4 (Attack 4): 562 real captured rows + SMOTE → 2,000 total.</w:t>
      </w:r>
    </w:p>
    <w:p>
      <w:pPr>
        <w:spacing w:after="120"/>
      </w:pPr>
      <w:r>
        <w:rPr>
          <w:color w:val="000000"/>
          <w:sz w:val="22"/>
        </w:rPr>
        <w:t>SMOTE was chosen over simple duplication because duplicating minority samples causes the model to memorise exact training examples rather than learning the underlying feature distribution. SMOTE interpolates between existing minority samples in feature space, producing novel but plausible attack examples.</w:t>
      </w:r>
    </w:p>
    <w:p>
      <w:pPr>
        <w:spacing w:before="240" w:after="80"/>
      </w:pPr>
      <w:r>
        <w:rPr>
          <w:b/>
          <w:color w:val="000000"/>
          <w:sz w:val="26"/>
        </w:rPr>
        <w:t>9.4  Why Augmented Training Was Removed</w:t>
      </w:r>
    </w:p>
    <w:p>
      <w:pPr>
        <w:spacing w:after="120"/>
      </w:pPr>
      <w:r>
        <w:rPr>
          <w:color w:val="000000"/>
          <w:sz w:val="22"/>
        </w:rPr>
        <w:t>An earlier version of the training pipeline tried to help the model detect Attack 1 on normal MAVProxy forwarded traffic by adding zero-signing copies of Attack 1 feature vectors to the Class 1 training set. The reasoning was: since MAVProxy strips signing, Attack 1 packets on port 14550 look like unsigned packets, so we should train the model on unsigned Attack 1 samples.</w:t>
      </w:r>
    </w:p>
    <w:p>
      <w:pPr>
        <w:spacing w:after="120"/>
      </w:pPr>
      <w:r>
        <w:rPr>
          <w:color w:val="000000"/>
          <w:sz w:val="22"/>
        </w:rPr>
        <w:t>This caused a catastrophic failure: the model learned that "unsigned packet with typical SITL inter-arrival time = Attack 1". During a 5-minute baseline run of completely normal SITL traffic (no attacks), the model raised 1,392 Attack 1 alerts with 76% average confidence. The system was completely unusable.</w:t>
      </w:r>
    </w:p>
    <w:p>
      <w:pPr>
        <w:spacing w:after="120"/>
      </w:pPr>
      <w:r>
        <w:rPr>
          <w:color w:val="000000"/>
          <w:sz w:val="22"/>
        </w:rPr>
        <w:t>The root fix was to stop trying to detect Attack 1 on port 14550 (where signing information is absent) and instead detect it exclusively on port 14551 (where the mirror preserves the signing block). The augmented training was removed entirely. The clean model produces zero false positives on normal traffic.</w:t>
      </w:r>
    </w:p>
    <w:p>
      <w:pPr>
        <w:spacing w:before="160" w:after="160"/>
        <w:jc w:val="center"/>
      </w:pPr>
      <w:r>
        <w:rPr>
          <w:b/>
          <w:color w:val="666666"/>
          <w:sz w:val="20"/>
        </w:rPr>
        <w:t>[ SCREENSHOT — ML Model — Training output: class counts, CV F1 score, feature importance chart ]</w:t>
      </w:r>
    </w:p>
    <w:tbl>
      <w:tblPr>
        <w:tblW w:type="auto" w:w="0"/>
        <w:jc w:val="center"/>
        <w:tblLook w:firstColumn="1" w:firstRow="1" w:lastColumn="0" w:lastRow="0" w:noHBand="0" w:noVBand="1" w:val="04A0"/>
      </w:tblPr>
      <w:tblGrid>
        <w:gridCol w:w="8784"/>
      </w:tblGrid>
      <w:tr>
        <w:tc>
          <w:tcPr>
            <w:tcW w:type="dxa" w:w="7920"/>
            <w:vAlign w:val="center"/>
            <w:tcBorders>
              <w:top w:val="single" w:sz="12" w:space="0" w:color="999999"/>
              <w:left w:val="single" w:sz="12" w:space="0" w:color="999999"/>
              <w:bottom w:val="single" w:sz="12" w:space="0" w:color="999999"/>
              <w:right w:val="single" w:sz="12" w:space="0" w:color="999999"/>
            </w:tcBorders>
          </w:tcPr>
          <w:p>
            <w:pPr>
              <w:jc w:val="center"/>
            </w:pPr>
            <w:r>
              <w:rPr>
                <w:b/>
                <w:color w:val="888888"/>
                <w:sz w:val="20"/>
              </w:rPr>
              <w:t>[ SCREENSHOT — ML Model — Training output: class counts, CV F1 score, feature importance chart ]</w:t>
            </w:r>
          </w:p>
        </w:tc>
      </w:tr>
    </w:tbl>
    <w:p/>
    <w:p>
      <w:pPr>
        <w:spacing w:before="160" w:after="160"/>
        <w:jc w:val="center"/>
      </w:pPr>
      <w:r>
        <w:rPr>
          <w:b/>
          <w:color w:val="666666"/>
          <w:sz w:val="20"/>
        </w:rPr>
        <w:t>[ SCREENSHOT — ML Model — Confusion matrix: perfect classification across all 5 classes ]</w:t>
      </w:r>
    </w:p>
    <w:tbl>
      <w:tblPr>
        <w:tblW w:type="auto" w:w="0"/>
        <w:jc w:val="center"/>
        <w:tblLook w:firstColumn="1" w:firstRow="1" w:lastColumn="0" w:lastRow="0" w:noHBand="0" w:noVBand="1" w:val="04A0"/>
      </w:tblPr>
      <w:tblGrid>
        <w:gridCol w:w="8784"/>
      </w:tblGrid>
      <w:tr>
        <w:tc>
          <w:tcPr>
            <w:tcW w:type="dxa" w:w="7920"/>
            <w:vAlign w:val="center"/>
            <w:tcBorders>
              <w:top w:val="single" w:sz="12" w:space="0" w:color="999999"/>
              <w:left w:val="single" w:sz="12" w:space="0" w:color="999999"/>
              <w:bottom w:val="single" w:sz="12" w:space="0" w:color="999999"/>
              <w:right w:val="single" w:sz="12" w:space="0" w:color="999999"/>
            </w:tcBorders>
          </w:tcPr>
          <w:p>
            <w:pPr>
              <w:jc w:val="center"/>
            </w:pPr>
            <w:r>
              <w:rPr>
                <w:b/>
                <w:color w:val="888888"/>
                <w:sz w:val="20"/>
              </w:rPr>
              <w:t>[ SCREENSHOT — ML Model — Confusion matrix: perfect classification across all 5 classes ]</w:t>
            </w:r>
          </w:p>
        </w:tc>
      </w:tr>
    </w:tbl>
    <w:p/>
    <w:p>
      <w:r>
        <w:br w:type="page"/>
      </w:r>
    </w:p>
    <w:p>
      <w:pPr>
        <w:spacing w:before="360" w:after="120"/>
      </w:pPr>
      <w:r>
        <w:rPr>
          <w:b/>
          <w:color w:val="000000"/>
          <w:sz w:val="32"/>
        </w:rPr>
        <w:t>10. Challenges Encountered and Solutions Applied</w:t>
      </w:r>
    </w:p>
    <w:p>
      <w:pPr>
        <w:spacing w:after="120"/>
      </w:pPr>
      <w:r>
        <w:rPr>
          <w:color w:val="000000"/>
          <w:sz w:val="22"/>
        </w:rPr>
        <w:t>The following table documents every significant obstacle encountered during development and the exact solution applied. This section is included to make the design decisions traceable to real observed failures.</w:t>
      </w:r>
    </w:p>
    <w:tbl>
      <w:tblPr>
        <w:tblStyle w:val="TableGrid"/>
        <w:tblW w:type="auto" w:w="0"/>
        <w:tblLook w:firstColumn="1" w:firstRow="1" w:lastColumn="0" w:lastRow="0" w:noHBand="0" w:noVBand="1" w:val="04A0"/>
      </w:tblPr>
      <w:tblGrid>
        <w:gridCol w:w="2928"/>
        <w:gridCol w:w="2928"/>
        <w:gridCol w:w="2928"/>
      </w:tblGrid>
      <w:tr>
        <w:tc>
          <w:tcPr>
            <w:tcW w:type="dxa" w:w="2304"/>
          </w:tcPr>
          <w:p>
            <w:r>
              <w:rPr>
                <w:b/>
                <w:color w:val="000000"/>
                <w:sz w:val="20"/>
              </w:rPr>
              <w:t>Challenge</w:t>
            </w:r>
          </w:p>
        </w:tc>
        <w:tc>
          <w:tcPr>
            <w:tcW w:type="dxa" w:w="3168"/>
          </w:tcPr>
          <w:p>
            <w:r>
              <w:rPr>
                <w:b/>
                <w:color w:val="000000"/>
                <w:sz w:val="20"/>
              </w:rPr>
              <w:t>Root Cause</w:t>
            </w:r>
          </w:p>
        </w:tc>
        <w:tc>
          <w:tcPr>
            <w:tcW w:type="dxa" w:w="3456"/>
          </w:tcPr>
          <w:p>
            <w:r>
              <w:rPr>
                <w:b/>
                <w:color w:val="000000"/>
                <w:sz w:val="20"/>
              </w:rPr>
              <w:t>Solution Applied</w:t>
            </w:r>
          </w:p>
        </w:tc>
      </w:tr>
      <w:tr>
        <w:tc>
          <w:tcPr>
            <w:tcW w:type="dxa" w:w="2304"/>
          </w:tcPr>
          <w:p>
            <w:r>
              <w:rPr>
                <w:b w:val="0"/>
                <w:color w:val="000000"/>
                <w:sz w:val="20"/>
              </w:rPr>
              <w:t>Attack 1 produced zero alerts</w:t>
            </w:r>
          </w:p>
        </w:tc>
        <w:tc>
          <w:tcPr>
            <w:tcW w:type="dxa" w:w="3168"/>
          </w:tcPr>
          <w:p>
            <w:r>
              <w:rPr>
                <w:b w:val="0"/>
                <w:color w:val="000000"/>
                <w:sz w:val="20"/>
              </w:rPr>
              <w:t>MAVProxy strips signing block on forwarded packets. sig_ts was never present on port 14550. All signing features = 0.</w:t>
            </w:r>
          </w:p>
        </w:tc>
        <w:tc>
          <w:tcPr>
            <w:tcW w:type="dxa" w:w="3456"/>
          </w:tcPr>
          <w:p>
            <w:r>
              <w:rPr>
                <w:b w:val="0"/>
                <w:color w:val="000000"/>
                <w:sz w:val="20"/>
              </w:rPr>
              <w:t>Added sock_mirror on port 14551. Attack scripts now mirror raw signed bytes directly to this port. Signing block arrives intact. sig_ts is always present for rule evaluation.</w:t>
            </w:r>
          </w:p>
        </w:tc>
      </w:tr>
      <w:tr>
        <w:tc>
          <w:tcPr>
            <w:tcW w:type="dxa" w:w="2304"/>
          </w:tcPr>
          <w:p>
            <w:r>
              <w:rPr>
                <w:b w:val="0"/>
                <w:color w:val="000000"/>
                <w:sz w:val="20"/>
              </w:rPr>
              <w:t>1,392 false Attack 1 alerts on normal traffic</w:t>
            </w:r>
          </w:p>
        </w:tc>
        <w:tc>
          <w:tcPr>
            <w:tcW w:type="dxa" w:w="3168"/>
          </w:tcPr>
          <w:p>
            <w:r>
              <w:rPr>
                <w:b w:val="0"/>
                <w:color w:val="000000"/>
                <w:sz w:val="20"/>
              </w:rPr>
              <w:t>Augmented training added zero-signing copies of Attack 1 to training set. Model learned "unsigned packet = Attack 1".</w:t>
            </w:r>
          </w:p>
        </w:tc>
        <w:tc>
          <w:tcPr>
            <w:tcW w:type="dxa" w:w="3456"/>
          </w:tcPr>
          <w:p>
            <w:r>
              <w:rPr>
                <w:b w:val="0"/>
                <w:color w:val="000000"/>
                <w:sz w:val="20"/>
              </w:rPr>
              <w:t>Removed augmented training entirely. Retrained on clean balanced dataset. Zero false positives.</w:t>
            </w:r>
          </w:p>
        </w:tc>
      </w:tr>
      <w:tr>
        <w:tc>
          <w:tcPr>
            <w:tcW w:type="dxa" w:w="2304"/>
          </w:tcPr>
          <w:p>
            <w:r>
              <w:rPr>
                <w:b w:val="0"/>
                <w:color w:val="000000"/>
                <w:sz w:val="20"/>
              </w:rPr>
              <w:t>4,042 false Attack 2 alerts on normal traffic</w:t>
            </w:r>
          </w:p>
        </w:tc>
        <w:tc>
          <w:tcPr>
            <w:tcW w:type="dxa" w:w="3168"/>
          </w:tcPr>
          <w:p>
            <w:r>
              <w:rPr>
                <w:b w:val="0"/>
                <w:color w:val="000000"/>
                <w:sz w:val="20"/>
              </w:rPr>
              <w:t>GPS_MISMATCH_MIN was set to 60s. SITL's own clock drifts ~61s from wall-clock time. Normal traffic was triggering the GPS mismatch rule every packet.</w:t>
            </w:r>
          </w:p>
        </w:tc>
        <w:tc>
          <w:tcPr>
            <w:tcW w:type="dxa" w:w="3456"/>
          </w:tcPr>
          <w:p>
            <w:r>
              <w:rPr>
                <w:b w:val="0"/>
                <w:color w:val="000000"/>
                <w:sz w:val="20"/>
              </w:rPr>
              <w:t>Raised GPS_MISMATCH_MIN from 60s to 300s. SITL drift is always &lt; 70s. No false positives.</w:t>
            </w:r>
          </w:p>
        </w:tc>
      </w:tr>
      <w:tr>
        <w:tc>
          <w:tcPr>
            <w:tcW w:type="dxa" w:w="2304"/>
          </w:tcPr>
          <w:p>
            <w:r>
              <w:rPr>
                <w:b w:val="0"/>
                <w:color w:val="000000"/>
                <w:sz w:val="20"/>
              </w:rPr>
              <w:t>Attack 2 not detected / slow detection</w:t>
            </w:r>
          </w:p>
        </w:tc>
        <w:tc>
          <w:tcPr>
            <w:tcW w:type="dxa" w:w="3168"/>
          </w:tcPr>
          <w:p>
            <w:r>
              <w:rPr>
                <w:b w:val="0"/>
                <w:color w:val="000000"/>
                <w:sz w:val="20"/>
              </w:rPr>
              <w:t>Detector was waiting for SYSTEM_TIME (msg_id=2) packets to see GPS timestamp. SITL does not reliably propagate GPS_INPUT time into SYSTEM_TIME.</w:t>
            </w:r>
          </w:p>
        </w:tc>
        <w:tc>
          <w:tcPr>
            <w:tcW w:type="dxa" w:w="3456"/>
          </w:tcPr>
          <w:p>
            <w:r>
              <w:rPr>
                <w:b w:val="0"/>
                <w:color w:val="000000"/>
                <w:sz w:val="20"/>
              </w:rPr>
              <w:t>Added sock_gps on port 25101. Attack 2 script mirrors JSON GPS_INPUT directly. Detector reads GPS timestamp immediately without SITL propagation.</w:t>
            </w:r>
          </w:p>
        </w:tc>
      </w:tr>
      <w:tr>
        <w:tc>
          <w:tcPr>
            <w:tcW w:type="dxa" w:w="2304"/>
          </w:tcPr>
          <w:p>
            <w:r>
              <w:rPr>
                <w:b w:val="0"/>
                <w:color w:val="000000"/>
                <w:sz w:val="20"/>
              </w:rPr>
              <w:t>Attack 1 not detected on first packet</w:t>
            </w:r>
          </w:p>
        </w:tc>
        <w:tc>
          <w:tcPr>
            <w:tcW w:type="dxa" w:w="3168"/>
          </w:tcPr>
          <w:p>
            <w:r>
              <w:rPr>
                <w:b w:val="0"/>
                <w:color w:val="000000"/>
                <w:sz w:val="20"/>
              </w:rPr>
              <w:t>signing_ts_jump (F5) required prev_sig to be set. First signed packet from a new source always had prev_sig = None, so signing_ts_jump = 0.</w:t>
            </w:r>
          </w:p>
        </w:tc>
        <w:tc>
          <w:tcPr>
            <w:tcW w:type="dxa" w:w="3456"/>
          </w:tcPr>
          <w:p>
            <w:r>
              <w:rPr>
                <w:b w:val="0"/>
                <w:color w:val="000000"/>
                <w:sz w:val="20"/>
              </w:rPr>
              <w:t>Added first-packet branch in extract_features(): if prev_sig is None and sig_ts is set, compute abs(sig_ts - arrival) directly against wall clock.</w:t>
            </w:r>
          </w:p>
        </w:tc>
      </w:tr>
      <w:tr>
        <w:tc>
          <w:tcPr>
            <w:tcW w:type="dxa" w:w="2304"/>
          </w:tcPr>
          <w:p>
            <w:r>
              <w:rPr>
                <w:b w:val="0"/>
                <w:color w:val="000000"/>
                <w:sz w:val="20"/>
              </w:rPr>
              <w:t>Attack 3 classified as Attack 2</w:t>
            </w:r>
          </w:p>
        </w:tc>
        <w:tc>
          <w:tcPr>
            <w:tcW w:type="dxa" w:w="3168"/>
          </w:tcPr>
          <w:p>
            <w:r>
              <w:rPr>
                <w:b w:val="0"/>
                <w:color w:val="000000"/>
                <w:sz w:val="20"/>
              </w:rPr>
              <w:t>Both attacks use GPS mismatch. Without an upper threshold, all GPS mismatch cases were classified as Attack 2 regardless of magnitude.</w:t>
            </w:r>
          </w:p>
        </w:tc>
        <w:tc>
          <w:tcPr>
            <w:tcW w:type="dxa" w:w="3456"/>
          </w:tcPr>
          <w:p>
            <w:r>
              <w:rPr>
                <w:b w:val="0"/>
                <w:color w:val="000000"/>
                <w:sz w:val="20"/>
              </w:rPr>
              <w:t>Added ATTACK3_GPS_THRESHOLD = 1,000,000,000s. Mismatch above this → Attack 3. Mismatch 300s–1B → Attack 2.</w:t>
            </w:r>
          </w:p>
        </w:tc>
      </w:tr>
      <w:tr>
        <w:tc>
          <w:tcPr>
            <w:tcW w:type="dxa" w:w="2304"/>
          </w:tcPr>
          <w:p>
            <w:r>
              <w:rPr>
                <w:b w:val="0"/>
                <w:color w:val="000000"/>
                <w:sz w:val="20"/>
              </w:rPr>
              <w:t>Zero alerts after model retrain</w:t>
            </w:r>
          </w:p>
        </w:tc>
        <w:tc>
          <w:tcPr>
            <w:tcW w:type="dxa" w:w="3168"/>
          </w:tcPr>
          <w:p>
            <w:r>
              <w:rPr>
                <w:b w:val="0"/>
                <w:color w:val="000000"/>
                <w:sz w:val="20"/>
              </w:rPr>
              <w:t>Retrained model was saved to models/ directory inside ~/Documents/mavlink_share/ but the detector was loading from ~/mavlink-detection/models/.</w:t>
            </w:r>
          </w:p>
        </w:tc>
        <w:tc>
          <w:tcPr>
            <w:tcW w:type="dxa" w:w="3456"/>
          </w:tcPr>
          <w:p>
            <w:r>
              <w:rPr>
                <w:b w:val="0"/>
                <w:color w:val="000000"/>
                <w:sz w:val="20"/>
              </w:rPr>
              <w:t>Explicit cp commands after every change to ensure running files and trained model are always in sync. Confirmed with ls -la before each test run.</w:t>
            </w:r>
          </w:p>
        </w:tc>
      </w:tr>
      <w:tr>
        <w:tc>
          <w:tcPr>
            <w:tcW w:type="dxa" w:w="2304"/>
          </w:tcPr>
          <w:p>
            <w:r>
              <w:rPr>
                <w:b w:val="0"/>
                <w:color w:val="000000"/>
                <w:sz w:val="20"/>
              </w:rPr>
              <w:t>custom-input.py crash on chosen mode</w:t>
            </w:r>
          </w:p>
        </w:tc>
        <w:tc>
          <w:tcPr>
            <w:tcW w:type="dxa" w:w="3168"/>
          </w:tcPr>
          <w:p>
            <w:r>
              <w:rPr>
                <w:b w:val="0"/>
                <w:color w:val="000000"/>
                <w:sz w:val="20"/>
              </w:rPr>
              <w:t>Lab version used dt.fromtimestamp(TIME_INPUT) which returns a datetime object. Subtracting integer MAVOFFSET from a datetime raises TypeError.</w:t>
            </w:r>
          </w:p>
        </w:tc>
        <w:tc>
          <w:tcPr>
            <w:tcW w:type="dxa" w:w="3456"/>
          </w:tcPr>
          <w:p>
            <w:r>
              <w:rPr>
                <w:b w:val="0"/>
                <w:color w:val="000000"/>
                <w:sz w:val="20"/>
              </w:rPr>
              <w:t>Changed to float(TIME_INPUT) which stays as a Unix timestamp float. Also added guard: if TIME &lt; MAVOFFSET raise clear error immediately.</w:t>
            </w:r>
          </w:p>
        </w:tc>
      </w:tr>
    </w:tbl>
    <w:p/>
    <w:p>
      <w:r>
        <w:br w:type="page"/>
      </w:r>
    </w:p>
    <w:p>
      <w:pPr>
        <w:spacing w:before="360" w:after="120"/>
      </w:pPr>
      <w:r>
        <w:rPr>
          <w:b/>
          <w:color w:val="000000"/>
          <w:sz w:val="32"/>
        </w:rPr>
        <w:t>11. Conclusion</w:t>
      </w:r>
    </w:p>
    <w:p>
      <w:pPr>
        <w:spacing w:after="120"/>
      </w:pPr>
      <w:r>
        <w:rPr>
          <w:color w:val="000000"/>
          <w:sz w:val="22"/>
        </w:rPr>
        <w:t>This report has documented the complete design and justification of a real-time MAVLink v2 IDS that detects all four targeted attack types with no false positives on normal SITL traffic. The key contributions are:</w:t>
      </w:r>
    </w:p>
    <w:p>
      <w:pPr>
        <w:pStyle w:val="ListBullet"/>
        <w:spacing w:after="60"/>
        <w:ind w:left="432"/>
      </w:pPr>
      <w:r>
        <w:rPr>
          <w:color w:val="000000"/>
          <w:sz w:val="22"/>
        </w:rPr>
        <w:t>Three-socket architecture: Separating normal traffic (port 14550), signed attack mirrors (port 14551), and GPS mirrors (port 25101) is essential because MAVProxy strips signing on forwarding. Without the mirror sockets, Attacks 1 and 4 are undetectable and Attack 2 detection is unreliable.</w:t>
      </w:r>
    </w:p>
    <w:p>
      <w:pPr>
        <w:pStyle w:val="ListBullet"/>
        <w:spacing w:after="60"/>
        <w:ind w:left="432"/>
      </w:pPr>
      <w:r>
        <w:rPr>
          <w:color w:val="000000"/>
          <w:sz w:val="22"/>
        </w:rPr>
        <w:t>Hybrid rule-based + ML detection: Rules provide 100% confidence detection for all clear-cut cases. ML provides a fallback for edge cases. ML alone (without rules) is insufficient due to the feature distribution mismatch between training captures and real-time deployment.</w:t>
      </w:r>
    </w:p>
    <w:p>
      <w:pPr>
        <w:pStyle w:val="ListBullet"/>
        <w:spacing w:after="60"/>
        <w:ind w:left="432"/>
      </w:pPr>
      <w:r>
        <w:rPr>
          <w:color w:val="000000"/>
          <w:sz w:val="22"/>
        </w:rPr>
        <w:t>Threshold tuning driven by real failures: Every threshold (GPS_MISMATCH_MIN = 300s, ATTACK3_GPS_THRESHOLD = 1B s, SIG_FUTURE_MIN = 60s, ML_CONF_MIN = 70%) was set based on a measured failure mode in live testing, not arbitrary design.</w:t>
      </w:r>
    </w:p>
    <w:p>
      <w:pPr>
        <w:pStyle w:val="ListBullet"/>
        <w:spacing w:after="60"/>
        <w:ind w:left="432"/>
      </w:pPr>
      <w:r>
        <w:rPr>
          <w:color w:val="000000"/>
          <w:sz w:val="22"/>
        </w:rPr>
        <w:t>Clean training dataset: Removing augmented training and using only real captures with SMOTE for genuine minority classes eliminated the false positive problem completely.</w:t>
      </w:r>
    </w:p>
    <w:p>
      <w:pPr>
        <w:spacing w:after="120"/>
      </w:pPr>
      <w:r>
        <w:rPr>
          <w:color w:val="000000"/>
          <w:sz w:val="22"/>
        </w:rPr>
        <w:t>The system is ready for live demonstration against all four attack types. Each attack is detected within the first packet received on the appropriate mirror socket, producing a colour-coded alert with full evidence (offset in seconds and years, GPS mismatch magnitude, replay flags) for operator review.</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