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Dubai Investment Web Design – UI/UX Case Study</w:t>
      </w:r>
    </w:p>
    <w:p>
      <w:pPr>
        <w:pStyle w:val="Heading1"/>
      </w:pPr>
      <w:r>
        <w:t>📌 Project Overview</w:t>
      </w:r>
    </w:p>
    <w:p>
      <w:r>
        <w:t>This project focuses on designing a user-centric website for a Dubai-based investment company. The goal is to enhance user experience, streamline investment processes, and provide comprehensive information to potential investors.</w:t>
      </w:r>
    </w:p>
    <w:p>
      <w:pPr>
        <w:pStyle w:val="Heading1"/>
      </w:pPr>
      <w:r>
        <w:t>🌐 Context</w:t>
      </w:r>
    </w:p>
    <w:p>
      <w:r>
        <w:t>In the rapidly evolving financial sector, a robust online presence is crucial. Investors seek platforms that offer transparency, ease of use, and comprehensive information.</w:t>
      </w:r>
    </w:p>
    <w:p>
      <w:pPr>
        <w:pStyle w:val="Heading1"/>
      </w:pPr>
      <w:r>
        <w:t>🧩 Problem Statement</w:t>
      </w:r>
    </w:p>
    <w:p>
      <w:r>
        <w:t>Potential investors often face challenges such as complex navigation, lack of clear information, and outdated interfaces on investment platforms.</w:t>
      </w:r>
    </w:p>
    <w:p>
      <w:pPr>
        <w:pStyle w:val="Heading1"/>
      </w:pPr>
      <w:r>
        <w:t>💡 Crafted Solution</w:t>
      </w:r>
    </w:p>
    <w:p>
      <w:r>
        <w:t>Develop a responsive and intuitive website that provides clear investment information, features an easy-to-navigate interface, includes educational resources, and offers secure client portals.</w:t>
      </w:r>
    </w:p>
    <w:p>
      <w:pPr>
        <w:pStyle w:val="Heading1"/>
      </w:pPr>
      <w:r>
        <w:t>🎯 Project Goals</w:t>
      </w:r>
    </w:p>
    <w:p>
      <w:pPr>
        <w:pStyle w:val="ListBullet"/>
      </w:pPr>
      <w:r>
        <w:t>• Enhance user engagement and reduce bounce rates</w:t>
      </w:r>
    </w:p>
    <w:p>
      <w:pPr>
        <w:pStyle w:val="ListBullet"/>
      </w:pPr>
      <w:r>
        <w:t>• Improve information accessibility and clarity</w:t>
      </w:r>
    </w:p>
    <w:p>
      <w:pPr>
        <w:pStyle w:val="ListBullet"/>
      </w:pPr>
      <w:r>
        <w:t>• Increase client inquiries and conversions</w:t>
      </w:r>
    </w:p>
    <w:p>
      <w:pPr>
        <w:pStyle w:val="ListBullet"/>
      </w:pPr>
      <w:r>
        <w:t>• Establish brand credibility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