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17A05" w14:textId="00690990" w:rsidR="00C930BF" w:rsidRPr="00676C60" w:rsidRDefault="0061723F" w:rsidP="00171AEA">
      <w:pPr>
        <w:spacing w:line="360" w:lineRule="auto"/>
        <w:jc w:val="center"/>
        <w:rPr>
          <w:rFonts w:ascii="Times New Roman" w:hAnsi="Times New Roman" w:cs="Times New Roman"/>
          <w:b/>
          <w:bCs/>
          <w:sz w:val="36"/>
          <w:szCs w:val="36"/>
          <w:lang w:val="en-IN"/>
        </w:rPr>
      </w:pPr>
      <w:r w:rsidRPr="0061723F">
        <w:rPr>
          <w:rFonts w:ascii="Times New Roman" w:hAnsi="Times New Roman" w:cs="Times New Roman"/>
          <w:b/>
          <w:bCs/>
          <w:sz w:val="36"/>
          <w:szCs w:val="36"/>
        </w:rPr>
        <w:t xml:space="preserve">Vulnerability </w:t>
      </w:r>
      <w:r w:rsidR="00C67DD5">
        <w:rPr>
          <w:rFonts w:ascii="Times New Roman" w:hAnsi="Times New Roman" w:cs="Times New Roman"/>
          <w:b/>
          <w:bCs/>
          <w:sz w:val="36"/>
          <w:szCs w:val="36"/>
        </w:rPr>
        <w:t xml:space="preserve">Assessment and </w:t>
      </w:r>
      <w:proofErr w:type="spellStart"/>
      <w:r w:rsidR="00C67DD5">
        <w:rPr>
          <w:rFonts w:ascii="Times New Roman" w:hAnsi="Times New Roman" w:cs="Times New Roman"/>
          <w:b/>
          <w:bCs/>
          <w:sz w:val="36"/>
          <w:szCs w:val="36"/>
        </w:rPr>
        <w:t>Pentesting</w:t>
      </w:r>
      <w:proofErr w:type="spellEnd"/>
      <w:r w:rsidR="00C67DD5">
        <w:rPr>
          <w:rFonts w:ascii="Times New Roman" w:hAnsi="Times New Roman" w:cs="Times New Roman"/>
          <w:b/>
          <w:bCs/>
          <w:sz w:val="36"/>
          <w:szCs w:val="36"/>
        </w:rPr>
        <w:t xml:space="preserve"> Report</w:t>
      </w:r>
    </w:p>
    <w:p w14:paraId="09696BE3" w14:textId="06D736EC" w:rsidR="009C7369" w:rsidRPr="00676C60" w:rsidRDefault="009C7369" w:rsidP="00171AEA">
      <w:pPr>
        <w:spacing w:line="360" w:lineRule="auto"/>
        <w:ind w:left="7200"/>
        <w:rPr>
          <w:rFonts w:ascii="Times New Roman" w:hAnsi="Times New Roman" w:cs="Times New Roman"/>
        </w:rPr>
      </w:pPr>
      <w:r w:rsidRPr="00676C60">
        <w:rPr>
          <w:rFonts w:ascii="Times New Roman" w:hAnsi="Times New Roman" w:cs="Times New Roman"/>
        </w:rPr>
        <w:t xml:space="preserve">                    </w:t>
      </w:r>
      <w:proofErr w:type="spellStart"/>
      <w:proofErr w:type="gramStart"/>
      <w:r w:rsidRPr="00676C60">
        <w:rPr>
          <w:rFonts w:ascii="Times New Roman" w:hAnsi="Times New Roman" w:cs="Times New Roman"/>
        </w:rPr>
        <w:t>Ch.Jatin</w:t>
      </w:r>
      <w:proofErr w:type="spellEnd"/>
      <w:proofErr w:type="gramEnd"/>
    </w:p>
    <w:p w14:paraId="78BEC64A" w14:textId="0BF4B2AB" w:rsidR="00A35E48" w:rsidRPr="0061723F" w:rsidRDefault="009C7369" w:rsidP="0061723F">
      <w:pPr>
        <w:spacing w:line="360" w:lineRule="auto"/>
        <w:ind w:left="7200"/>
        <w:rPr>
          <w:rFonts w:ascii="Times New Roman" w:hAnsi="Times New Roman" w:cs="Times New Roman"/>
        </w:rPr>
      </w:pPr>
      <w:r w:rsidRPr="00676C60">
        <w:rPr>
          <w:rFonts w:ascii="Times New Roman" w:hAnsi="Times New Roman" w:cs="Times New Roman"/>
        </w:rPr>
        <w:t xml:space="preserve">           </w:t>
      </w:r>
      <w:r w:rsidR="00B0690F" w:rsidRPr="00676C60">
        <w:rPr>
          <w:rFonts w:ascii="Times New Roman" w:hAnsi="Times New Roman" w:cs="Times New Roman"/>
        </w:rPr>
        <w:t xml:space="preserve">Aug </w:t>
      </w:r>
      <w:r w:rsidR="00C930BF" w:rsidRPr="00676C60">
        <w:rPr>
          <w:rFonts w:ascii="Times New Roman" w:hAnsi="Times New Roman" w:cs="Times New Roman"/>
        </w:rPr>
        <w:t>1</w:t>
      </w:r>
      <w:r w:rsidR="0061723F">
        <w:rPr>
          <w:rFonts w:ascii="Times New Roman" w:hAnsi="Times New Roman" w:cs="Times New Roman"/>
        </w:rPr>
        <w:t>8</w:t>
      </w:r>
      <w:r w:rsidRPr="00676C60">
        <w:rPr>
          <w:rFonts w:ascii="Times New Roman" w:hAnsi="Times New Roman" w:cs="Times New Roman"/>
        </w:rPr>
        <w:t>, 202</w:t>
      </w:r>
      <w:r w:rsidR="0061723F">
        <w:rPr>
          <w:rFonts w:ascii="Times New Roman" w:hAnsi="Times New Roman" w:cs="Times New Roman"/>
        </w:rPr>
        <w:t>5</w:t>
      </w:r>
    </w:p>
    <w:p w14:paraId="2802A83A" w14:textId="33669D22" w:rsidR="007479B4" w:rsidRDefault="009766CD" w:rsidP="009766CD">
      <w:pPr>
        <w:spacing w:line="360" w:lineRule="auto"/>
        <w:rPr>
          <w:rFonts w:ascii="Times New Roman" w:hAnsi="Times New Roman" w:cs="Times New Roman"/>
          <w:b/>
          <w:bCs/>
          <w:sz w:val="24"/>
          <w:szCs w:val="24"/>
        </w:rPr>
      </w:pPr>
      <w:r w:rsidRPr="00C67DD5">
        <w:rPr>
          <w:rFonts w:ascii="Times New Roman" w:hAnsi="Times New Roman" w:cs="Times New Roman"/>
          <w:sz w:val="24"/>
          <w:szCs w:val="24"/>
        </w:rPr>
        <w:tab/>
      </w:r>
      <w:r w:rsidR="00C67DD5" w:rsidRPr="00C67DD5">
        <w:rPr>
          <w:rFonts w:ascii="Times New Roman" w:hAnsi="Times New Roman" w:cs="Times New Roman"/>
          <w:b/>
          <w:bCs/>
          <w:sz w:val="24"/>
          <w:szCs w:val="24"/>
        </w:rPr>
        <w:t>Executive Summary</w:t>
      </w:r>
      <w:r w:rsidR="00C67DD5">
        <w:rPr>
          <w:rFonts w:ascii="Times New Roman" w:hAnsi="Times New Roman" w:cs="Times New Roman"/>
          <w:b/>
          <w:bCs/>
          <w:sz w:val="24"/>
          <w:szCs w:val="24"/>
        </w:rPr>
        <w:t>:</w:t>
      </w:r>
    </w:p>
    <w:p w14:paraId="584D7782" w14:textId="0743C022" w:rsidR="00C67DD5" w:rsidRDefault="00C67DD5" w:rsidP="00C67DD5">
      <w:pPr>
        <w:spacing w:line="360" w:lineRule="auto"/>
        <w:ind w:left="720"/>
        <w:rPr>
          <w:rFonts w:ascii="Times New Roman" w:hAnsi="Times New Roman" w:cs="Times New Roman"/>
        </w:rPr>
      </w:pPr>
      <w:r w:rsidRPr="00C67DD5">
        <w:rPr>
          <w:rFonts w:ascii="Times New Roman" w:hAnsi="Times New Roman" w:cs="Times New Roman"/>
        </w:rPr>
        <w:t>A security test was performed on the Metasploitable2 server, revealing numerous critical vulnerabilities that allow an attacker to easily gain complete control of the system. We discovered several backdoors and services with weak default passwords. Using these weaknesses, we successfully took control of the server, proving that the system is at a high risk of compromise. Immediate patching and password changes are required to secure the server and protect any data it might hold. This summary highlights the severe risk and the need for urgent action.</w:t>
      </w:r>
    </w:p>
    <w:p w14:paraId="1BD97B57" w14:textId="105E56BB" w:rsidR="00C67DD5" w:rsidRPr="00C67DD5" w:rsidRDefault="00C67DD5" w:rsidP="00C67DD5">
      <w:pPr>
        <w:spacing w:line="360" w:lineRule="auto"/>
        <w:ind w:left="720"/>
        <w:rPr>
          <w:rFonts w:ascii="Times New Roman" w:hAnsi="Times New Roman" w:cs="Times New Roman"/>
          <w:lang w:val="en-IN"/>
        </w:rPr>
      </w:pPr>
    </w:p>
    <w:p w14:paraId="015D71EE" w14:textId="77777777" w:rsidR="00C67DD5" w:rsidRPr="00C67DD5" w:rsidRDefault="00C67DD5" w:rsidP="00C67DD5">
      <w:pPr>
        <w:spacing w:line="360" w:lineRule="auto"/>
        <w:ind w:left="720"/>
        <w:rPr>
          <w:rFonts w:ascii="Times New Roman" w:hAnsi="Times New Roman" w:cs="Times New Roman"/>
          <w:b/>
          <w:bCs/>
          <w:sz w:val="24"/>
          <w:szCs w:val="24"/>
          <w:lang w:val="en-IN"/>
        </w:rPr>
      </w:pPr>
      <w:r w:rsidRPr="00C67DD5">
        <w:rPr>
          <w:rFonts w:ascii="Times New Roman" w:hAnsi="Times New Roman" w:cs="Times New Roman"/>
          <w:b/>
          <w:bCs/>
          <w:sz w:val="24"/>
          <w:szCs w:val="24"/>
          <w:lang w:val="en-IN"/>
        </w:rPr>
        <w:t>1. Reconnaissance</w:t>
      </w:r>
    </w:p>
    <w:p w14:paraId="78E86936" w14:textId="77777777" w:rsidR="00C67DD5" w:rsidRPr="00C67DD5" w:rsidRDefault="00C67DD5" w:rsidP="00C67DD5">
      <w:pPr>
        <w:numPr>
          <w:ilvl w:val="0"/>
          <w:numId w:val="30"/>
        </w:numPr>
        <w:tabs>
          <w:tab w:val="num" w:pos="720"/>
        </w:tabs>
        <w:spacing w:line="360" w:lineRule="auto"/>
        <w:rPr>
          <w:rFonts w:ascii="Times New Roman" w:hAnsi="Times New Roman" w:cs="Times New Roman"/>
          <w:lang w:val="en-IN"/>
        </w:rPr>
      </w:pPr>
      <w:r w:rsidRPr="00C67DD5">
        <w:rPr>
          <w:rFonts w:ascii="Times New Roman" w:hAnsi="Times New Roman" w:cs="Times New Roman"/>
          <w:b/>
          <w:bCs/>
          <w:lang w:val="en-IN"/>
        </w:rPr>
        <w:t>Objective:</w:t>
      </w:r>
      <w:r w:rsidRPr="00C67DD5">
        <w:rPr>
          <w:rFonts w:ascii="Times New Roman" w:hAnsi="Times New Roman" w:cs="Times New Roman"/>
          <w:lang w:val="en-IN"/>
        </w:rPr>
        <w:t xml:space="preserve"> To perform Open-Source Intelligence (OSINT) to gather information about the target environment without direct interaction.</w:t>
      </w:r>
    </w:p>
    <w:p w14:paraId="0DD99424" w14:textId="3E4A23CC" w:rsidR="00C67DD5" w:rsidRPr="00C67DD5" w:rsidRDefault="00C67DD5" w:rsidP="00C67DD5">
      <w:pPr>
        <w:numPr>
          <w:ilvl w:val="0"/>
          <w:numId w:val="30"/>
        </w:numPr>
        <w:tabs>
          <w:tab w:val="num" w:pos="720"/>
        </w:tabs>
        <w:spacing w:line="360" w:lineRule="auto"/>
        <w:rPr>
          <w:rFonts w:ascii="Times New Roman" w:hAnsi="Times New Roman" w:cs="Times New Roman"/>
          <w:lang w:val="en-IN"/>
        </w:rPr>
      </w:pPr>
      <w:r w:rsidRPr="00C67DD5">
        <w:rPr>
          <w:rFonts w:ascii="Times New Roman" w:hAnsi="Times New Roman" w:cs="Times New Roman"/>
          <w:b/>
          <w:bCs/>
          <w:lang w:val="en-IN"/>
        </w:rPr>
        <w:t>Process and Findings:</w:t>
      </w:r>
      <w:r w:rsidRPr="00C67DD5">
        <w:rPr>
          <w:rFonts w:ascii="Times New Roman" w:hAnsi="Times New Roman" w:cs="Times New Roman"/>
          <w:lang w:val="en-IN"/>
        </w:rPr>
        <w:t xml:space="preserve"> Standard reconnaissance techniques were used to gather information. A </w:t>
      </w:r>
      <w:proofErr w:type="spellStart"/>
      <w:r w:rsidRPr="00C67DD5">
        <w:rPr>
          <w:rFonts w:ascii="Times New Roman" w:hAnsi="Times New Roman" w:cs="Times New Roman"/>
          <w:lang w:val="en-IN"/>
        </w:rPr>
        <w:t>whois</w:t>
      </w:r>
      <w:proofErr w:type="spellEnd"/>
      <w:r w:rsidRPr="00C67DD5">
        <w:rPr>
          <w:rFonts w:ascii="Times New Roman" w:hAnsi="Times New Roman" w:cs="Times New Roman"/>
          <w:lang w:val="en-IN"/>
        </w:rPr>
        <w:t xml:space="preserve"> lookup was performed to identify domain registration details. Subdomain enumeration was conducted using Sublist3r to identify potential attack surfaces. Finally, the </w:t>
      </w:r>
      <w:proofErr w:type="spellStart"/>
      <w:r w:rsidRPr="00C67DD5">
        <w:rPr>
          <w:rFonts w:ascii="Times New Roman" w:hAnsi="Times New Roman" w:cs="Times New Roman"/>
          <w:lang w:val="en-IN"/>
        </w:rPr>
        <w:t>Wappalyzer</w:t>
      </w:r>
      <w:proofErr w:type="spellEnd"/>
      <w:r w:rsidRPr="00C67DD5">
        <w:rPr>
          <w:rFonts w:ascii="Times New Roman" w:hAnsi="Times New Roman" w:cs="Times New Roman"/>
          <w:lang w:val="en-IN"/>
        </w:rPr>
        <w:t xml:space="preserve"> browser extension was used to identify the technology stack of the web applications</w:t>
      </w:r>
      <w:r>
        <w:rPr>
          <w:rFonts w:ascii="Times New Roman" w:hAnsi="Times New Roman" w:cs="Times New Roman"/>
          <w:lang w:val="en-IN"/>
        </w:rPr>
        <w:t>.</w:t>
      </w:r>
    </w:p>
    <w:p w14:paraId="0CD53990" w14:textId="58A08BD0" w:rsidR="009766CD" w:rsidRDefault="009766CD" w:rsidP="009766CD">
      <w:pPr>
        <w:spacing w:line="360" w:lineRule="auto"/>
        <w:rPr>
          <w:rFonts w:ascii="Times New Roman" w:hAnsi="Times New Roman" w:cs="Times New Roman"/>
          <w:sz w:val="28"/>
          <w:szCs w:val="28"/>
        </w:rPr>
      </w:pPr>
    </w:p>
    <w:p w14:paraId="43AAB533" w14:textId="77777777" w:rsidR="009766CD" w:rsidRDefault="009766CD" w:rsidP="009766CD">
      <w:pPr>
        <w:spacing w:line="360" w:lineRule="auto"/>
        <w:rPr>
          <w:rFonts w:ascii="Times New Roman" w:hAnsi="Times New Roman" w:cs="Times New Roman"/>
          <w:sz w:val="28"/>
          <w:szCs w:val="28"/>
        </w:rPr>
      </w:pPr>
    </w:p>
    <w:tbl>
      <w:tblPr>
        <w:tblStyle w:val="TableGrid"/>
        <w:tblpPr w:leftFromText="180" w:rightFromText="180" w:vertAnchor="page" w:horzAnchor="margin" w:tblpY="2917"/>
        <w:tblW w:w="0" w:type="auto"/>
        <w:tblLook w:val="04A0" w:firstRow="1" w:lastRow="0" w:firstColumn="1" w:lastColumn="0" w:noHBand="0" w:noVBand="1"/>
      </w:tblPr>
      <w:tblGrid>
        <w:gridCol w:w="2548"/>
        <w:gridCol w:w="2029"/>
        <w:gridCol w:w="4442"/>
      </w:tblGrid>
      <w:tr w:rsidR="00C67DD5" w14:paraId="2E29AEB3" w14:textId="77777777" w:rsidTr="00C67DD5">
        <w:trPr>
          <w:trHeight w:val="351"/>
        </w:trPr>
        <w:tc>
          <w:tcPr>
            <w:tcW w:w="2548" w:type="dxa"/>
          </w:tcPr>
          <w:p w14:paraId="441B06F8" w14:textId="77777777" w:rsidR="00C67DD5" w:rsidRDefault="00C67DD5" w:rsidP="00C67DD5">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Domain Info</w:t>
            </w:r>
          </w:p>
        </w:tc>
        <w:tc>
          <w:tcPr>
            <w:tcW w:w="2029" w:type="dxa"/>
          </w:tcPr>
          <w:p w14:paraId="5BE7348E" w14:textId="77777777" w:rsidR="00C67DD5" w:rsidRDefault="00C67DD5" w:rsidP="00C67DD5">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Subdomains</w:t>
            </w:r>
          </w:p>
        </w:tc>
        <w:tc>
          <w:tcPr>
            <w:tcW w:w="4442" w:type="dxa"/>
          </w:tcPr>
          <w:p w14:paraId="4FD80AF8" w14:textId="77777777" w:rsidR="00C67DD5" w:rsidRDefault="00C67DD5" w:rsidP="00C67DD5">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Exposed Services</w:t>
            </w:r>
          </w:p>
        </w:tc>
      </w:tr>
      <w:tr w:rsidR="00C67DD5" w14:paraId="59AF9179" w14:textId="77777777" w:rsidTr="00C67DD5">
        <w:trPr>
          <w:trHeight w:val="6216"/>
        </w:trPr>
        <w:tc>
          <w:tcPr>
            <w:tcW w:w="2548" w:type="dxa"/>
          </w:tcPr>
          <w:p w14:paraId="101FE45E" w14:textId="77777777" w:rsidR="00C67DD5" w:rsidRPr="00D5634B" w:rsidRDefault="00C67DD5" w:rsidP="00C67DD5">
            <w:pPr>
              <w:spacing w:line="360" w:lineRule="auto"/>
              <w:rPr>
                <w:rFonts w:ascii="Times New Roman" w:hAnsi="Times New Roman" w:cs="Times New Roman"/>
                <w:sz w:val="24"/>
                <w:szCs w:val="24"/>
              </w:rPr>
            </w:pPr>
            <w:r w:rsidRPr="00D5634B">
              <w:rPr>
                <w:rFonts w:ascii="Times New Roman" w:hAnsi="Times New Roman" w:cs="Times New Roman"/>
                <w:sz w:val="24"/>
                <w:szCs w:val="24"/>
              </w:rPr>
              <w:t>Domain Name: google.com</w:t>
            </w:r>
          </w:p>
          <w:p w14:paraId="3288ADBC" w14:textId="77777777" w:rsidR="00C67DD5" w:rsidRPr="00D5634B" w:rsidRDefault="00C67DD5" w:rsidP="00C67DD5">
            <w:pPr>
              <w:spacing w:line="360" w:lineRule="auto"/>
              <w:rPr>
                <w:rFonts w:ascii="Times New Roman" w:hAnsi="Times New Roman" w:cs="Times New Roman"/>
                <w:sz w:val="24"/>
                <w:szCs w:val="24"/>
              </w:rPr>
            </w:pPr>
            <w:r w:rsidRPr="00D5634B">
              <w:rPr>
                <w:rFonts w:ascii="Times New Roman" w:hAnsi="Times New Roman" w:cs="Times New Roman"/>
                <w:sz w:val="24"/>
                <w:szCs w:val="24"/>
              </w:rPr>
              <w:t>Registry Domain ID: 2138514_DOMAIN_COM-VRSN</w:t>
            </w:r>
          </w:p>
          <w:p w14:paraId="407DD8FE" w14:textId="77777777" w:rsidR="00C67DD5" w:rsidRPr="00D5634B" w:rsidRDefault="00C67DD5" w:rsidP="00C67DD5">
            <w:pPr>
              <w:spacing w:line="360" w:lineRule="auto"/>
              <w:rPr>
                <w:rFonts w:ascii="Times New Roman" w:hAnsi="Times New Roman" w:cs="Times New Roman"/>
                <w:sz w:val="24"/>
                <w:szCs w:val="24"/>
              </w:rPr>
            </w:pPr>
            <w:r w:rsidRPr="00D5634B">
              <w:rPr>
                <w:rFonts w:ascii="Times New Roman" w:hAnsi="Times New Roman" w:cs="Times New Roman"/>
                <w:sz w:val="24"/>
                <w:szCs w:val="24"/>
              </w:rPr>
              <w:t>Registrar WHOIS Server: whois.markmonitor.com</w:t>
            </w:r>
          </w:p>
          <w:p w14:paraId="36FA5DFE" w14:textId="77777777" w:rsidR="00C67DD5" w:rsidRPr="00D5634B" w:rsidRDefault="00C67DD5" w:rsidP="00C67DD5">
            <w:pPr>
              <w:spacing w:line="360" w:lineRule="auto"/>
              <w:rPr>
                <w:rFonts w:ascii="Times New Roman" w:hAnsi="Times New Roman" w:cs="Times New Roman"/>
                <w:sz w:val="24"/>
                <w:szCs w:val="24"/>
              </w:rPr>
            </w:pPr>
            <w:r w:rsidRPr="00D5634B">
              <w:rPr>
                <w:rFonts w:ascii="Times New Roman" w:hAnsi="Times New Roman" w:cs="Times New Roman"/>
                <w:sz w:val="24"/>
                <w:szCs w:val="24"/>
              </w:rPr>
              <w:t>Registrar URL: http://www.markmonitor.com</w:t>
            </w:r>
          </w:p>
          <w:p w14:paraId="3DF4AB52" w14:textId="77777777" w:rsidR="00C67DD5" w:rsidRPr="00D5634B" w:rsidRDefault="00C67DD5" w:rsidP="00C67DD5">
            <w:pPr>
              <w:spacing w:line="360" w:lineRule="auto"/>
              <w:rPr>
                <w:rFonts w:ascii="Times New Roman" w:hAnsi="Times New Roman" w:cs="Times New Roman"/>
                <w:sz w:val="24"/>
                <w:szCs w:val="24"/>
              </w:rPr>
            </w:pPr>
            <w:r w:rsidRPr="00D5634B">
              <w:rPr>
                <w:rFonts w:ascii="Times New Roman" w:hAnsi="Times New Roman" w:cs="Times New Roman"/>
                <w:sz w:val="24"/>
                <w:szCs w:val="24"/>
              </w:rPr>
              <w:t>Updated Date: 2024-08-02T02:17:33+0000</w:t>
            </w:r>
          </w:p>
          <w:p w14:paraId="6E5D3EA8" w14:textId="77777777" w:rsidR="00C67DD5" w:rsidRPr="00D5634B" w:rsidRDefault="00C67DD5" w:rsidP="00C67DD5">
            <w:pPr>
              <w:spacing w:line="360" w:lineRule="auto"/>
              <w:rPr>
                <w:rFonts w:ascii="Times New Roman" w:hAnsi="Times New Roman" w:cs="Times New Roman"/>
                <w:sz w:val="24"/>
                <w:szCs w:val="24"/>
              </w:rPr>
            </w:pPr>
            <w:r w:rsidRPr="00D5634B">
              <w:rPr>
                <w:rFonts w:ascii="Times New Roman" w:hAnsi="Times New Roman" w:cs="Times New Roman"/>
                <w:sz w:val="24"/>
                <w:szCs w:val="24"/>
              </w:rPr>
              <w:t>Creation Date: 1997-09-15T07:00:00+0000</w:t>
            </w:r>
          </w:p>
          <w:p w14:paraId="0A399305" w14:textId="77777777" w:rsidR="00C67DD5" w:rsidRDefault="00C67DD5" w:rsidP="00C67DD5">
            <w:pPr>
              <w:pStyle w:val="ListParagraph"/>
              <w:spacing w:line="360" w:lineRule="auto"/>
              <w:ind w:left="0"/>
              <w:rPr>
                <w:rFonts w:ascii="Times New Roman" w:hAnsi="Times New Roman" w:cs="Times New Roman"/>
                <w:sz w:val="28"/>
                <w:szCs w:val="28"/>
              </w:rPr>
            </w:pPr>
            <w:r w:rsidRPr="00D5634B">
              <w:rPr>
                <w:rFonts w:ascii="Times New Roman" w:hAnsi="Times New Roman" w:cs="Times New Roman"/>
                <w:sz w:val="24"/>
                <w:szCs w:val="24"/>
              </w:rPr>
              <w:t xml:space="preserve">Registrar Registration Expiration </w:t>
            </w:r>
            <w:r w:rsidRPr="009766CD">
              <w:rPr>
                <w:rFonts w:ascii="Times New Roman" w:hAnsi="Times New Roman" w:cs="Times New Roman"/>
                <w:sz w:val="28"/>
                <w:szCs w:val="28"/>
              </w:rPr>
              <w:t>Date: 2028-09-13T07:00:00+0000</w:t>
            </w:r>
          </w:p>
        </w:tc>
        <w:tc>
          <w:tcPr>
            <w:tcW w:w="2029" w:type="dxa"/>
          </w:tcPr>
          <w:p w14:paraId="5DC9CE27" w14:textId="77777777" w:rsidR="00C67DD5" w:rsidRPr="00D5634B" w:rsidRDefault="00C67DD5" w:rsidP="00C67DD5">
            <w:pPr>
              <w:spacing w:line="360" w:lineRule="auto"/>
              <w:rPr>
                <w:rFonts w:ascii="Times New Roman" w:hAnsi="Times New Roman" w:cs="Times New Roman"/>
                <w:sz w:val="24"/>
                <w:szCs w:val="24"/>
              </w:rPr>
            </w:pPr>
            <w:r w:rsidRPr="00D5634B">
              <w:rPr>
                <w:rFonts w:ascii="Times New Roman" w:hAnsi="Times New Roman" w:cs="Times New Roman"/>
                <w:sz w:val="24"/>
                <w:szCs w:val="24"/>
              </w:rPr>
              <w:t>accounts.google.com</w:t>
            </w:r>
          </w:p>
          <w:p w14:paraId="21F695DF" w14:textId="77777777" w:rsidR="00C67DD5" w:rsidRPr="00D5634B" w:rsidRDefault="00C67DD5" w:rsidP="00C67DD5">
            <w:pPr>
              <w:spacing w:line="360" w:lineRule="auto"/>
              <w:rPr>
                <w:rFonts w:ascii="Times New Roman" w:hAnsi="Times New Roman" w:cs="Times New Roman"/>
                <w:sz w:val="24"/>
                <w:szCs w:val="24"/>
              </w:rPr>
            </w:pPr>
            <w:r w:rsidRPr="00D5634B">
              <w:rPr>
                <w:rFonts w:ascii="Times New Roman" w:hAnsi="Times New Roman" w:cs="Times New Roman"/>
                <w:sz w:val="24"/>
                <w:szCs w:val="24"/>
              </w:rPr>
              <w:t>admanager.google.com</w:t>
            </w:r>
          </w:p>
          <w:p w14:paraId="0BE04E7A" w14:textId="77777777" w:rsidR="00C67DD5" w:rsidRPr="00D5634B" w:rsidRDefault="00C67DD5" w:rsidP="00C67DD5">
            <w:pPr>
              <w:spacing w:line="360" w:lineRule="auto"/>
              <w:rPr>
                <w:rFonts w:ascii="Times New Roman" w:hAnsi="Times New Roman" w:cs="Times New Roman"/>
                <w:sz w:val="24"/>
                <w:szCs w:val="24"/>
              </w:rPr>
            </w:pPr>
            <w:r w:rsidRPr="00D5634B">
              <w:rPr>
                <w:rFonts w:ascii="Times New Roman" w:hAnsi="Times New Roman" w:cs="Times New Roman"/>
                <w:sz w:val="24"/>
                <w:szCs w:val="24"/>
              </w:rPr>
              <w:t>admin.google.com</w:t>
            </w:r>
          </w:p>
          <w:p w14:paraId="372F5638" w14:textId="77777777" w:rsidR="00C67DD5" w:rsidRDefault="00C67DD5" w:rsidP="00C67DD5">
            <w:pPr>
              <w:pStyle w:val="ListParagraph"/>
              <w:spacing w:line="360" w:lineRule="auto"/>
              <w:ind w:left="0"/>
              <w:rPr>
                <w:rFonts w:ascii="Times New Roman" w:hAnsi="Times New Roman" w:cs="Times New Roman"/>
                <w:sz w:val="28"/>
                <w:szCs w:val="28"/>
              </w:rPr>
            </w:pPr>
            <w:r w:rsidRPr="00D5634B">
              <w:rPr>
                <w:rFonts w:ascii="Times New Roman" w:hAnsi="Times New Roman" w:cs="Times New Roman"/>
                <w:sz w:val="24"/>
                <w:szCs w:val="24"/>
              </w:rPr>
              <w:t>admob.google.com</w:t>
            </w:r>
          </w:p>
        </w:tc>
        <w:tc>
          <w:tcPr>
            <w:tcW w:w="4442" w:type="dxa"/>
          </w:tcPr>
          <w:p w14:paraId="2E0B6927" w14:textId="77777777" w:rsidR="00C67DD5" w:rsidRPr="00D5634B" w:rsidRDefault="00C67DD5" w:rsidP="00C67DD5">
            <w:pPr>
              <w:pStyle w:val="ListParagraph"/>
              <w:spacing w:line="360" w:lineRule="auto"/>
              <w:ind w:left="0"/>
              <w:rPr>
                <w:rFonts w:ascii="Times New Roman" w:hAnsi="Times New Roman" w:cs="Times New Roman"/>
                <w:sz w:val="24"/>
                <w:szCs w:val="24"/>
              </w:rPr>
            </w:pPr>
            <w:proofErr w:type="spellStart"/>
            <w:r w:rsidRPr="00D5634B">
              <w:rPr>
                <w:rFonts w:ascii="Times New Roman" w:hAnsi="Times New Roman" w:cs="Times New Roman"/>
                <w:sz w:val="24"/>
                <w:szCs w:val="24"/>
              </w:rPr>
              <w:t>Analyzed</w:t>
            </w:r>
            <w:proofErr w:type="spellEnd"/>
            <w:r w:rsidRPr="00D5634B">
              <w:rPr>
                <w:rFonts w:ascii="Times New Roman" w:hAnsi="Times New Roman" w:cs="Times New Roman"/>
                <w:sz w:val="24"/>
                <w:szCs w:val="24"/>
              </w:rPr>
              <w:t xml:space="preserve"> the target </w:t>
            </w:r>
          </w:p>
          <w:p w14:paraId="06CDC999" w14:textId="77777777" w:rsidR="00C67DD5" w:rsidRDefault="00C67DD5" w:rsidP="00C67DD5">
            <w:pPr>
              <w:pStyle w:val="ListParagraph"/>
              <w:spacing w:line="360" w:lineRule="auto"/>
              <w:ind w:left="0"/>
              <w:rPr>
                <w:rFonts w:ascii="Times New Roman" w:hAnsi="Times New Roman" w:cs="Times New Roman"/>
                <w:sz w:val="24"/>
                <w:szCs w:val="24"/>
              </w:rPr>
            </w:pPr>
            <w:hyperlink r:id="rId7" w:history="1">
              <w:r w:rsidRPr="00C62C53">
                <w:rPr>
                  <w:rStyle w:val="Hyperlink"/>
                  <w:rFonts w:ascii="Times New Roman" w:hAnsi="Times New Roman" w:cs="Times New Roman"/>
                  <w:sz w:val="24"/>
                  <w:szCs w:val="24"/>
                </w:rPr>
                <w:t>http://192.168.56.102/twiki/bin/view/Main/WebHome</w:t>
              </w:r>
            </w:hyperlink>
          </w:p>
          <w:p w14:paraId="1FBBB08D" w14:textId="77777777" w:rsidR="00C67DD5" w:rsidRDefault="00C67DD5" w:rsidP="00C67DD5">
            <w:pPr>
              <w:pStyle w:val="ListParagraph"/>
              <w:spacing w:line="360" w:lineRule="auto"/>
              <w:ind w:left="0"/>
              <w:rPr>
                <w:rFonts w:ascii="Times New Roman" w:hAnsi="Times New Roman" w:cs="Times New Roman"/>
                <w:sz w:val="24"/>
                <w:szCs w:val="24"/>
              </w:rPr>
            </w:pPr>
          </w:p>
          <w:p w14:paraId="7E70CD03" w14:textId="77777777" w:rsidR="00C67DD5" w:rsidRDefault="00C67DD5" w:rsidP="00C67DD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Found </w:t>
            </w:r>
            <w:proofErr w:type="spellStart"/>
            <w:r>
              <w:rPr>
                <w:rFonts w:ascii="Times New Roman" w:hAnsi="Times New Roman" w:cs="Times New Roman"/>
                <w:sz w:val="24"/>
                <w:szCs w:val="24"/>
              </w:rPr>
              <w:t>techstack</w:t>
            </w:r>
            <w:proofErr w:type="spellEnd"/>
            <w:r>
              <w:rPr>
                <w:rFonts w:ascii="Times New Roman" w:hAnsi="Times New Roman" w:cs="Times New Roman"/>
                <w:sz w:val="24"/>
                <w:szCs w:val="24"/>
              </w:rPr>
              <w:t>:</w:t>
            </w:r>
          </w:p>
          <w:p w14:paraId="4875EA58" w14:textId="77777777" w:rsidR="00C67DD5" w:rsidRDefault="00C67DD5" w:rsidP="00C67DD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Apache 2.2.8 HTTP Server</w:t>
            </w:r>
          </w:p>
          <w:p w14:paraId="6EAC0E5A" w14:textId="77777777" w:rsidR="00C67DD5" w:rsidRDefault="00C67DD5" w:rsidP="00C67DD5">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Ubuntu OS</w:t>
            </w:r>
          </w:p>
        </w:tc>
      </w:tr>
    </w:tbl>
    <w:p w14:paraId="5AEC883D" w14:textId="77777777" w:rsidR="009766CD" w:rsidRDefault="009766CD" w:rsidP="00C67DD5">
      <w:pPr>
        <w:spacing w:line="360" w:lineRule="auto"/>
        <w:rPr>
          <w:rFonts w:ascii="Times New Roman" w:hAnsi="Times New Roman" w:cs="Times New Roman"/>
          <w:sz w:val="28"/>
          <w:szCs w:val="28"/>
        </w:rPr>
      </w:pPr>
    </w:p>
    <w:p w14:paraId="3615AF0C" w14:textId="77777777" w:rsidR="009766CD" w:rsidRDefault="009766CD" w:rsidP="009766CD">
      <w:pPr>
        <w:spacing w:line="360" w:lineRule="auto"/>
        <w:ind w:firstLine="720"/>
        <w:rPr>
          <w:rFonts w:ascii="Times New Roman" w:hAnsi="Times New Roman" w:cs="Times New Roman"/>
          <w:sz w:val="28"/>
          <w:szCs w:val="28"/>
        </w:rPr>
      </w:pPr>
    </w:p>
    <w:p w14:paraId="0B26C8C1" w14:textId="3F33822C" w:rsidR="009766CD" w:rsidRDefault="009766CD" w:rsidP="009766CD">
      <w:pPr>
        <w:spacing w:line="360" w:lineRule="auto"/>
        <w:ind w:firstLine="720"/>
        <w:rPr>
          <w:rFonts w:ascii="Times New Roman" w:hAnsi="Times New Roman" w:cs="Times New Roman"/>
          <w:sz w:val="28"/>
          <w:szCs w:val="28"/>
        </w:rPr>
      </w:pPr>
      <w:r>
        <w:rPr>
          <w:rFonts w:ascii="Times New Roman" w:hAnsi="Times New Roman" w:cs="Times New Roman"/>
          <w:sz w:val="28"/>
          <w:szCs w:val="28"/>
        </w:rPr>
        <w:t>Checklist:</w:t>
      </w:r>
    </w:p>
    <w:tbl>
      <w:tblPr>
        <w:tblStyle w:val="TableGrid"/>
        <w:tblW w:w="0" w:type="auto"/>
        <w:tblLook w:val="04A0" w:firstRow="1" w:lastRow="0" w:firstColumn="1" w:lastColumn="0" w:noHBand="0" w:noVBand="1"/>
      </w:tblPr>
      <w:tblGrid>
        <w:gridCol w:w="3006"/>
        <w:gridCol w:w="3006"/>
        <w:gridCol w:w="3007"/>
      </w:tblGrid>
      <w:tr w:rsidR="009766CD" w14:paraId="0EE8607E" w14:textId="77777777" w:rsidTr="009766CD">
        <w:tc>
          <w:tcPr>
            <w:tcW w:w="3006" w:type="dxa"/>
          </w:tcPr>
          <w:p w14:paraId="54B81816" w14:textId="475E14E6" w:rsidR="009766CD" w:rsidRDefault="009766CD" w:rsidP="009766CD">
            <w:pPr>
              <w:spacing w:line="360" w:lineRule="auto"/>
              <w:rPr>
                <w:rFonts w:ascii="Times New Roman" w:hAnsi="Times New Roman" w:cs="Times New Roman"/>
                <w:sz w:val="28"/>
                <w:szCs w:val="28"/>
              </w:rPr>
            </w:pPr>
            <w:r>
              <w:rPr>
                <w:rFonts w:ascii="Times New Roman" w:hAnsi="Times New Roman" w:cs="Times New Roman"/>
                <w:sz w:val="28"/>
                <w:szCs w:val="28"/>
              </w:rPr>
              <w:t>Check WHOIS</w:t>
            </w:r>
          </w:p>
        </w:tc>
        <w:tc>
          <w:tcPr>
            <w:tcW w:w="3006" w:type="dxa"/>
          </w:tcPr>
          <w:p w14:paraId="3580E46D" w14:textId="2292A630" w:rsidR="009766CD" w:rsidRDefault="009766CD" w:rsidP="009766CD">
            <w:pPr>
              <w:spacing w:line="360" w:lineRule="auto"/>
              <w:rPr>
                <w:rFonts w:ascii="Times New Roman" w:hAnsi="Times New Roman" w:cs="Times New Roman"/>
                <w:sz w:val="28"/>
                <w:szCs w:val="28"/>
              </w:rPr>
            </w:pPr>
            <w:r>
              <w:rPr>
                <w:rFonts w:ascii="Times New Roman" w:hAnsi="Times New Roman" w:cs="Times New Roman"/>
                <w:sz w:val="28"/>
                <w:szCs w:val="28"/>
              </w:rPr>
              <w:t>Enumerate Subdomains</w:t>
            </w:r>
          </w:p>
        </w:tc>
        <w:tc>
          <w:tcPr>
            <w:tcW w:w="3007" w:type="dxa"/>
          </w:tcPr>
          <w:p w14:paraId="2CC7FAAC" w14:textId="599D961C" w:rsidR="009766CD" w:rsidRDefault="009766CD" w:rsidP="009766CD">
            <w:pPr>
              <w:spacing w:line="360" w:lineRule="auto"/>
              <w:rPr>
                <w:rFonts w:ascii="Times New Roman" w:hAnsi="Times New Roman" w:cs="Times New Roman"/>
                <w:sz w:val="28"/>
                <w:szCs w:val="28"/>
              </w:rPr>
            </w:pPr>
            <w:r>
              <w:rPr>
                <w:rFonts w:ascii="Times New Roman" w:hAnsi="Times New Roman" w:cs="Times New Roman"/>
                <w:sz w:val="28"/>
                <w:szCs w:val="28"/>
              </w:rPr>
              <w:t>Tech Stack</w:t>
            </w:r>
          </w:p>
        </w:tc>
      </w:tr>
      <w:tr w:rsidR="009766CD" w14:paraId="6470CFA3" w14:textId="77777777" w:rsidTr="009766CD">
        <w:tc>
          <w:tcPr>
            <w:tcW w:w="3006" w:type="dxa"/>
          </w:tcPr>
          <w:p w14:paraId="03CA8A9C" w14:textId="2313F4E7" w:rsidR="009766CD" w:rsidRDefault="009766CD" w:rsidP="009766CD">
            <w:pPr>
              <w:spacing w:line="360" w:lineRule="auto"/>
              <w:rPr>
                <w:rFonts w:ascii="Times New Roman" w:hAnsi="Times New Roman" w:cs="Times New Roman"/>
                <w:sz w:val="28"/>
                <w:szCs w:val="28"/>
              </w:rPr>
            </w:pPr>
            <w:r>
              <w:rPr>
                <w:rFonts w:ascii="Times New Roman" w:hAnsi="Times New Roman" w:cs="Times New Roman"/>
                <w:sz w:val="28"/>
                <w:szCs w:val="28"/>
              </w:rPr>
              <w:t>Done</w:t>
            </w:r>
          </w:p>
        </w:tc>
        <w:tc>
          <w:tcPr>
            <w:tcW w:w="3006" w:type="dxa"/>
          </w:tcPr>
          <w:p w14:paraId="0C342511" w14:textId="5792E680" w:rsidR="009766CD" w:rsidRDefault="009766CD" w:rsidP="009766CD">
            <w:pPr>
              <w:spacing w:line="360" w:lineRule="auto"/>
              <w:rPr>
                <w:rFonts w:ascii="Times New Roman" w:hAnsi="Times New Roman" w:cs="Times New Roman"/>
                <w:sz w:val="28"/>
                <w:szCs w:val="28"/>
              </w:rPr>
            </w:pPr>
            <w:r>
              <w:rPr>
                <w:rFonts w:ascii="Times New Roman" w:hAnsi="Times New Roman" w:cs="Times New Roman"/>
                <w:sz w:val="28"/>
                <w:szCs w:val="28"/>
              </w:rPr>
              <w:t>Done</w:t>
            </w:r>
          </w:p>
        </w:tc>
        <w:tc>
          <w:tcPr>
            <w:tcW w:w="3007" w:type="dxa"/>
          </w:tcPr>
          <w:p w14:paraId="477EBEF6" w14:textId="4CCA6944" w:rsidR="009766CD" w:rsidRDefault="00D5634B" w:rsidP="009766CD">
            <w:pPr>
              <w:spacing w:line="360" w:lineRule="auto"/>
              <w:rPr>
                <w:rFonts w:ascii="Times New Roman" w:hAnsi="Times New Roman" w:cs="Times New Roman"/>
                <w:sz w:val="28"/>
                <w:szCs w:val="28"/>
              </w:rPr>
            </w:pPr>
            <w:r>
              <w:rPr>
                <w:rFonts w:ascii="Times New Roman" w:hAnsi="Times New Roman" w:cs="Times New Roman"/>
                <w:sz w:val="28"/>
                <w:szCs w:val="28"/>
              </w:rPr>
              <w:t>Done</w:t>
            </w:r>
          </w:p>
        </w:tc>
      </w:tr>
    </w:tbl>
    <w:p w14:paraId="0CB19B68" w14:textId="77777777" w:rsidR="009766CD" w:rsidRDefault="009766CD" w:rsidP="009766CD">
      <w:pPr>
        <w:spacing w:line="360" w:lineRule="auto"/>
        <w:ind w:firstLine="720"/>
        <w:rPr>
          <w:rFonts w:ascii="Times New Roman" w:hAnsi="Times New Roman" w:cs="Times New Roman"/>
          <w:sz w:val="28"/>
          <w:szCs w:val="28"/>
        </w:rPr>
      </w:pPr>
    </w:p>
    <w:p w14:paraId="461B3D57" w14:textId="77777777" w:rsidR="00197F30" w:rsidRDefault="00197F30" w:rsidP="009766CD">
      <w:pPr>
        <w:spacing w:line="360" w:lineRule="auto"/>
        <w:ind w:firstLine="720"/>
        <w:rPr>
          <w:rFonts w:ascii="Times New Roman" w:hAnsi="Times New Roman" w:cs="Times New Roman"/>
          <w:b/>
          <w:bCs/>
          <w:sz w:val="28"/>
          <w:szCs w:val="28"/>
          <w:lang w:val="en-IN"/>
        </w:rPr>
      </w:pPr>
    </w:p>
    <w:p w14:paraId="4882D589" w14:textId="77777777" w:rsidR="00C67DD5" w:rsidRDefault="00C67DD5" w:rsidP="009766CD">
      <w:pPr>
        <w:spacing w:line="360" w:lineRule="auto"/>
        <w:ind w:firstLine="720"/>
        <w:rPr>
          <w:rFonts w:ascii="Times New Roman" w:hAnsi="Times New Roman" w:cs="Times New Roman"/>
          <w:b/>
          <w:bCs/>
          <w:sz w:val="28"/>
          <w:szCs w:val="28"/>
          <w:lang w:val="en-IN"/>
        </w:rPr>
      </w:pPr>
    </w:p>
    <w:p w14:paraId="63108736" w14:textId="77777777" w:rsidR="00C67DD5" w:rsidRPr="00C67DD5" w:rsidRDefault="00C67DD5" w:rsidP="00C67DD5">
      <w:pPr>
        <w:spacing w:line="360" w:lineRule="auto"/>
        <w:ind w:firstLine="720"/>
        <w:rPr>
          <w:rFonts w:ascii="Times New Roman" w:hAnsi="Times New Roman" w:cs="Times New Roman"/>
          <w:b/>
          <w:bCs/>
          <w:sz w:val="24"/>
          <w:szCs w:val="24"/>
          <w:lang w:val="en-IN"/>
        </w:rPr>
      </w:pPr>
      <w:r w:rsidRPr="00C67DD5">
        <w:rPr>
          <w:rFonts w:ascii="Times New Roman" w:hAnsi="Times New Roman" w:cs="Times New Roman"/>
          <w:b/>
          <w:bCs/>
          <w:sz w:val="24"/>
          <w:szCs w:val="24"/>
          <w:lang w:val="en-IN"/>
        </w:rPr>
        <w:lastRenderedPageBreak/>
        <w:t>2. Discovery &amp; Vulnerability Scanning</w:t>
      </w:r>
    </w:p>
    <w:p w14:paraId="0C201F74" w14:textId="77777777" w:rsidR="00C67DD5" w:rsidRPr="00C67DD5" w:rsidRDefault="00C67DD5" w:rsidP="00C67DD5">
      <w:pPr>
        <w:numPr>
          <w:ilvl w:val="0"/>
          <w:numId w:val="31"/>
        </w:numPr>
        <w:tabs>
          <w:tab w:val="num" w:pos="720"/>
        </w:tabs>
        <w:spacing w:line="360" w:lineRule="auto"/>
        <w:rPr>
          <w:rFonts w:ascii="Times New Roman" w:hAnsi="Times New Roman" w:cs="Times New Roman"/>
          <w:lang w:val="en-IN"/>
        </w:rPr>
      </w:pPr>
      <w:r w:rsidRPr="00C67DD5">
        <w:rPr>
          <w:rFonts w:ascii="Times New Roman" w:hAnsi="Times New Roman" w:cs="Times New Roman"/>
          <w:lang w:val="en-IN"/>
        </w:rPr>
        <w:t>Objective: To identify all open ports, running services, and known vulnerabilities on the target host to map out the potential attack surface.</w:t>
      </w:r>
    </w:p>
    <w:p w14:paraId="476349C8" w14:textId="77777777" w:rsidR="00C67DD5" w:rsidRPr="00C67DD5" w:rsidRDefault="00C67DD5" w:rsidP="00C67DD5">
      <w:pPr>
        <w:numPr>
          <w:ilvl w:val="0"/>
          <w:numId w:val="31"/>
        </w:numPr>
        <w:tabs>
          <w:tab w:val="num" w:pos="720"/>
        </w:tabs>
        <w:spacing w:line="360" w:lineRule="auto"/>
        <w:rPr>
          <w:rFonts w:ascii="Times New Roman" w:hAnsi="Times New Roman" w:cs="Times New Roman"/>
          <w:lang w:val="en-IN"/>
        </w:rPr>
      </w:pPr>
      <w:r w:rsidRPr="00C67DD5">
        <w:rPr>
          <w:rFonts w:ascii="Times New Roman" w:hAnsi="Times New Roman" w:cs="Times New Roman"/>
          <w:lang w:val="en-IN"/>
        </w:rPr>
        <w:t>Analysis and Findings: Manual scanning with Nmap and automated analysis with OpenVAS were conducted. Both scans confirmed the presence of numerous critical vulnerabilities, indicating a severely compromised security posture.</w:t>
      </w:r>
    </w:p>
    <w:p w14:paraId="471250AD" w14:textId="77777777" w:rsidR="00C67DD5" w:rsidRPr="00C67DD5" w:rsidRDefault="00C67DD5" w:rsidP="00C67DD5">
      <w:pPr>
        <w:spacing w:line="360" w:lineRule="auto"/>
        <w:ind w:firstLine="720"/>
        <w:rPr>
          <w:rFonts w:ascii="Times New Roman" w:hAnsi="Times New Roman" w:cs="Times New Roman"/>
          <w:lang w:val="en-IN"/>
        </w:rPr>
      </w:pPr>
      <w:r w:rsidRPr="00C67DD5">
        <w:rPr>
          <w:rFonts w:ascii="Times New Roman" w:hAnsi="Times New Roman" w:cs="Times New Roman"/>
          <w:lang w:val="en-IN"/>
        </w:rPr>
        <w:t>Key Critical-Risk Vulnerabilities:</w:t>
      </w:r>
    </w:p>
    <w:p w14:paraId="24ADE094" w14:textId="77777777" w:rsidR="00C67DD5" w:rsidRPr="00C67DD5" w:rsidRDefault="00C67DD5" w:rsidP="00C67DD5">
      <w:pPr>
        <w:numPr>
          <w:ilvl w:val="1"/>
          <w:numId w:val="31"/>
        </w:numPr>
        <w:tabs>
          <w:tab w:val="num" w:pos="1440"/>
        </w:tabs>
        <w:spacing w:line="360" w:lineRule="auto"/>
        <w:rPr>
          <w:rFonts w:ascii="Times New Roman" w:hAnsi="Times New Roman" w:cs="Times New Roman"/>
          <w:lang w:val="en-IN"/>
        </w:rPr>
      </w:pPr>
      <w:proofErr w:type="spellStart"/>
      <w:r w:rsidRPr="00C67DD5">
        <w:rPr>
          <w:rFonts w:ascii="Times New Roman" w:hAnsi="Times New Roman" w:cs="Times New Roman"/>
          <w:lang w:val="en-IN"/>
        </w:rPr>
        <w:t>Ingreslock</w:t>
      </w:r>
      <w:proofErr w:type="spellEnd"/>
      <w:r w:rsidRPr="00C67DD5">
        <w:rPr>
          <w:rFonts w:ascii="Times New Roman" w:hAnsi="Times New Roman" w:cs="Times New Roman"/>
          <w:lang w:val="en-IN"/>
        </w:rPr>
        <w:t xml:space="preserve"> Backdoor (Port 1524): A backdoor service providing immediate, unauthenticated root access (CVSS 10.0).</w:t>
      </w:r>
    </w:p>
    <w:p w14:paraId="3D8D5E8A" w14:textId="77777777" w:rsidR="00C67DD5" w:rsidRPr="00C67DD5" w:rsidRDefault="00C67DD5" w:rsidP="00C67DD5">
      <w:pPr>
        <w:numPr>
          <w:ilvl w:val="1"/>
          <w:numId w:val="31"/>
        </w:numPr>
        <w:tabs>
          <w:tab w:val="num" w:pos="1440"/>
        </w:tabs>
        <w:spacing w:line="360" w:lineRule="auto"/>
        <w:rPr>
          <w:rFonts w:ascii="Times New Roman" w:hAnsi="Times New Roman" w:cs="Times New Roman"/>
          <w:lang w:val="en-IN"/>
        </w:rPr>
      </w:pPr>
      <w:proofErr w:type="spellStart"/>
      <w:r w:rsidRPr="00C67DD5">
        <w:rPr>
          <w:rFonts w:ascii="Times New Roman" w:hAnsi="Times New Roman" w:cs="Times New Roman"/>
          <w:lang w:val="en-IN"/>
        </w:rPr>
        <w:t>vsftpd</w:t>
      </w:r>
      <w:proofErr w:type="spellEnd"/>
      <w:r w:rsidRPr="00C67DD5">
        <w:rPr>
          <w:rFonts w:ascii="Times New Roman" w:hAnsi="Times New Roman" w:cs="Times New Roman"/>
          <w:lang w:val="en-IN"/>
        </w:rPr>
        <w:t xml:space="preserve"> v2.3.4 Backdoor (Port 21): A known backdoor in the FTP server that can be triggered to gain a root-level command shell (CVSS 9.8).</w:t>
      </w:r>
    </w:p>
    <w:p w14:paraId="7370A6A0" w14:textId="77777777" w:rsidR="00C67DD5" w:rsidRPr="00C67DD5" w:rsidRDefault="00C67DD5" w:rsidP="00C67DD5">
      <w:pPr>
        <w:numPr>
          <w:ilvl w:val="1"/>
          <w:numId w:val="31"/>
        </w:numPr>
        <w:tabs>
          <w:tab w:val="num" w:pos="1440"/>
        </w:tabs>
        <w:spacing w:line="360" w:lineRule="auto"/>
        <w:rPr>
          <w:rFonts w:ascii="Times New Roman" w:hAnsi="Times New Roman" w:cs="Times New Roman"/>
          <w:lang w:val="en-IN"/>
        </w:rPr>
      </w:pPr>
      <w:r w:rsidRPr="00C67DD5">
        <w:rPr>
          <w:rFonts w:ascii="Times New Roman" w:hAnsi="Times New Roman" w:cs="Times New Roman"/>
          <w:lang w:val="en-IN"/>
        </w:rPr>
        <w:t>Apache Tomcat Manager (Port 8180): The administrative interface was accessible via weak default credentials (tomcat/tomcat), allowing for remote code execution (CVSS 9.8).</w:t>
      </w:r>
    </w:p>
    <w:p w14:paraId="5E95CA75" w14:textId="43A7165C" w:rsidR="00C67DD5" w:rsidRPr="001B2F13" w:rsidRDefault="00C67DD5" w:rsidP="001B2F13">
      <w:pPr>
        <w:numPr>
          <w:ilvl w:val="1"/>
          <w:numId w:val="31"/>
        </w:numPr>
        <w:tabs>
          <w:tab w:val="num" w:pos="1440"/>
        </w:tabs>
        <w:spacing w:line="360" w:lineRule="auto"/>
        <w:rPr>
          <w:rFonts w:ascii="Times New Roman" w:hAnsi="Times New Roman" w:cs="Times New Roman"/>
          <w:lang w:val="en-IN"/>
        </w:rPr>
      </w:pPr>
      <w:r w:rsidRPr="00C67DD5">
        <w:rPr>
          <w:rFonts w:ascii="Times New Roman" w:hAnsi="Times New Roman" w:cs="Times New Roman"/>
          <w:lang w:val="en-IN"/>
        </w:rPr>
        <w:t>MySQL Unauthenticated Access (Port 3306): The database server allows root login with a blank password, granting full administrative control over all databases (CVSS 9.8).</w:t>
      </w:r>
    </w:p>
    <w:p w14:paraId="1FC6283F" w14:textId="77777777" w:rsidR="001B2F13" w:rsidRDefault="001B2F13" w:rsidP="001B2F13">
      <w:pPr>
        <w:spacing w:line="360" w:lineRule="auto"/>
        <w:rPr>
          <w:rFonts w:ascii="Times New Roman" w:hAnsi="Times New Roman" w:cs="Times New Roman"/>
        </w:rPr>
      </w:pPr>
    </w:p>
    <w:p w14:paraId="3C4CAF0F" w14:textId="5D72FFA4" w:rsidR="001B2F13" w:rsidRPr="001B2F13" w:rsidRDefault="009766CD" w:rsidP="001B2F13">
      <w:pPr>
        <w:spacing w:line="360" w:lineRule="auto"/>
        <w:rPr>
          <w:rFonts w:ascii="Times New Roman" w:hAnsi="Times New Roman" w:cs="Times New Roman"/>
          <w:b/>
          <w:bCs/>
          <w:lang w:val="en-IN"/>
        </w:rPr>
      </w:pPr>
      <w:r w:rsidRPr="001B2F13">
        <w:rPr>
          <w:rFonts w:ascii="Times New Roman" w:hAnsi="Times New Roman" w:cs="Times New Roman"/>
        </w:rPr>
        <w:tab/>
      </w:r>
      <w:r w:rsidR="001B2F13" w:rsidRPr="001B2F13">
        <w:rPr>
          <w:rFonts w:ascii="Times New Roman" w:hAnsi="Times New Roman" w:cs="Times New Roman"/>
          <w:b/>
          <w:bCs/>
          <w:sz w:val="24"/>
          <w:szCs w:val="24"/>
          <w:lang w:val="en-IN"/>
        </w:rPr>
        <w:t xml:space="preserve">3. Exploitation &amp; </w:t>
      </w:r>
      <w:proofErr w:type="gramStart"/>
      <w:r w:rsidR="001B2F13" w:rsidRPr="001B2F13">
        <w:rPr>
          <w:rFonts w:ascii="Times New Roman" w:hAnsi="Times New Roman" w:cs="Times New Roman"/>
          <w:b/>
          <w:bCs/>
          <w:sz w:val="24"/>
          <w:szCs w:val="24"/>
          <w:lang w:val="en-IN"/>
        </w:rPr>
        <w:t>Post-Exploitation</w:t>
      </w:r>
      <w:proofErr w:type="gramEnd"/>
    </w:p>
    <w:p w14:paraId="64E49462" w14:textId="77777777" w:rsidR="001B2F13" w:rsidRPr="001B2F13" w:rsidRDefault="001B2F13" w:rsidP="001B2F13">
      <w:pPr>
        <w:numPr>
          <w:ilvl w:val="0"/>
          <w:numId w:val="33"/>
        </w:numPr>
        <w:tabs>
          <w:tab w:val="num" w:pos="720"/>
        </w:tabs>
        <w:spacing w:line="360" w:lineRule="auto"/>
        <w:rPr>
          <w:rFonts w:ascii="Times New Roman" w:hAnsi="Times New Roman" w:cs="Times New Roman"/>
          <w:lang w:val="en-IN"/>
        </w:rPr>
      </w:pPr>
      <w:r w:rsidRPr="001B2F13">
        <w:rPr>
          <w:rFonts w:ascii="Times New Roman" w:hAnsi="Times New Roman" w:cs="Times New Roman"/>
          <w:b/>
          <w:bCs/>
          <w:lang w:val="en-IN"/>
        </w:rPr>
        <w:t>Objective:</w:t>
      </w:r>
      <w:r w:rsidRPr="001B2F13">
        <w:rPr>
          <w:rFonts w:ascii="Times New Roman" w:hAnsi="Times New Roman" w:cs="Times New Roman"/>
          <w:lang w:val="en-IN"/>
        </w:rPr>
        <w:t xml:space="preserve"> To gain unauthorized shell access to the target system and perform post-exploitation to collect evidence.</w:t>
      </w:r>
    </w:p>
    <w:p w14:paraId="301D6DD0" w14:textId="77777777" w:rsidR="001B2F13" w:rsidRPr="001B2F13" w:rsidRDefault="001B2F13" w:rsidP="001B2F13">
      <w:pPr>
        <w:numPr>
          <w:ilvl w:val="0"/>
          <w:numId w:val="33"/>
        </w:numPr>
        <w:tabs>
          <w:tab w:val="num" w:pos="720"/>
        </w:tabs>
        <w:spacing w:line="360" w:lineRule="auto"/>
        <w:rPr>
          <w:rFonts w:ascii="Times New Roman" w:hAnsi="Times New Roman" w:cs="Times New Roman"/>
          <w:lang w:val="en-IN"/>
        </w:rPr>
      </w:pPr>
      <w:r w:rsidRPr="001B2F13">
        <w:rPr>
          <w:rFonts w:ascii="Times New Roman" w:hAnsi="Times New Roman" w:cs="Times New Roman"/>
          <w:b/>
          <w:bCs/>
          <w:lang w:val="en-IN"/>
        </w:rPr>
        <w:t>Process and Analysis:</w:t>
      </w:r>
      <w:r w:rsidRPr="001B2F13">
        <w:rPr>
          <w:rFonts w:ascii="Times New Roman" w:hAnsi="Times New Roman" w:cs="Times New Roman"/>
          <w:lang w:val="en-IN"/>
        </w:rPr>
        <w:t xml:space="preserve"> The assessment involved two successful exploitation scenarios. First, the </w:t>
      </w:r>
      <w:proofErr w:type="spellStart"/>
      <w:r w:rsidRPr="001B2F13">
        <w:rPr>
          <w:rFonts w:ascii="Times New Roman" w:hAnsi="Times New Roman" w:cs="Times New Roman"/>
          <w:b/>
          <w:bCs/>
          <w:lang w:val="en-IN"/>
        </w:rPr>
        <w:t>vsftpd</w:t>
      </w:r>
      <w:proofErr w:type="spellEnd"/>
      <w:r w:rsidRPr="001B2F13">
        <w:rPr>
          <w:rFonts w:ascii="Times New Roman" w:hAnsi="Times New Roman" w:cs="Times New Roman"/>
          <w:b/>
          <w:bCs/>
          <w:lang w:val="en-IN"/>
        </w:rPr>
        <w:t xml:space="preserve"> v2.3.4 backdoor</w:t>
      </w:r>
      <w:r w:rsidRPr="001B2F13">
        <w:rPr>
          <w:rFonts w:ascii="Times New Roman" w:hAnsi="Times New Roman" w:cs="Times New Roman"/>
          <w:lang w:val="en-IN"/>
        </w:rPr>
        <w:t xml:space="preserve"> was exploited using the exploit/</w:t>
      </w:r>
      <w:proofErr w:type="spellStart"/>
      <w:r w:rsidRPr="001B2F13">
        <w:rPr>
          <w:rFonts w:ascii="Times New Roman" w:hAnsi="Times New Roman" w:cs="Times New Roman"/>
          <w:lang w:val="en-IN"/>
        </w:rPr>
        <w:t>unix</w:t>
      </w:r>
      <w:proofErr w:type="spellEnd"/>
      <w:r w:rsidRPr="001B2F13">
        <w:rPr>
          <w:rFonts w:ascii="Times New Roman" w:hAnsi="Times New Roman" w:cs="Times New Roman"/>
          <w:lang w:val="en-IN"/>
        </w:rPr>
        <w:t>/ftp/vsftpd_234_backdoor Metasploit module, which immediately provided a root-level command shell.</w:t>
      </w:r>
    </w:p>
    <w:p w14:paraId="740A81DA" w14:textId="77777777" w:rsidR="001B2F13" w:rsidRPr="001B2F13" w:rsidRDefault="001B2F13" w:rsidP="001B2F13">
      <w:pPr>
        <w:spacing w:line="360" w:lineRule="auto"/>
        <w:ind w:left="1080"/>
        <w:rPr>
          <w:rFonts w:ascii="Times New Roman" w:hAnsi="Times New Roman" w:cs="Times New Roman"/>
          <w:lang w:val="en-IN"/>
        </w:rPr>
      </w:pPr>
      <w:r w:rsidRPr="001B2F13">
        <w:rPr>
          <w:rFonts w:ascii="Times New Roman" w:hAnsi="Times New Roman" w:cs="Times New Roman"/>
          <w:lang w:val="en-IN"/>
        </w:rPr>
        <w:t xml:space="preserve">Separately, the </w:t>
      </w:r>
      <w:r w:rsidRPr="001B2F13">
        <w:rPr>
          <w:rFonts w:ascii="Times New Roman" w:hAnsi="Times New Roman" w:cs="Times New Roman"/>
          <w:b/>
          <w:bCs/>
          <w:lang w:val="en-IN"/>
        </w:rPr>
        <w:t>Apache Tomcat Manager</w:t>
      </w:r>
      <w:r w:rsidRPr="001B2F13">
        <w:rPr>
          <w:rFonts w:ascii="Times New Roman" w:hAnsi="Times New Roman" w:cs="Times New Roman"/>
          <w:lang w:val="en-IN"/>
        </w:rPr>
        <w:t xml:space="preserve"> was exploited using the exploit/multi/http/</w:t>
      </w:r>
      <w:proofErr w:type="spellStart"/>
      <w:r w:rsidRPr="001B2F13">
        <w:rPr>
          <w:rFonts w:ascii="Times New Roman" w:hAnsi="Times New Roman" w:cs="Times New Roman"/>
          <w:lang w:val="en-IN"/>
        </w:rPr>
        <w:t>tomcat_mgr_upload</w:t>
      </w:r>
      <w:proofErr w:type="spellEnd"/>
      <w:r w:rsidRPr="001B2F13">
        <w:rPr>
          <w:rFonts w:ascii="Times New Roman" w:hAnsi="Times New Roman" w:cs="Times New Roman"/>
          <w:lang w:val="en-IN"/>
        </w:rPr>
        <w:t xml:space="preserve"> module. After manually setting the default credentials (tomcat/tomcat) and the correct LHOST, a Meterpreter session was successfully established.</w:t>
      </w:r>
    </w:p>
    <w:p w14:paraId="5224785D" w14:textId="77777777" w:rsidR="001B2F13" w:rsidRDefault="001B2F13" w:rsidP="001B2F13">
      <w:pPr>
        <w:spacing w:line="360" w:lineRule="auto"/>
        <w:ind w:left="720"/>
        <w:rPr>
          <w:rFonts w:ascii="Times New Roman" w:hAnsi="Times New Roman" w:cs="Times New Roman"/>
          <w:lang w:val="en-IN"/>
        </w:rPr>
      </w:pPr>
      <w:r w:rsidRPr="001B2F13">
        <w:rPr>
          <w:rFonts w:ascii="Times New Roman" w:hAnsi="Times New Roman" w:cs="Times New Roman"/>
          <w:lang w:val="en-IN"/>
        </w:rPr>
        <w:t>During post-exploitation, the /etc/shadow file, which contains user password hashes, was collected as evidence of the full system compromise.</w:t>
      </w:r>
    </w:p>
    <w:p w14:paraId="54C2F91E" w14:textId="77777777" w:rsidR="001B2F13" w:rsidRDefault="001B2F13" w:rsidP="001B2F13">
      <w:pPr>
        <w:spacing w:line="360" w:lineRule="auto"/>
        <w:ind w:left="720"/>
        <w:rPr>
          <w:rFonts w:ascii="Times New Roman" w:hAnsi="Times New Roman" w:cs="Times New Roman"/>
          <w:lang w:val="en-IN"/>
        </w:rPr>
      </w:pPr>
    </w:p>
    <w:p w14:paraId="484E4A65" w14:textId="77777777" w:rsidR="001B2F13" w:rsidRDefault="001B2F13" w:rsidP="001B2F13">
      <w:pPr>
        <w:spacing w:line="360" w:lineRule="auto"/>
        <w:ind w:left="720"/>
        <w:rPr>
          <w:rFonts w:ascii="Times New Roman" w:hAnsi="Times New Roman" w:cs="Times New Roman"/>
          <w:lang w:val="en-IN"/>
        </w:rPr>
      </w:pPr>
    </w:p>
    <w:p w14:paraId="62DF43CF" w14:textId="77777777" w:rsidR="001B2F13" w:rsidRDefault="001B2F13" w:rsidP="001B2F13">
      <w:pPr>
        <w:spacing w:line="360" w:lineRule="auto"/>
        <w:ind w:left="720"/>
        <w:rPr>
          <w:rFonts w:ascii="Times New Roman" w:hAnsi="Times New Roman" w:cs="Times New Roman"/>
          <w:lang w:val="en-IN"/>
        </w:rPr>
      </w:pPr>
    </w:p>
    <w:p w14:paraId="7510B34B" w14:textId="77777777" w:rsidR="001B2F13" w:rsidRDefault="001B2F13" w:rsidP="001B2F13">
      <w:pPr>
        <w:spacing w:line="360" w:lineRule="auto"/>
        <w:ind w:left="720"/>
        <w:rPr>
          <w:rFonts w:ascii="Times New Roman" w:hAnsi="Times New Roman" w:cs="Times New Roman"/>
          <w:lang w:val="en-IN"/>
        </w:rPr>
      </w:pPr>
    </w:p>
    <w:p w14:paraId="581277F4" w14:textId="77777777" w:rsidR="001B2F13" w:rsidRDefault="001B2F13" w:rsidP="001B2F13">
      <w:pPr>
        <w:spacing w:line="360" w:lineRule="auto"/>
        <w:ind w:left="720"/>
        <w:rPr>
          <w:rFonts w:ascii="Times New Roman" w:hAnsi="Times New Roman" w:cs="Times New Roman"/>
          <w:lang w:val="en-IN"/>
        </w:rPr>
      </w:pPr>
    </w:p>
    <w:p w14:paraId="161D7FA1" w14:textId="25D7B6A9" w:rsidR="001B2F13" w:rsidRPr="001B2F13" w:rsidRDefault="001B2F13" w:rsidP="001B2F13">
      <w:pPr>
        <w:spacing w:line="360" w:lineRule="auto"/>
        <w:ind w:left="720"/>
        <w:rPr>
          <w:rFonts w:ascii="Times New Roman" w:hAnsi="Times New Roman" w:cs="Times New Roman"/>
          <w:b/>
          <w:bCs/>
          <w:sz w:val="24"/>
          <w:szCs w:val="24"/>
          <w:lang w:val="en-IN"/>
        </w:rPr>
      </w:pPr>
      <w:r w:rsidRPr="001B2F13">
        <w:rPr>
          <w:rFonts w:ascii="Times New Roman" w:hAnsi="Times New Roman" w:cs="Times New Roman"/>
          <w:b/>
          <w:bCs/>
          <w:sz w:val="24"/>
          <w:szCs w:val="24"/>
          <w:lang w:val="en-IN"/>
        </w:rPr>
        <w:t>4</w:t>
      </w:r>
      <w:r w:rsidRPr="001B2F13">
        <w:rPr>
          <w:rFonts w:ascii="Times New Roman" w:hAnsi="Times New Roman" w:cs="Times New Roman"/>
          <w:b/>
          <w:bCs/>
          <w:sz w:val="24"/>
          <w:szCs w:val="24"/>
          <w:lang w:val="en-IN"/>
        </w:rPr>
        <w:t>. Capstone Project: Full VAPT Cycle on DVWA</w:t>
      </w:r>
    </w:p>
    <w:p w14:paraId="04B5F22C" w14:textId="77777777" w:rsidR="001B2F13" w:rsidRDefault="001B2F13" w:rsidP="001B2F13">
      <w:pPr>
        <w:spacing w:line="360" w:lineRule="auto"/>
        <w:ind w:left="720"/>
        <w:rPr>
          <w:rFonts w:ascii="Times New Roman" w:hAnsi="Times New Roman" w:cs="Times New Roman"/>
          <w:lang w:val="en-IN"/>
        </w:rPr>
      </w:pPr>
      <w:r w:rsidRPr="001B2F13">
        <w:rPr>
          <w:rFonts w:ascii="Times New Roman" w:hAnsi="Times New Roman" w:cs="Times New Roman"/>
          <w:lang w:val="en-IN"/>
        </w:rPr>
        <w:t xml:space="preserve">A full VAPT cycle was performed against the Damn Vulnerable Web Application (DVWA). Following the Penetration Testing Execution Standard (PTES), the engagement began with information gathering, followed by vulnerability analysis where an SQL Injection vulnerability was identified in the "SQL Injection" page. The </w:t>
      </w:r>
      <w:proofErr w:type="spellStart"/>
      <w:r w:rsidRPr="001B2F13">
        <w:rPr>
          <w:rFonts w:ascii="Times New Roman" w:hAnsi="Times New Roman" w:cs="Times New Roman"/>
          <w:lang w:val="en-IN"/>
        </w:rPr>
        <w:t>sqlmap</w:t>
      </w:r>
      <w:proofErr w:type="spellEnd"/>
      <w:r w:rsidRPr="001B2F13">
        <w:rPr>
          <w:rFonts w:ascii="Times New Roman" w:hAnsi="Times New Roman" w:cs="Times New Roman"/>
          <w:lang w:val="en-IN"/>
        </w:rPr>
        <w:t xml:space="preserve"> tool was used to confirm and exploit this vulnerability during the exploitation phase. The attack was successful, allowing for the enumeration of the backend databases and the dumping of the users table, which contained usernames and hashed passwords. This represents a critical information disclosure vulnerability. The post-exploitation phase confirmed the extent of the data exposure. Remediation steps, including the implementation of parameterized queries (prepared statements) to prevent SQL injection, were documented. A final report was compiled detailing the findings, and a non-technical summary was drafted for management, completing the VAPT cycle.</w:t>
      </w:r>
    </w:p>
    <w:p w14:paraId="2C068BA0" w14:textId="77777777" w:rsidR="001B2F13" w:rsidRPr="001B2F13" w:rsidRDefault="001B2F13" w:rsidP="001B2F13">
      <w:pPr>
        <w:spacing w:line="360" w:lineRule="auto"/>
        <w:ind w:left="720"/>
        <w:rPr>
          <w:rFonts w:ascii="Times New Roman" w:hAnsi="Times New Roman" w:cs="Times New Roman"/>
          <w:lang w:val="en-IN"/>
        </w:rPr>
      </w:pPr>
    </w:p>
    <w:p w14:paraId="6224E813" w14:textId="77777777" w:rsidR="001B2F13" w:rsidRPr="001B2F13" w:rsidRDefault="001B2F13" w:rsidP="001B2F13">
      <w:pPr>
        <w:spacing w:line="360" w:lineRule="auto"/>
        <w:ind w:left="720"/>
        <w:rPr>
          <w:rFonts w:ascii="Times New Roman" w:hAnsi="Times New Roman" w:cs="Times New Roman"/>
          <w:sz w:val="24"/>
          <w:szCs w:val="24"/>
          <w:lang w:val="en-IN"/>
        </w:rPr>
      </w:pPr>
      <w:r w:rsidRPr="001B2F13">
        <w:rPr>
          <w:rFonts w:ascii="Times New Roman" w:hAnsi="Times New Roman" w:cs="Times New Roman"/>
          <w:b/>
          <w:bCs/>
          <w:sz w:val="24"/>
          <w:szCs w:val="24"/>
          <w:lang w:val="en-IN"/>
        </w:rPr>
        <w:t>Non-Technical Summary:</w:t>
      </w:r>
      <w:r w:rsidRPr="001B2F13">
        <w:rPr>
          <w:rFonts w:ascii="Times New Roman" w:hAnsi="Times New Roman" w:cs="Times New Roman"/>
          <w:sz w:val="24"/>
          <w:szCs w:val="24"/>
          <w:lang w:val="en-IN"/>
        </w:rPr>
        <w:t xml:space="preserve"> </w:t>
      </w:r>
    </w:p>
    <w:p w14:paraId="53183BAE" w14:textId="5F873C65" w:rsidR="001B2F13" w:rsidRPr="001B2F13" w:rsidRDefault="001B2F13" w:rsidP="001B2F13">
      <w:pPr>
        <w:spacing w:line="360" w:lineRule="auto"/>
        <w:ind w:left="720"/>
        <w:rPr>
          <w:rFonts w:ascii="Times New Roman" w:hAnsi="Times New Roman" w:cs="Times New Roman"/>
          <w:lang w:val="en-IN"/>
        </w:rPr>
      </w:pPr>
      <w:r w:rsidRPr="001B2F13">
        <w:rPr>
          <w:rFonts w:ascii="Times New Roman" w:hAnsi="Times New Roman" w:cs="Times New Roman"/>
          <w:lang w:val="en-IN"/>
        </w:rPr>
        <w:t>A security test was conducted on the DVWA web application. The test discovered a critical flaw that allowed our team to bypass security measures and access the application's underlying database. This vulnerability enabled the extraction of sensitive user information, including usernames and password hashes. This type of flaw poses a significant risk of a data breach. We have provided detailed technical recommendations to the development team to fix the issue. It is crucial that this vulnerability is patched to protect user accounts and ensure the integrity of the application's data.</w:t>
      </w:r>
    </w:p>
    <w:p w14:paraId="646E02BD" w14:textId="77777777" w:rsidR="001B2F13" w:rsidRPr="001B2F13" w:rsidRDefault="001B2F13" w:rsidP="001B2F13">
      <w:pPr>
        <w:spacing w:line="360" w:lineRule="auto"/>
        <w:ind w:left="720"/>
        <w:rPr>
          <w:rFonts w:ascii="Times New Roman" w:hAnsi="Times New Roman" w:cs="Times New Roman"/>
          <w:lang w:val="en-IN"/>
        </w:rPr>
      </w:pPr>
    </w:p>
    <w:p w14:paraId="1848A174" w14:textId="5C2A5E7A" w:rsidR="009766CD" w:rsidRPr="009766CD" w:rsidRDefault="009766CD" w:rsidP="009766CD">
      <w:pPr>
        <w:spacing w:line="360" w:lineRule="auto"/>
        <w:rPr>
          <w:rFonts w:ascii="Times New Roman" w:hAnsi="Times New Roman" w:cs="Times New Roman"/>
          <w:sz w:val="28"/>
          <w:szCs w:val="28"/>
        </w:rPr>
      </w:pPr>
    </w:p>
    <w:sectPr w:rsidR="009766CD" w:rsidRPr="009766CD" w:rsidSect="003B4604">
      <w:headerReference w:type="default" r:id="rId8"/>
      <w:footerReference w:type="default" r:id="rId9"/>
      <w:pgSz w:w="11909" w:h="16834"/>
      <w:pgMar w:top="1440" w:right="1440" w:bottom="1440" w:left="1440" w:header="576"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033D9" w14:textId="77777777" w:rsidR="00DB7D15" w:rsidRDefault="00DB7D15">
      <w:pPr>
        <w:spacing w:line="240" w:lineRule="auto"/>
      </w:pPr>
      <w:r>
        <w:separator/>
      </w:r>
    </w:p>
  </w:endnote>
  <w:endnote w:type="continuationSeparator" w:id="0">
    <w:p w14:paraId="48C50365" w14:textId="77777777" w:rsidR="00DB7D15" w:rsidRDefault="00DB7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6DC92" w14:textId="77777777" w:rsidR="00C776D2" w:rsidRDefault="00000000">
    <w:pPr>
      <w:jc w:val="center"/>
    </w:pPr>
    <w:r>
      <w:pict w14:anchorId="67EEA394">
        <v:rect id="_x0000_i1025" style="width:0;height:1.5pt" o:hralign="center" o:hrstd="t" o:hr="t" fillcolor="#a0a0a0" stroked="f"/>
      </w:pict>
    </w:r>
  </w:p>
  <w:p w14:paraId="4658A5C1" w14:textId="14EF469B" w:rsidR="00C776D2" w:rsidRDefault="003B4604" w:rsidP="003B4604">
    <w:pP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914BD" w14:textId="77777777" w:rsidR="00DB7D15" w:rsidRDefault="00DB7D15">
      <w:pPr>
        <w:spacing w:line="240" w:lineRule="auto"/>
      </w:pPr>
      <w:r>
        <w:separator/>
      </w:r>
    </w:p>
  </w:footnote>
  <w:footnote w:type="continuationSeparator" w:id="0">
    <w:p w14:paraId="4F6E83AF" w14:textId="77777777" w:rsidR="00DB7D15" w:rsidRDefault="00DB7D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51FCB" w14:textId="68D5EA92" w:rsidR="00C776D2" w:rsidRDefault="00000000">
    <w:r>
      <w:rPr>
        <w:noProof/>
      </w:rPr>
      <w:drawing>
        <wp:anchor distT="114300" distB="114300" distL="114300" distR="114300" simplePos="0" relativeHeight="251658240" behindDoc="0" locked="0" layoutInCell="1" hidden="0" allowOverlap="1" wp14:anchorId="5E4292F4" wp14:editId="3B0C74EE">
          <wp:simplePos x="0" y="0"/>
          <wp:positionH relativeFrom="column">
            <wp:posOffset>-1444461</wp:posOffset>
          </wp:positionH>
          <wp:positionV relativeFrom="paragraph">
            <wp:posOffset>-342899</wp:posOffset>
          </wp:positionV>
          <wp:extent cx="8618141" cy="102393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6796"/>
                  <a:stretch>
                    <a:fillRect/>
                  </a:stretch>
                </pic:blipFill>
                <pic:spPr>
                  <a:xfrm>
                    <a:off x="0" y="0"/>
                    <a:ext cx="8618141" cy="10239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76533"/>
    <w:multiLevelType w:val="multilevel"/>
    <w:tmpl w:val="58E26A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171051"/>
    <w:multiLevelType w:val="multilevel"/>
    <w:tmpl w:val="35E4FBB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E033A8F"/>
    <w:multiLevelType w:val="hybridMultilevel"/>
    <w:tmpl w:val="EB384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866F9C"/>
    <w:multiLevelType w:val="multilevel"/>
    <w:tmpl w:val="E0BE77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0161BC"/>
    <w:multiLevelType w:val="multilevel"/>
    <w:tmpl w:val="499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E66AD"/>
    <w:multiLevelType w:val="multilevel"/>
    <w:tmpl w:val="7E12D8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AE15C54"/>
    <w:multiLevelType w:val="multilevel"/>
    <w:tmpl w:val="A7E211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DC12937"/>
    <w:multiLevelType w:val="multilevel"/>
    <w:tmpl w:val="DD5A516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2C63CBC"/>
    <w:multiLevelType w:val="multilevel"/>
    <w:tmpl w:val="7610E8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264610A"/>
    <w:multiLevelType w:val="multilevel"/>
    <w:tmpl w:val="0336AA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39C14DA"/>
    <w:multiLevelType w:val="multilevel"/>
    <w:tmpl w:val="492EDFB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7B7382C"/>
    <w:multiLevelType w:val="multilevel"/>
    <w:tmpl w:val="E46CC06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9095218"/>
    <w:multiLevelType w:val="multilevel"/>
    <w:tmpl w:val="758036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FF26734"/>
    <w:multiLevelType w:val="multilevel"/>
    <w:tmpl w:val="1E9EF14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44CF0F15"/>
    <w:multiLevelType w:val="multilevel"/>
    <w:tmpl w:val="AAC86DD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46CD7615"/>
    <w:multiLevelType w:val="multilevel"/>
    <w:tmpl w:val="BB7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B5DE6"/>
    <w:multiLevelType w:val="multilevel"/>
    <w:tmpl w:val="0E9E1E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548E18F5"/>
    <w:multiLevelType w:val="multilevel"/>
    <w:tmpl w:val="3B6277D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5AA1D06"/>
    <w:multiLevelType w:val="multilevel"/>
    <w:tmpl w:val="A532DEC4"/>
    <w:lvl w:ilvl="0">
      <w:start w:val="1"/>
      <w:numFmt w:val="bullet"/>
      <w:lvlText w:val=""/>
      <w:lvlJc w:val="left"/>
      <w:pPr>
        <w:tabs>
          <w:tab w:val="num" w:pos="1500"/>
        </w:tabs>
        <w:ind w:left="1500" w:hanging="360"/>
      </w:pPr>
      <w:rPr>
        <w:rFonts w:ascii="Symbol" w:hAnsi="Symbol" w:hint="default"/>
        <w:sz w:val="20"/>
      </w:rPr>
    </w:lvl>
    <w:lvl w:ilvl="1">
      <w:start w:val="1"/>
      <w:numFmt w:val="bullet"/>
      <w:lvlText w:val="o"/>
      <w:lvlJc w:val="left"/>
      <w:pPr>
        <w:tabs>
          <w:tab w:val="num" w:pos="2220"/>
        </w:tabs>
        <w:ind w:left="2220" w:hanging="360"/>
      </w:pPr>
      <w:rPr>
        <w:rFonts w:ascii="Courier New" w:hAnsi="Courier New" w:hint="default"/>
        <w:sz w:val="20"/>
      </w:rPr>
    </w:lvl>
    <w:lvl w:ilvl="2">
      <w:start w:val="1"/>
      <w:numFmt w:val="bullet"/>
      <w:lvlText w:val=""/>
      <w:lvlJc w:val="left"/>
      <w:pPr>
        <w:tabs>
          <w:tab w:val="num" w:pos="2940"/>
        </w:tabs>
        <w:ind w:left="2940" w:hanging="360"/>
      </w:pPr>
      <w:rPr>
        <w:rFonts w:ascii="Wingdings" w:hAnsi="Wingdings" w:hint="default"/>
        <w:sz w:val="20"/>
      </w:rPr>
    </w:lvl>
    <w:lvl w:ilvl="3" w:tentative="1">
      <w:start w:val="1"/>
      <w:numFmt w:val="bullet"/>
      <w:lvlText w:val=""/>
      <w:lvlJc w:val="left"/>
      <w:pPr>
        <w:tabs>
          <w:tab w:val="num" w:pos="3660"/>
        </w:tabs>
        <w:ind w:left="3660" w:hanging="360"/>
      </w:pPr>
      <w:rPr>
        <w:rFonts w:ascii="Wingdings" w:hAnsi="Wingdings" w:hint="default"/>
        <w:sz w:val="20"/>
      </w:rPr>
    </w:lvl>
    <w:lvl w:ilvl="4" w:tentative="1">
      <w:start w:val="1"/>
      <w:numFmt w:val="bullet"/>
      <w:lvlText w:val=""/>
      <w:lvlJc w:val="left"/>
      <w:pPr>
        <w:tabs>
          <w:tab w:val="num" w:pos="4380"/>
        </w:tabs>
        <w:ind w:left="4380" w:hanging="360"/>
      </w:pPr>
      <w:rPr>
        <w:rFonts w:ascii="Wingdings" w:hAnsi="Wingdings" w:hint="default"/>
        <w:sz w:val="20"/>
      </w:rPr>
    </w:lvl>
    <w:lvl w:ilvl="5" w:tentative="1">
      <w:start w:val="1"/>
      <w:numFmt w:val="bullet"/>
      <w:lvlText w:val=""/>
      <w:lvlJc w:val="left"/>
      <w:pPr>
        <w:tabs>
          <w:tab w:val="num" w:pos="5100"/>
        </w:tabs>
        <w:ind w:left="5100" w:hanging="360"/>
      </w:pPr>
      <w:rPr>
        <w:rFonts w:ascii="Wingdings" w:hAnsi="Wingdings" w:hint="default"/>
        <w:sz w:val="20"/>
      </w:rPr>
    </w:lvl>
    <w:lvl w:ilvl="6" w:tentative="1">
      <w:start w:val="1"/>
      <w:numFmt w:val="bullet"/>
      <w:lvlText w:val=""/>
      <w:lvlJc w:val="left"/>
      <w:pPr>
        <w:tabs>
          <w:tab w:val="num" w:pos="5820"/>
        </w:tabs>
        <w:ind w:left="5820" w:hanging="360"/>
      </w:pPr>
      <w:rPr>
        <w:rFonts w:ascii="Wingdings" w:hAnsi="Wingdings" w:hint="default"/>
        <w:sz w:val="20"/>
      </w:rPr>
    </w:lvl>
    <w:lvl w:ilvl="7" w:tentative="1">
      <w:start w:val="1"/>
      <w:numFmt w:val="bullet"/>
      <w:lvlText w:val=""/>
      <w:lvlJc w:val="left"/>
      <w:pPr>
        <w:tabs>
          <w:tab w:val="num" w:pos="6540"/>
        </w:tabs>
        <w:ind w:left="6540" w:hanging="360"/>
      </w:pPr>
      <w:rPr>
        <w:rFonts w:ascii="Wingdings" w:hAnsi="Wingdings" w:hint="default"/>
        <w:sz w:val="20"/>
      </w:rPr>
    </w:lvl>
    <w:lvl w:ilvl="8" w:tentative="1">
      <w:start w:val="1"/>
      <w:numFmt w:val="bullet"/>
      <w:lvlText w:val=""/>
      <w:lvlJc w:val="left"/>
      <w:pPr>
        <w:tabs>
          <w:tab w:val="num" w:pos="7260"/>
        </w:tabs>
        <w:ind w:left="7260" w:hanging="360"/>
      </w:pPr>
      <w:rPr>
        <w:rFonts w:ascii="Wingdings" w:hAnsi="Wingdings" w:hint="default"/>
        <w:sz w:val="20"/>
      </w:rPr>
    </w:lvl>
  </w:abstractNum>
  <w:abstractNum w:abstractNumId="19" w15:restartNumberingAfterBreak="0">
    <w:nsid w:val="59851D5D"/>
    <w:multiLevelType w:val="multilevel"/>
    <w:tmpl w:val="52A6FEA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5BF51310"/>
    <w:multiLevelType w:val="hybridMultilevel"/>
    <w:tmpl w:val="F8F20E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00A28FD"/>
    <w:multiLevelType w:val="multilevel"/>
    <w:tmpl w:val="4942E0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66644A69"/>
    <w:multiLevelType w:val="multilevel"/>
    <w:tmpl w:val="DEECABD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8BE7F47"/>
    <w:multiLevelType w:val="hybridMultilevel"/>
    <w:tmpl w:val="66AA2628"/>
    <w:lvl w:ilvl="0" w:tplc="AC4080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DBF14AB"/>
    <w:multiLevelType w:val="multilevel"/>
    <w:tmpl w:val="B7AE4744"/>
    <w:lvl w:ilvl="0">
      <w:start w:val="1"/>
      <w:numFmt w:val="bullet"/>
      <w:lvlText w:val=""/>
      <w:lvlJc w:val="left"/>
      <w:pPr>
        <w:ind w:left="1080" w:hanging="360"/>
      </w:pPr>
      <w:rPr>
        <w:rFonts w:ascii="Symbol" w:hAnsi="Symbol"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71E94B04"/>
    <w:multiLevelType w:val="multilevel"/>
    <w:tmpl w:val="32BA5D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72F314BB"/>
    <w:multiLevelType w:val="multilevel"/>
    <w:tmpl w:val="229C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D0E00"/>
    <w:multiLevelType w:val="multilevel"/>
    <w:tmpl w:val="A532DEC4"/>
    <w:lvl w:ilvl="0">
      <w:start w:val="1"/>
      <w:numFmt w:val="bullet"/>
      <w:lvlText w:val=""/>
      <w:lvlJc w:val="left"/>
      <w:pPr>
        <w:tabs>
          <w:tab w:val="num" w:pos="1500"/>
        </w:tabs>
        <w:ind w:left="1500" w:hanging="360"/>
      </w:pPr>
      <w:rPr>
        <w:rFonts w:ascii="Symbol" w:hAnsi="Symbol" w:hint="default"/>
        <w:sz w:val="20"/>
      </w:rPr>
    </w:lvl>
    <w:lvl w:ilvl="1">
      <w:start w:val="1"/>
      <w:numFmt w:val="bullet"/>
      <w:lvlText w:val="o"/>
      <w:lvlJc w:val="left"/>
      <w:pPr>
        <w:tabs>
          <w:tab w:val="num" w:pos="2220"/>
        </w:tabs>
        <w:ind w:left="2220" w:hanging="360"/>
      </w:pPr>
      <w:rPr>
        <w:rFonts w:ascii="Courier New" w:hAnsi="Courier New" w:hint="default"/>
        <w:sz w:val="20"/>
      </w:rPr>
    </w:lvl>
    <w:lvl w:ilvl="2">
      <w:start w:val="1"/>
      <w:numFmt w:val="bullet"/>
      <w:lvlText w:val=""/>
      <w:lvlJc w:val="left"/>
      <w:pPr>
        <w:tabs>
          <w:tab w:val="num" w:pos="2940"/>
        </w:tabs>
        <w:ind w:left="2940" w:hanging="360"/>
      </w:pPr>
      <w:rPr>
        <w:rFonts w:ascii="Wingdings" w:hAnsi="Wingdings" w:hint="default"/>
        <w:sz w:val="20"/>
      </w:rPr>
    </w:lvl>
    <w:lvl w:ilvl="3" w:tentative="1">
      <w:start w:val="1"/>
      <w:numFmt w:val="bullet"/>
      <w:lvlText w:val=""/>
      <w:lvlJc w:val="left"/>
      <w:pPr>
        <w:tabs>
          <w:tab w:val="num" w:pos="3660"/>
        </w:tabs>
        <w:ind w:left="3660" w:hanging="360"/>
      </w:pPr>
      <w:rPr>
        <w:rFonts w:ascii="Wingdings" w:hAnsi="Wingdings" w:hint="default"/>
        <w:sz w:val="20"/>
      </w:rPr>
    </w:lvl>
    <w:lvl w:ilvl="4" w:tentative="1">
      <w:start w:val="1"/>
      <w:numFmt w:val="bullet"/>
      <w:lvlText w:val=""/>
      <w:lvlJc w:val="left"/>
      <w:pPr>
        <w:tabs>
          <w:tab w:val="num" w:pos="4380"/>
        </w:tabs>
        <w:ind w:left="4380" w:hanging="360"/>
      </w:pPr>
      <w:rPr>
        <w:rFonts w:ascii="Wingdings" w:hAnsi="Wingdings" w:hint="default"/>
        <w:sz w:val="20"/>
      </w:rPr>
    </w:lvl>
    <w:lvl w:ilvl="5" w:tentative="1">
      <w:start w:val="1"/>
      <w:numFmt w:val="bullet"/>
      <w:lvlText w:val=""/>
      <w:lvlJc w:val="left"/>
      <w:pPr>
        <w:tabs>
          <w:tab w:val="num" w:pos="5100"/>
        </w:tabs>
        <w:ind w:left="5100" w:hanging="360"/>
      </w:pPr>
      <w:rPr>
        <w:rFonts w:ascii="Wingdings" w:hAnsi="Wingdings" w:hint="default"/>
        <w:sz w:val="20"/>
      </w:rPr>
    </w:lvl>
    <w:lvl w:ilvl="6" w:tentative="1">
      <w:start w:val="1"/>
      <w:numFmt w:val="bullet"/>
      <w:lvlText w:val=""/>
      <w:lvlJc w:val="left"/>
      <w:pPr>
        <w:tabs>
          <w:tab w:val="num" w:pos="5820"/>
        </w:tabs>
        <w:ind w:left="5820" w:hanging="360"/>
      </w:pPr>
      <w:rPr>
        <w:rFonts w:ascii="Wingdings" w:hAnsi="Wingdings" w:hint="default"/>
        <w:sz w:val="20"/>
      </w:rPr>
    </w:lvl>
    <w:lvl w:ilvl="7" w:tentative="1">
      <w:start w:val="1"/>
      <w:numFmt w:val="bullet"/>
      <w:lvlText w:val=""/>
      <w:lvlJc w:val="left"/>
      <w:pPr>
        <w:tabs>
          <w:tab w:val="num" w:pos="6540"/>
        </w:tabs>
        <w:ind w:left="6540" w:hanging="360"/>
      </w:pPr>
      <w:rPr>
        <w:rFonts w:ascii="Wingdings" w:hAnsi="Wingdings" w:hint="default"/>
        <w:sz w:val="20"/>
      </w:rPr>
    </w:lvl>
    <w:lvl w:ilvl="8" w:tentative="1">
      <w:start w:val="1"/>
      <w:numFmt w:val="bullet"/>
      <w:lvlText w:val=""/>
      <w:lvlJc w:val="left"/>
      <w:pPr>
        <w:tabs>
          <w:tab w:val="num" w:pos="7260"/>
        </w:tabs>
        <w:ind w:left="7260" w:hanging="360"/>
      </w:pPr>
      <w:rPr>
        <w:rFonts w:ascii="Wingdings" w:hAnsi="Wingdings" w:hint="default"/>
        <w:sz w:val="20"/>
      </w:rPr>
    </w:lvl>
  </w:abstractNum>
  <w:abstractNum w:abstractNumId="28" w15:restartNumberingAfterBreak="0">
    <w:nsid w:val="763476D7"/>
    <w:multiLevelType w:val="multilevel"/>
    <w:tmpl w:val="F26474E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8256BA6"/>
    <w:multiLevelType w:val="multilevel"/>
    <w:tmpl w:val="F6A0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5F1AA7"/>
    <w:multiLevelType w:val="multilevel"/>
    <w:tmpl w:val="5E24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442DC6"/>
    <w:multiLevelType w:val="hybridMultilevel"/>
    <w:tmpl w:val="E572D43C"/>
    <w:lvl w:ilvl="0" w:tplc="C23C0C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F1F1487"/>
    <w:multiLevelType w:val="multilevel"/>
    <w:tmpl w:val="7D3002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923099947">
    <w:abstractNumId w:val="11"/>
  </w:num>
  <w:num w:numId="2" w16cid:durableId="519514787">
    <w:abstractNumId w:val="21"/>
  </w:num>
  <w:num w:numId="3" w16cid:durableId="1396270806">
    <w:abstractNumId w:val="16"/>
  </w:num>
  <w:num w:numId="4" w16cid:durableId="422144046">
    <w:abstractNumId w:val="2"/>
  </w:num>
  <w:num w:numId="5" w16cid:durableId="301233573">
    <w:abstractNumId w:val="32"/>
  </w:num>
  <w:num w:numId="6" w16cid:durableId="368799683">
    <w:abstractNumId w:val="1"/>
  </w:num>
  <w:num w:numId="7" w16cid:durableId="1499535730">
    <w:abstractNumId w:val="26"/>
  </w:num>
  <w:num w:numId="8" w16cid:durableId="1431851810">
    <w:abstractNumId w:val="6"/>
  </w:num>
  <w:num w:numId="9" w16cid:durableId="280763499">
    <w:abstractNumId w:val="30"/>
  </w:num>
  <w:num w:numId="10" w16cid:durableId="1948847107">
    <w:abstractNumId w:val="15"/>
  </w:num>
  <w:num w:numId="11" w16cid:durableId="1748383883">
    <w:abstractNumId w:val="20"/>
  </w:num>
  <w:num w:numId="12" w16cid:durableId="1424297288">
    <w:abstractNumId w:val="3"/>
  </w:num>
  <w:num w:numId="13" w16cid:durableId="300774941">
    <w:abstractNumId w:val="4"/>
  </w:num>
  <w:num w:numId="14" w16cid:durableId="159279179">
    <w:abstractNumId w:val="24"/>
  </w:num>
  <w:num w:numId="15" w16cid:durableId="2076510872">
    <w:abstractNumId w:val="12"/>
  </w:num>
  <w:num w:numId="16" w16cid:durableId="585111649">
    <w:abstractNumId w:val="25"/>
  </w:num>
  <w:num w:numId="17" w16cid:durableId="1562711870">
    <w:abstractNumId w:val="14"/>
  </w:num>
  <w:num w:numId="18" w16cid:durableId="1330863610">
    <w:abstractNumId w:val="13"/>
  </w:num>
  <w:num w:numId="19" w16cid:durableId="1873762089">
    <w:abstractNumId w:val="17"/>
  </w:num>
  <w:num w:numId="20" w16cid:durableId="1283540873">
    <w:abstractNumId w:val="27"/>
  </w:num>
  <w:num w:numId="21" w16cid:durableId="11035379">
    <w:abstractNumId w:val="18"/>
  </w:num>
  <w:num w:numId="22" w16cid:durableId="1732536965">
    <w:abstractNumId w:val="29"/>
  </w:num>
  <w:num w:numId="23" w16cid:durableId="357315871">
    <w:abstractNumId w:val="0"/>
  </w:num>
  <w:num w:numId="24" w16cid:durableId="898856775">
    <w:abstractNumId w:val="7"/>
  </w:num>
  <w:num w:numId="25" w16cid:durableId="997655805">
    <w:abstractNumId w:val="28"/>
  </w:num>
  <w:num w:numId="26" w16cid:durableId="1602645698">
    <w:abstractNumId w:val="8"/>
  </w:num>
  <w:num w:numId="27" w16cid:durableId="2000038239">
    <w:abstractNumId w:val="31"/>
  </w:num>
  <w:num w:numId="28" w16cid:durableId="645470054">
    <w:abstractNumId w:val="23"/>
  </w:num>
  <w:num w:numId="29" w16cid:durableId="1351184496">
    <w:abstractNumId w:val="19"/>
  </w:num>
  <w:num w:numId="30" w16cid:durableId="1775593074">
    <w:abstractNumId w:val="10"/>
  </w:num>
  <w:num w:numId="31" w16cid:durableId="1656490101">
    <w:abstractNumId w:val="22"/>
  </w:num>
  <w:num w:numId="32" w16cid:durableId="1071122531">
    <w:abstractNumId w:val="9"/>
  </w:num>
  <w:num w:numId="33" w16cid:durableId="1871646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6D2"/>
    <w:rsid w:val="0000430C"/>
    <w:rsid w:val="00067D45"/>
    <w:rsid w:val="000E2C61"/>
    <w:rsid w:val="00131248"/>
    <w:rsid w:val="00171AEA"/>
    <w:rsid w:val="00196F08"/>
    <w:rsid w:val="00197F30"/>
    <w:rsid w:val="001B2F13"/>
    <w:rsid w:val="002051B4"/>
    <w:rsid w:val="00235D44"/>
    <w:rsid w:val="00265547"/>
    <w:rsid w:val="002900A2"/>
    <w:rsid w:val="00293760"/>
    <w:rsid w:val="002A389B"/>
    <w:rsid w:val="002A7E33"/>
    <w:rsid w:val="00350572"/>
    <w:rsid w:val="003B4604"/>
    <w:rsid w:val="003C22D8"/>
    <w:rsid w:val="00511B77"/>
    <w:rsid w:val="0061723F"/>
    <w:rsid w:val="00652163"/>
    <w:rsid w:val="00676C60"/>
    <w:rsid w:val="006D2FC2"/>
    <w:rsid w:val="007120C3"/>
    <w:rsid w:val="0072308E"/>
    <w:rsid w:val="0073428E"/>
    <w:rsid w:val="007479B4"/>
    <w:rsid w:val="00823E04"/>
    <w:rsid w:val="00916F9D"/>
    <w:rsid w:val="0096368F"/>
    <w:rsid w:val="009766CD"/>
    <w:rsid w:val="009815CD"/>
    <w:rsid w:val="009C7369"/>
    <w:rsid w:val="00A35D85"/>
    <w:rsid w:val="00A35E48"/>
    <w:rsid w:val="00A70AE2"/>
    <w:rsid w:val="00AA1FB9"/>
    <w:rsid w:val="00B02946"/>
    <w:rsid w:val="00B0690F"/>
    <w:rsid w:val="00B92ED4"/>
    <w:rsid w:val="00C1429B"/>
    <w:rsid w:val="00C6049E"/>
    <w:rsid w:val="00C67DD5"/>
    <w:rsid w:val="00C74074"/>
    <w:rsid w:val="00C776D2"/>
    <w:rsid w:val="00C90304"/>
    <w:rsid w:val="00C930BF"/>
    <w:rsid w:val="00CC169C"/>
    <w:rsid w:val="00D13BBB"/>
    <w:rsid w:val="00D5634B"/>
    <w:rsid w:val="00D941E1"/>
    <w:rsid w:val="00DB7D15"/>
    <w:rsid w:val="00DE70B1"/>
    <w:rsid w:val="00F32C66"/>
    <w:rsid w:val="00F413A1"/>
    <w:rsid w:val="00F75F6B"/>
    <w:rsid w:val="00F83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67B39"/>
  <w15:docId w15:val="{12E79056-DB07-44CB-B4D1-13A6888A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E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B4604"/>
    <w:pPr>
      <w:tabs>
        <w:tab w:val="center" w:pos="4513"/>
        <w:tab w:val="right" w:pos="9026"/>
      </w:tabs>
      <w:spacing w:line="240" w:lineRule="auto"/>
    </w:pPr>
  </w:style>
  <w:style w:type="character" w:customStyle="1" w:styleId="HeaderChar">
    <w:name w:val="Header Char"/>
    <w:basedOn w:val="DefaultParagraphFont"/>
    <w:link w:val="Header"/>
    <w:uiPriority w:val="99"/>
    <w:rsid w:val="003B4604"/>
  </w:style>
  <w:style w:type="paragraph" w:styleId="Footer">
    <w:name w:val="footer"/>
    <w:basedOn w:val="Normal"/>
    <w:link w:val="FooterChar"/>
    <w:uiPriority w:val="99"/>
    <w:unhideWhenUsed/>
    <w:rsid w:val="003B4604"/>
    <w:pPr>
      <w:tabs>
        <w:tab w:val="center" w:pos="4513"/>
        <w:tab w:val="right" w:pos="9026"/>
      </w:tabs>
      <w:spacing w:line="240" w:lineRule="auto"/>
    </w:pPr>
  </w:style>
  <w:style w:type="character" w:customStyle="1" w:styleId="FooterChar">
    <w:name w:val="Footer Char"/>
    <w:basedOn w:val="DefaultParagraphFont"/>
    <w:link w:val="Footer"/>
    <w:uiPriority w:val="99"/>
    <w:rsid w:val="003B4604"/>
  </w:style>
  <w:style w:type="paragraph" w:styleId="ListParagraph">
    <w:name w:val="List Paragraph"/>
    <w:basedOn w:val="Normal"/>
    <w:uiPriority w:val="34"/>
    <w:qFormat/>
    <w:rsid w:val="009C7369"/>
    <w:pPr>
      <w:ind w:left="720"/>
      <w:contextualSpacing/>
    </w:pPr>
  </w:style>
  <w:style w:type="character" w:customStyle="1" w:styleId="Heading3Char">
    <w:name w:val="Heading 3 Char"/>
    <w:basedOn w:val="DefaultParagraphFont"/>
    <w:link w:val="Heading3"/>
    <w:uiPriority w:val="9"/>
    <w:rsid w:val="009C7369"/>
    <w:rPr>
      <w:color w:val="434343"/>
      <w:sz w:val="28"/>
      <w:szCs w:val="28"/>
    </w:rPr>
  </w:style>
  <w:style w:type="paragraph" w:styleId="NormalWeb">
    <w:name w:val="Normal (Web)"/>
    <w:basedOn w:val="Normal"/>
    <w:uiPriority w:val="99"/>
    <w:unhideWhenUsed/>
    <w:rsid w:val="009C736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itation-126">
    <w:name w:val="citation-126"/>
    <w:basedOn w:val="DefaultParagraphFont"/>
    <w:rsid w:val="009C7369"/>
  </w:style>
  <w:style w:type="character" w:customStyle="1" w:styleId="citation-125">
    <w:name w:val="citation-125"/>
    <w:basedOn w:val="DefaultParagraphFont"/>
    <w:rsid w:val="009C7369"/>
  </w:style>
  <w:style w:type="character" w:customStyle="1" w:styleId="citation-124">
    <w:name w:val="citation-124"/>
    <w:basedOn w:val="DefaultParagraphFont"/>
    <w:rsid w:val="009C7369"/>
  </w:style>
  <w:style w:type="character" w:styleId="Hyperlink">
    <w:name w:val="Hyperlink"/>
    <w:basedOn w:val="DefaultParagraphFont"/>
    <w:uiPriority w:val="99"/>
    <w:unhideWhenUsed/>
    <w:rsid w:val="007120C3"/>
    <w:rPr>
      <w:color w:val="0000FF" w:themeColor="hyperlink"/>
      <w:u w:val="single"/>
    </w:rPr>
  </w:style>
  <w:style w:type="character" w:styleId="UnresolvedMention">
    <w:name w:val="Unresolved Mention"/>
    <w:basedOn w:val="DefaultParagraphFont"/>
    <w:uiPriority w:val="99"/>
    <w:semiHidden/>
    <w:unhideWhenUsed/>
    <w:rsid w:val="007120C3"/>
    <w:rPr>
      <w:color w:val="605E5C"/>
      <w:shd w:val="clear" w:color="auto" w:fill="E1DFDD"/>
    </w:rPr>
  </w:style>
  <w:style w:type="character" w:customStyle="1" w:styleId="selected">
    <w:name w:val="selected"/>
    <w:basedOn w:val="DefaultParagraphFont"/>
    <w:rsid w:val="00A35D85"/>
  </w:style>
  <w:style w:type="character" w:styleId="Emphasis">
    <w:name w:val="Emphasis"/>
    <w:basedOn w:val="DefaultParagraphFont"/>
    <w:uiPriority w:val="20"/>
    <w:qFormat/>
    <w:rsid w:val="0073428E"/>
    <w:rPr>
      <w:i/>
      <w:iCs/>
    </w:rPr>
  </w:style>
  <w:style w:type="character" w:styleId="HTMLCode">
    <w:name w:val="HTML Code"/>
    <w:basedOn w:val="DefaultParagraphFont"/>
    <w:uiPriority w:val="99"/>
    <w:semiHidden/>
    <w:unhideWhenUsed/>
    <w:rsid w:val="00D941E1"/>
    <w:rPr>
      <w:rFonts w:ascii="Courier New" w:eastAsia="Times New Roman" w:hAnsi="Courier New" w:cs="Courier New"/>
      <w:sz w:val="20"/>
      <w:szCs w:val="20"/>
    </w:rPr>
  </w:style>
  <w:style w:type="character" w:customStyle="1" w:styleId="citation-46">
    <w:name w:val="citation-46"/>
    <w:basedOn w:val="DefaultParagraphFont"/>
    <w:rsid w:val="00DE70B1"/>
  </w:style>
  <w:style w:type="character" w:customStyle="1" w:styleId="citation-45">
    <w:name w:val="citation-45"/>
    <w:basedOn w:val="DefaultParagraphFont"/>
    <w:rsid w:val="00DE70B1"/>
  </w:style>
  <w:style w:type="character" w:customStyle="1" w:styleId="citation-44">
    <w:name w:val="citation-44"/>
    <w:basedOn w:val="DefaultParagraphFont"/>
    <w:rsid w:val="00DE70B1"/>
  </w:style>
  <w:style w:type="character" w:customStyle="1" w:styleId="citation-43">
    <w:name w:val="citation-43"/>
    <w:basedOn w:val="DefaultParagraphFont"/>
    <w:rsid w:val="00DE70B1"/>
  </w:style>
  <w:style w:type="character" w:customStyle="1" w:styleId="citation-42">
    <w:name w:val="citation-42"/>
    <w:basedOn w:val="DefaultParagraphFont"/>
    <w:rsid w:val="00DE70B1"/>
  </w:style>
  <w:style w:type="table" w:styleId="TableGrid">
    <w:name w:val="Table Grid"/>
    <w:basedOn w:val="TableNormal"/>
    <w:uiPriority w:val="39"/>
    <w:rsid w:val="009766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192.168.56.102/twiki/bin/view/Main/Web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 Ch</dc:creator>
  <cp:lastModifiedBy>Jatin Ch</cp:lastModifiedBy>
  <cp:revision>9</cp:revision>
  <cp:lastPrinted>2025-08-13T05:58:00Z</cp:lastPrinted>
  <dcterms:created xsi:type="dcterms:W3CDTF">2025-08-13T05:44:00Z</dcterms:created>
  <dcterms:modified xsi:type="dcterms:W3CDTF">2025-08-18T11:24:00Z</dcterms:modified>
</cp:coreProperties>
</file>