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71B08">
      <w:pPr>
        <w:pStyle w:val="2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1. Relation between k8 Pod vs k8 Container?</w:t>
      </w:r>
    </w:p>
    <w:p w14:paraId="78D8A08B">
      <w:pPr>
        <w:pStyle w:val="6"/>
        <w:rPr>
          <w:rFonts w:ascii="Segoe UI" w:hAnsi="Segoe UI" w:cs="Segoe UI"/>
          <w:color w:val="404040"/>
        </w:rPr>
      </w:pPr>
      <w:r>
        <w:rPr>
          <w:rStyle w:val="7"/>
          <w:rFonts w:ascii="Segoe UI" w:hAnsi="Segoe UI" w:eastAsia="Arial" w:cs="Segoe UI"/>
          <w:color w:val="404040"/>
        </w:rPr>
        <w:t>Variants:</w:t>
      </w:r>
    </w:p>
    <w:p w14:paraId="32943B94">
      <w:pPr>
        <w:pStyle w:val="6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1:1</w:t>
      </w:r>
    </w:p>
    <w:p w14:paraId="5FD8F7CB">
      <w:pPr>
        <w:pStyle w:val="6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1:many</w:t>
      </w:r>
    </w:p>
    <w:p w14:paraId="74D1749F">
      <w:pPr>
        <w:pStyle w:val="6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many:1</w:t>
      </w:r>
    </w:p>
    <w:p w14:paraId="1791E41A">
      <w:pPr>
        <w:pStyle w:val="6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7"/>
          <w:rFonts w:ascii="Segoe UI" w:hAnsi="Segoe UI" w:eastAsia="Arial" w:cs="Segoe UI"/>
          <w:color w:val="404040"/>
        </w:rPr>
        <w:t>Right answer: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hint="default" w:ascii="Segoe UI" w:hAnsi="Segoe UI" w:cs="Segoe UI"/>
          <w:color w:val="404040"/>
          <w:lang w:val="en-US"/>
        </w:rPr>
        <w:t xml:space="preserve">1:many </w:t>
      </w:r>
    </w:p>
    <w:p w14:paraId="21B732D1">
      <w:pPr>
        <w:rPr>
          <w:rFonts w:ascii="Times New Roman" w:hAnsi="Times New Roman" w:cs="Times New Roman"/>
        </w:rPr>
      </w:pPr>
      <w:r>
        <w:pict>
          <v:rect id="_x0000_i1025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62F3F7">
      <w:pPr>
        <w:pStyle w:val="2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2. [Open question] Does Kafka guarantee out-of-the-box «exactly once» delivery strategy?</w:t>
      </w:r>
    </w:p>
    <w:p w14:paraId="44EBCE62">
      <w:pPr>
        <w:pStyle w:val="6"/>
        <w:rPr>
          <w:rFonts w:hint="default" w:ascii="Segoe UI" w:hAnsi="Segoe UI" w:cs="Segoe UI"/>
          <w:color w:val="404040"/>
          <w:lang w:val="en-US"/>
        </w:rPr>
      </w:pPr>
      <w:r>
        <w:rPr>
          <w:rStyle w:val="7"/>
          <w:rFonts w:ascii="Segoe UI" w:hAnsi="Segoe UI" w:eastAsia="Arial" w:cs="Segoe UI"/>
          <w:color w:val="404040"/>
          <w:lang w:val="en-US"/>
        </w:rPr>
        <w:t>Right answer:</w:t>
      </w:r>
      <w:r>
        <w:rPr>
          <w:rFonts w:ascii="Segoe UI" w:hAnsi="Segoe UI" w:cs="Segoe UI"/>
          <w:color w:val="404040"/>
          <w:lang w:val="en-US"/>
        </w:rPr>
        <w:t xml:space="preserve">  </w:t>
      </w:r>
      <w:r>
        <w:rPr>
          <w:rFonts w:hint="default" w:ascii="Segoe UI" w:hAnsi="Segoe UI" w:cs="Segoe UI"/>
          <w:color w:val="404040"/>
          <w:lang w:val="en-US"/>
        </w:rPr>
        <w:t xml:space="preserve"> no , not out of the box</w:t>
      </w:r>
      <w:r>
        <w:rPr>
          <w:rFonts w:ascii="Segoe UI" w:hAnsi="Segoe UI" w:cs="Segoe UI"/>
          <w:color w:val="404040"/>
          <w:lang w:val="en-US"/>
        </w:rPr>
        <w:br w:type="textWrapping"/>
      </w:r>
      <w:r>
        <w:rPr>
          <w:rStyle w:val="7"/>
          <w:rFonts w:ascii="Segoe UI" w:hAnsi="Segoe UI" w:eastAsia="Arial" w:cs="Segoe UI"/>
          <w:color w:val="404040"/>
          <w:lang w:val="en-US"/>
        </w:rPr>
        <w:t>Follow-up question:</w:t>
      </w:r>
      <w:r>
        <w:rPr>
          <w:rFonts w:ascii="Segoe UI" w:hAnsi="Segoe UI" w:cs="Segoe UI"/>
          <w:color w:val="404040"/>
          <w:lang w:val="en-US"/>
        </w:rPr>
        <w:t> How to perform that type of delivery?</w:t>
      </w:r>
      <w:r>
        <w:rPr>
          <w:rFonts w:ascii="Segoe UI" w:hAnsi="Segoe UI" w:cs="Segoe UI"/>
          <w:color w:val="404040"/>
          <w:lang w:val="en-US"/>
        </w:rPr>
        <w:br w:type="textWrapping"/>
      </w:r>
      <w:r>
        <w:rPr>
          <w:rStyle w:val="7"/>
          <w:rFonts w:ascii="Segoe UI" w:hAnsi="Segoe UI" w:eastAsia="Arial" w:cs="Segoe UI"/>
          <w:color w:val="404040"/>
          <w:lang w:val="en-US"/>
        </w:rPr>
        <w:t>Right answer:</w:t>
      </w:r>
      <w:r>
        <w:rPr>
          <w:rFonts w:ascii="Segoe UI" w:hAnsi="Segoe UI" w:cs="Segoe UI"/>
          <w:color w:val="404040"/>
          <w:lang w:val="en-US"/>
        </w:rPr>
        <w:t> </w:t>
      </w:r>
      <w:r>
        <w:rPr>
          <w:rFonts w:hint="default" w:ascii="Segoe UI" w:hAnsi="Segoe UI" w:cs="Segoe UI"/>
          <w:color w:val="404040"/>
          <w:lang w:val="en-US"/>
        </w:rPr>
        <w:t xml:space="preserve">  mulipule ways    1  idempotent producer  (enable.idemptence=true)</w:t>
      </w:r>
      <w:r>
        <w:rPr>
          <w:rFonts w:hint="default" w:ascii="Segoe UI" w:hAnsi="Segoe UI" w:cs="Segoe UI"/>
          <w:color w:val="404040"/>
          <w:lang w:val="en-US"/>
        </w:rPr>
        <w:br w:type="textWrapping"/>
      </w:r>
      <w:r>
        <w:rPr>
          <w:rFonts w:hint="default" w:ascii="Segoe UI" w:hAnsi="Segoe UI" w:cs="Segoe UI"/>
          <w:color w:val="404040"/>
          <w:lang w:val="en-US"/>
        </w:rPr>
        <w:t xml:space="preserve">      transactional producer to avoid dublicate right </w:t>
      </w:r>
      <w:r>
        <w:rPr>
          <w:rFonts w:hint="default" w:ascii="Segoe UI" w:hAnsi="Segoe UI" w:cs="Segoe UI"/>
          <w:color w:val="404040"/>
          <w:lang w:val="en-US"/>
        </w:rPr>
        <w:br w:type="textWrapping"/>
      </w:r>
    </w:p>
    <w:p w14:paraId="608EA51B">
      <w:pPr>
        <w:rPr>
          <w:rFonts w:ascii="Times New Roman" w:hAnsi="Times New Roman" w:cs="Times New Roman"/>
        </w:rPr>
      </w:pPr>
      <w:r>
        <w:pict>
          <v:rect id="_x0000_i1026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9F453B">
      <w:pPr>
        <w:pStyle w:val="2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3. [Open question] What are some ways to manage dependencies in a project using Docker?</w:t>
      </w:r>
    </w:p>
    <w:p w14:paraId="160FBDDD">
      <w:pPr>
        <w:pStyle w:val="6"/>
        <w:rPr>
          <w:rStyle w:val="7"/>
          <w:rFonts w:ascii="Segoe UI" w:hAnsi="Segoe UI" w:eastAsia="Arial" w:cs="Segoe UI"/>
          <w:color w:val="404040"/>
          <w:lang w:val="en-US"/>
        </w:rPr>
      </w:pPr>
      <w:r>
        <w:rPr>
          <w:rStyle w:val="7"/>
          <w:rFonts w:ascii="Segoe UI" w:hAnsi="Segoe UI" w:eastAsia="Arial" w:cs="Segoe UI"/>
          <w:color w:val="404040"/>
          <w:lang w:val="en-US"/>
        </w:rPr>
        <w:t xml:space="preserve">Good answers: </w:t>
      </w:r>
    </w:p>
    <w:p w14:paraId="42749586">
      <w:pPr>
        <w:pStyle w:val="6"/>
        <w:rPr>
          <w:rStyle w:val="7"/>
          <w:rFonts w:hint="default" w:ascii="Segoe UI" w:hAnsi="Segoe UI" w:eastAsia="Arial" w:cs="Segoe UI"/>
          <w:color w:val="404040"/>
          <w:lang w:val="en-US"/>
        </w:rPr>
      </w:pPr>
      <w:r>
        <w:rPr>
          <w:rStyle w:val="7"/>
          <w:rFonts w:hint="default" w:ascii="Segoe UI" w:hAnsi="Segoe UI" w:eastAsia="Arial" w:cs="Segoe UI"/>
          <w:color w:val="404040"/>
          <w:lang w:val="en-US"/>
        </w:rPr>
        <w:t xml:space="preserve">Dockerfile  to define the base path and commands like run copy  add </w:t>
      </w:r>
      <w:r>
        <w:rPr>
          <w:rStyle w:val="7"/>
          <w:rFonts w:hint="default" w:ascii="Segoe UI" w:hAnsi="Segoe UI" w:eastAsia="Arial" w:cs="Segoe UI"/>
          <w:color w:val="404040"/>
          <w:lang w:val="en-US"/>
        </w:rPr>
        <w:br w:type="textWrapping"/>
      </w:r>
      <w:r>
        <w:rPr>
          <w:rStyle w:val="7"/>
          <w:rFonts w:hint="default" w:ascii="Segoe UI" w:hAnsi="Segoe UI" w:eastAsia="Arial" w:cs="Segoe UI"/>
          <w:color w:val="404040"/>
          <w:lang w:val="en-US"/>
        </w:rPr>
        <w:t xml:space="preserve">we can use dcokerCompose file as well , in this file we can define all the depndicer </w:t>
      </w:r>
      <w:r>
        <w:rPr>
          <w:rStyle w:val="7"/>
          <w:rFonts w:hint="default" w:ascii="Segoe UI" w:hAnsi="Segoe UI" w:eastAsia="Arial" w:cs="Segoe UI"/>
          <w:color w:val="404040"/>
          <w:lang w:val="en-US"/>
        </w:rPr>
        <w:br w:type="textWrapping"/>
      </w:r>
      <w:r>
        <w:rPr>
          <w:rStyle w:val="7"/>
          <w:rFonts w:hint="default" w:ascii="Segoe UI" w:hAnsi="Segoe UI" w:eastAsia="Arial" w:cs="Segoe UI"/>
          <w:color w:val="404040"/>
          <w:lang w:val="en-US"/>
        </w:rPr>
        <w:t xml:space="preserve">port and dependent  as wll </w:t>
      </w:r>
    </w:p>
    <w:p w14:paraId="3228BAD3">
      <w:pPr>
        <w:ind w:left="360"/>
        <w:rPr>
          <w:rFonts w:ascii="Times New Roman" w:hAnsi="Times New Roman" w:cs="Times New Roman"/>
          <w:lang w:val="en-US"/>
        </w:rPr>
      </w:pPr>
      <w:r>
        <w:pict>
          <v:rect id="_x0000_i1027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20E041">
      <w:pPr>
        <w:pStyle w:val="2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4. What is PostgreSQL's default index type?</w:t>
      </w:r>
    </w:p>
    <w:p w14:paraId="76ADBE1C">
      <w:pPr>
        <w:pStyle w:val="6"/>
        <w:rPr>
          <w:rFonts w:ascii="Segoe UI" w:hAnsi="Segoe UI" w:cs="Segoe UI"/>
          <w:color w:val="404040"/>
        </w:rPr>
      </w:pPr>
      <w:r>
        <w:rPr>
          <w:rStyle w:val="7"/>
          <w:rFonts w:ascii="Segoe UI" w:hAnsi="Segoe UI" w:eastAsia="Arial" w:cs="Segoe UI"/>
          <w:color w:val="404040"/>
        </w:rPr>
        <w:t>Variants:</w:t>
      </w:r>
    </w:p>
    <w:p w14:paraId="661CE9BE">
      <w:pPr>
        <w:pStyle w:val="6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Hashtable</w:t>
      </w:r>
    </w:p>
    <w:p w14:paraId="0A469426">
      <w:pPr>
        <w:pStyle w:val="6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Binary tree</w:t>
      </w:r>
    </w:p>
    <w:p w14:paraId="0EA53F30">
      <w:pPr>
        <w:pStyle w:val="6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There is no default</w:t>
      </w:r>
    </w:p>
    <w:p w14:paraId="060A4408">
      <w:pPr>
        <w:pStyle w:val="6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GIST</w:t>
      </w:r>
    </w:p>
    <w:p w14:paraId="0E3F97EF">
      <w:pPr>
        <w:pStyle w:val="6"/>
        <w:rPr>
          <w:rFonts w:hint="default" w:ascii="Segoe UI" w:hAnsi="Segoe UI" w:cs="Segoe UI"/>
          <w:color w:val="404040"/>
          <w:lang w:val="en-US"/>
        </w:rPr>
      </w:pPr>
      <w:r>
        <w:rPr>
          <w:rStyle w:val="7"/>
          <w:rFonts w:ascii="Segoe UI" w:hAnsi="Segoe UI" w:eastAsia="Arial" w:cs="Segoe UI"/>
          <w:color w:val="404040"/>
        </w:rPr>
        <w:t>Right answer:</w:t>
      </w:r>
      <w:r>
        <w:rPr>
          <w:rFonts w:ascii="Segoe UI" w:hAnsi="Segoe UI" w:cs="Segoe UI"/>
          <w:color w:val="404040"/>
        </w:rPr>
        <w:t> </w:t>
      </w:r>
      <w:r>
        <w:rPr>
          <w:rFonts w:hint="default" w:ascii="Segoe UI" w:hAnsi="Segoe UI" w:cs="Segoe UI"/>
          <w:color w:val="404040"/>
          <w:lang w:val="en-US"/>
        </w:rPr>
        <w:t xml:space="preserve">   Binary tree</w:t>
      </w:r>
    </w:p>
    <w:p w14:paraId="5A93B97E">
      <w:pPr>
        <w:rPr>
          <w:rFonts w:ascii="Times New Roman" w:hAnsi="Times New Roman" w:cs="Times New Roman"/>
        </w:rPr>
      </w:pPr>
      <w:r>
        <w:pict>
          <v:rect id="_x0000_i1028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738D4F">
      <w:pPr>
        <w:pStyle w:val="2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5. Where would you avoid using a microservice architecture?</w:t>
      </w:r>
    </w:p>
    <w:p w14:paraId="58A7219B">
      <w:pPr>
        <w:pStyle w:val="6"/>
        <w:rPr>
          <w:rFonts w:ascii="Segoe UI" w:hAnsi="Segoe UI" w:cs="Segoe UI"/>
          <w:color w:val="404040"/>
        </w:rPr>
      </w:pPr>
      <w:r>
        <w:rPr>
          <w:rStyle w:val="7"/>
          <w:rFonts w:ascii="Segoe UI" w:hAnsi="Segoe UI" w:eastAsia="Arial" w:cs="Segoe UI"/>
          <w:color w:val="404040"/>
        </w:rPr>
        <w:t>Variants:</w:t>
      </w:r>
    </w:p>
    <w:p w14:paraId="4164F0A2">
      <w:pPr>
        <w:pStyle w:val="6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One-page site</w:t>
      </w:r>
    </w:p>
    <w:p w14:paraId="791AF2CA">
      <w:pPr>
        <w:pStyle w:val="6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CRM system</w:t>
      </w:r>
    </w:p>
    <w:p w14:paraId="061E0A7A">
      <w:pPr>
        <w:pStyle w:val="6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Script</w:t>
      </w:r>
    </w:p>
    <w:p w14:paraId="51DDB36D">
      <w:pPr>
        <w:pStyle w:val="6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Marketplace</w:t>
      </w:r>
    </w:p>
    <w:p w14:paraId="451EE178">
      <w:pPr>
        <w:pStyle w:val="6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Style w:val="7"/>
          <w:rFonts w:ascii="Segoe UI" w:hAnsi="Segoe UI" w:eastAsia="Arial" w:cs="Segoe UI"/>
          <w:color w:val="404040"/>
          <w:lang w:val="en-US"/>
        </w:rPr>
        <w:t>Right answers:</w:t>
      </w:r>
      <w:r>
        <w:rPr>
          <w:rFonts w:ascii="Segoe UI" w:hAnsi="Segoe UI" w:cs="Segoe UI"/>
          <w:color w:val="404040"/>
          <w:lang w:val="en-US"/>
        </w:rPr>
        <w:t> </w:t>
      </w:r>
      <w:r>
        <w:rPr>
          <w:rFonts w:hint="default" w:ascii="Segoe UI" w:hAnsi="Segoe UI" w:cs="Segoe UI"/>
          <w:color w:val="404040"/>
          <w:lang w:val="en-US"/>
        </w:rPr>
        <w:t xml:space="preserve">  one page site ,script</w:t>
      </w:r>
    </w:p>
    <w:p w14:paraId="60E9995F">
      <w:pPr>
        <w:pStyle w:val="6"/>
        <w:rPr>
          <w:rFonts w:ascii="Segoe UI" w:hAnsi="Segoe UI" w:cs="Segoe UI"/>
          <w:color w:val="404040"/>
          <w:lang w:val="en-US"/>
        </w:rPr>
      </w:pPr>
    </w:p>
    <w:p w14:paraId="7F5405BF">
      <w:pPr>
        <w:rPr>
          <w:rFonts w:ascii="Times New Roman" w:hAnsi="Times New Roman" w:cs="Times New Roman"/>
        </w:rPr>
      </w:pPr>
      <w:r>
        <w:pict>
          <v:rect id="_x0000_i1029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D1F5D2">
      <w:pPr>
        <w:pStyle w:val="2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6. [Part 1] If object A equals object B, will their hashcodes also be equal?</w:t>
      </w:r>
    </w:p>
    <w:p w14:paraId="1F9BF0AB">
      <w:pPr>
        <w:pStyle w:val="6"/>
        <w:rPr>
          <w:rFonts w:ascii="Segoe UI" w:hAnsi="Segoe UI" w:cs="Segoe UI"/>
          <w:color w:val="404040"/>
        </w:rPr>
      </w:pPr>
      <w:r>
        <w:rPr>
          <w:rStyle w:val="7"/>
          <w:rFonts w:ascii="Segoe UI" w:hAnsi="Segoe UI" w:eastAsia="Arial" w:cs="Segoe UI"/>
          <w:color w:val="404040"/>
        </w:rPr>
        <w:t>Variants:</w:t>
      </w:r>
    </w:p>
    <w:p w14:paraId="6BB92A76">
      <w:pPr>
        <w:pStyle w:val="6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Yes</w:t>
      </w:r>
    </w:p>
    <w:p w14:paraId="4999C423">
      <w:pPr>
        <w:pStyle w:val="6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</w:t>
      </w:r>
    </w:p>
    <w:p w14:paraId="41F46DB4">
      <w:pPr>
        <w:pStyle w:val="6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Yes, but not in 100% of cases</w:t>
      </w:r>
      <w:r>
        <w:rPr>
          <w:rFonts w:hint="default" w:ascii="Segoe UI" w:hAnsi="Segoe UI" w:cs="Segoe UI"/>
          <w:color w:val="404040"/>
          <w:lang w:val="en-US"/>
        </w:rPr>
        <w:t xml:space="preserve"> </w:t>
      </w:r>
    </w:p>
    <w:p w14:paraId="7195335A">
      <w:pPr>
        <w:pStyle w:val="6"/>
        <w:tabs>
          <w:tab w:val="left" w:pos="2160"/>
        </w:tabs>
        <w:rPr>
          <w:rFonts w:hint="default" w:ascii="Segoe UI" w:hAnsi="Segoe UI" w:cs="Segoe UI"/>
          <w:color w:val="404040"/>
          <w:lang w:val="en-US"/>
        </w:rPr>
      </w:pPr>
      <w:r>
        <w:rPr>
          <w:rStyle w:val="7"/>
          <w:rFonts w:ascii="Segoe UI" w:hAnsi="Segoe UI" w:eastAsia="Arial" w:cs="Segoe UI"/>
          <w:color w:val="404040"/>
          <w:lang w:val="en-US"/>
        </w:rPr>
        <w:t>Right answer:</w:t>
      </w:r>
      <w:r>
        <w:rPr>
          <w:rStyle w:val="7"/>
          <w:rFonts w:hint="default" w:ascii="Segoe UI" w:hAnsi="Segoe UI" w:eastAsia="Arial" w:cs="Segoe UI"/>
          <w:color w:val="404040"/>
          <w:lang w:val="en-US"/>
        </w:rPr>
        <w:t xml:space="preserve">  yes </w:t>
      </w:r>
    </w:p>
    <w:p w14:paraId="4B434B23">
      <w:pPr>
        <w:pStyle w:val="6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[Part 2] If two objects A and B have the same hash code, does it mean they are always equal?</w:t>
      </w:r>
      <w:r>
        <w:rPr>
          <w:rFonts w:ascii="Segoe UI" w:hAnsi="Segoe UI" w:cs="Segoe UI"/>
          <w:color w:val="404040"/>
          <w:lang w:val="en-US"/>
        </w:rPr>
        <w:br w:type="textWrapping"/>
      </w:r>
      <w:r>
        <w:rPr>
          <w:rStyle w:val="7"/>
          <w:rFonts w:ascii="Segoe UI" w:hAnsi="Segoe UI" w:eastAsia="Arial" w:cs="Segoe UI"/>
          <w:color w:val="404040"/>
          <w:lang w:val="en-US"/>
        </w:rPr>
        <w:t>Variants:</w:t>
      </w:r>
    </w:p>
    <w:p w14:paraId="0BAD07A6">
      <w:pPr>
        <w:pStyle w:val="6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Yes</w:t>
      </w:r>
    </w:p>
    <w:p w14:paraId="774D010E">
      <w:pPr>
        <w:pStyle w:val="6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</w:t>
      </w:r>
    </w:p>
    <w:p w14:paraId="5F73E05B">
      <w:pPr>
        <w:pStyle w:val="6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Yes, but not in 100% of cases</w:t>
      </w:r>
    </w:p>
    <w:p w14:paraId="76DD40A1">
      <w:pPr>
        <w:pStyle w:val="6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Style w:val="7"/>
          <w:rFonts w:ascii="Segoe UI" w:hAnsi="Segoe UI" w:eastAsia="Arial" w:cs="Segoe UI"/>
          <w:color w:val="404040"/>
          <w:lang w:val="en-US"/>
        </w:rPr>
        <w:t>Right answer:</w:t>
      </w:r>
      <w:r>
        <w:rPr>
          <w:rFonts w:ascii="Segoe UI" w:hAnsi="Segoe UI" w:cs="Segoe UI"/>
          <w:color w:val="404040"/>
          <w:lang w:val="en-US"/>
        </w:rPr>
        <w:t> </w:t>
      </w:r>
      <w:r>
        <w:rPr>
          <w:rFonts w:hint="default" w:ascii="Segoe UI" w:hAnsi="Segoe UI" w:cs="Segoe UI"/>
          <w:color w:val="404040"/>
          <w:lang w:val="en-US"/>
        </w:rPr>
        <w:t xml:space="preserve">   yes , but not 100% cases</w:t>
      </w:r>
    </w:p>
    <w:p w14:paraId="04ECB801">
      <w:pPr>
        <w:pStyle w:val="6"/>
        <w:spacing w:before="0" w:beforeAutospacing="0"/>
        <w:ind w:left="720"/>
        <w:rPr>
          <w:rFonts w:ascii="Segoe UI" w:hAnsi="Segoe UI" w:cs="Segoe UI"/>
          <w:color w:val="404040"/>
          <w:lang w:val="en-US"/>
        </w:rPr>
      </w:pPr>
    </w:p>
    <w:p w14:paraId="0FB3AF2B">
      <w:pPr>
        <w:rPr>
          <w:rFonts w:ascii="Times New Roman" w:hAnsi="Times New Roman" w:cs="Times New Roman"/>
        </w:rPr>
      </w:pPr>
      <w:r>
        <w:pict>
          <v:rect id="_x0000_i1030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87DC16">
      <w:pPr>
        <w:pStyle w:val="2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7. Which Java object type is a hashcode?</w:t>
      </w:r>
    </w:p>
    <w:p w14:paraId="7577A101">
      <w:pPr>
        <w:pStyle w:val="6"/>
        <w:rPr>
          <w:rFonts w:ascii="Segoe UI" w:hAnsi="Segoe UI" w:cs="Segoe UI"/>
          <w:color w:val="404040"/>
        </w:rPr>
      </w:pPr>
      <w:r>
        <w:rPr>
          <w:rStyle w:val="7"/>
          <w:rFonts w:ascii="Segoe UI" w:hAnsi="Segoe UI" w:eastAsia="Arial" w:cs="Segoe UI"/>
          <w:color w:val="404040"/>
        </w:rPr>
        <w:t>Variants:</w:t>
      </w:r>
    </w:p>
    <w:p w14:paraId="5B5CBD49">
      <w:pPr>
        <w:pStyle w:val="6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String</w:t>
      </w:r>
    </w:p>
    <w:p w14:paraId="10D1D31F">
      <w:pPr>
        <w:pStyle w:val="6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Long</w:t>
      </w:r>
    </w:p>
    <w:p w14:paraId="0FFBC3F3">
      <w:pPr>
        <w:pStyle w:val="6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</w:t>
      </w:r>
    </w:p>
    <w:p w14:paraId="0AAE8591">
      <w:pPr>
        <w:pStyle w:val="6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Object</w:t>
      </w:r>
    </w:p>
    <w:p w14:paraId="6DCC49CB">
      <w:pPr>
        <w:pStyle w:val="6"/>
        <w:rPr>
          <w:rFonts w:hint="default" w:ascii="Segoe UI" w:hAnsi="Segoe UI" w:cs="Segoe UI"/>
          <w:color w:val="404040"/>
          <w:lang w:val="en-US"/>
        </w:rPr>
      </w:pPr>
      <w:r>
        <w:rPr>
          <w:rStyle w:val="7"/>
          <w:rFonts w:ascii="Segoe UI" w:hAnsi="Segoe UI" w:eastAsia="Arial" w:cs="Segoe UI"/>
          <w:color w:val="404040"/>
        </w:rPr>
        <w:t>Right answer:</w:t>
      </w:r>
      <w:r>
        <w:rPr>
          <w:rFonts w:ascii="Segoe UI" w:hAnsi="Segoe UI" w:cs="Segoe UI"/>
          <w:color w:val="404040"/>
        </w:rPr>
        <w:t> </w:t>
      </w:r>
      <w:r>
        <w:rPr>
          <w:rFonts w:hint="default" w:ascii="Segoe UI" w:hAnsi="Segoe UI" w:cs="Segoe UI"/>
          <w:color w:val="404040"/>
          <w:lang w:val="en-US"/>
        </w:rPr>
        <w:t xml:space="preserve">  int</w:t>
      </w:r>
    </w:p>
    <w:p w14:paraId="3F79D684">
      <w:pPr>
        <w:rPr>
          <w:rFonts w:ascii="Times New Roman" w:hAnsi="Times New Roman" w:cs="Times New Roman"/>
        </w:rPr>
      </w:pPr>
      <w:r>
        <w:pict>
          <v:rect id="_x0000_i1031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A02C13">
      <w:pPr>
        <w:pStyle w:val="2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8. Which of the following statements about </w:t>
      </w:r>
      <w:r>
        <w:rPr>
          <w:rStyle w:val="5"/>
          <w:rFonts w:ascii="var(--ds-font-family-code)" w:hAnsi="var(--ds-font-family-code)" w:eastAsia="Arial"/>
          <w:color w:val="404040"/>
          <w:lang w:val="en-US"/>
        </w:rPr>
        <w:t>volatile</w:t>
      </w:r>
      <w:r>
        <w:rPr>
          <w:rFonts w:ascii="Segoe UI" w:hAnsi="Segoe UI" w:cs="Segoe UI"/>
          <w:color w:val="404040"/>
          <w:lang w:val="en-US"/>
        </w:rPr>
        <w:t> in Java are correct? (Select all that apply)</w:t>
      </w:r>
    </w:p>
    <w:p w14:paraId="6C7A3FFF">
      <w:pPr>
        <w:pStyle w:val="6"/>
        <w:rPr>
          <w:rFonts w:ascii="Segoe UI" w:hAnsi="Segoe UI" w:cs="Segoe UI"/>
          <w:color w:val="404040"/>
          <w:lang w:val="en-US"/>
        </w:rPr>
      </w:pPr>
      <w:r>
        <w:rPr>
          <w:rStyle w:val="7"/>
          <w:rFonts w:ascii="Segoe UI" w:hAnsi="Segoe UI" w:eastAsia="Arial" w:cs="Segoe UI"/>
          <w:color w:val="404040"/>
          <w:lang w:val="en-US"/>
        </w:rPr>
        <w:t>Options:</w:t>
      </w:r>
      <w:r>
        <w:rPr>
          <w:rFonts w:ascii="Segoe UI" w:hAnsi="Segoe UI" w:cs="Segoe UI"/>
          <w:color w:val="404040"/>
          <w:lang w:val="en-US"/>
        </w:rPr>
        <w:br w:type="textWrapping"/>
      </w:r>
      <w:r>
        <w:rPr>
          <w:rFonts w:ascii="Segoe UI" w:hAnsi="Segoe UI" w:cs="Segoe UI"/>
          <w:color w:val="404040"/>
          <w:lang w:val="en-US"/>
        </w:rPr>
        <w:t>A) </w:t>
      </w:r>
      <w:r>
        <w:rPr>
          <w:rStyle w:val="5"/>
          <w:rFonts w:ascii="var(--ds-font-family-code)" w:hAnsi="var(--ds-font-family-code)" w:eastAsia="Arial"/>
          <w:color w:val="404040"/>
          <w:sz w:val="21"/>
          <w:szCs w:val="21"/>
          <w:lang w:val="en-US"/>
        </w:rPr>
        <w:t>volatile</w:t>
      </w:r>
      <w:r>
        <w:rPr>
          <w:rFonts w:ascii="Segoe UI" w:hAnsi="Segoe UI" w:cs="Segoe UI"/>
          <w:color w:val="404040"/>
          <w:lang w:val="en-US"/>
        </w:rPr>
        <w:t> guarantees atomicity of operations.</w:t>
      </w:r>
      <w:r>
        <w:rPr>
          <w:rFonts w:ascii="Segoe UI" w:hAnsi="Segoe UI" w:cs="Segoe UI"/>
          <w:color w:val="404040"/>
          <w:lang w:val="en-US"/>
        </w:rPr>
        <w:br w:type="textWrapping"/>
      </w:r>
      <w:r>
        <w:rPr>
          <w:rFonts w:ascii="Segoe UI" w:hAnsi="Segoe UI" w:cs="Segoe UI"/>
          <w:color w:val="404040"/>
          <w:lang w:val="en-US"/>
        </w:rPr>
        <w:t>B) </w:t>
      </w:r>
      <w:r>
        <w:rPr>
          <w:rStyle w:val="5"/>
          <w:rFonts w:ascii="var(--ds-font-family-code)" w:hAnsi="var(--ds-font-family-code)" w:eastAsia="Arial"/>
          <w:color w:val="404040"/>
          <w:sz w:val="21"/>
          <w:szCs w:val="21"/>
          <w:lang w:val="en-US"/>
        </w:rPr>
        <w:t>volatile</w:t>
      </w:r>
      <w:r>
        <w:rPr>
          <w:rFonts w:ascii="Segoe UI" w:hAnsi="Segoe UI" w:cs="Segoe UI"/>
          <w:color w:val="404040"/>
          <w:lang w:val="en-US"/>
        </w:rPr>
        <w:t> prevents caching of the variable in thread registers.</w:t>
      </w:r>
      <w:r>
        <w:rPr>
          <w:rFonts w:ascii="Segoe UI" w:hAnsi="Segoe UI" w:cs="Segoe UI"/>
          <w:color w:val="404040"/>
          <w:lang w:val="en-US"/>
        </w:rPr>
        <w:br w:type="textWrapping"/>
      </w:r>
      <w:r>
        <w:rPr>
          <w:rFonts w:ascii="Segoe UI" w:hAnsi="Segoe UI" w:cs="Segoe UI"/>
          <w:color w:val="404040"/>
          <w:lang w:val="en-US"/>
        </w:rPr>
        <w:t>C) </w:t>
      </w:r>
      <w:r>
        <w:rPr>
          <w:rStyle w:val="5"/>
          <w:rFonts w:ascii="var(--ds-font-family-code)" w:hAnsi="var(--ds-font-family-code)" w:eastAsia="Arial"/>
          <w:color w:val="404040"/>
          <w:sz w:val="21"/>
          <w:szCs w:val="21"/>
          <w:lang w:val="en-US"/>
        </w:rPr>
        <w:t>volatile</w:t>
      </w:r>
      <w:r>
        <w:rPr>
          <w:rFonts w:ascii="Segoe UI" w:hAnsi="Segoe UI" w:cs="Segoe UI"/>
          <w:color w:val="404040"/>
          <w:lang w:val="en-US"/>
        </w:rPr>
        <w:t> ensures visibility of variable changes across all threads.</w:t>
      </w:r>
      <w:r>
        <w:rPr>
          <w:rFonts w:ascii="Segoe UI" w:hAnsi="Segoe UI" w:cs="Segoe UI"/>
          <w:color w:val="404040"/>
          <w:lang w:val="en-US"/>
        </w:rPr>
        <w:br w:type="textWrapping"/>
      </w:r>
      <w:r>
        <w:rPr>
          <w:rFonts w:ascii="Segoe UI" w:hAnsi="Segoe UI" w:cs="Segoe UI"/>
          <w:color w:val="404040"/>
          <w:lang w:val="en-US"/>
        </w:rPr>
        <w:t>D) </w:t>
      </w:r>
      <w:r>
        <w:rPr>
          <w:rStyle w:val="5"/>
          <w:rFonts w:ascii="var(--ds-font-family-code)" w:hAnsi="var(--ds-font-family-code)" w:eastAsia="Arial"/>
          <w:color w:val="404040"/>
          <w:sz w:val="21"/>
          <w:szCs w:val="21"/>
          <w:lang w:val="en-US"/>
        </w:rPr>
        <w:t>volatile</w:t>
      </w:r>
      <w:r>
        <w:rPr>
          <w:rFonts w:ascii="Segoe UI" w:hAnsi="Segoe UI" w:cs="Segoe UI"/>
          <w:color w:val="404040"/>
          <w:lang w:val="en-US"/>
        </w:rPr>
        <w:t> can replace </w:t>
      </w:r>
      <w:r>
        <w:rPr>
          <w:rStyle w:val="5"/>
          <w:rFonts w:ascii="var(--ds-font-family-code)" w:hAnsi="var(--ds-font-family-code)" w:eastAsia="Arial"/>
          <w:color w:val="404040"/>
          <w:sz w:val="21"/>
          <w:szCs w:val="21"/>
          <w:lang w:val="en-US"/>
        </w:rPr>
        <w:t>synchronized</w:t>
      </w:r>
      <w:r>
        <w:rPr>
          <w:rFonts w:ascii="Segoe UI" w:hAnsi="Segoe UI" w:cs="Segoe UI"/>
          <w:color w:val="404040"/>
          <w:lang w:val="en-US"/>
        </w:rPr>
        <w:t> in any case.</w:t>
      </w:r>
    </w:p>
    <w:p w14:paraId="2958B8E5">
      <w:pPr>
        <w:pStyle w:val="6"/>
        <w:rPr>
          <w:rFonts w:hint="default" w:ascii="Segoe UI" w:hAnsi="Segoe UI" w:cs="Segoe UI"/>
          <w:color w:val="404040"/>
          <w:lang w:val="en-US"/>
        </w:rPr>
      </w:pPr>
      <w:r>
        <w:rPr>
          <w:rStyle w:val="7"/>
          <w:rFonts w:ascii="Segoe UI" w:hAnsi="Segoe UI" w:eastAsia="Arial" w:cs="Segoe UI"/>
          <w:color w:val="404040"/>
          <w:lang w:val="en-US"/>
        </w:rPr>
        <w:t>Answer:</w:t>
      </w:r>
      <w:r>
        <w:rPr>
          <w:rFonts w:ascii="Segoe UI" w:hAnsi="Segoe UI" w:cs="Segoe UI"/>
          <w:color w:val="404040"/>
          <w:lang w:val="en-US"/>
        </w:rPr>
        <w:t> </w:t>
      </w:r>
      <w:r>
        <w:rPr>
          <w:rFonts w:hint="default" w:ascii="Segoe UI" w:hAnsi="Segoe UI" w:cs="Segoe UI"/>
          <w:color w:val="404040"/>
          <w:lang w:val="en-US"/>
        </w:rPr>
        <w:t>C,B</w:t>
      </w:r>
    </w:p>
    <w:p w14:paraId="0E88FBD3">
      <w:pPr>
        <w:rPr>
          <w:rFonts w:ascii="Times New Roman" w:hAnsi="Times New Roman" w:cs="Times New Roman"/>
        </w:rPr>
      </w:pPr>
      <w:r>
        <w:pict>
          <v:rect id="_x0000_i1032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334EBB">
      <w:pPr>
        <w:pStyle w:val="2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9. What ORM-related problems are you aware of?</w:t>
      </w:r>
    </w:p>
    <w:p w14:paraId="1D5993DA">
      <w:pPr>
        <w:pStyle w:val="6"/>
        <w:rPr>
          <w:rFonts w:hint="default" w:ascii="Segoe UI" w:hAnsi="Segoe UI" w:cs="Segoe UI"/>
          <w:color w:val="404040"/>
          <w:lang w:val="en-US"/>
        </w:rPr>
      </w:pPr>
      <w:r>
        <w:rPr>
          <w:rStyle w:val="7"/>
          <w:rFonts w:ascii="Segoe UI" w:hAnsi="Segoe UI" w:eastAsia="Arial" w:cs="Segoe UI"/>
          <w:color w:val="404040"/>
          <w:lang w:val="en-US"/>
        </w:rPr>
        <w:t>Good answers:</w:t>
      </w:r>
      <w:r>
        <w:rPr>
          <w:rFonts w:ascii="Segoe UI" w:hAnsi="Segoe UI" w:cs="Segoe UI"/>
          <w:color w:val="404040"/>
          <w:lang w:val="en-US"/>
        </w:rPr>
        <w:t xml:space="preserve">  </w:t>
      </w:r>
      <w:r>
        <w:rPr>
          <w:rFonts w:hint="default" w:ascii="Segoe UI" w:hAnsi="Segoe UI" w:cs="Segoe UI"/>
          <w:color w:val="404040"/>
          <w:lang w:val="en-US"/>
        </w:rPr>
        <w:t>N+1 problem , Lazy loading, difficult optimised queries , tight coupling scehma</w:t>
      </w:r>
    </w:p>
    <w:p w14:paraId="2B3AC139">
      <w:pPr>
        <w:rPr>
          <w:rFonts w:ascii="Times New Roman" w:hAnsi="Times New Roman" w:cs="Times New Roman"/>
        </w:rPr>
      </w:pPr>
      <w:r>
        <w:pict>
          <v:rect id="_x0000_i1033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7E55BF">
      <w:pPr>
        <w:pStyle w:val="2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  <w:lang w:val="en-US"/>
        </w:rPr>
        <w:t>10. What is the N+1 problem in the context of ORM (e.g., Hibernate)? How can it be avoided?</w:t>
      </w:r>
    </w:p>
    <w:p w14:paraId="44AE61F2">
      <w:pPr>
        <w:pStyle w:val="6"/>
        <w:rPr>
          <w:rFonts w:ascii="Segoe UI" w:hAnsi="Segoe UI" w:cs="Segoe UI"/>
          <w:color w:val="404040"/>
          <w:lang w:val="en-US"/>
        </w:rPr>
      </w:pPr>
      <w:r>
        <w:rPr>
          <w:rStyle w:val="7"/>
          <w:rFonts w:ascii="Segoe UI" w:hAnsi="Segoe UI" w:eastAsia="Arial" w:cs="Segoe UI"/>
          <w:color w:val="404040"/>
          <w:lang w:val="en-US"/>
        </w:rPr>
        <w:t>Options:</w:t>
      </w:r>
      <w:r>
        <w:rPr>
          <w:rFonts w:ascii="Segoe UI" w:hAnsi="Segoe UI" w:cs="Segoe UI"/>
          <w:color w:val="404040"/>
          <w:lang w:val="en-US"/>
        </w:rPr>
        <w:br w:type="textWrapping"/>
      </w:r>
      <w:r>
        <w:rPr>
          <w:rFonts w:ascii="Segoe UI" w:hAnsi="Segoe UI" w:cs="Segoe UI"/>
          <w:color w:val="404040"/>
          <w:lang w:val="en-US"/>
        </w:rPr>
        <w:t>A) It is a problem where one query is executed to fetch N entities and N additional queries are executed to fetch related data. Solution: Use </w:t>
      </w:r>
      <w:r>
        <w:rPr>
          <w:rStyle w:val="5"/>
          <w:rFonts w:ascii="var(--ds-font-family-code)" w:hAnsi="var(--ds-font-family-code)" w:eastAsia="Arial"/>
          <w:color w:val="404040"/>
          <w:sz w:val="21"/>
          <w:szCs w:val="21"/>
          <w:lang w:val="en-US"/>
        </w:rPr>
        <w:t>JOIN FETCH</w:t>
      </w:r>
      <w:r>
        <w:rPr>
          <w:rFonts w:ascii="Segoe UI" w:hAnsi="Segoe UI" w:cs="Segoe UI"/>
          <w:color w:val="404040"/>
          <w:lang w:val="en-US"/>
        </w:rPr>
        <w:t> or </w:t>
      </w:r>
      <w:r>
        <w:rPr>
          <w:rStyle w:val="5"/>
          <w:rFonts w:ascii="var(--ds-font-family-code)" w:hAnsi="var(--ds-font-family-code)" w:eastAsia="Arial"/>
          <w:color w:val="404040"/>
          <w:sz w:val="21"/>
          <w:szCs w:val="21"/>
          <w:lang w:val="en-US"/>
        </w:rPr>
        <w:t>@EntityGraph</w:t>
      </w:r>
      <w:r>
        <w:rPr>
          <w:rFonts w:ascii="Segoe UI" w:hAnsi="Segoe UI" w:cs="Segoe UI"/>
          <w:color w:val="404040"/>
          <w:lang w:val="en-US"/>
        </w:rPr>
        <w:t>.</w:t>
      </w:r>
      <w:r>
        <w:rPr>
          <w:rFonts w:ascii="Segoe UI" w:hAnsi="Segoe UI" w:cs="Segoe UI"/>
          <w:color w:val="404040"/>
          <w:lang w:val="en-US"/>
        </w:rPr>
        <w:br w:type="textWrapping"/>
      </w:r>
      <w:r>
        <w:rPr>
          <w:rFonts w:ascii="Segoe UI" w:hAnsi="Segoe UI" w:cs="Segoe UI"/>
          <w:color w:val="404040"/>
          <w:lang w:val="en-US"/>
        </w:rPr>
        <w:t>B) It is a problem where N queries are executed to fetch a single entity. Solution: Use caching.</w:t>
      </w:r>
      <w:r>
        <w:rPr>
          <w:rFonts w:ascii="Segoe UI" w:hAnsi="Segoe UI" w:cs="Segoe UI"/>
          <w:color w:val="404040"/>
          <w:lang w:val="en-US"/>
        </w:rPr>
        <w:br w:type="textWrapping"/>
      </w:r>
      <w:r>
        <w:rPr>
          <w:rFonts w:ascii="Segoe UI" w:hAnsi="Segoe UI" w:cs="Segoe UI"/>
          <w:color w:val="404040"/>
          <w:lang w:val="en-US"/>
        </w:rPr>
        <w:t>C) It is a problem where too many insert queries are executed. Solution: Use batch inserts.</w:t>
      </w:r>
    </w:p>
    <w:p w14:paraId="69F3F4EA">
      <w:pPr>
        <w:pStyle w:val="6"/>
        <w:rPr>
          <w:rFonts w:hint="default" w:ascii="Segoe UI" w:hAnsi="Segoe UI" w:cs="Segoe UI"/>
          <w:color w:val="404040"/>
          <w:lang w:val="en-US"/>
        </w:rPr>
      </w:pPr>
      <w:r>
        <w:rPr>
          <w:rStyle w:val="7"/>
          <w:rFonts w:ascii="Segoe UI" w:hAnsi="Segoe UI" w:eastAsia="Arial" w:cs="Segoe UI"/>
          <w:color w:val="404040"/>
          <w:lang w:val="en-US"/>
        </w:rPr>
        <w:t>Answer:</w:t>
      </w:r>
      <w:r>
        <w:rPr>
          <w:rFonts w:ascii="Segoe UI" w:hAnsi="Segoe UI" w:cs="Segoe UI"/>
          <w:color w:val="404040"/>
          <w:lang w:val="en-US"/>
        </w:rPr>
        <w:t> </w:t>
      </w:r>
      <w:r>
        <w:rPr>
          <w:rFonts w:hint="default" w:ascii="Segoe UI" w:hAnsi="Segoe UI" w:cs="Segoe UI"/>
          <w:color w:val="404040"/>
          <w:lang w:val="en-US"/>
        </w:rPr>
        <w:t xml:space="preserve"> A</w:t>
      </w:r>
      <w:bookmarkStart w:id="0" w:name="_GoBack"/>
      <w:bookmarkEnd w:id="0"/>
    </w:p>
    <w:p w14:paraId="20681D1F">
      <w:pPr>
        <w:rPr>
          <w:lang w:val="en-US"/>
        </w:rPr>
      </w:pPr>
    </w:p>
    <w:p w14:paraId="432F3440">
      <w:pPr>
        <w:rPr>
          <w:rFonts w:ascii="Times New Roman" w:hAnsi="Times New Roman" w:cs="Times New Roman"/>
          <w:sz w:val="24"/>
        </w:rPr>
      </w:pPr>
    </w:p>
    <w:p w14:paraId="0DE99F84">
      <w:pPr>
        <w:rPr>
          <w:rFonts w:ascii="Times New Roman" w:hAnsi="Times New Roman" w:cs="Times New Roman"/>
          <w:sz w:val="24"/>
        </w:rPr>
      </w:pPr>
    </w:p>
    <w:p w14:paraId="3EB75DC1">
      <w:pPr>
        <w:rPr>
          <w:rFonts w:ascii="Times New Roman" w:hAnsi="Times New Roman" w:cs="Times New Roman"/>
          <w:sz w:val="24"/>
        </w:rPr>
      </w:pP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ar(--ds-font-family-cod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C047C"/>
    <w:multiLevelType w:val="multilevel"/>
    <w:tmpl w:val="022C0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84E1835"/>
    <w:multiLevelType w:val="multilevel"/>
    <w:tmpl w:val="184E18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67021E3"/>
    <w:multiLevelType w:val="multilevel"/>
    <w:tmpl w:val="367021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B217D2B"/>
    <w:multiLevelType w:val="multilevel"/>
    <w:tmpl w:val="4B217D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26E5A22"/>
    <w:multiLevelType w:val="multilevel"/>
    <w:tmpl w:val="626E5A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D034B15"/>
    <w:multiLevelType w:val="multilevel"/>
    <w:tmpl w:val="6D034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84"/>
    <w:rsid w:val="001A126F"/>
    <w:rsid w:val="001F722E"/>
    <w:rsid w:val="00346B84"/>
    <w:rsid w:val="00436F51"/>
    <w:rsid w:val="00930A8B"/>
    <w:rsid w:val="00C631C3"/>
    <w:rsid w:val="00D95CFA"/>
    <w:rsid w:val="5204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8"/>
    <w:unhideWhenUsed/>
    <w:qFormat/>
    <w:uiPriority w:val="9"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3 Char"/>
    <w:basedOn w:val="3"/>
    <w:link w:val="2"/>
    <w:qFormat/>
    <w:uiPriority w:val="9"/>
    <w:rPr>
      <w:rFonts w:ascii="Arial" w:hAnsi="Arial" w:eastAsia="Arial" w:cs="Arial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ПАО Сбербанк России</Company>
  <Pages>4</Pages>
  <Words>284</Words>
  <Characters>1619</Characters>
  <Lines>13</Lines>
  <Paragraphs>3</Paragraphs>
  <TotalTime>1368</TotalTime>
  <ScaleCrop>false</ScaleCrop>
  <LinksUpToDate>false</LinksUpToDate>
  <CharactersWithSpaces>1900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2025-05-19T08:33:00Z</dcterms:created>
  <dc:creator>Banda Raja Sekhar [SC]</dc:creator>
  <cp:lastModifiedBy>jatin chugh</cp:lastModifiedBy>
  <dcterms:modified xsi:type="dcterms:W3CDTF">2025-05-20T08:00:28Z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5C9FA5E5E60842D2A3987833A1571796_12</vt:lpwstr>
  </property>
</Properties>
</file>