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16424227" wp14:editId="06F09AD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57715803" wp14:editId="324A5B7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9A46934" wp14:editId="6364E2D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EC53E4"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471A95" w:rsidRPr="00BA04EF">
                      <w:rPr>
                        <w:rFonts w:ascii="Arial" w:eastAsia="SimSun" w:hAnsi="Arial" w:cs="Arial"/>
                        <w:b/>
                        <w:bCs/>
                        <w:color w:val="000080"/>
                        <w:sz w:val="40"/>
                        <w:lang w:eastAsia="en-US"/>
                      </w:rPr>
                      <w:t>(Mid-Tier Phase 4</w:t>
                    </w:r>
                    <w:r w:rsidR="009C6FEC" w:rsidRPr="00BA04EF">
                      <w:rPr>
                        <w:rFonts w:ascii="Arial" w:eastAsia="SimSun" w:hAnsi="Arial" w:cs="Arial"/>
                        <w:b/>
                        <w:bCs/>
                        <w:color w:val="000080"/>
                        <w:sz w:val="40"/>
                        <w:lang w:eastAsia="en-US"/>
                      </w:rPr>
                      <w:t>)</w:t>
                    </w:r>
                    <w:r w:rsidR="00BA04EF">
                      <w:rPr>
                        <w:rFonts w:ascii="Arial" w:eastAsia="SimSun" w:hAnsi="Arial" w:cs="Arial"/>
                        <w:b/>
                        <w:bCs/>
                        <w:color w:val="000080"/>
                        <w:sz w:val="40"/>
                        <w:lang w:eastAsia="en-US"/>
                      </w:rPr>
                      <w:t xml:space="preserve"> v2</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B26E0">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241B80"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39813" w:history="1">
            <w:r w:rsidR="00241B80" w:rsidRPr="00107F2F">
              <w:rPr>
                <w:rStyle w:val="Hyperlink"/>
                <w:noProof/>
              </w:rPr>
              <w:t>1.</w:t>
            </w:r>
            <w:r w:rsidR="00241B80">
              <w:rPr>
                <w:rFonts w:eastAsiaTheme="minorEastAsia"/>
                <w:noProof/>
                <w:lang w:eastAsia="en-IN"/>
              </w:rPr>
              <w:tab/>
            </w:r>
            <w:r w:rsidR="00241B80" w:rsidRPr="00107F2F">
              <w:rPr>
                <w:rStyle w:val="Hyperlink"/>
                <w:noProof/>
              </w:rPr>
              <w:t>Business Requirement (Stock Market Charting)</w:t>
            </w:r>
            <w:r w:rsidR="00241B80">
              <w:rPr>
                <w:noProof/>
                <w:webHidden/>
              </w:rPr>
              <w:tab/>
            </w:r>
            <w:r w:rsidR="00241B80">
              <w:rPr>
                <w:noProof/>
                <w:webHidden/>
              </w:rPr>
              <w:fldChar w:fldCharType="begin"/>
            </w:r>
            <w:r w:rsidR="00241B80">
              <w:rPr>
                <w:noProof/>
                <w:webHidden/>
              </w:rPr>
              <w:instrText xml:space="preserve"> PAGEREF _Toc13439813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14" w:history="1">
            <w:r w:rsidRPr="00107F2F">
              <w:rPr>
                <w:rStyle w:val="Hyperlink"/>
                <w:noProof/>
              </w:rPr>
              <w:t>1.1.</w:t>
            </w:r>
            <w:r>
              <w:rPr>
                <w:rFonts w:eastAsiaTheme="minorEastAsia"/>
                <w:noProof/>
                <w:lang w:eastAsia="en-IN"/>
              </w:rPr>
              <w:tab/>
            </w:r>
            <w:r w:rsidRPr="00107F2F">
              <w:rPr>
                <w:rStyle w:val="Hyperlink"/>
                <w:noProof/>
              </w:rPr>
              <w:t>Admin Use Cases:</w:t>
            </w:r>
            <w:r>
              <w:rPr>
                <w:noProof/>
                <w:webHidden/>
              </w:rPr>
              <w:tab/>
            </w:r>
            <w:r>
              <w:rPr>
                <w:noProof/>
                <w:webHidden/>
              </w:rPr>
              <w:fldChar w:fldCharType="begin"/>
            </w:r>
            <w:r>
              <w:rPr>
                <w:noProof/>
                <w:webHidden/>
              </w:rPr>
              <w:instrText xml:space="preserve"> PAGEREF _Toc13439814 \h </w:instrText>
            </w:r>
            <w:r>
              <w:rPr>
                <w:noProof/>
                <w:webHidden/>
              </w:rPr>
            </w:r>
            <w:r>
              <w:rPr>
                <w:noProof/>
                <w:webHidden/>
              </w:rPr>
              <w:fldChar w:fldCharType="separate"/>
            </w:r>
            <w:r>
              <w:rPr>
                <w:noProof/>
                <w:webHidden/>
              </w:rPr>
              <w:t>2</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15" w:history="1">
            <w:r w:rsidRPr="00107F2F">
              <w:rPr>
                <w:rStyle w:val="Hyperlink"/>
                <w:noProof/>
              </w:rPr>
              <w:t>1.2.</w:t>
            </w:r>
            <w:r>
              <w:rPr>
                <w:rFonts w:eastAsiaTheme="minorEastAsia"/>
                <w:noProof/>
                <w:lang w:eastAsia="en-IN"/>
              </w:rPr>
              <w:tab/>
            </w:r>
            <w:r w:rsidRPr="00107F2F">
              <w:rPr>
                <w:rStyle w:val="Hyperlink"/>
                <w:noProof/>
              </w:rPr>
              <w:t>User Use Cases:</w:t>
            </w:r>
            <w:r>
              <w:rPr>
                <w:noProof/>
                <w:webHidden/>
              </w:rPr>
              <w:tab/>
            </w:r>
            <w:r>
              <w:rPr>
                <w:noProof/>
                <w:webHidden/>
              </w:rPr>
              <w:fldChar w:fldCharType="begin"/>
            </w:r>
            <w:r>
              <w:rPr>
                <w:noProof/>
                <w:webHidden/>
              </w:rPr>
              <w:instrText xml:space="preserve"> PAGEREF _Toc13439815 \h </w:instrText>
            </w:r>
            <w:r>
              <w:rPr>
                <w:noProof/>
                <w:webHidden/>
              </w:rPr>
            </w:r>
            <w:r>
              <w:rPr>
                <w:noProof/>
                <w:webHidden/>
              </w:rPr>
              <w:fldChar w:fldCharType="separate"/>
            </w:r>
            <w:r>
              <w:rPr>
                <w:noProof/>
                <w:webHidden/>
              </w:rPr>
              <w:t>2</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16" w:history="1">
            <w:r w:rsidRPr="00107F2F">
              <w:rPr>
                <w:rStyle w:val="Hyperlink"/>
                <w:noProof/>
              </w:rPr>
              <w:t>1.3.</w:t>
            </w:r>
            <w:r>
              <w:rPr>
                <w:rFonts w:eastAsiaTheme="minorEastAsia"/>
                <w:noProof/>
                <w:lang w:eastAsia="en-IN"/>
              </w:rPr>
              <w:tab/>
            </w:r>
            <w:r w:rsidRPr="00107F2F">
              <w:rPr>
                <w:rStyle w:val="Hyperlink"/>
                <w:noProof/>
              </w:rPr>
              <w:t>Company related Data Fields:</w:t>
            </w:r>
            <w:r>
              <w:rPr>
                <w:noProof/>
                <w:webHidden/>
              </w:rPr>
              <w:tab/>
            </w:r>
            <w:r>
              <w:rPr>
                <w:noProof/>
                <w:webHidden/>
              </w:rPr>
              <w:fldChar w:fldCharType="begin"/>
            </w:r>
            <w:r>
              <w:rPr>
                <w:noProof/>
                <w:webHidden/>
              </w:rPr>
              <w:instrText xml:space="preserve"> PAGEREF _Toc13439816 \h </w:instrText>
            </w:r>
            <w:r>
              <w:rPr>
                <w:noProof/>
                <w:webHidden/>
              </w:rPr>
            </w:r>
            <w:r>
              <w:rPr>
                <w:noProof/>
                <w:webHidden/>
              </w:rPr>
              <w:fldChar w:fldCharType="separate"/>
            </w:r>
            <w:r>
              <w:rPr>
                <w:noProof/>
                <w:webHidden/>
              </w:rPr>
              <w:t>3</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17" w:history="1">
            <w:r w:rsidRPr="00107F2F">
              <w:rPr>
                <w:rStyle w:val="Hyperlink"/>
                <w:noProof/>
              </w:rPr>
              <w:t>1.4.</w:t>
            </w:r>
            <w:r>
              <w:rPr>
                <w:rFonts w:eastAsiaTheme="minorEastAsia"/>
                <w:noProof/>
                <w:lang w:eastAsia="en-IN"/>
              </w:rPr>
              <w:tab/>
            </w:r>
            <w:r w:rsidRPr="00107F2F">
              <w:rPr>
                <w:rStyle w:val="Hyperlink"/>
                <w:noProof/>
              </w:rPr>
              <w:t>Stock Price details Excel:</w:t>
            </w:r>
            <w:r>
              <w:rPr>
                <w:noProof/>
                <w:webHidden/>
              </w:rPr>
              <w:tab/>
            </w:r>
            <w:r>
              <w:rPr>
                <w:noProof/>
                <w:webHidden/>
              </w:rPr>
              <w:fldChar w:fldCharType="begin"/>
            </w:r>
            <w:r>
              <w:rPr>
                <w:noProof/>
                <w:webHidden/>
              </w:rPr>
              <w:instrText xml:space="preserve"> PAGEREF _Toc13439817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241B80" w:rsidRDefault="00241B80">
          <w:pPr>
            <w:pStyle w:val="TOC2"/>
            <w:tabs>
              <w:tab w:val="left" w:pos="880"/>
              <w:tab w:val="right" w:leader="dot" w:pos="9016"/>
            </w:tabs>
            <w:rPr>
              <w:rFonts w:eastAsiaTheme="minorEastAsia"/>
              <w:noProof/>
              <w:lang w:eastAsia="en-IN"/>
            </w:rPr>
          </w:pPr>
          <w:hyperlink w:anchor="_Toc13439818" w:history="1">
            <w:r w:rsidRPr="00107F2F">
              <w:rPr>
                <w:rStyle w:val="Hyperlink"/>
                <w:noProof/>
              </w:rPr>
              <w:t>1.5.</w:t>
            </w:r>
            <w:r>
              <w:rPr>
                <w:rFonts w:eastAsiaTheme="minorEastAsia"/>
                <w:noProof/>
                <w:lang w:eastAsia="en-IN"/>
              </w:rPr>
              <w:tab/>
            </w:r>
            <w:r w:rsidRPr="00107F2F">
              <w:rPr>
                <w:rStyle w:val="Hyperlink"/>
                <w:noProof/>
              </w:rPr>
              <w:t>IPOs planned:</w:t>
            </w:r>
            <w:r>
              <w:rPr>
                <w:noProof/>
                <w:webHidden/>
              </w:rPr>
              <w:tab/>
            </w:r>
            <w:r>
              <w:rPr>
                <w:noProof/>
                <w:webHidden/>
              </w:rPr>
              <w:fldChar w:fldCharType="begin"/>
            </w:r>
            <w:r>
              <w:rPr>
                <w:noProof/>
                <w:webHidden/>
              </w:rPr>
              <w:instrText xml:space="preserve"> PAGEREF _Toc13439818 \h </w:instrText>
            </w:r>
            <w:r>
              <w:rPr>
                <w:noProof/>
                <w:webHidden/>
              </w:rPr>
            </w:r>
            <w:r>
              <w:rPr>
                <w:noProof/>
                <w:webHidden/>
              </w:rPr>
              <w:fldChar w:fldCharType="separate"/>
            </w:r>
            <w:r>
              <w:rPr>
                <w:noProof/>
                <w:webHidden/>
              </w:rPr>
              <w:t>4</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19" w:history="1">
            <w:r w:rsidRPr="00107F2F">
              <w:rPr>
                <w:rStyle w:val="Hyperlink"/>
                <w:noProof/>
              </w:rPr>
              <w:t>1.6.</w:t>
            </w:r>
            <w:r>
              <w:rPr>
                <w:rFonts w:eastAsiaTheme="minorEastAsia"/>
                <w:noProof/>
                <w:lang w:eastAsia="en-IN"/>
              </w:rPr>
              <w:tab/>
            </w:r>
            <w:r w:rsidRPr="00107F2F">
              <w:rPr>
                <w:rStyle w:val="Hyperlink"/>
                <w:noProof/>
              </w:rPr>
              <w:t>Sectors data Fields:</w:t>
            </w:r>
            <w:r>
              <w:rPr>
                <w:noProof/>
                <w:webHidden/>
              </w:rPr>
              <w:tab/>
            </w:r>
            <w:r>
              <w:rPr>
                <w:noProof/>
                <w:webHidden/>
              </w:rPr>
              <w:fldChar w:fldCharType="begin"/>
            </w:r>
            <w:r>
              <w:rPr>
                <w:noProof/>
                <w:webHidden/>
              </w:rPr>
              <w:instrText xml:space="preserve"> PAGEREF _Toc13439819 \h </w:instrText>
            </w:r>
            <w:r>
              <w:rPr>
                <w:noProof/>
                <w:webHidden/>
              </w:rPr>
            </w:r>
            <w:r>
              <w:rPr>
                <w:noProof/>
                <w:webHidden/>
              </w:rPr>
              <w:fldChar w:fldCharType="separate"/>
            </w:r>
            <w:r>
              <w:rPr>
                <w:noProof/>
                <w:webHidden/>
              </w:rPr>
              <w:t>4</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20" w:history="1">
            <w:r w:rsidRPr="00107F2F">
              <w:rPr>
                <w:rStyle w:val="Hyperlink"/>
                <w:noProof/>
              </w:rPr>
              <w:t>1.7.</w:t>
            </w:r>
            <w:r>
              <w:rPr>
                <w:rFonts w:eastAsiaTheme="minorEastAsia"/>
                <w:noProof/>
                <w:lang w:eastAsia="en-IN"/>
              </w:rPr>
              <w:tab/>
            </w:r>
            <w:r w:rsidRPr="00107F2F">
              <w:rPr>
                <w:rStyle w:val="Hyperlink"/>
                <w:noProof/>
              </w:rPr>
              <w:t>User DB Table:</w:t>
            </w:r>
            <w:r>
              <w:rPr>
                <w:noProof/>
                <w:webHidden/>
              </w:rPr>
              <w:tab/>
            </w:r>
            <w:r>
              <w:rPr>
                <w:noProof/>
                <w:webHidden/>
              </w:rPr>
              <w:fldChar w:fldCharType="begin"/>
            </w:r>
            <w:r>
              <w:rPr>
                <w:noProof/>
                <w:webHidden/>
              </w:rPr>
              <w:instrText xml:space="preserve"> PAGEREF _Toc13439820 \h </w:instrText>
            </w:r>
            <w:r>
              <w:rPr>
                <w:noProof/>
                <w:webHidden/>
              </w:rPr>
            </w:r>
            <w:r>
              <w:rPr>
                <w:noProof/>
                <w:webHidden/>
              </w:rPr>
              <w:fldChar w:fldCharType="separate"/>
            </w:r>
            <w:r>
              <w:rPr>
                <w:noProof/>
                <w:webHidden/>
              </w:rPr>
              <w:t>4</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21" w:history="1">
            <w:r w:rsidRPr="00107F2F">
              <w:rPr>
                <w:rStyle w:val="Hyperlink"/>
                <w:noProof/>
              </w:rPr>
              <w:t>1.8.</w:t>
            </w:r>
            <w:r>
              <w:rPr>
                <w:rFonts w:eastAsiaTheme="minorEastAsia"/>
                <w:noProof/>
                <w:lang w:eastAsia="en-IN"/>
              </w:rPr>
              <w:tab/>
            </w:r>
            <w:r w:rsidRPr="00107F2F">
              <w:rPr>
                <w:rStyle w:val="Hyperlink"/>
                <w:noProof/>
              </w:rPr>
              <w:t>Stock Exchange Data Fields:</w:t>
            </w:r>
            <w:r>
              <w:rPr>
                <w:noProof/>
                <w:webHidden/>
              </w:rPr>
              <w:tab/>
            </w:r>
            <w:r>
              <w:rPr>
                <w:noProof/>
                <w:webHidden/>
              </w:rPr>
              <w:fldChar w:fldCharType="begin"/>
            </w:r>
            <w:r>
              <w:rPr>
                <w:noProof/>
                <w:webHidden/>
              </w:rPr>
              <w:instrText xml:space="preserve"> PAGEREF _Toc13439821 \h </w:instrText>
            </w:r>
            <w:r>
              <w:rPr>
                <w:noProof/>
                <w:webHidden/>
              </w:rPr>
            </w:r>
            <w:r>
              <w:rPr>
                <w:noProof/>
                <w:webHidden/>
              </w:rPr>
              <w:fldChar w:fldCharType="separate"/>
            </w:r>
            <w:r>
              <w:rPr>
                <w:noProof/>
                <w:webHidden/>
              </w:rPr>
              <w:t>4</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22" w:history="1">
            <w:r w:rsidRPr="00107F2F">
              <w:rPr>
                <w:rStyle w:val="Hyperlink"/>
                <w:noProof/>
              </w:rPr>
              <w:t>2.</w:t>
            </w:r>
            <w:r>
              <w:rPr>
                <w:rFonts w:eastAsiaTheme="minorEastAsia"/>
                <w:noProof/>
                <w:lang w:eastAsia="en-IN"/>
              </w:rPr>
              <w:tab/>
            </w:r>
            <w:r w:rsidRPr="00107F2F">
              <w:rPr>
                <w:rStyle w:val="Hyperlink"/>
                <w:noProof/>
              </w:rPr>
              <w:t>Development of individual Microservices</w:t>
            </w:r>
            <w:r>
              <w:rPr>
                <w:noProof/>
                <w:webHidden/>
              </w:rPr>
              <w:tab/>
            </w:r>
            <w:r>
              <w:rPr>
                <w:noProof/>
                <w:webHidden/>
              </w:rPr>
              <w:fldChar w:fldCharType="begin"/>
            </w:r>
            <w:r>
              <w:rPr>
                <w:noProof/>
                <w:webHidden/>
              </w:rPr>
              <w:instrText xml:space="preserve"> PAGEREF _Toc13439822 \h </w:instrText>
            </w:r>
            <w:r>
              <w:rPr>
                <w:noProof/>
                <w:webHidden/>
              </w:rPr>
            </w:r>
            <w:r>
              <w:rPr>
                <w:noProof/>
                <w:webHidden/>
              </w:rPr>
              <w:fldChar w:fldCharType="separate"/>
            </w:r>
            <w:r>
              <w:rPr>
                <w:noProof/>
                <w:webHidden/>
              </w:rPr>
              <w:t>5</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23" w:history="1">
            <w:r w:rsidRPr="00107F2F">
              <w:rPr>
                <w:rStyle w:val="Hyperlink"/>
                <w:noProof/>
              </w:rPr>
              <w:t>3.</w:t>
            </w:r>
            <w:r>
              <w:rPr>
                <w:rFonts w:eastAsiaTheme="minorEastAsia"/>
                <w:noProof/>
                <w:lang w:eastAsia="en-IN"/>
              </w:rPr>
              <w:tab/>
            </w:r>
            <w:r w:rsidRPr="00107F2F">
              <w:rPr>
                <w:rStyle w:val="Hyperlink"/>
                <w:noProof/>
              </w:rPr>
              <w:t>Architecture Diagram</w:t>
            </w:r>
            <w:r>
              <w:rPr>
                <w:noProof/>
                <w:webHidden/>
              </w:rPr>
              <w:tab/>
            </w:r>
            <w:r>
              <w:rPr>
                <w:noProof/>
                <w:webHidden/>
              </w:rPr>
              <w:fldChar w:fldCharType="begin"/>
            </w:r>
            <w:r>
              <w:rPr>
                <w:noProof/>
                <w:webHidden/>
              </w:rPr>
              <w:instrText xml:space="preserve"> PAGEREF _Toc13439823 \h </w:instrText>
            </w:r>
            <w:r>
              <w:rPr>
                <w:noProof/>
                <w:webHidden/>
              </w:rPr>
            </w:r>
            <w:r>
              <w:rPr>
                <w:noProof/>
                <w:webHidden/>
              </w:rPr>
              <w:fldChar w:fldCharType="separate"/>
            </w:r>
            <w:r>
              <w:rPr>
                <w:noProof/>
                <w:webHidden/>
              </w:rPr>
              <w:t>6</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24" w:history="1">
            <w:r w:rsidRPr="00107F2F">
              <w:rPr>
                <w:rStyle w:val="Hyperlink"/>
                <w:noProof/>
              </w:rPr>
              <w:t>4.</w:t>
            </w:r>
            <w:r>
              <w:rPr>
                <w:rFonts w:eastAsiaTheme="minorEastAsia"/>
                <w:noProof/>
                <w:lang w:eastAsia="en-IN"/>
              </w:rPr>
              <w:tab/>
            </w:r>
            <w:r w:rsidRPr="00107F2F">
              <w:rPr>
                <w:rStyle w:val="Hyperlink"/>
                <w:noProof/>
              </w:rPr>
              <w:t>Full Stack Technologies</w:t>
            </w:r>
            <w:r>
              <w:rPr>
                <w:noProof/>
                <w:webHidden/>
              </w:rPr>
              <w:tab/>
            </w:r>
            <w:r>
              <w:rPr>
                <w:noProof/>
                <w:webHidden/>
              </w:rPr>
              <w:fldChar w:fldCharType="begin"/>
            </w:r>
            <w:r>
              <w:rPr>
                <w:noProof/>
                <w:webHidden/>
              </w:rPr>
              <w:instrText xml:space="preserve"> PAGEREF _Toc13439824 \h </w:instrText>
            </w:r>
            <w:r>
              <w:rPr>
                <w:noProof/>
                <w:webHidden/>
              </w:rPr>
            </w:r>
            <w:r>
              <w:rPr>
                <w:noProof/>
                <w:webHidden/>
              </w:rPr>
              <w:fldChar w:fldCharType="separate"/>
            </w:r>
            <w:r>
              <w:rPr>
                <w:noProof/>
                <w:webHidden/>
              </w:rPr>
              <w:t>6</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25" w:history="1">
            <w:r w:rsidRPr="00107F2F">
              <w:rPr>
                <w:rStyle w:val="Hyperlink"/>
                <w:noProof/>
              </w:rPr>
              <w:t>5.</w:t>
            </w:r>
            <w:r>
              <w:rPr>
                <w:rFonts w:eastAsiaTheme="minorEastAsia"/>
                <w:noProof/>
                <w:lang w:eastAsia="en-IN"/>
              </w:rPr>
              <w:tab/>
            </w:r>
            <w:r w:rsidRPr="00107F2F">
              <w:rPr>
                <w:rStyle w:val="Hyperlink"/>
                <w:noProof/>
              </w:rPr>
              <w:t>Database Tables</w:t>
            </w:r>
            <w:r>
              <w:rPr>
                <w:noProof/>
                <w:webHidden/>
              </w:rPr>
              <w:tab/>
            </w:r>
            <w:r>
              <w:rPr>
                <w:noProof/>
                <w:webHidden/>
              </w:rPr>
              <w:fldChar w:fldCharType="begin"/>
            </w:r>
            <w:r>
              <w:rPr>
                <w:noProof/>
                <w:webHidden/>
              </w:rPr>
              <w:instrText xml:space="preserve"> PAGEREF _Toc13439825 \h </w:instrText>
            </w:r>
            <w:r>
              <w:rPr>
                <w:noProof/>
                <w:webHidden/>
              </w:rPr>
            </w:r>
            <w:r>
              <w:rPr>
                <w:noProof/>
                <w:webHidden/>
              </w:rPr>
              <w:fldChar w:fldCharType="separate"/>
            </w:r>
            <w:r>
              <w:rPr>
                <w:noProof/>
                <w:webHidden/>
              </w:rPr>
              <w:t>7</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26" w:history="1">
            <w:r w:rsidRPr="00107F2F">
              <w:rPr>
                <w:rStyle w:val="Hyperlink"/>
                <w:noProof/>
              </w:rPr>
              <w:t>6.</w:t>
            </w:r>
            <w:r>
              <w:rPr>
                <w:rFonts w:eastAsiaTheme="minorEastAsia"/>
                <w:noProof/>
                <w:lang w:eastAsia="en-IN"/>
              </w:rPr>
              <w:tab/>
            </w:r>
            <w:r w:rsidRPr="00107F2F">
              <w:rPr>
                <w:rStyle w:val="Hyperlink"/>
                <w:noProof/>
              </w:rPr>
              <w:t>Technical Spec – Solution Development Environment</w:t>
            </w:r>
            <w:r>
              <w:rPr>
                <w:noProof/>
                <w:webHidden/>
              </w:rPr>
              <w:tab/>
            </w:r>
            <w:r>
              <w:rPr>
                <w:noProof/>
                <w:webHidden/>
              </w:rPr>
              <w:fldChar w:fldCharType="begin"/>
            </w:r>
            <w:r>
              <w:rPr>
                <w:noProof/>
                <w:webHidden/>
              </w:rPr>
              <w:instrText xml:space="preserve"> PAGEREF _Toc13439826 \h </w:instrText>
            </w:r>
            <w:r>
              <w:rPr>
                <w:noProof/>
                <w:webHidden/>
              </w:rPr>
            </w:r>
            <w:r>
              <w:rPr>
                <w:noProof/>
                <w:webHidden/>
              </w:rPr>
              <w:fldChar w:fldCharType="separate"/>
            </w:r>
            <w:r>
              <w:rPr>
                <w:noProof/>
                <w:webHidden/>
              </w:rPr>
              <w:t>7</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27" w:history="1">
            <w:r w:rsidRPr="00107F2F">
              <w:rPr>
                <w:rStyle w:val="Hyperlink"/>
                <w:noProof/>
              </w:rPr>
              <w:t>6.1.</w:t>
            </w:r>
            <w:r>
              <w:rPr>
                <w:rFonts w:eastAsiaTheme="minorEastAsia"/>
                <w:noProof/>
                <w:lang w:eastAsia="en-IN"/>
              </w:rPr>
              <w:tab/>
            </w:r>
            <w:r w:rsidRPr="00107F2F">
              <w:rPr>
                <w:rStyle w:val="Hyperlink"/>
                <w:noProof/>
              </w:rPr>
              <w:t>Front End Layer</w:t>
            </w:r>
            <w:r>
              <w:rPr>
                <w:noProof/>
                <w:webHidden/>
              </w:rPr>
              <w:tab/>
            </w:r>
            <w:r>
              <w:rPr>
                <w:noProof/>
                <w:webHidden/>
              </w:rPr>
              <w:fldChar w:fldCharType="begin"/>
            </w:r>
            <w:r>
              <w:rPr>
                <w:noProof/>
                <w:webHidden/>
              </w:rPr>
              <w:instrText xml:space="preserve"> PAGEREF _Toc13439827 \h </w:instrText>
            </w:r>
            <w:r>
              <w:rPr>
                <w:noProof/>
                <w:webHidden/>
              </w:rPr>
            </w:r>
            <w:r>
              <w:rPr>
                <w:noProof/>
                <w:webHidden/>
              </w:rPr>
              <w:fldChar w:fldCharType="separate"/>
            </w:r>
            <w:r>
              <w:rPr>
                <w:noProof/>
                <w:webHidden/>
              </w:rPr>
              <w:t>7</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28" w:history="1">
            <w:r w:rsidRPr="00107F2F">
              <w:rPr>
                <w:rStyle w:val="Hyperlink"/>
                <w:noProof/>
              </w:rPr>
              <w:t>6.2.</w:t>
            </w:r>
            <w:r>
              <w:rPr>
                <w:rFonts w:eastAsiaTheme="minorEastAsia"/>
                <w:noProof/>
                <w:lang w:eastAsia="en-IN"/>
              </w:rPr>
              <w:tab/>
            </w:r>
            <w:r w:rsidRPr="00107F2F">
              <w:rPr>
                <w:rStyle w:val="Hyperlink"/>
                <w:noProof/>
              </w:rPr>
              <w:t>Middle Tier Layer</w:t>
            </w:r>
            <w:r>
              <w:rPr>
                <w:noProof/>
                <w:webHidden/>
              </w:rPr>
              <w:tab/>
            </w:r>
            <w:r>
              <w:rPr>
                <w:noProof/>
                <w:webHidden/>
              </w:rPr>
              <w:fldChar w:fldCharType="begin"/>
            </w:r>
            <w:r>
              <w:rPr>
                <w:noProof/>
                <w:webHidden/>
              </w:rPr>
              <w:instrText xml:space="preserve"> PAGEREF _Toc13439828 \h </w:instrText>
            </w:r>
            <w:r>
              <w:rPr>
                <w:noProof/>
                <w:webHidden/>
              </w:rPr>
            </w:r>
            <w:r>
              <w:rPr>
                <w:noProof/>
                <w:webHidden/>
              </w:rPr>
              <w:fldChar w:fldCharType="separate"/>
            </w:r>
            <w:r>
              <w:rPr>
                <w:noProof/>
                <w:webHidden/>
              </w:rPr>
              <w:t>7</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29" w:history="1">
            <w:r w:rsidRPr="00107F2F">
              <w:rPr>
                <w:rStyle w:val="Hyperlink"/>
                <w:noProof/>
              </w:rPr>
              <w:t>6.3.</w:t>
            </w:r>
            <w:r>
              <w:rPr>
                <w:rFonts w:eastAsiaTheme="minorEastAsia"/>
                <w:noProof/>
                <w:lang w:eastAsia="en-IN"/>
              </w:rPr>
              <w:tab/>
            </w:r>
            <w:r w:rsidRPr="00107F2F">
              <w:rPr>
                <w:rStyle w:val="Hyperlink"/>
                <w:noProof/>
              </w:rPr>
              <w:t>Database &amp; Integration Layer</w:t>
            </w:r>
            <w:r>
              <w:rPr>
                <w:noProof/>
                <w:webHidden/>
              </w:rPr>
              <w:tab/>
            </w:r>
            <w:r>
              <w:rPr>
                <w:noProof/>
                <w:webHidden/>
              </w:rPr>
              <w:fldChar w:fldCharType="begin"/>
            </w:r>
            <w:r>
              <w:rPr>
                <w:noProof/>
                <w:webHidden/>
              </w:rPr>
              <w:instrText xml:space="preserve"> PAGEREF _Toc13439829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30" w:history="1">
            <w:r w:rsidRPr="00107F2F">
              <w:rPr>
                <w:rStyle w:val="Hyperlink"/>
                <w:noProof/>
              </w:rPr>
              <w:t>6.4.</w:t>
            </w:r>
            <w:r>
              <w:rPr>
                <w:rFonts w:eastAsiaTheme="minorEastAsia"/>
                <w:noProof/>
                <w:lang w:eastAsia="en-IN"/>
              </w:rPr>
              <w:tab/>
            </w:r>
            <w:r w:rsidRPr="00107F2F">
              <w:rPr>
                <w:rStyle w:val="Hyperlink"/>
                <w:noProof/>
              </w:rPr>
              <w:t>Ancillary Layer</w:t>
            </w:r>
            <w:r>
              <w:rPr>
                <w:noProof/>
                <w:webHidden/>
              </w:rPr>
              <w:tab/>
            </w:r>
            <w:r>
              <w:rPr>
                <w:noProof/>
                <w:webHidden/>
              </w:rPr>
              <w:fldChar w:fldCharType="begin"/>
            </w:r>
            <w:r>
              <w:rPr>
                <w:noProof/>
                <w:webHidden/>
              </w:rPr>
              <w:instrText xml:space="preserve"> PAGEREF _Toc13439830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31" w:history="1">
            <w:r w:rsidRPr="00107F2F">
              <w:rPr>
                <w:rStyle w:val="Hyperlink"/>
                <w:noProof/>
              </w:rPr>
              <w:t>6.5.</w:t>
            </w:r>
            <w:r>
              <w:rPr>
                <w:rFonts w:eastAsiaTheme="minorEastAsia"/>
                <w:noProof/>
                <w:lang w:eastAsia="en-IN"/>
              </w:rPr>
              <w:tab/>
            </w:r>
            <w:r w:rsidRPr="00107F2F">
              <w:rPr>
                <w:rStyle w:val="Hyperlink"/>
                <w:noProof/>
              </w:rPr>
              <w:t>Security</w:t>
            </w:r>
            <w:r>
              <w:rPr>
                <w:noProof/>
                <w:webHidden/>
              </w:rPr>
              <w:tab/>
            </w:r>
            <w:r>
              <w:rPr>
                <w:noProof/>
                <w:webHidden/>
              </w:rPr>
              <w:fldChar w:fldCharType="begin"/>
            </w:r>
            <w:r>
              <w:rPr>
                <w:noProof/>
                <w:webHidden/>
              </w:rPr>
              <w:instrText xml:space="preserve"> PAGEREF _Toc13439831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32" w:history="1">
            <w:r w:rsidRPr="00107F2F">
              <w:rPr>
                <w:rStyle w:val="Hyperlink"/>
                <w:noProof/>
              </w:rPr>
              <w:t>6.6.</w:t>
            </w:r>
            <w:r>
              <w:rPr>
                <w:rFonts w:eastAsiaTheme="minorEastAsia"/>
                <w:noProof/>
                <w:lang w:eastAsia="en-IN"/>
              </w:rPr>
              <w:tab/>
            </w:r>
            <w:r w:rsidRPr="00107F2F">
              <w:rPr>
                <w:rStyle w:val="Hyperlink"/>
                <w:noProof/>
              </w:rPr>
              <w:t>Deployment &amp; Infrastructure</w:t>
            </w:r>
            <w:r>
              <w:rPr>
                <w:noProof/>
                <w:webHidden/>
              </w:rPr>
              <w:tab/>
            </w:r>
            <w:r>
              <w:rPr>
                <w:noProof/>
                <w:webHidden/>
              </w:rPr>
              <w:fldChar w:fldCharType="begin"/>
            </w:r>
            <w:r>
              <w:rPr>
                <w:noProof/>
                <w:webHidden/>
              </w:rPr>
              <w:instrText xml:space="preserve"> PAGEREF _Toc13439832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2"/>
            <w:tabs>
              <w:tab w:val="left" w:pos="880"/>
              <w:tab w:val="right" w:leader="dot" w:pos="9016"/>
            </w:tabs>
            <w:rPr>
              <w:rFonts w:eastAsiaTheme="minorEastAsia"/>
              <w:noProof/>
              <w:lang w:eastAsia="en-IN"/>
            </w:rPr>
          </w:pPr>
          <w:hyperlink w:anchor="_Toc13439833" w:history="1">
            <w:r w:rsidRPr="00107F2F">
              <w:rPr>
                <w:rStyle w:val="Hyperlink"/>
                <w:noProof/>
              </w:rPr>
              <w:t>6.7.</w:t>
            </w:r>
            <w:r>
              <w:rPr>
                <w:rFonts w:eastAsiaTheme="minorEastAsia"/>
                <w:noProof/>
                <w:lang w:eastAsia="en-IN"/>
              </w:rPr>
              <w:tab/>
            </w:r>
            <w:r w:rsidRPr="00107F2F">
              <w:rPr>
                <w:rStyle w:val="Hyperlink"/>
                <w:noProof/>
              </w:rPr>
              <w:t>Editors</w:t>
            </w:r>
            <w:r>
              <w:rPr>
                <w:noProof/>
                <w:webHidden/>
              </w:rPr>
              <w:tab/>
            </w:r>
            <w:r>
              <w:rPr>
                <w:noProof/>
                <w:webHidden/>
              </w:rPr>
              <w:fldChar w:fldCharType="begin"/>
            </w:r>
            <w:r>
              <w:rPr>
                <w:noProof/>
                <w:webHidden/>
              </w:rPr>
              <w:instrText xml:space="preserve"> PAGEREF _Toc13439833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34" w:history="1">
            <w:r w:rsidRPr="00107F2F">
              <w:rPr>
                <w:rStyle w:val="Hyperlink"/>
                <w:noProof/>
              </w:rPr>
              <w:t>7.</w:t>
            </w:r>
            <w:r>
              <w:rPr>
                <w:rFonts w:eastAsiaTheme="minorEastAsia"/>
                <w:noProof/>
                <w:lang w:eastAsia="en-IN"/>
              </w:rPr>
              <w:tab/>
            </w:r>
            <w:r w:rsidRPr="00107F2F">
              <w:rPr>
                <w:rStyle w:val="Hyperlink"/>
                <w:noProof/>
              </w:rPr>
              <w:t>Other Design constraints</w:t>
            </w:r>
            <w:r>
              <w:rPr>
                <w:noProof/>
                <w:webHidden/>
              </w:rPr>
              <w:tab/>
            </w:r>
            <w:r>
              <w:rPr>
                <w:noProof/>
                <w:webHidden/>
              </w:rPr>
              <w:fldChar w:fldCharType="begin"/>
            </w:r>
            <w:r>
              <w:rPr>
                <w:noProof/>
                <w:webHidden/>
              </w:rPr>
              <w:instrText xml:space="preserve"> PAGEREF _Toc13439834 \h </w:instrText>
            </w:r>
            <w:r>
              <w:rPr>
                <w:noProof/>
                <w:webHidden/>
              </w:rPr>
            </w:r>
            <w:r>
              <w:rPr>
                <w:noProof/>
                <w:webHidden/>
              </w:rPr>
              <w:fldChar w:fldCharType="separate"/>
            </w:r>
            <w:r>
              <w:rPr>
                <w:noProof/>
                <w:webHidden/>
              </w:rPr>
              <w:t>8</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35" w:history="1">
            <w:r w:rsidRPr="00107F2F">
              <w:rPr>
                <w:rStyle w:val="Hyperlink"/>
                <w:noProof/>
              </w:rPr>
              <w:t>8.</w:t>
            </w:r>
            <w:r>
              <w:rPr>
                <w:rFonts w:eastAsiaTheme="minorEastAsia"/>
                <w:noProof/>
                <w:lang w:eastAsia="en-IN"/>
              </w:rPr>
              <w:tab/>
            </w:r>
            <w:r w:rsidRPr="00107F2F">
              <w:rPr>
                <w:rStyle w:val="Hyperlink"/>
                <w:noProof/>
              </w:rPr>
              <w:t>Assessment Deliverables</w:t>
            </w:r>
            <w:r>
              <w:rPr>
                <w:noProof/>
                <w:webHidden/>
              </w:rPr>
              <w:tab/>
            </w:r>
            <w:r>
              <w:rPr>
                <w:noProof/>
                <w:webHidden/>
              </w:rPr>
              <w:fldChar w:fldCharType="begin"/>
            </w:r>
            <w:r>
              <w:rPr>
                <w:noProof/>
                <w:webHidden/>
              </w:rPr>
              <w:instrText xml:space="preserve"> PAGEREF _Toc13439835 \h </w:instrText>
            </w:r>
            <w:r>
              <w:rPr>
                <w:noProof/>
                <w:webHidden/>
              </w:rPr>
            </w:r>
            <w:r>
              <w:rPr>
                <w:noProof/>
                <w:webHidden/>
              </w:rPr>
              <w:fldChar w:fldCharType="separate"/>
            </w:r>
            <w:r>
              <w:rPr>
                <w:noProof/>
                <w:webHidden/>
              </w:rPr>
              <w:t>9</w:t>
            </w:r>
            <w:r>
              <w:rPr>
                <w:noProof/>
                <w:webHidden/>
              </w:rPr>
              <w:fldChar w:fldCharType="end"/>
            </w:r>
          </w:hyperlink>
        </w:p>
        <w:p w:rsidR="00241B80" w:rsidRDefault="00241B80">
          <w:pPr>
            <w:pStyle w:val="TOC1"/>
            <w:tabs>
              <w:tab w:val="left" w:pos="440"/>
            </w:tabs>
            <w:rPr>
              <w:rFonts w:eastAsiaTheme="minorEastAsia"/>
              <w:noProof/>
              <w:lang w:eastAsia="en-IN"/>
            </w:rPr>
          </w:pPr>
          <w:hyperlink w:anchor="_Toc13439836" w:history="1">
            <w:r w:rsidRPr="00107F2F">
              <w:rPr>
                <w:rStyle w:val="Hyperlink"/>
                <w:noProof/>
              </w:rPr>
              <w:t>9.</w:t>
            </w:r>
            <w:r>
              <w:rPr>
                <w:rFonts w:eastAsiaTheme="minorEastAsia"/>
                <w:noProof/>
                <w:lang w:eastAsia="en-IN"/>
              </w:rPr>
              <w:tab/>
            </w:r>
            <w:r w:rsidRPr="00107F2F">
              <w:rPr>
                <w:rStyle w:val="Hyperlink"/>
                <w:noProof/>
              </w:rPr>
              <w:t>Important Instructions</w:t>
            </w:r>
            <w:r>
              <w:rPr>
                <w:noProof/>
                <w:webHidden/>
              </w:rPr>
              <w:tab/>
            </w:r>
            <w:r>
              <w:rPr>
                <w:noProof/>
                <w:webHidden/>
              </w:rPr>
              <w:fldChar w:fldCharType="begin"/>
            </w:r>
            <w:r>
              <w:rPr>
                <w:noProof/>
                <w:webHidden/>
              </w:rPr>
              <w:instrText xml:space="preserve"> PAGEREF _Toc13439836 \h </w:instrText>
            </w:r>
            <w:r>
              <w:rPr>
                <w:noProof/>
                <w:webHidden/>
              </w:rPr>
            </w:r>
            <w:r>
              <w:rPr>
                <w:noProof/>
                <w:webHidden/>
              </w:rPr>
              <w:fldChar w:fldCharType="separate"/>
            </w:r>
            <w:r>
              <w:rPr>
                <w:noProof/>
                <w:webHidden/>
              </w:rPr>
              <w:t>9</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41827" w:rsidRPr="005024B3" w:rsidRDefault="00B41827" w:rsidP="00FF5DBC">
      <w:pPr>
        <w:pStyle w:val="Heading1"/>
        <w:numPr>
          <w:ilvl w:val="0"/>
          <w:numId w:val="19"/>
        </w:numPr>
      </w:pPr>
      <w:bookmarkStart w:id="1" w:name="_Toc12834885"/>
      <w:bookmarkStart w:id="2" w:name="_Toc13439813"/>
      <w:r>
        <w:t>Business Requirement (Stock Market Charting)</w:t>
      </w:r>
      <w:bookmarkEnd w:id="1"/>
      <w:bookmarkEnd w:id="2"/>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3" w:name="_Toc12834886"/>
      <w:bookmarkStart w:id="4" w:name="_Toc13439814"/>
      <w:r w:rsidRPr="001B2613">
        <w:t>Admin</w:t>
      </w:r>
      <w:r>
        <w:t xml:space="preserve"> Use Cases</w:t>
      </w:r>
      <w:r w:rsidRPr="001B2613">
        <w:t>:</w:t>
      </w:r>
      <w:bookmarkEnd w:id="3"/>
      <w:bookmarkEnd w:id="4"/>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5" w:name="_Toc12834887"/>
      <w:bookmarkStart w:id="6" w:name="_Toc13439815"/>
      <w:r w:rsidRPr="00C67FB0">
        <w:t>User</w:t>
      </w:r>
      <w:r>
        <w:t xml:space="preserve"> Use Cases</w:t>
      </w:r>
      <w:r w:rsidRPr="00C67FB0">
        <w:t>:</w:t>
      </w:r>
      <w:bookmarkEnd w:id="5"/>
      <w:bookmarkEnd w:id="6"/>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lastRenderedPageBreak/>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7" w:name="_Toc12834888"/>
      <w:bookmarkStart w:id="8" w:name="_Toc13439816"/>
      <w:r w:rsidRPr="00147BC0">
        <w:t>Company related Data Fields:</w:t>
      </w:r>
      <w:bookmarkEnd w:id="7"/>
      <w:bookmarkEnd w:id="8"/>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9" w:name="_Toc12834889"/>
      <w:bookmarkStart w:id="10" w:name="_Toc13439817"/>
      <w:r w:rsidRPr="00147BC0">
        <w:t>Stock Price details Excel:</w:t>
      </w:r>
      <w:bookmarkEnd w:id="9"/>
      <w:bookmarkEnd w:id="10"/>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p>
    <w:p w:rsidR="00B41827" w:rsidRDefault="00B41827" w:rsidP="00B41827">
      <w:pPr>
        <w:pStyle w:val="ListParagraph"/>
        <w:numPr>
          <w:ilvl w:val="0"/>
          <w:numId w:val="12"/>
        </w:numPr>
        <w:rPr>
          <w:rFonts w:ascii="Arial" w:hAnsi="Arial" w:cs="Arial"/>
          <w:lang w:val="en-US"/>
        </w:rPr>
      </w:pPr>
      <w:r>
        <w:rPr>
          <w:rFonts w:ascii="Arial" w:hAnsi="Arial" w:cs="Arial"/>
          <w:lang w:val="en-US"/>
        </w:rPr>
        <w:lastRenderedPageBreak/>
        <w:t>Stock Exchange</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1" w:name="_Toc12834890"/>
      <w:bookmarkStart w:id="12" w:name="_Toc13439818"/>
      <w:r w:rsidRPr="00147BC0">
        <w:t>IPOs planned:</w:t>
      </w:r>
      <w:bookmarkEnd w:id="11"/>
      <w:bookmarkEnd w:id="12"/>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3" w:name="_Toc12834891"/>
      <w:bookmarkStart w:id="14" w:name="_Toc13439819"/>
      <w:r w:rsidRPr="00147BC0">
        <w:t>Sectors</w:t>
      </w:r>
      <w:r>
        <w:t xml:space="preserve"> data Fields</w:t>
      </w:r>
      <w:r w:rsidRPr="00147BC0">
        <w:t>:</w:t>
      </w:r>
      <w:bookmarkEnd w:id="13"/>
      <w:bookmarkEnd w:id="14"/>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B41827">
      <w:pPr>
        <w:rPr>
          <w:rFonts w:ascii="Arial" w:hAnsi="Arial" w:cs="Arial"/>
          <w:lang w:val="en-US"/>
        </w:rPr>
      </w:pPr>
      <w:r>
        <w:rPr>
          <w:rFonts w:ascii="Arial" w:hAnsi="Arial" w:cs="Arial"/>
          <w:lang w:val="en-US"/>
        </w:rPr>
        <w:t>You may consider 3 or 4 sample sectors, as a sample data</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5" w:name="_Toc12834892"/>
      <w:bookmarkStart w:id="16" w:name="_Toc13439820"/>
      <w:r w:rsidRPr="001D2DC2">
        <w:t>User DB Table:</w:t>
      </w:r>
      <w:bookmarkEnd w:id="15"/>
      <w:bookmarkEnd w:id="16"/>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7" w:name="_Toc12834893"/>
      <w:bookmarkStart w:id="18" w:name="_Toc13439821"/>
      <w:r w:rsidRPr="001D2DC2">
        <w:t>Stock Exchange</w:t>
      </w:r>
      <w:r>
        <w:t xml:space="preserve"> Data Fields:</w:t>
      </w:r>
      <w:bookmarkEnd w:id="17"/>
      <w:bookmarkEnd w:id="18"/>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EB100C" w:rsidRDefault="00EB100C" w:rsidP="00796566">
      <w:pPr>
        <w:pStyle w:val="Heading1"/>
        <w:numPr>
          <w:ilvl w:val="0"/>
          <w:numId w:val="19"/>
        </w:numPr>
        <w:jc w:val="both"/>
      </w:pPr>
      <w:bookmarkStart w:id="19" w:name="_Toc12976569"/>
      <w:bookmarkStart w:id="20" w:name="_Toc13439822"/>
      <w:r>
        <w:lastRenderedPageBreak/>
        <w:t xml:space="preserve">Development of individual </w:t>
      </w:r>
      <w:proofErr w:type="spellStart"/>
      <w:r>
        <w:t>Microservices</w:t>
      </w:r>
      <w:bookmarkEnd w:id="19"/>
      <w:bookmarkEnd w:id="20"/>
      <w:proofErr w:type="spellEnd"/>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 xml:space="preserve">This specific Phase is to design/develop individual </w:t>
      </w:r>
      <w:proofErr w:type="spellStart"/>
      <w:r w:rsidRPr="00BF02E6">
        <w:rPr>
          <w:rFonts w:ascii="Arial" w:hAnsi="Arial" w:cs="Arial"/>
          <w:lang w:val="en-US"/>
        </w:rPr>
        <w:t>Microservices</w:t>
      </w:r>
      <w:proofErr w:type="spellEnd"/>
      <w:r w:rsidRPr="00BF02E6">
        <w:rPr>
          <w:rFonts w:ascii="Arial" w:hAnsi="Arial" w:cs="Arial"/>
          <w:lang w:val="en-US"/>
        </w:rPr>
        <w:t xml:space="preserve">. Analyze the requirement and divide back end functionality into multiple </w:t>
      </w:r>
      <w:proofErr w:type="spellStart"/>
      <w:r w:rsidRPr="00BF02E6">
        <w:rPr>
          <w:rFonts w:ascii="Arial" w:hAnsi="Arial" w:cs="Arial"/>
          <w:lang w:val="en-US"/>
        </w:rPr>
        <w:t>Microservices</w:t>
      </w:r>
      <w:proofErr w:type="spellEnd"/>
      <w:r w:rsidRPr="00BF02E6">
        <w:rPr>
          <w:rFonts w:ascii="Arial" w:hAnsi="Arial" w:cs="Arial"/>
          <w:lang w:val="en-US"/>
        </w:rPr>
        <w:t xml:space="preserve">. Based on the Mentor on Demand requirements, below can be possible </w:t>
      </w:r>
      <w:proofErr w:type="spellStart"/>
      <w:r w:rsidRPr="00BF02E6">
        <w:rPr>
          <w:rFonts w:ascii="Arial" w:hAnsi="Arial" w:cs="Arial"/>
          <w:lang w:val="en-US"/>
        </w:rPr>
        <w:t>Microservices</w:t>
      </w:r>
      <w:proofErr w:type="spellEnd"/>
    </w:p>
    <w:p w:rsidR="00956C5A" w:rsidRPr="00956C5A" w:rsidRDefault="00956C5A" w:rsidP="00956C5A">
      <w:pPr>
        <w:pStyle w:val="ListParagraph"/>
        <w:numPr>
          <w:ilvl w:val="0"/>
          <w:numId w:val="21"/>
        </w:numPr>
        <w:spacing w:line="360" w:lineRule="auto"/>
        <w:jc w:val="both"/>
        <w:rPr>
          <w:rFonts w:ascii="Arial" w:hAnsi="Arial" w:cs="Arial"/>
          <w:lang w:val="en-US"/>
        </w:rPr>
      </w:pPr>
      <w:proofErr w:type="spellStart"/>
      <w:r w:rsidRPr="00956C5A">
        <w:rPr>
          <w:rFonts w:ascii="Arial" w:hAnsi="Arial" w:cs="Arial"/>
          <w:lang w:val="en-US"/>
        </w:rPr>
        <w:t>Microservice</w:t>
      </w:r>
      <w:proofErr w:type="spellEnd"/>
      <w:r w:rsidRPr="00956C5A">
        <w:rPr>
          <w:rFonts w:ascii="Arial" w:hAnsi="Arial" w:cs="Arial"/>
          <w:lang w:val="en-US"/>
        </w:rPr>
        <w:t xml:space="preserve"> to upload </w:t>
      </w:r>
      <w:proofErr w:type="gramStart"/>
      <w:r w:rsidRPr="00956C5A">
        <w:rPr>
          <w:rFonts w:ascii="Arial" w:hAnsi="Arial" w:cs="Arial"/>
          <w:lang w:val="en-US"/>
        </w:rPr>
        <w:t>excel</w:t>
      </w:r>
      <w:proofErr w:type="gramEnd"/>
      <w:r w:rsidRPr="00956C5A">
        <w:rPr>
          <w:rFonts w:ascii="Arial" w:hAnsi="Arial" w:cs="Arial"/>
          <w:lang w:val="en-US"/>
        </w:rPr>
        <w:t xml:space="preserve">.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56C5A" w:rsidRPr="00956C5A" w:rsidRDefault="00956C5A" w:rsidP="00956C5A">
      <w:pPr>
        <w:pStyle w:val="ListParagraph"/>
        <w:numPr>
          <w:ilvl w:val="0"/>
          <w:numId w:val="21"/>
        </w:numPr>
        <w:spacing w:line="360" w:lineRule="auto"/>
        <w:jc w:val="both"/>
        <w:rPr>
          <w:rFonts w:ascii="Arial" w:hAnsi="Arial" w:cs="Arial"/>
          <w:lang w:val="en-US"/>
        </w:rPr>
      </w:pPr>
      <w:proofErr w:type="spellStart"/>
      <w:r w:rsidRPr="00956C5A">
        <w:rPr>
          <w:rFonts w:ascii="Arial" w:hAnsi="Arial" w:cs="Arial"/>
          <w:lang w:val="en-US"/>
        </w:rPr>
        <w:t>Microservice</w:t>
      </w:r>
      <w:proofErr w:type="spellEnd"/>
      <w:r w:rsidRPr="00956C5A">
        <w:rPr>
          <w:rFonts w:ascii="Arial" w:hAnsi="Arial" w:cs="Arial"/>
          <w:lang w:val="en-US"/>
        </w:rPr>
        <w:t xml:space="preserve"> to retrieve data of a company, for certain period</w:t>
      </w:r>
    </w:p>
    <w:p w:rsidR="00956C5A" w:rsidRPr="00956C5A" w:rsidRDefault="00956C5A" w:rsidP="00956C5A">
      <w:pPr>
        <w:pStyle w:val="ListParagraph"/>
        <w:numPr>
          <w:ilvl w:val="0"/>
          <w:numId w:val="21"/>
        </w:numPr>
        <w:spacing w:line="360" w:lineRule="auto"/>
        <w:jc w:val="both"/>
        <w:rPr>
          <w:rFonts w:ascii="Arial" w:hAnsi="Arial" w:cs="Arial"/>
          <w:lang w:val="en-US"/>
        </w:rPr>
      </w:pPr>
      <w:proofErr w:type="spellStart"/>
      <w:r w:rsidRPr="00956C5A">
        <w:rPr>
          <w:rFonts w:ascii="Arial" w:hAnsi="Arial" w:cs="Arial"/>
          <w:lang w:val="en-US"/>
        </w:rPr>
        <w:t>Microservice</w:t>
      </w:r>
      <w:proofErr w:type="spellEnd"/>
      <w:r w:rsidRPr="00956C5A">
        <w:rPr>
          <w:rFonts w:ascii="Arial" w:hAnsi="Arial" w:cs="Arial"/>
          <w:lang w:val="en-US"/>
        </w:rPr>
        <w:t xml:space="preserve"> to retrieve data of a sector, for certain period: Calculations need to be performed </w:t>
      </w: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 xml:space="preserve">Each of above </w:t>
      </w:r>
      <w:proofErr w:type="spellStart"/>
      <w:r w:rsidRPr="009D50AA">
        <w:rPr>
          <w:rFonts w:ascii="Arial" w:hAnsi="Arial" w:cs="Arial"/>
          <w:lang w:val="en-US"/>
        </w:rPr>
        <w:t>Microservice</w:t>
      </w:r>
      <w:proofErr w:type="spellEnd"/>
      <w:r w:rsidRPr="009D50AA">
        <w:rPr>
          <w:rFonts w:ascii="Arial" w:hAnsi="Arial" w:cs="Arial"/>
          <w:lang w:val="en-US"/>
        </w:rPr>
        <w:t xml:space="preserve"> </w:t>
      </w:r>
      <w:proofErr w:type="gramStart"/>
      <w:r w:rsidRPr="009D50AA">
        <w:rPr>
          <w:rFonts w:ascii="Arial" w:hAnsi="Arial" w:cs="Arial"/>
          <w:lang w:val="en-US"/>
        </w:rPr>
        <w:t>need</w:t>
      </w:r>
      <w:proofErr w:type="gramEnd"/>
      <w:r w:rsidRPr="009D50AA">
        <w:rPr>
          <w:rFonts w:ascii="Arial" w:hAnsi="Arial" w:cs="Arial"/>
          <w:lang w:val="en-US"/>
        </w:rPr>
        <w:t xml:space="preserve"> to comprise below functionality, which need to be developed</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Client, you may need additional End point for interaction between </w:t>
      </w:r>
      <w:proofErr w:type="spellStart"/>
      <w:r w:rsidR="00E85F74">
        <w:rPr>
          <w:rFonts w:ascii="Arial" w:hAnsi="Arial" w:cs="Arial"/>
          <w:lang w:val="en-US"/>
        </w:rPr>
        <w:t>Microservices</w:t>
      </w:r>
      <w:proofErr w:type="spellEnd"/>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 xml:space="preserve">As known, each </w:t>
      </w:r>
      <w:proofErr w:type="spellStart"/>
      <w:r>
        <w:rPr>
          <w:rFonts w:ascii="Arial" w:hAnsi="Arial" w:cs="Arial"/>
          <w:lang w:val="en-US"/>
        </w:rPr>
        <w:t>Microservice</w:t>
      </w:r>
      <w:proofErr w:type="spellEnd"/>
      <w:r>
        <w:rPr>
          <w:rFonts w:ascii="Arial" w:hAnsi="Arial" w:cs="Arial"/>
          <w:lang w:val="en-US"/>
        </w:rPr>
        <w:t xml:space="preserv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Entity &amp; Model classes, including appropriate relationship (like One-One, Many-One, etc…) between Entity Classes. (Entity and Model classes have been developed in the Previous Phase)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In case specific Entity or Model classes are required across multiple </w:t>
      </w:r>
      <w:proofErr w:type="spellStart"/>
      <w:r w:rsidRPr="009D50AA">
        <w:rPr>
          <w:rFonts w:ascii="Arial" w:hAnsi="Arial" w:cs="Arial"/>
          <w:lang w:val="en-US"/>
        </w:rPr>
        <w:t>Microservices</w:t>
      </w:r>
      <w:proofErr w:type="spellEnd"/>
      <w:r w:rsidRPr="009D50AA">
        <w:rPr>
          <w:rFonts w:ascii="Arial" w:hAnsi="Arial" w:cs="Arial"/>
          <w:lang w:val="en-US"/>
        </w:rPr>
        <w:t xml:space="preserve">, it is recommended to maintain separate copy of Entity or Model classes for each </w:t>
      </w:r>
      <w:proofErr w:type="spellStart"/>
      <w:r w:rsidRPr="009D50AA">
        <w:rPr>
          <w:rFonts w:ascii="Arial" w:hAnsi="Arial" w:cs="Arial"/>
          <w:lang w:val="en-US"/>
        </w:rPr>
        <w:t>Microservice</w:t>
      </w:r>
      <w:proofErr w:type="spellEnd"/>
      <w:r w:rsidRPr="009D50AA">
        <w:rPr>
          <w:rFonts w:ascii="Arial" w:hAnsi="Arial" w:cs="Arial"/>
          <w:lang w:val="en-US"/>
        </w:rPr>
        <w:t>.</w:t>
      </w:r>
    </w:p>
    <w:p w:rsidR="00EB100C" w:rsidRPr="009D50AA" w:rsidRDefault="00EB100C" w:rsidP="00EB100C">
      <w:pPr>
        <w:pStyle w:val="ListParagraph"/>
        <w:numPr>
          <w:ilvl w:val="0"/>
          <w:numId w:val="6"/>
        </w:numPr>
        <w:spacing w:line="360" w:lineRule="auto"/>
        <w:jc w:val="both"/>
        <w:rPr>
          <w:rFonts w:ascii="Arial" w:hAnsi="Arial" w:cs="Arial"/>
          <w:lang w:val="en-US"/>
        </w:rPr>
      </w:pPr>
      <w:proofErr w:type="spellStart"/>
      <w:r w:rsidRPr="009D50AA">
        <w:rPr>
          <w:rFonts w:ascii="Arial" w:hAnsi="Arial" w:cs="Arial"/>
          <w:lang w:val="en-US"/>
        </w:rPr>
        <w:t>Microservice</w:t>
      </w:r>
      <w:proofErr w:type="spellEnd"/>
      <w:r w:rsidRPr="009D50AA">
        <w:rPr>
          <w:rFonts w:ascii="Arial" w:hAnsi="Arial" w:cs="Arial"/>
          <w:lang w:val="en-US"/>
        </w:rPr>
        <w:t xml:space="preserv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It is possible that one </w:t>
      </w:r>
      <w:proofErr w:type="spellStart"/>
      <w:r w:rsidRPr="009D50AA">
        <w:rPr>
          <w:rFonts w:ascii="Arial" w:hAnsi="Arial" w:cs="Arial"/>
          <w:lang w:val="en-US"/>
        </w:rPr>
        <w:t>Microservice</w:t>
      </w:r>
      <w:proofErr w:type="spellEnd"/>
      <w:r w:rsidRPr="009D50AA">
        <w:rPr>
          <w:rFonts w:ascii="Arial" w:hAnsi="Arial" w:cs="Arial"/>
          <w:lang w:val="en-US"/>
        </w:rPr>
        <w:t xml:space="preserve"> need to interact with other </w:t>
      </w:r>
      <w:proofErr w:type="spellStart"/>
      <w:r w:rsidRPr="009D50AA">
        <w:rPr>
          <w:rFonts w:ascii="Arial" w:hAnsi="Arial" w:cs="Arial"/>
          <w:lang w:val="en-US"/>
        </w:rPr>
        <w:t>Microservice</w:t>
      </w:r>
      <w:proofErr w:type="spellEnd"/>
      <w:r w:rsidRPr="009D50AA">
        <w:rPr>
          <w:rFonts w:ascii="Arial" w:hAnsi="Arial" w:cs="Arial"/>
          <w:lang w:val="en-US"/>
        </w:rPr>
        <w:t xml:space="preserve">(using </w:t>
      </w:r>
      <w:proofErr w:type="spellStart"/>
      <w:r w:rsidRPr="009D50AA">
        <w:rPr>
          <w:rFonts w:ascii="Arial" w:hAnsi="Arial" w:cs="Arial"/>
          <w:lang w:val="en-US"/>
        </w:rPr>
        <w:t>RestTemplate</w:t>
      </w:r>
      <w:proofErr w:type="spellEnd"/>
      <w:r w:rsidRPr="009D50AA">
        <w:rPr>
          <w:rFonts w:ascii="Arial" w:hAnsi="Arial" w:cs="Arial"/>
          <w:lang w:val="en-US"/>
        </w:rPr>
        <w:t xml:space="preserve"> or </w:t>
      </w:r>
      <w:proofErr w:type="spellStart"/>
      <w:r w:rsidRPr="009D50AA">
        <w:rPr>
          <w:rFonts w:ascii="Arial" w:hAnsi="Arial" w:cs="Arial"/>
          <w:lang w:val="en-US"/>
        </w:rPr>
        <w:t>FeignClient</w:t>
      </w:r>
      <w:proofErr w:type="spellEnd"/>
      <w:r w:rsidRPr="009D50AA">
        <w:rPr>
          <w:rFonts w:ascii="Arial" w:hAnsi="Arial" w:cs="Arial"/>
          <w:lang w:val="en-US"/>
        </w:rPr>
        <w: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JPA or </w:t>
      </w:r>
      <w:proofErr w:type="spellStart"/>
      <w:r w:rsidRPr="009D50AA">
        <w:rPr>
          <w:rFonts w:ascii="Arial" w:hAnsi="Arial" w:cs="Arial"/>
          <w:lang w:val="en-US"/>
        </w:rPr>
        <w:t>CrudRepository</w:t>
      </w:r>
      <w:proofErr w:type="spellEnd"/>
      <w:r w:rsidRPr="009D50AA">
        <w:rPr>
          <w:rFonts w:ascii="Arial" w:hAnsi="Arial" w:cs="Arial"/>
          <w:lang w:val="en-US"/>
        </w:rPr>
        <w:t>,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Feign Client can be used to invoke one </w:t>
      </w:r>
      <w:proofErr w:type="spellStart"/>
      <w:r w:rsidRPr="009D50AA">
        <w:rPr>
          <w:rFonts w:ascii="Arial" w:hAnsi="Arial" w:cs="Arial"/>
          <w:lang w:val="en-US"/>
        </w:rPr>
        <w:t>Microservice</w:t>
      </w:r>
      <w:proofErr w:type="spellEnd"/>
      <w:r w:rsidRPr="009D50AA">
        <w:rPr>
          <w:rFonts w:ascii="Arial" w:hAnsi="Arial" w:cs="Arial"/>
          <w:lang w:val="en-US"/>
        </w:rPr>
        <w:t xml:space="preserve">, from another </w:t>
      </w:r>
      <w:proofErr w:type="spellStart"/>
      <w:r w:rsidRPr="009D50AA">
        <w:rPr>
          <w:rFonts w:ascii="Arial" w:hAnsi="Arial" w:cs="Arial"/>
          <w:lang w:val="en-US"/>
        </w:rPr>
        <w:t>Microservice</w:t>
      </w:r>
      <w:proofErr w:type="spellEnd"/>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Use Postman to test the </w:t>
      </w:r>
      <w:proofErr w:type="spellStart"/>
      <w:r w:rsidRPr="009D50AA">
        <w:rPr>
          <w:rFonts w:ascii="Arial" w:hAnsi="Arial" w:cs="Arial"/>
          <w:lang w:val="en-US"/>
        </w:rPr>
        <w:t>Microservices</w:t>
      </w:r>
      <w:proofErr w:type="spellEnd"/>
      <w:r w:rsidRPr="009D50AA">
        <w:rPr>
          <w:rFonts w:ascii="Arial" w:hAnsi="Arial" w:cs="Arial"/>
          <w:lang w:val="en-US"/>
        </w:rPr>
        <w:t xml:space="preserve"> by directly passing requests to each REST end Point, of each </w:t>
      </w:r>
      <w:proofErr w:type="spellStart"/>
      <w:r w:rsidRPr="009D50AA">
        <w:rPr>
          <w:rFonts w:ascii="Arial" w:hAnsi="Arial" w:cs="Arial"/>
          <w:lang w:val="en-US"/>
        </w:rPr>
        <w:t>Microservice</w:t>
      </w:r>
      <w:proofErr w:type="spellEnd"/>
    </w:p>
    <w:p w:rsidR="00EB100C" w:rsidRPr="009D50AA"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 xml:space="preserve">Unit Testing code can be developed using </w:t>
      </w:r>
      <w:proofErr w:type="spellStart"/>
      <w:r w:rsidRPr="009D50AA">
        <w:rPr>
          <w:rFonts w:ascii="Arial" w:hAnsi="Arial" w:cs="Arial"/>
          <w:lang w:val="en-US"/>
        </w:rPr>
        <w:t>JUnit</w:t>
      </w:r>
      <w:proofErr w:type="spellEnd"/>
      <w:r w:rsidRPr="009D50AA">
        <w:rPr>
          <w:rFonts w:ascii="Arial" w:hAnsi="Arial" w:cs="Arial"/>
          <w:lang w:val="en-US"/>
        </w:rPr>
        <w:t xml:space="preserve">, </w:t>
      </w:r>
      <w:proofErr w:type="spellStart"/>
      <w:r w:rsidRPr="009D50AA">
        <w:rPr>
          <w:rFonts w:ascii="Arial" w:hAnsi="Arial" w:cs="Arial"/>
          <w:lang w:val="en-US"/>
        </w:rPr>
        <w:t>Mockito</w:t>
      </w:r>
      <w:proofErr w:type="spellEnd"/>
      <w:r w:rsidRPr="009D50AA">
        <w:rPr>
          <w:rFonts w:ascii="Arial" w:hAnsi="Arial" w:cs="Arial"/>
          <w:lang w:val="en-US"/>
        </w:rPr>
        <w:t>, and perform Unit Testing</w:t>
      </w:r>
    </w:p>
    <w:p w:rsidR="00EB100C" w:rsidRDefault="00EB100C" w:rsidP="00796566">
      <w:pPr>
        <w:pStyle w:val="Heading1"/>
        <w:numPr>
          <w:ilvl w:val="0"/>
          <w:numId w:val="19"/>
        </w:numPr>
      </w:pPr>
      <w:bookmarkStart w:id="21" w:name="_Toc12976570"/>
      <w:bookmarkStart w:id="22" w:name="_Toc13439823"/>
      <w:r>
        <w:lastRenderedPageBreak/>
        <w:t>Architecture Diagram</w:t>
      </w:r>
      <w:bookmarkEnd w:id="21"/>
      <w:bookmarkEnd w:id="22"/>
    </w:p>
    <w:p w:rsidR="00EB100C" w:rsidRPr="00474E4B" w:rsidRDefault="00EB100C" w:rsidP="00EB100C">
      <w:pPr>
        <w:rPr>
          <w:rFonts w:ascii="Arial" w:hAnsi="Arial" w:cs="Arial"/>
          <w:lang w:val="en-US"/>
        </w:rPr>
      </w:pPr>
      <w:r w:rsidRPr="00474E4B">
        <w:rPr>
          <w:rFonts w:ascii="Arial" w:hAnsi="Arial" w:cs="Arial"/>
          <w:lang w:val="en-US"/>
        </w:rPr>
        <w:t xml:space="preserve">Multiple </w:t>
      </w:r>
      <w:proofErr w:type="spellStart"/>
      <w:r w:rsidRPr="00474E4B">
        <w:rPr>
          <w:rFonts w:ascii="Arial" w:hAnsi="Arial" w:cs="Arial"/>
          <w:lang w:val="en-US"/>
        </w:rPr>
        <w:t>Microservices</w:t>
      </w:r>
      <w:proofErr w:type="spellEnd"/>
      <w:r w:rsidRPr="00474E4B">
        <w:rPr>
          <w:rFonts w:ascii="Arial" w:hAnsi="Arial" w:cs="Arial"/>
          <w:lang w:val="en-US"/>
        </w:rPr>
        <w:t xml:space="preserve"> interacting with Database each one owns.</w:t>
      </w:r>
    </w:p>
    <w:p w:rsidR="00EB100C" w:rsidRDefault="00EB100C" w:rsidP="00EB100C">
      <w:r>
        <w:rPr>
          <w:noProof/>
          <w:lang w:eastAsia="en-IN"/>
        </w:rPr>
        <w:drawing>
          <wp:inline distT="0" distB="0" distL="0" distR="0" wp14:anchorId="7B5CCE6E" wp14:editId="32685889">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EB100C" w:rsidRPr="007C7283" w:rsidRDefault="00EB100C" w:rsidP="00EB100C">
      <w:pPr>
        <w:rPr>
          <w:rFonts w:ascii="Arial" w:hAnsi="Arial" w:cs="Arial"/>
          <w:lang w:val="en-US"/>
        </w:rPr>
      </w:pPr>
      <w:r w:rsidRPr="007C7283">
        <w:rPr>
          <w:rFonts w:ascii="Arial" w:hAnsi="Arial" w:cs="Arial"/>
          <w:lang w:val="en-US"/>
        </w:rPr>
        <w:t xml:space="preserve">Architecture of a Single </w:t>
      </w:r>
      <w:proofErr w:type="spellStart"/>
      <w:r w:rsidRPr="007C7283">
        <w:rPr>
          <w:rFonts w:ascii="Arial" w:hAnsi="Arial" w:cs="Arial"/>
          <w:lang w:val="en-US"/>
        </w:rPr>
        <w:t>Microservice</w:t>
      </w:r>
      <w:proofErr w:type="spellEnd"/>
      <w:r w:rsidRPr="007C7283">
        <w:rPr>
          <w:rFonts w:ascii="Arial" w:hAnsi="Arial" w:cs="Arial"/>
          <w:lang w:val="en-US"/>
        </w:rPr>
        <w:t xml:space="preserve"> with REST Controller, Service, Model &amp; Entity Classes and Repository classes</w:t>
      </w:r>
    </w:p>
    <w:p w:rsidR="00EB100C" w:rsidRDefault="00EB100C" w:rsidP="00EB100C">
      <w:r>
        <w:rPr>
          <w:noProof/>
          <w:lang w:eastAsia="en-IN"/>
        </w:rPr>
        <w:drawing>
          <wp:inline distT="0" distB="0" distL="0" distR="0" wp14:anchorId="68193BEF" wp14:editId="2B1D3A8F">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EB100C" w:rsidRPr="008E08EC" w:rsidRDefault="00EB100C" w:rsidP="00EB100C"/>
    <w:p w:rsidR="00EB100C" w:rsidRDefault="00EB100C" w:rsidP="00EB100C"/>
    <w:p w:rsidR="00EB100C" w:rsidRPr="00FC2026" w:rsidRDefault="00EB100C" w:rsidP="00796566">
      <w:pPr>
        <w:pStyle w:val="Heading1"/>
        <w:numPr>
          <w:ilvl w:val="0"/>
          <w:numId w:val="19"/>
        </w:numPr>
      </w:pPr>
      <w:bookmarkStart w:id="23" w:name="_Toc12976571"/>
      <w:bookmarkStart w:id="24" w:name="_Toc13439824"/>
      <w:r w:rsidRPr="00FC2026">
        <w:t>Full Stack Technologies</w:t>
      </w:r>
      <w:bookmarkEnd w:id="23"/>
      <w:bookmarkEnd w:id="24"/>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lastRenderedPageBreak/>
        <w:t xml:space="preserve">UI Layer (HTML5, CSS3, Bootstrap 4, JavaScript, </w:t>
      </w:r>
      <w:proofErr w:type="spellStart"/>
      <w:r w:rsidRPr="007C7283">
        <w:rPr>
          <w:rFonts w:ascii="Arial" w:hAnsi="Arial" w:cs="Arial"/>
          <w:lang w:val="en-US"/>
        </w:rPr>
        <w:t>Jquery</w:t>
      </w:r>
      <w:proofErr w:type="spellEnd"/>
      <w:r w:rsidRPr="007C7283">
        <w:rPr>
          <w:rFonts w:ascii="Arial" w:hAnsi="Arial" w:cs="Arial"/>
          <w:lang w:val="en-US"/>
        </w:rPr>
        <w:t>,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 xml:space="preserve">Middleware Restful API (Spring Boot Restful &amp; </w:t>
      </w:r>
      <w:proofErr w:type="spellStart"/>
      <w:r w:rsidRPr="007C7283">
        <w:rPr>
          <w:rFonts w:ascii="Arial" w:hAnsi="Arial" w:cs="Arial"/>
          <w:lang w:val="en-US"/>
        </w:rPr>
        <w:t>MicroServices</w:t>
      </w:r>
      <w:proofErr w:type="spellEnd"/>
      <w:r w:rsidRPr="007C7283">
        <w:rPr>
          <w:rFonts w:ascii="Arial" w:hAnsi="Arial" w:cs="Arial"/>
          <w:lang w:val="en-US"/>
        </w:rPr>
        <w:t>,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 xml:space="preserve">Database layer (MySQL, </w:t>
      </w:r>
      <w:proofErr w:type="spellStart"/>
      <w:r w:rsidRPr="007C7283">
        <w:rPr>
          <w:rFonts w:ascii="Arial" w:hAnsi="Arial" w:cs="Arial"/>
          <w:lang w:val="en-US"/>
        </w:rPr>
        <w:t>MongoDB</w:t>
      </w:r>
      <w:proofErr w:type="spellEnd"/>
      <w:r w:rsidRPr="007C7283">
        <w:rPr>
          <w:rFonts w:ascii="Arial" w:hAnsi="Arial" w:cs="Arial"/>
          <w:lang w:val="en-US"/>
        </w:rPr>
        <w:t>)</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 xml:space="preserve">Ancillary skills (GIT, </w:t>
      </w:r>
      <w:proofErr w:type="gramStart"/>
      <w:r w:rsidRPr="007C7283">
        <w:rPr>
          <w:rFonts w:ascii="Arial" w:hAnsi="Arial" w:cs="Arial"/>
          <w:lang w:val="en-US"/>
        </w:rPr>
        <w:t>Jenkins(</w:t>
      </w:r>
      <w:proofErr w:type="gramEnd"/>
      <w:r w:rsidRPr="007C7283">
        <w:rPr>
          <w:rFonts w:ascii="Arial" w:hAnsi="Arial" w:cs="Arial"/>
          <w:lang w:val="en-US"/>
        </w:rPr>
        <w:t xml:space="preserve">CI/CD), </w:t>
      </w:r>
      <w:proofErr w:type="spellStart"/>
      <w:r w:rsidRPr="007C7283">
        <w:rPr>
          <w:rFonts w:ascii="Arial" w:hAnsi="Arial" w:cs="Arial"/>
          <w:lang w:val="en-US"/>
        </w:rPr>
        <w:t>Docker</w:t>
      </w:r>
      <w:proofErr w:type="spellEnd"/>
      <w:r w:rsidRPr="007C7283">
        <w:rPr>
          <w:rFonts w:ascii="Arial" w:hAnsi="Arial" w:cs="Arial"/>
          <w:lang w:val="en-US"/>
        </w:rPr>
        <w:t>,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12"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Pr="00FC2026" w:rsidRDefault="00EB100C" w:rsidP="00796566">
      <w:pPr>
        <w:pStyle w:val="Heading1"/>
        <w:numPr>
          <w:ilvl w:val="0"/>
          <w:numId w:val="19"/>
        </w:numPr>
      </w:pPr>
      <w:bookmarkStart w:id="25" w:name="_Toc12976572"/>
      <w:bookmarkStart w:id="26" w:name="_Toc13439825"/>
      <w:r w:rsidRPr="00FC2026">
        <w:t>Database Tables</w:t>
      </w:r>
      <w:bookmarkEnd w:id="25"/>
      <w:bookmarkEnd w:id="26"/>
    </w:p>
    <w:p w:rsidR="00EB100C" w:rsidRPr="00DD168C" w:rsidRDefault="00EB100C" w:rsidP="00EB100C">
      <w:pPr>
        <w:rPr>
          <w:rFonts w:ascii="Arial" w:hAnsi="Arial" w:cs="Arial"/>
          <w:lang w:val="en-US"/>
        </w:rPr>
      </w:pPr>
      <w:r w:rsidRPr="00DD168C">
        <w:rPr>
          <w:rFonts w:ascii="Arial" w:hAnsi="Arial" w:cs="Arial"/>
          <w:lang w:val="en-US"/>
        </w:rPr>
        <w:t>Below are list of Database Tables</w:t>
      </w:r>
      <w:r w:rsidR="00D7799A">
        <w:rPr>
          <w:rFonts w:ascii="Arial" w:hAnsi="Arial" w:cs="Arial"/>
          <w:lang w:val="en-US"/>
        </w:rPr>
        <w:t>,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EB100C" w:rsidTr="003E17E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EB100C" w:rsidP="003E17E7">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EB100C" w:rsidRPr="00DD168C" w:rsidRDefault="00EB100C" w:rsidP="003E17E7">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3F588C" w:rsidP="003E17E7">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EB100C" w:rsidRPr="00DD168C" w:rsidRDefault="00EB100C" w:rsidP="00856C8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sidR="00523A14">
              <w:rPr>
                <w:rFonts w:ascii="Arial" w:hAnsi="Arial" w:cs="Arial"/>
                <w:color w:val="auto"/>
                <w:lang w:val="en-US"/>
              </w:rPr>
              <w:t>Company details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597611" w:rsidP="003E17E7">
            <w:pPr>
              <w:rPr>
                <w:rFonts w:ascii="Arial" w:hAnsi="Arial" w:cs="Arial"/>
                <w:b w:val="0"/>
                <w:bCs w:val="0"/>
                <w:color w:val="auto"/>
                <w:lang w:val="en-US"/>
              </w:rPr>
            </w:pPr>
            <w:proofErr w:type="spellStart"/>
            <w:r>
              <w:rPr>
                <w:rFonts w:ascii="Arial" w:hAnsi="Arial" w:cs="Arial"/>
                <w:b w:val="0"/>
                <w:bCs w:val="0"/>
                <w:color w:val="auto"/>
                <w:lang w:val="en-US"/>
              </w:rPr>
              <w:t>Stock</w:t>
            </w:r>
            <w:r w:rsidR="00776BE6">
              <w:rPr>
                <w:rFonts w:ascii="Arial" w:hAnsi="Arial" w:cs="Arial"/>
                <w:b w:val="0"/>
                <w:bCs w:val="0"/>
                <w:color w:val="auto"/>
                <w:lang w:val="en-US"/>
              </w:rPr>
              <w:t>Price</w:t>
            </w:r>
            <w:proofErr w:type="spellEnd"/>
          </w:p>
        </w:tc>
        <w:tc>
          <w:tcPr>
            <w:tcW w:w="7338" w:type="dxa"/>
          </w:tcPr>
          <w:p w:rsidR="00EB100C" w:rsidRPr="00DD168C" w:rsidRDefault="00523A14" w:rsidP="00523A1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w:t>
            </w:r>
            <w:r w:rsidR="00177DBE">
              <w:rPr>
                <w:rFonts w:ascii="Arial" w:hAnsi="Arial" w:cs="Arial"/>
                <w:color w:val="auto"/>
                <w:lang w:val="en-US"/>
              </w:rPr>
              <w:t>, which are imported thru Excel Sheet</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D80E22" w:rsidP="003E17E7">
            <w:pPr>
              <w:rPr>
                <w:rFonts w:ascii="Arial" w:hAnsi="Arial" w:cs="Arial"/>
                <w:b w:val="0"/>
                <w:bCs w:val="0"/>
                <w:color w:val="auto"/>
                <w:lang w:val="en-US"/>
              </w:rPr>
            </w:pPr>
            <w:proofErr w:type="spellStart"/>
            <w:r>
              <w:rPr>
                <w:rFonts w:ascii="Arial" w:hAnsi="Arial" w:cs="Arial"/>
                <w:b w:val="0"/>
                <w:bCs w:val="0"/>
                <w:color w:val="auto"/>
                <w:lang w:val="en-US"/>
              </w:rPr>
              <w:t>IPODetails</w:t>
            </w:r>
            <w:proofErr w:type="spellEnd"/>
          </w:p>
        </w:tc>
        <w:tc>
          <w:tcPr>
            <w:tcW w:w="7338" w:type="dxa"/>
          </w:tcPr>
          <w:p w:rsidR="00EB100C" w:rsidRPr="00DD168C" w:rsidRDefault="00EB100C" w:rsidP="004F3C4D">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4F3C4D">
              <w:rPr>
                <w:rFonts w:ascii="Arial" w:hAnsi="Arial" w:cs="Arial"/>
                <w:color w:val="auto"/>
                <w:lang w:val="en-US"/>
              </w:rPr>
              <w:t>the IPO details of companies</w:t>
            </w:r>
          </w:p>
        </w:tc>
      </w:tr>
      <w:tr w:rsidR="00EB100C" w:rsidTr="003E17E7">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88252E" w:rsidP="003E17E7">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EB100C" w:rsidRPr="00DD168C" w:rsidRDefault="00EB100C" w:rsidP="0057330C">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57330C">
              <w:rPr>
                <w:rFonts w:ascii="Arial" w:hAnsi="Arial" w:cs="Arial"/>
                <w:color w:val="auto"/>
                <w:lang w:val="en-US"/>
              </w:rPr>
              <w:t>the list of Sectors(like Health Care, banking, etc…) supported</w:t>
            </w:r>
          </w:p>
        </w:tc>
      </w:tr>
      <w:tr w:rsidR="00EB100C" w:rsidTr="003E17E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EB100C" w:rsidRPr="00DD168C" w:rsidRDefault="00EB100C" w:rsidP="006B2D9F">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6B2D9F">
              <w:rPr>
                <w:rFonts w:ascii="Arial" w:hAnsi="Arial" w:cs="Arial"/>
                <w:color w:val="auto"/>
                <w:lang w:val="en-US"/>
              </w:rPr>
              <w:t>profile &amp; login details of Admin and normal Users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proofErr w:type="spellStart"/>
            <w:r>
              <w:rPr>
                <w:rFonts w:ascii="Arial" w:hAnsi="Arial" w:cs="Arial"/>
                <w:b w:val="0"/>
                <w:bCs w:val="0"/>
                <w:color w:val="auto"/>
                <w:lang w:val="en-US"/>
              </w:rPr>
              <w:t>StockExchange</w:t>
            </w:r>
            <w:proofErr w:type="spellEnd"/>
          </w:p>
        </w:tc>
        <w:tc>
          <w:tcPr>
            <w:tcW w:w="7338" w:type="dxa"/>
          </w:tcPr>
          <w:p w:rsidR="00EB100C" w:rsidRPr="00DD168C" w:rsidRDefault="00800014" w:rsidP="003E1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EB100C" w:rsidRDefault="00EB100C" w:rsidP="00EB100C"/>
    <w:p w:rsidR="00EB100C" w:rsidRPr="00FC2026" w:rsidRDefault="00EB100C" w:rsidP="00796566">
      <w:pPr>
        <w:pStyle w:val="Heading1"/>
        <w:numPr>
          <w:ilvl w:val="0"/>
          <w:numId w:val="19"/>
        </w:numPr>
      </w:pPr>
      <w:bookmarkStart w:id="27" w:name="_Toc496274229"/>
      <w:bookmarkStart w:id="28" w:name="_Toc12976573"/>
      <w:bookmarkStart w:id="29" w:name="_Toc13439826"/>
      <w:r w:rsidRPr="00FC2026">
        <w:t>Technical Spec – Solution Development Environment</w:t>
      </w:r>
      <w:bookmarkEnd w:id="27"/>
      <w:bookmarkEnd w:id="28"/>
      <w:bookmarkEnd w:id="29"/>
    </w:p>
    <w:p w:rsidR="00EB100C" w:rsidRPr="00FC2026" w:rsidRDefault="00EB100C" w:rsidP="00796566">
      <w:pPr>
        <w:pStyle w:val="Heading2"/>
        <w:numPr>
          <w:ilvl w:val="1"/>
          <w:numId w:val="19"/>
        </w:numPr>
      </w:pPr>
      <w:bookmarkStart w:id="30" w:name="_Toc496274230"/>
      <w:bookmarkStart w:id="31" w:name="_Toc12976574"/>
      <w:bookmarkStart w:id="32" w:name="_Toc13439827"/>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33" w:name="_Toc496274231"/>
      <w:bookmarkStart w:id="34" w:name="_Toc12976575"/>
      <w:bookmarkStart w:id="35" w:name="_Toc13439828"/>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1.5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36" w:name="_Toc496274232"/>
      <w:bookmarkStart w:id="37" w:name="_Toc12976576"/>
      <w:bookmarkStart w:id="38" w:name="_Toc13439829"/>
      <w:r w:rsidRPr="00FC2026">
        <w:lastRenderedPageBreak/>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39" w:name="_Toc496274233"/>
      <w:bookmarkStart w:id="40" w:name="_Toc12976577"/>
      <w:bookmarkStart w:id="41" w:name="_Toc13439830"/>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42" w:name="_Toc12976579"/>
      <w:bookmarkStart w:id="43" w:name="_Toc496274234"/>
      <w:bookmarkStart w:id="44" w:name="_Toc13439831"/>
      <w:r w:rsidRPr="00FC2026">
        <w:t>Security</w:t>
      </w:r>
      <w:bookmarkEnd w:id="42"/>
      <w:bookmarkEnd w:id="44"/>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45" w:name="_Toc12976580"/>
      <w:bookmarkStart w:id="46" w:name="_Toc13439832"/>
      <w:r w:rsidRPr="00FC2026">
        <w:t>Deployment &amp; Infrastructure</w:t>
      </w:r>
      <w:bookmarkEnd w:id="43"/>
      <w:bookmarkEnd w:id="45"/>
      <w:bookmarkEnd w:id="4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47" w:name="_Toc496274235"/>
      <w:bookmarkStart w:id="48" w:name="_Toc12976581"/>
      <w:bookmarkStart w:id="49" w:name="_Toc13439833"/>
      <w:r>
        <w:t>Editors</w:t>
      </w:r>
      <w:bookmarkEnd w:id="47"/>
      <w:bookmarkEnd w:id="48"/>
      <w:bookmarkEnd w:id="4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50" w:name="_Toc496274246"/>
    </w:p>
    <w:p w:rsidR="00EB100C" w:rsidRPr="007B58ED" w:rsidRDefault="00EB100C" w:rsidP="00796566">
      <w:pPr>
        <w:pStyle w:val="Heading1"/>
        <w:numPr>
          <w:ilvl w:val="0"/>
          <w:numId w:val="19"/>
        </w:numPr>
      </w:pPr>
      <w:bookmarkStart w:id="51" w:name="_Toc12976582"/>
      <w:bookmarkStart w:id="52" w:name="_Toc13439834"/>
      <w:r w:rsidRPr="007B58ED">
        <w:t>Other Design constraints</w:t>
      </w:r>
      <w:bookmarkEnd w:id="51"/>
      <w:bookmarkEnd w:id="52"/>
    </w:p>
    <w:p w:rsidR="00EB100C" w:rsidRPr="00675E0F" w:rsidRDefault="00EB100C" w:rsidP="00EB100C">
      <w:pPr>
        <w:spacing w:line="360" w:lineRule="auto"/>
        <w:rPr>
          <w:rFonts w:ascii="Arial" w:hAnsi="Arial" w:cs="Arial"/>
          <w:lang w:val="en-US"/>
        </w:rPr>
      </w:pPr>
      <w:r w:rsidRPr="00675E0F">
        <w:rPr>
          <w:rFonts w:ascii="Arial" w:hAnsi="Arial" w:cs="Arial"/>
          <w:lang w:val="en-US"/>
        </w:rPr>
        <w:t>Below are other Design constraints to be considered</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SMTP Server, to send Emails in appropriate Use cases</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Payment Gateway to process Payments</w:t>
      </w:r>
    </w:p>
    <w:p w:rsidR="00EB100C" w:rsidRPr="007B58ED" w:rsidRDefault="00EB100C" w:rsidP="00796566">
      <w:pPr>
        <w:pStyle w:val="Heading1"/>
        <w:numPr>
          <w:ilvl w:val="0"/>
          <w:numId w:val="19"/>
        </w:numPr>
      </w:pPr>
      <w:bookmarkStart w:id="53" w:name="_Toc12976583"/>
      <w:bookmarkStart w:id="54" w:name="_Toc13439835"/>
      <w:r w:rsidRPr="007B58ED">
        <w:lastRenderedPageBreak/>
        <w:t>Assessment Deliverables</w:t>
      </w:r>
      <w:bookmarkEnd w:id="50"/>
      <w:bookmarkEnd w:id="53"/>
      <w:bookmarkEnd w:id="54"/>
    </w:p>
    <w:p w:rsidR="00EB100C"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Checked in(to internal GIT) Source code of all </w:t>
      </w:r>
      <w:proofErr w:type="spellStart"/>
      <w:r w:rsidRPr="00675E0F">
        <w:rPr>
          <w:rFonts w:ascii="Arial" w:hAnsi="Arial" w:cs="Arial"/>
          <w:lang w:val="en-US"/>
        </w:rPr>
        <w:t>Microservices</w:t>
      </w:r>
      <w:proofErr w:type="spellEnd"/>
    </w:p>
    <w:p w:rsidR="00EB100C" w:rsidRPr="00675E0F" w:rsidRDefault="00EB100C" w:rsidP="00EB100C">
      <w:pPr>
        <w:pStyle w:val="ListParagraph"/>
        <w:numPr>
          <w:ilvl w:val="0"/>
          <w:numId w:val="2"/>
        </w:numPr>
        <w:spacing w:after="160" w:line="259" w:lineRule="auto"/>
        <w:rPr>
          <w:rFonts w:ascii="Arial" w:hAnsi="Arial" w:cs="Arial"/>
          <w:lang w:val="en-US"/>
        </w:rPr>
      </w:pPr>
      <w:r>
        <w:rPr>
          <w:rFonts w:ascii="Arial" w:hAnsi="Arial" w:cs="Arial"/>
          <w:lang w:val="en-US"/>
        </w:rPr>
        <w:t xml:space="preserve">Screen shots of Usage of Post Man tool to test each End Point of all </w:t>
      </w:r>
      <w:proofErr w:type="spellStart"/>
      <w:r>
        <w:rPr>
          <w:rFonts w:ascii="Arial" w:hAnsi="Arial" w:cs="Arial"/>
          <w:lang w:val="en-US"/>
        </w:rPr>
        <w:t>Microservices</w:t>
      </w:r>
      <w:proofErr w:type="spellEnd"/>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Test code need to be included</w:t>
      </w:r>
    </w:p>
    <w:p w:rsidR="00EB100C" w:rsidRPr="008D2594" w:rsidRDefault="00EB100C" w:rsidP="00796566">
      <w:pPr>
        <w:pStyle w:val="Heading1"/>
        <w:numPr>
          <w:ilvl w:val="0"/>
          <w:numId w:val="19"/>
        </w:numPr>
      </w:pPr>
      <w:bookmarkStart w:id="55" w:name="_Toc496274541"/>
      <w:bookmarkStart w:id="56" w:name="_Toc12976584"/>
      <w:bookmarkStart w:id="57" w:name="_Toc13439836"/>
      <w:r w:rsidRPr="008D2594">
        <w:t>Important Instructions</w:t>
      </w:r>
      <w:bookmarkEnd w:id="55"/>
      <w:bookmarkEnd w:id="56"/>
      <w:bookmarkEnd w:id="57"/>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EB100C" w:rsidRPr="001C07C6" w:rsidRDefault="00EB100C" w:rsidP="00EB100C">
      <w:pPr>
        <w:spacing w:line="360" w:lineRule="auto"/>
      </w:pPr>
    </w:p>
    <w:p w:rsidR="00A206AA" w:rsidRPr="001C07C6" w:rsidRDefault="00A206AA" w:rsidP="00EB100C">
      <w:pPr>
        <w:pStyle w:val="Heading1"/>
      </w:pPr>
    </w:p>
    <w:sectPr w:rsidR="00A206AA" w:rsidRPr="001C07C6" w:rsidSect="002C2F7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3E4" w:rsidRDefault="00EC53E4" w:rsidP="00891750">
      <w:pPr>
        <w:spacing w:after="0" w:line="240" w:lineRule="auto"/>
      </w:pPr>
      <w:r>
        <w:separator/>
      </w:r>
    </w:p>
  </w:endnote>
  <w:endnote w:type="continuationSeparator" w:id="0">
    <w:p w:rsidR="00EC53E4" w:rsidRDefault="00EC53E4"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241B80" w:rsidRPr="00241B80">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3E4" w:rsidRDefault="00EC53E4" w:rsidP="00891750">
      <w:pPr>
        <w:spacing w:after="0" w:line="240" w:lineRule="auto"/>
      </w:pPr>
      <w:r>
        <w:separator/>
      </w:r>
    </w:p>
  </w:footnote>
  <w:footnote w:type="continuationSeparator" w:id="0">
    <w:p w:rsidR="00EC53E4" w:rsidRDefault="00EC53E4"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8"/>
  </w:num>
  <w:num w:numId="4">
    <w:abstractNumId w:val="1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04E7"/>
    <w:rsid w:val="00020A9B"/>
    <w:rsid w:val="00021A89"/>
    <w:rsid w:val="0002334B"/>
    <w:rsid w:val="000261CA"/>
    <w:rsid w:val="000278BB"/>
    <w:rsid w:val="000343D4"/>
    <w:rsid w:val="000456BD"/>
    <w:rsid w:val="00045A30"/>
    <w:rsid w:val="00052C3D"/>
    <w:rsid w:val="00067C0D"/>
    <w:rsid w:val="00070AC5"/>
    <w:rsid w:val="00080C40"/>
    <w:rsid w:val="0008349B"/>
    <w:rsid w:val="000962D2"/>
    <w:rsid w:val="000A45D2"/>
    <w:rsid w:val="000C2EAA"/>
    <w:rsid w:val="000D20C9"/>
    <w:rsid w:val="000E4EA6"/>
    <w:rsid w:val="000E6F94"/>
    <w:rsid w:val="000E7E9B"/>
    <w:rsid w:val="001013AC"/>
    <w:rsid w:val="00112FD5"/>
    <w:rsid w:val="00113B3C"/>
    <w:rsid w:val="001172F1"/>
    <w:rsid w:val="0013273B"/>
    <w:rsid w:val="00134889"/>
    <w:rsid w:val="001468A0"/>
    <w:rsid w:val="00150E7C"/>
    <w:rsid w:val="00157556"/>
    <w:rsid w:val="00164169"/>
    <w:rsid w:val="00166522"/>
    <w:rsid w:val="001751C4"/>
    <w:rsid w:val="00177DBE"/>
    <w:rsid w:val="001974A8"/>
    <w:rsid w:val="001A0C89"/>
    <w:rsid w:val="001A23BE"/>
    <w:rsid w:val="001C07C6"/>
    <w:rsid w:val="001C4937"/>
    <w:rsid w:val="001D0E1A"/>
    <w:rsid w:val="001D3D20"/>
    <w:rsid w:val="001E29C5"/>
    <w:rsid w:val="00220ED5"/>
    <w:rsid w:val="0022191A"/>
    <w:rsid w:val="00241B80"/>
    <w:rsid w:val="00261C79"/>
    <w:rsid w:val="002645A2"/>
    <w:rsid w:val="0027252E"/>
    <w:rsid w:val="00297A95"/>
    <w:rsid w:val="002A18A9"/>
    <w:rsid w:val="002A518B"/>
    <w:rsid w:val="002B6894"/>
    <w:rsid w:val="002B7805"/>
    <w:rsid w:val="002C2F70"/>
    <w:rsid w:val="002C37B4"/>
    <w:rsid w:val="002D22D8"/>
    <w:rsid w:val="002F0B56"/>
    <w:rsid w:val="002F11EC"/>
    <w:rsid w:val="002F19B7"/>
    <w:rsid w:val="00314B47"/>
    <w:rsid w:val="0033310A"/>
    <w:rsid w:val="00340A06"/>
    <w:rsid w:val="00344912"/>
    <w:rsid w:val="00360EBF"/>
    <w:rsid w:val="00373ECE"/>
    <w:rsid w:val="00381662"/>
    <w:rsid w:val="00385CE7"/>
    <w:rsid w:val="00394ECD"/>
    <w:rsid w:val="003B599D"/>
    <w:rsid w:val="003C4BC7"/>
    <w:rsid w:val="003F0CF5"/>
    <w:rsid w:val="003F4262"/>
    <w:rsid w:val="003F588C"/>
    <w:rsid w:val="003F66E2"/>
    <w:rsid w:val="00401FDD"/>
    <w:rsid w:val="00405C04"/>
    <w:rsid w:val="00417F9A"/>
    <w:rsid w:val="00431148"/>
    <w:rsid w:val="00434297"/>
    <w:rsid w:val="00434FA5"/>
    <w:rsid w:val="00447DAF"/>
    <w:rsid w:val="00451BB3"/>
    <w:rsid w:val="00471A95"/>
    <w:rsid w:val="0049737E"/>
    <w:rsid w:val="004B2A23"/>
    <w:rsid w:val="004D50D0"/>
    <w:rsid w:val="004D54BB"/>
    <w:rsid w:val="004E1E41"/>
    <w:rsid w:val="004E49DD"/>
    <w:rsid w:val="004F3C4D"/>
    <w:rsid w:val="004F4BA6"/>
    <w:rsid w:val="004F6BDC"/>
    <w:rsid w:val="004F77D1"/>
    <w:rsid w:val="00505F11"/>
    <w:rsid w:val="00510370"/>
    <w:rsid w:val="00511B06"/>
    <w:rsid w:val="00512F95"/>
    <w:rsid w:val="00513560"/>
    <w:rsid w:val="00517268"/>
    <w:rsid w:val="00523A14"/>
    <w:rsid w:val="00524620"/>
    <w:rsid w:val="00532CAA"/>
    <w:rsid w:val="00546557"/>
    <w:rsid w:val="00555A7F"/>
    <w:rsid w:val="0056743B"/>
    <w:rsid w:val="0057330C"/>
    <w:rsid w:val="00576A7A"/>
    <w:rsid w:val="0058377A"/>
    <w:rsid w:val="00592171"/>
    <w:rsid w:val="00597611"/>
    <w:rsid w:val="005A66AE"/>
    <w:rsid w:val="005A6F42"/>
    <w:rsid w:val="005B4023"/>
    <w:rsid w:val="005B66E3"/>
    <w:rsid w:val="005E5F61"/>
    <w:rsid w:val="00611E0D"/>
    <w:rsid w:val="00612B15"/>
    <w:rsid w:val="006337D7"/>
    <w:rsid w:val="006347E7"/>
    <w:rsid w:val="00634EF2"/>
    <w:rsid w:val="00641ED5"/>
    <w:rsid w:val="00643A1C"/>
    <w:rsid w:val="00654BFF"/>
    <w:rsid w:val="00671E88"/>
    <w:rsid w:val="00677D0D"/>
    <w:rsid w:val="00685664"/>
    <w:rsid w:val="006935D6"/>
    <w:rsid w:val="006A5203"/>
    <w:rsid w:val="006B2D9F"/>
    <w:rsid w:val="006B517C"/>
    <w:rsid w:val="006C2965"/>
    <w:rsid w:val="006D1A94"/>
    <w:rsid w:val="006D2FFC"/>
    <w:rsid w:val="006D77A7"/>
    <w:rsid w:val="006E61B4"/>
    <w:rsid w:val="006F6E9C"/>
    <w:rsid w:val="007169E8"/>
    <w:rsid w:val="00744FFD"/>
    <w:rsid w:val="00746FCA"/>
    <w:rsid w:val="00776BE6"/>
    <w:rsid w:val="00780D67"/>
    <w:rsid w:val="00796566"/>
    <w:rsid w:val="007B58ED"/>
    <w:rsid w:val="007B5C92"/>
    <w:rsid w:val="007C744E"/>
    <w:rsid w:val="007D328C"/>
    <w:rsid w:val="00800014"/>
    <w:rsid w:val="008031E8"/>
    <w:rsid w:val="00816AE8"/>
    <w:rsid w:val="00821761"/>
    <w:rsid w:val="00836224"/>
    <w:rsid w:val="00845FB5"/>
    <w:rsid w:val="008507EF"/>
    <w:rsid w:val="00856C8E"/>
    <w:rsid w:val="00865772"/>
    <w:rsid w:val="00877C2D"/>
    <w:rsid w:val="0088033E"/>
    <w:rsid w:val="0088252E"/>
    <w:rsid w:val="008851A6"/>
    <w:rsid w:val="00891750"/>
    <w:rsid w:val="008A6EDD"/>
    <w:rsid w:val="008D2594"/>
    <w:rsid w:val="008D66B8"/>
    <w:rsid w:val="008E08EC"/>
    <w:rsid w:val="008E38BD"/>
    <w:rsid w:val="008F0F6A"/>
    <w:rsid w:val="0091200E"/>
    <w:rsid w:val="00920EFA"/>
    <w:rsid w:val="00922210"/>
    <w:rsid w:val="0093505E"/>
    <w:rsid w:val="00941429"/>
    <w:rsid w:val="00952887"/>
    <w:rsid w:val="00956C5A"/>
    <w:rsid w:val="00960024"/>
    <w:rsid w:val="00961B5D"/>
    <w:rsid w:val="00965E61"/>
    <w:rsid w:val="00972476"/>
    <w:rsid w:val="009815C1"/>
    <w:rsid w:val="009A23FF"/>
    <w:rsid w:val="009B3172"/>
    <w:rsid w:val="009C6FEC"/>
    <w:rsid w:val="009C73D7"/>
    <w:rsid w:val="009E17C7"/>
    <w:rsid w:val="009E60BD"/>
    <w:rsid w:val="009F0BE1"/>
    <w:rsid w:val="00A0761B"/>
    <w:rsid w:val="00A206AA"/>
    <w:rsid w:val="00A27062"/>
    <w:rsid w:val="00A30142"/>
    <w:rsid w:val="00A3040A"/>
    <w:rsid w:val="00A71B0C"/>
    <w:rsid w:val="00A76ED6"/>
    <w:rsid w:val="00A86E5B"/>
    <w:rsid w:val="00A952D2"/>
    <w:rsid w:val="00A9714E"/>
    <w:rsid w:val="00A9745A"/>
    <w:rsid w:val="00AA528A"/>
    <w:rsid w:val="00AB0E91"/>
    <w:rsid w:val="00AD4E6B"/>
    <w:rsid w:val="00AD54AD"/>
    <w:rsid w:val="00AE2348"/>
    <w:rsid w:val="00AE5804"/>
    <w:rsid w:val="00AF6140"/>
    <w:rsid w:val="00B02B63"/>
    <w:rsid w:val="00B14A03"/>
    <w:rsid w:val="00B14C39"/>
    <w:rsid w:val="00B24F7D"/>
    <w:rsid w:val="00B25D3D"/>
    <w:rsid w:val="00B41827"/>
    <w:rsid w:val="00B44D0E"/>
    <w:rsid w:val="00B60632"/>
    <w:rsid w:val="00B664FD"/>
    <w:rsid w:val="00B7158B"/>
    <w:rsid w:val="00B80A93"/>
    <w:rsid w:val="00B96985"/>
    <w:rsid w:val="00B96C4F"/>
    <w:rsid w:val="00BA04EF"/>
    <w:rsid w:val="00BA6677"/>
    <w:rsid w:val="00BA7EF5"/>
    <w:rsid w:val="00BB26E0"/>
    <w:rsid w:val="00BD0FA6"/>
    <w:rsid w:val="00BD6801"/>
    <w:rsid w:val="00BF6386"/>
    <w:rsid w:val="00C044D3"/>
    <w:rsid w:val="00C06B2F"/>
    <w:rsid w:val="00C070C7"/>
    <w:rsid w:val="00C33F03"/>
    <w:rsid w:val="00C43C72"/>
    <w:rsid w:val="00C542EF"/>
    <w:rsid w:val="00C6607A"/>
    <w:rsid w:val="00C72C0D"/>
    <w:rsid w:val="00C737F1"/>
    <w:rsid w:val="00C92399"/>
    <w:rsid w:val="00CA3D24"/>
    <w:rsid w:val="00CA48B4"/>
    <w:rsid w:val="00CA5F15"/>
    <w:rsid w:val="00CB2192"/>
    <w:rsid w:val="00CB78CA"/>
    <w:rsid w:val="00CC3AD8"/>
    <w:rsid w:val="00CC44F5"/>
    <w:rsid w:val="00CD21C7"/>
    <w:rsid w:val="00CF652C"/>
    <w:rsid w:val="00D001EE"/>
    <w:rsid w:val="00D17EE8"/>
    <w:rsid w:val="00D50A7E"/>
    <w:rsid w:val="00D5744F"/>
    <w:rsid w:val="00D65EB1"/>
    <w:rsid w:val="00D72C07"/>
    <w:rsid w:val="00D72DDD"/>
    <w:rsid w:val="00D7799A"/>
    <w:rsid w:val="00D77B20"/>
    <w:rsid w:val="00D80E22"/>
    <w:rsid w:val="00D91FE7"/>
    <w:rsid w:val="00DB231F"/>
    <w:rsid w:val="00DB502B"/>
    <w:rsid w:val="00DC5182"/>
    <w:rsid w:val="00DC6D03"/>
    <w:rsid w:val="00DD2DB3"/>
    <w:rsid w:val="00DD4ECD"/>
    <w:rsid w:val="00DD6413"/>
    <w:rsid w:val="00DE1EF8"/>
    <w:rsid w:val="00DE48CC"/>
    <w:rsid w:val="00DE68BD"/>
    <w:rsid w:val="00DE7100"/>
    <w:rsid w:val="00E07F5B"/>
    <w:rsid w:val="00E10DB2"/>
    <w:rsid w:val="00E1530F"/>
    <w:rsid w:val="00E21C0A"/>
    <w:rsid w:val="00E30299"/>
    <w:rsid w:val="00E31055"/>
    <w:rsid w:val="00E37076"/>
    <w:rsid w:val="00E4435D"/>
    <w:rsid w:val="00E50706"/>
    <w:rsid w:val="00E71375"/>
    <w:rsid w:val="00E85F74"/>
    <w:rsid w:val="00EA7F09"/>
    <w:rsid w:val="00EB100C"/>
    <w:rsid w:val="00EC1850"/>
    <w:rsid w:val="00EC3E5C"/>
    <w:rsid w:val="00EC437F"/>
    <w:rsid w:val="00EC53E4"/>
    <w:rsid w:val="00EC7A04"/>
    <w:rsid w:val="00EE512A"/>
    <w:rsid w:val="00EE7DA0"/>
    <w:rsid w:val="00EF7B5C"/>
    <w:rsid w:val="00F04D0E"/>
    <w:rsid w:val="00F10196"/>
    <w:rsid w:val="00F1131C"/>
    <w:rsid w:val="00F118FB"/>
    <w:rsid w:val="00F11917"/>
    <w:rsid w:val="00F21A91"/>
    <w:rsid w:val="00F313D7"/>
    <w:rsid w:val="00F3476E"/>
    <w:rsid w:val="00F35CFA"/>
    <w:rsid w:val="00F616D8"/>
    <w:rsid w:val="00F64A4B"/>
    <w:rsid w:val="00F717F9"/>
    <w:rsid w:val="00F733DA"/>
    <w:rsid w:val="00F87C96"/>
    <w:rsid w:val="00FA013E"/>
    <w:rsid w:val="00FA15E5"/>
    <w:rsid w:val="00FC2026"/>
    <w:rsid w:val="00FD28AA"/>
    <w:rsid w:val="00FD3BD4"/>
    <w:rsid w:val="00FE4806"/>
    <w:rsid w:val="00FF1D3C"/>
    <w:rsid w:val="00FF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angular/angular-cl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616BA-91E5-4DE3-B676-06D57472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Stock Market Charting   (Mid-Tier Phase 4) v1.0</vt:lpstr>
    </vt:vector>
  </TitlesOfParts>
  <Company>HP</Company>
  <LinksUpToDate>false</LinksUpToDate>
  <CharactersWithSpaces>13351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Phase 4) v2.0</dc:title>
  <dc:subject>Case Study</dc:subject>
  <dc:creator>IIHT</dc:creator>
  <cp:lastModifiedBy>HP</cp:lastModifiedBy>
  <cp:revision>857</cp:revision>
  <dcterms:created xsi:type="dcterms:W3CDTF">2018-12-10T16:00:00Z</dcterms:created>
  <dcterms:modified xsi:type="dcterms:W3CDTF">2019-07-07T19:26:00Z</dcterms:modified>
</cp:coreProperties>
</file>