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B2B1E"/>
          <w:sz w:val="52"/>
          <w:szCs w:val="52"/>
        </w:rPr>
        <w:t xml:space="preserve">DayOut — UI Update Plan</w:t>
      </w:r>
    </w:p>
    <w:p>
      <w:pPr>
        <w:spacing w:after="400" w:before="0"/>
      </w:pPr>
      <w:r>
        <w:rPr>
          <w:rFonts w:ascii="Arial" w:cs="Arial" w:eastAsia="Arial" w:hAnsi="Arial"/>
          <w:color w:val="5C6B5E"/>
          <w:sz w:val="22"/>
          <w:szCs w:val="22"/>
        </w:rPr>
        <w:t xml:space="preserve">What to build now vs what to skip. </w:t>
      </w:r>
      <w:r>
        <w:rPr>
          <w:rFonts w:ascii="Arial" w:cs="Arial" w:eastAsia="Arial" w:hAnsi="Arial"/>
          <w:i/>
          <w:iCs/>
          <w:color w:val="5C6B5E"/>
          <w:sz w:val="22"/>
          <w:szCs w:val="22"/>
        </w:rPr>
        <w:t xml:space="preserve">Focused on MVP for travel agent B2B + consumer launch.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  <w:gridCol w:w="2760"/>
      </w:tblGrid>
      <w:tr>
        <w:trPr>
          <w:tblHeader/>
        </w:trP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Change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DO NOW — blocks MVP or core UX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Build this sprint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POST-MVP — nice but not blocking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After first 10 users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SKIP — no ROI at this stage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SKIP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Cut entirely for now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layfair Display" w:cs="Playfair Display" w:eastAsia="Playfair Display" w:hAnsi="Playfair Display"/>
          <w:b/>
          <w:bCs/>
          <w:color w:val="1B2B1E"/>
          <w:sz w:val="36"/>
          <w:szCs w:val="36"/>
        </w:rPr>
        <w:t xml:space="preserve">1. Themes &amp; Color</w:t>
      </w:r>
    </w:p>
    <w:p>
      <w:pPr>
        <w:pBdr>
          <w:left w:val="single" w:color="B7960C" w:sz="12" w:space="8"/>
        </w:pBdr>
        <w:spacing w:after="160" w:before="160"/>
        <w:ind w:left="300"/>
      </w:pPr>
      <w:r>
        <w:rPr>
          <w:rFonts w:ascii="Arial" w:cs="Arial" w:eastAsia="Arial" w:hAnsi="Arial"/>
          <w:i/>
          <w:iCs/>
          <w:color w:val="1B2B1E"/>
          <w:sz w:val="22"/>
          <w:szCs w:val="22"/>
        </w:rPr>
        <w:t xml:space="preserve">Decision already made: Single theme (Option 3 Forest Green + Gold) with light/dark toggle only. All multi-theme work below is evaluated against that decision.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  <w:gridCol w:w="2760"/>
      </w:tblGrid>
      <w:tr>
        <w:trPr>
          <w:tblHeader/>
        </w:trP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Change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Forest Green + Gold theme (Option 3)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Already implemented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Light / Dark toggle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Keep, already works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4th Desert theme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SKIP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No daily-use app, zero value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5th Aurora theme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SKIP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Same reason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Night Sky dedicated dark theme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SKIP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Dark mode covers this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Radial mesh gradient hero (Landing + Home)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1 CSS change, high visual impact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Theme preview swatch picker (dots)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SKIP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Only one theme now, dropdown is gone entirely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Dark mode card surface #121212 base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Quick CSS fix, dark mode looks cheap without it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layfair Display" w:cs="Playfair Display" w:eastAsia="Playfair Display" w:hAnsi="Playfair Display"/>
          <w:b/>
          <w:bCs/>
          <w:color w:val="1B2B1E"/>
          <w:sz w:val="36"/>
          <w:szCs w:val="36"/>
        </w:rPr>
        <w:t xml:space="preserve">2. Typography</w:t>
      </w:r>
    </w:p>
    <w:p>
      <w:pPr>
        <w:pBdr>
          <w:left w:val="single" w:color="2D6A4F" w:sz="12" w:space="8"/>
        </w:pBdr>
        <w:spacing w:after="160" w:before="160"/>
        <w:ind w:left="300"/>
      </w:pPr>
      <w:r>
        <w:rPr>
          <w:rFonts w:ascii="Arial" w:cs="Arial" w:eastAsia="Arial" w:hAnsi="Arial"/>
          <w:i w:val="false"/>
          <w:iCs w:val="false"/>
          <w:color w:val="1B2B1E"/>
          <w:sz w:val="22"/>
          <w:szCs w:val="22"/>
        </w:rPr>
        <w:t xml:space="preserve">Playfair Display + Inter already chosen. Implement self-hosting from todo list item 17.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  <w:gridCol w:w="2760"/>
      </w:tblGrid>
      <w:tr>
        <w:trPr>
          <w:tblHeader/>
        </w:trP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Change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Playfair Display for headings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Already in theme prompt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Inter for body 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Already in theme prompt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Self-host both fonts (no CDN)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Removes render-blocking request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DM Serif Display alternative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SKIP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Decided on Playfair, don't switch mid-build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DM Sans / Instrument Sans alternative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SKIP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Inter is fine, stop fiddling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layfair Display" w:cs="Playfair Display" w:eastAsia="Playfair Display" w:hAnsi="Playfair Display"/>
          <w:b/>
          <w:bCs/>
          <w:color w:val="1B2B1E"/>
          <w:sz w:val="36"/>
          <w:szCs w:val="36"/>
        </w:rPr>
        <w:t xml:space="preserve">3. Form Fields</w:t>
      </w:r>
    </w:p>
    <w:p>
      <w:pPr>
        <w:pBdr>
          <w:left w:val="single" w:color="B7960C" w:sz="12" w:space="8"/>
        </w:pBdr>
        <w:spacing w:after="160" w:before="160"/>
        <w:ind w:left="300"/>
      </w:pPr>
      <w:r>
        <w:rPr>
          <w:rFonts w:ascii="Arial" w:cs="Arial" w:eastAsia="Arial" w:hAnsi="Arial"/>
          <w:i/>
          <w:iCs/>
          <w:color w:val="1B2B1E"/>
          <w:sz w:val="22"/>
          <w:szCs w:val="22"/>
        </w:rPr>
        <w:t xml:space="preserve">Every field you add = more complexity in the Gemini prompt + more UI to test. Add high-signal fields only.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  <w:gridCol w:w="2760"/>
      </w:tblGrid>
      <w:tr>
        <w:trPr>
          <w:tblHeader/>
        </w:trP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Change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Travel pace (Relaxed / Moderate / Packed)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High AI output impact, 30min to add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Accommodation type (Hostel/Hotel/Resort etc)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High AI output impact, easy dropdown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Trip style multi-select (pick 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Replaces single select, easy change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Step-by-step wizard (3 steps)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Reduces form overwhelm, boosts conversions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Dietary preferences multi-select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Good for v2, not blocking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Must-see attractions tag input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Complex UI, do after core is solid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Transport mode selector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Useful but not urgent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Mobility needs selector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Accessibility feature, add in v2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Budget visualizer split bar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SKIP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Complex to build, low conversion impact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layfair Display" w:cs="Playfair Display" w:eastAsia="Playfair Display" w:hAnsi="Playfair Display"/>
          <w:b/>
          <w:bCs/>
          <w:color w:val="1B2B1E"/>
          <w:sz w:val="36"/>
          <w:szCs w:val="36"/>
        </w:rPr>
        <w:t xml:space="preserve">4. Itinerary Display</w:t>
      </w:r>
    </w:p>
    <w:p>
      <w:pPr>
        <w:pBdr>
          <w:left w:val="single" w:color="C0392B" w:sz="12" w:space="8"/>
        </w:pBdr>
        <w:spacing w:after="160" w:before="160"/>
        <w:ind w:left="300"/>
      </w:pPr>
      <w:r>
        <w:rPr>
          <w:rFonts w:ascii="Arial" w:cs="Arial" w:eastAsia="Arial" w:hAnsi="Arial"/>
          <w:i w:val="false"/>
          <w:iCs w:val="false"/>
          <w:color w:val="1B2B1E"/>
          <w:sz w:val="22"/>
          <w:szCs w:val="22"/>
        </w:rPr>
        <w:t xml:space="preserve">This is the biggest gap right now. Plain text output is the #1 reason users won't share or return. Fix this before anything else.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  <w:gridCol w:w="2760"/>
      </w:tblGrid>
      <w:tr>
        <w:trPr>
          <w:tblHeader/>
        </w:trP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Change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Day-tab navigation (Day 1 / Day 2...)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Core UX, wall of text is unusable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Timeline layout with time slots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Makes output look like a product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Activity type icons (auto-detect keywords)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Visual scan, low effort high impact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Collapsible day blocks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Essential for 5+ day trips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Animated generation steps (not just spinner)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10-15s Gemini wait needs feedback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Estimated cost badge per activity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Needs JSON output from Gemini first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Print-to-PDF with header + logo + margins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Required for B2B agency use case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Share link (read-only URL)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Already in security todo list item 10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Quick edit — swap activity via AI call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Needs separate AI call flow, complex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layfair Display" w:cs="Playfair Display" w:eastAsia="Playfair Display" w:hAnsi="Playfair Display"/>
          <w:b/>
          <w:bCs/>
          <w:color w:val="1B2B1E"/>
          <w:sz w:val="36"/>
          <w:szCs w:val="36"/>
        </w:rPr>
        <w:t xml:space="preserve">5. Additional UI Features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  <w:gridCol w:w="2760"/>
      </w:tblGrid>
      <w:tr>
        <w:trPr>
          <w:tblHeader/>
        </w:trP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Change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Skeleton loading for Past Itineraries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Already in todo list item 20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Empty state SVG illustration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Simple SVG, big UX improvement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Scroll-reveal staggered animations (60ms)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Already have IntersectionObserver, minor tweak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401 auto-logout interceptor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A"/>
                <w:sz w:val="18"/>
                <w:szCs w:val="18"/>
              </w:rPr>
              <w:t xml:space="preserve">DO NOW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Already in todo list item 19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Past itinerary cards with Unsplash images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API dependency + rate limits, not worth now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Destination autocomplete (Google Places)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Costs money at scale, add later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Weather widget after generation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SKIP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Feature creep, not what you're selling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Admin sparkline charts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SKIP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Admin works fine with numbers, not user-facing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Onboarding tooltip tour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SKIP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0"/>
                <w:szCs w:val="20"/>
              </w:rPr>
              <w:t xml:space="preserve">Build for user 100, not user 1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layfair Display" w:cs="Playfair Display" w:eastAsia="Playfair Display" w:hAnsi="Playfair Display"/>
          <w:b/>
          <w:bCs/>
          <w:color w:val="1B2B1E"/>
          <w:sz w:val="36"/>
          <w:szCs w:val="36"/>
        </w:rPr>
        <w:t xml:space="preserve">6. Execution Order</w:t>
      </w:r>
    </w:p>
    <w:p>
      <w:pPr>
        <w:pBdr>
          <w:left w:val="single" w:color="2D6A4F" w:sz="12" w:space="8"/>
        </w:pBdr>
        <w:spacing w:after="160" w:before="160"/>
        <w:ind w:left="300"/>
      </w:pPr>
      <w:r>
        <w:rPr>
          <w:rFonts w:ascii="Arial" w:cs="Arial" w:eastAsia="Arial" w:hAnsi="Arial"/>
          <w:i w:val="false"/>
          <w:iCs w:val="false"/>
          <w:color w:val="1B2B1E"/>
          <w:sz w:val="22"/>
          <w:szCs w:val="22"/>
        </w:rPr>
        <w:t xml:space="preserve">Theme is done. Below is what's left. Do in this exact order — don't jump ahead.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B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Week 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Security (non-negotiable)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2"/>
                <w:szCs w:val="22"/>
              </w:rPr>
              <w:t xml:space="preserve">Todo items 1-3, 8, 9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Week 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Form wizard + new fields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2"/>
                <w:szCs w:val="22"/>
              </w:rPr>
              <w:t xml:space="preserve">3-step wizard, pace, accommodation, multi-select trip style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Week 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Itinerary display overhaul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2"/>
                <w:szCs w:val="22"/>
              </w:rPr>
              <w:t xml:space="preserve">Day tabs, timeline, icons, collapsible days, animated steps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Week 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B1E"/>
                <w:sz w:val="22"/>
                <w:szCs w:val="22"/>
              </w:rPr>
              <w:t xml:space="preserve">PDF + Share + UX polish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6B5E"/>
                <w:sz w:val="22"/>
                <w:szCs w:val="22"/>
              </w:rPr>
              <w:t xml:space="preserve">Branded PDF, share link, skeleton, empty state, dark mode fix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Week 5+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A5C00"/>
                <w:sz w:val="22"/>
                <w:szCs w:val="22"/>
              </w:rPr>
              <w:t xml:space="preserve">Post-MVP features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A5C00"/>
                <w:sz w:val="22"/>
                <w:szCs w:val="22"/>
              </w:rPr>
              <w:t xml:space="preserve">Dietary prefs, must-see, transport, Unsplash cards, email flows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layfair Display" w:cs="Playfair Display" w:eastAsia="Playfair Display" w:hAnsi="Playfair Display"/>
          <w:b/>
          <w:bCs/>
          <w:color w:val="1B2B1E"/>
          <w:sz w:val="36"/>
          <w:szCs w:val="36"/>
        </w:rPr>
        <w:t xml:space="preserve">Bottom Line</w:t>
      </w:r>
    </w:p>
    <w:p>
      <w:pPr>
        <w:pBdr>
          <w:left w:val="single" w:color="C0392B" w:sz="12" w:space="8"/>
        </w:pBdr>
        <w:spacing w:after="160" w:before="160"/>
        <w:ind w:left="300"/>
      </w:pPr>
      <w:r>
        <w:rPr>
          <w:rFonts w:ascii="Arial" w:cs="Arial" w:eastAsia="Arial" w:hAnsi="Arial"/>
          <w:i w:val="false"/>
          <w:iCs w:val="false"/>
          <w:color w:val="1B2B1E"/>
          <w:sz w:val="22"/>
          <w:szCs w:val="22"/>
        </w:rPr>
        <w:t xml:space="preserve">Theme is done. 4 weeks of focused execution gets you to a shippable product. Don't add anything not on this list until you have 10 real users giving feedback.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B2B1E"/>
          <w:sz w:val="22"/>
          <w:szCs w:val="22"/>
        </w:rPr>
        <w:t xml:space="preserve">Total DO NOW items: 18 across all sections. That is your full sprint scope.</w:t>
      </w:r>
    </w:p>
    <w:p>
      <w:pPr>
        <w:spacing w:after="60" w:before="60"/>
      </w:pPr>
      <w:r>
        <w:rPr>
          <w:rFonts w:ascii="Arial" w:cs="Arial" w:eastAsia="Arial" w:hAnsi="Arial"/>
          <w:color w:val="1B2B1E"/>
          <w:sz w:val="22"/>
          <w:szCs w:val="22"/>
        </w:rPr>
        <w:t xml:space="preserve">Everything marked SKIP is permanently cut until proven necessary by actual user requests.</w:t>
      </w:r>
    </w:p>
    <w:p>
      <w:pPr>
        <w:spacing w:after="100" w:before="10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Non-negotiable for tomorrow: </w:t>
      </w:r>
      <w:r>
        <w:rPr>
          <w:rFonts w:ascii="Arial" w:cs="Arial" w:eastAsia="Arial" w:hAnsi="Arial"/>
          <w:color w:val="1B2B1E"/>
          <w:sz w:val="22"/>
          <w:szCs w:val="22"/>
        </w:rPr>
        <w:t xml:space="preserve">Lock the contact GET route. It is a live data leak.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2026-05-25T11:21:05.116Z</dcterms:created>
  <dcterms:modified xsi:type="dcterms:W3CDTF">2026-05-25T11:21:05.116Z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