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r>
        <w:rPr>
          <w:rFonts w:ascii="Arial" w:hAnsi="Arial" w:cs="Arial"/>
        </w:rPr>
        <w:lastRenderedPageBreak/>
        <w:t xml:space="preserve">1:N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fácilmente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bytes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el préstamos de un libro en ningún sitio concreto. El UML no es un lenguaje de base de datos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77777777" w:rsidR="00290D58" w:rsidRPr="000E2698" w:rsidRDefault="00290D58" w:rsidP="00290D58">
      <w:pPr>
        <w:pStyle w:val="Prrafodelista"/>
        <w:numPr>
          <w:ilvl w:val="0"/>
          <w:numId w:val="12"/>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77777777" w:rsidR="00290D58" w:rsidRDefault="00290D58" w:rsidP="00290D58">
      <w:pPr>
        <w:pStyle w:val="Prrafodelista"/>
        <w:numPr>
          <w:ilvl w:val="1"/>
          <w:numId w:val="10"/>
        </w:numPr>
        <w:rPr>
          <w:rFonts w:ascii="Arial" w:hAnsi="Arial" w:cs="Arial"/>
        </w:rPr>
      </w:pPr>
      <w:r w:rsidRPr="000E2698">
        <w:rPr>
          <w:rFonts w:ascii="Arial" w:hAnsi="Arial" w:cs="Arial"/>
        </w:rPr>
        <w:t>Microdatos: datos simples, como por ejemplo nombres, direcciones,…</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77777777" w:rsidR="00290D58" w:rsidRDefault="00290D58" w:rsidP="00290D58">
      <w:pPr>
        <w:pStyle w:val="Prrafodelista"/>
        <w:numPr>
          <w:ilvl w:val="2"/>
          <w:numId w:val="10"/>
        </w:numPr>
        <w:rPr>
          <w:rFonts w:ascii="Arial" w:hAnsi="Arial" w:cs="Arial"/>
        </w:rPr>
      </w:pPr>
      <w:r w:rsidRPr="000E2698">
        <w:rPr>
          <w:rFonts w:ascii="Arial" w:hAnsi="Arial" w:cs="Arial"/>
        </w:rPr>
        <w:t xml:space="preserve">Un datos </w:t>
      </w:r>
      <w:r>
        <w:rPr>
          <w:rFonts w:ascii="Arial" w:hAnsi="Arial" w:cs="Arial"/>
        </w:rPr>
        <w:t>y q</w:t>
      </w:r>
      <w:r w:rsidRPr="000E2698">
        <w:rPr>
          <w:rFonts w:ascii="Arial" w:hAnsi="Arial" w:cs="Arial"/>
        </w:rPr>
        <w:t>ué programas lo utilizan o lo modifican</w:t>
      </w:r>
    </w:p>
    <w:p w14:paraId="232A9FD5" w14:textId="77777777"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r w:rsidRPr="00911793">
        <w:rPr>
          <w:rFonts w:ascii="Arial" w:hAnsi="Arial" w:cs="Arial"/>
        </w:rPr>
        <w:t>BD.</w:t>
      </w:r>
      <w:r>
        <w:rPr>
          <w:rFonts w:ascii="Arial" w:hAnsi="Arial" w:cs="Arial"/>
        </w:rPr>
        <w:t>Ell</w:t>
      </w:r>
      <w:proofErr w:type="spell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77777777"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de Datos, utilizaran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r>
        <w:rPr>
          <w:rFonts w:ascii="Arial" w:hAnsi="Arial" w:cs="Arial"/>
        </w:rPr>
        <w:t xml:space="preserve">La relación se componen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relacionaran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 Es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5E0CB2CF"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proofErr w:type="spellStart"/>
      <w:r>
        <w:rPr>
          <w:rFonts w:ascii="Arial" w:hAnsi="Arial" w:cs="Arial"/>
        </w:rPr>
        <w:t>álgrebra</w:t>
      </w:r>
      <w:proofErr w:type="spellEnd"/>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BB3A018" w:rsidR="00595D86" w:rsidRPr="009C6A27"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proofErr w:type="spellStart"/>
      <w:r>
        <w:rPr>
          <w:rFonts w:ascii="Arial" w:hAnsi="Arial" w:cs="Arial"/>
        </w:rPr>
        <w:t>vlaores</w:t>
      </w:r>
      <w:proofErr w:type="spellEnd"/>
      <w:r>
        <w:rPr>
          <w:rFonts w:ascii="Arial" w:hAnsi="Arial" w:cs="Arial"/>
        </w:rPr>
        <w:t xml:space="preserve"> que existen en la clave primaria a la que referencia. </w:t>
      </w:r>
    </w:p>
    <w:p w14:paraId="15709AF2" w14:textId="0B4B1D1C" w:rsidR="00E50705" w:rsidRDefault="00BF1011" w:rsidP="00E50705">
      <w:pPr>
        <w:rPr>
          <w:rFonts w:ascii="Arial" w:hAnsi="Arial" w:cs="Arial"/>
          <w:u w:val="single"/>
        </w:rPr>
      </w:pPr>
      <w:r>
        <w:rPr>
          <w:rFonts w:ascii="Arial" w:hAnsi="Arial" w:cs="Arial"/>
          <w:u w:val="single"/>
        </w:rPr>
        <w:t>Algebra relacional</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491E5CA" w:rsidR="00BF1011" w:rsidRDefault="00BF1011" w:rsidP="00BF1011">
      <w:pPr>
        <w:rPr>
          <w:rFonts w:ascii="Arial" w:hAnsi="Arial" w:cs="Arial"/>
          <w:b/>
          <w:bCs/>
        </w:rPr>
      </w:pPr>
      <w:r>
        <w:rPr>
          <w:rFonts w:ascii="Arial" w:hAnsi="Arial" w:cs="Arial"/>
          <w:b/>
          <w:bCs/>
        </w:rPr>
        <w:t xml:space="preserve">Según se pueden expresar  o no en términos de otras operaciones: </w:t>
      </w:r>
    </w:p>
    <w:p w14:paraId="2C294728" w14:textId="77777777" w:rsidR="00BF1011" w:rsidRPr="00BF1011" w:rsidRDefault="00BF1011" w:rsidP="00BF1011">
      <w:pPr>
        <w:rPr>
          <w:rFonts w:ascii="Arial" w:hAnsi="Arial" w:cs="Arial"/>
          <w:b/>
          <w:bCs/>
        </w:rPr>
      </w:pPr>
    </w:p>
    <w:p w14:paraId="49759DC5" w14:textId="7E6695BF"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6E7AD85C" w:rsidR="00BF1011" w:rsidRPr="00BF1011" w:rsidRDefault="00BF1011" w:rsidP="00BF1011">
      <w:pPr>
        <w:pStyle w:val="Prrafodelista"/>
        <w:numPr>
          <w:ilvl w:val="0"/>
          <w:numId w:val="2"/>
        </w:numPr>
        <w:rPr>
          <w:rFonts w:ascii="Arial" w:hAnsi="Arial" w:cs="Arial"/>
          <w:b/>
          <w:bCs/>
        </w:rPr>
      </w:pPr>
      <w:r>
        <w:rPr>
          <w:rFonts w:ascii="Arial" w:hAnsi="Arial" w:cs="Arial"/>
        </w:rPr>
        <w:t xml:space="preserve">Operaciones </w:t>
      </w:r>
      <w:proofErr w:type="spellStart"/>
      <w:r>
        <w:rPr>
          <w:rFonts w:ascii="Arial" w:hAnsi="Arial" w:cs="Arial"/>
        </w:rPr>
        <w:t>conjuntistasa</w:t>
      </w:r>
      <w:proofErr w:type="spellEnd"/>
      <w:r>
        <w:rPr>
          <w:rFonts w:ascii="Arial" w:hAnsi="Arial" w:cs="Arial"/>
        </w:rPr>
        <w:t xml:space="preserve">: aquellas que se parece a las de la teoría de conjuntas:. </w:t>
      </w:r>
    </w:p>
    <w:p w14:paraId="79CB3C3A" w14:textId="7F4F8006" w:rsidR="00BF1011" w:rsidRDefault="00BF1011" w:rsidP="00BF1011">
      <w:pPr>
        <w:rPr>
          <w:rFonts w:ascii="Arial" w:hAnsi="Arial" w:cs="Arial"/>
          <w:b/>
          <w:bCs/>
        </w:rPr>
      </w:pP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 xml:space="preserve">Supongamos, que tenemos EMPLEADOS_ADM UU EMPLEADOS-PROD para obtener la unión de las relaciones EMPLEADOS_ADM  y EMPLEADOS_PROD, el </w:t>
      </w:r>
      <w:r>
        <w:rPr>
          <w:rFonts w:ascii="Arial" w:hAnsi="Arial" w:cs="Arial"/>
        </w:rPr>
        <w:lastRenderedPageBreak/>
        <w:t xml:space="preserve">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R :=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compatibles.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030AC366"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repetían. Si se repetían no se ponían. </w:t>
      </w:r>
    </w:p>
    <w:p w14:paraId="00771E35" w14:textId="4905E3DA" w:rsidR="00590357" w:rsidRDefault="00590357" w:rsidP="002C7F56">
      <w:pPr>
        <w:pStyle w:val="Prrafodelista"/>
        <w:rPr>
          <w:rFonts w:ascii="Arial" w:hAnsi="Arial" w:cs="Arial"/>
        </w:rPr>
      </w:pPr>
      <w:r>
        <w:rPr>
          <w:noProof/>
          <w:lang w:eastAsia="es-ES"/>
        </w:rPr>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9146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3121C45E" w:rsidR="00590357" w:rsidRDefault="00590357" w:rsidP="002C7F56">
      <w:pPr>
        <w:pStyle w:val="Prrafodelista"/>
        <w:rPr>
          <w:rFonts w:ascii="Arial" w:hAnsi="Arial" w:cs="Arial"/>
        </w:rPr>
      </w:pPr>
      <w:r>
        <w:rPr>
          <w:rFonts w:ascii="Arial" w:hAnsi="Arial" w:cs="Arial"/>
        </w:rPr>
        <w:t xml:space="preserve">Tienen el mismo grado. En la unión todo lo que no se repita la coloca. </w:t>
      </w:r>
    </w:p>
    <w:p w14:paraId="3A6A37E1" w14:textId="50372713"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p>
    <w:p w14:paraId="6EE2EB60" w14:textId="77777777" w:rsidR="00090870" w:rsidRDefault="00090870" w:rsidP="00090870">
      <w:pPr>
        <w:pStyle w:val="Prrafodelista"/>
        <w:rPr>
          <w:rFonts w:ascii="Arial" w:hAnsi="Arial" w:cs="Arial"/>
        </w:rPr>
      </w:pPr>
    </w:p>
    <w:p w14:paraId="5B2E64CD" w14:textId="0BCEED55" w:rsidR="009D7B86" w:rsidRDefault="009D7B86" w:rsidP="00590357">
      <w:pPr>
        <w:pStyle w:val="Prrafodelista"/>
        <w:numPr>
          <w:ilvl w:val="0"/>
          <w:numId w:val="2"/>
        </w:numPr>
        <w:rPr>
          <w:rFonts w:ascii="Arial" w:hAnsi="Arial" w:cs="Arial"/>
        </w:rPr>
      </w:pPr>
      <w:r w:rsidRPr="00E159EF">
        <w:rPr>
          <w:rFonts w:ascii="Arial" w:hAnsi="Arial" w:cs="Arial"/>
          <w:b/>
          <w:bCs/>
        </w:rPr>
        <w:t>La diferencia (-):</w:t>
      </w:r>
      <w:r>
        <w:rPr>
          <w:rFonts w:ascii="Arial" w:hAnsi="Arial" w:cs="Arial"/>
        </w:rPr>
        <w:t xml:space="preserve"> operación que a partir de dos relaciones, obtiene una nueva relación formada por todas las tuplas que están en la primera relación y no están en la segunda. Solamente los que coinciden son los que se restan. La diferencia es binaria también. </w:t>
      </w: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lastRenderedPageBreak/>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atributos primeramente: </w:t>
      </w:r>
    </w:p>
    <w:p w14:paraId="1CEDE1C1" w14:textId="15734FDA" w:rsidR="00496FA2" w:rsidRPr="00F610AC" w:rsidRDefault="00496FA2" w:rsidP="003B71EB">
      <w:pPr>
        <w:ind w:left="1080"/>
        <w:rPr>
          <w:rFonts w:ascii="Arial" w:hAnsi="Arial" w:cs="Arial"/>
          <w:b/>
          <w:bCs/>
        </w:rPr>
      </w:pPr>
      <w:r w:rsidRPr="00F610AC">
        <w:rPr>
          <w:rFonts w:ascii="Arial" w:hAnsi="Arial" w:cs="Arial"/>
          <w:b/>
          <w:bCs/>
        </w:rPr>
        <w:t>EDIFICIOS(</w:t>
      </w:r>
      <w:proofErr w:type="spellStart"/>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R :=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lastRenderedPageBreak/>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77777777"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proofErr w:type="spellStart"/>
      <w:r w:rsidR="001734C4">
        <w:rPr>
          <w:rFonts w:ascii="Arial" w:hAnsi="Arial" w:cs="Arial"/>
        </w:rPr>
        <w:t>elimianr</w:t>
      </w:r>
      <w:proofErr w:type="spellEnd"/>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EMPLEADOS_ADM[nombre,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r>
        <w:rPr>
          <w:rFonts w:ascii="Arial" w:hAnsi="Arial" w:cs="Arial"/>
        </w:rPr>
        <w:t xml:space="preserve">RELACIÓN[nombre,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on tuplas de la segunda  que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lastRenderedPageBreak/>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Lo que hay que hacer es estrechar al máximo las relaciones. En este caso vemos que una persona es como máximo responsable de un departamento, por lo tanto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división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programa lógica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se indica el nombre de tupla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r w:rsidRPr="00B5279B">
        <w:rPr>
          <w:rFonts w:ascii="Arial" w:hAnsi="Arial" w:cs="Arial"/>
          <w:b/>
        </w:rPr>
        <w:t>tupla</w:t>
      </w:r>
      <w:r>
        <w:rPr>
          <w:rFonts w:ascii="Arial" w:hAnsi="Arial" w:cs="Arial"/>
        </w:rPr>
        <w:t xml:space="preserve"> ”es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son::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maquinaria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r w:rsidR="005356EC">
        <w:rPr>
          <w:rFonts w:ascii="Arial" w:hAnsi="Arial" w:cs="Arial"/>
        </w:rPr>
        <w:t>global,e</w:t>
      </w:r>
      <w:proofErr w:type="spell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global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r>
        <w:rPr>
          <w:rFonts w:ascii="Arial" w:hAnsi="Arial" w:cs="Arial"/>
        </w:rPr>
        <w:t>Descentralized</w:t>
      </w:r>
      <w:proofErr w:type="spellEnd"/>
      <w:r w:rsidR="00317D3D">
        <w:rPr>
          <w:rFonts w:ascii="Arial" w:hAnsi="Arial" w:cs="Arial"/>
        </w:rPr>
        <w:t xml:space="preserve"> :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ofrecer?.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impacto  y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cada implementación de base de datos orientada a documentos difieren </w:t>
      </w:r>
      <w:proofErr w:type="spellStart"/>
      <w:r>
        <w:rPr>
          <w:rFonts w:ascii="Arial" w:hAnsi="Arial" w:cs="Arial"/>
        </w:rPr>
        <w:t>elos</w:t>
      </w:r>
      <w:proofErr w:type="spellEnd"/>
      <w:r>
        <w:rPr>
          <w:rFonts w:ascii="Arial" w:hAnsi="Arial" w:cs="Arial"/>
        </w:rPr>
        <w:t xml:space="preserve">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r>
        <w:rPr>
          <w:rFonts w:ascii="Arial" w:hAnsi="Arial" w:cs="Arial"/>
        </w:rPr>
        <w:t>intrrogación</w:t>
      </w:r>
      <w:proofErr w:type="spellEnd"/>
      <w:r>
        <w:rPr>
          <w:rFonts w:ascii="Arial" w:hAnsi="Arial" w:cs="Arial"/>
        </w:rPr>
        <w:t xml:space="preserve"> ,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la bases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esa bases de datos. Las otras tienen otras extensiones, depende del sistema. No es un archivo en concreto. </w:t>
      </w:r>
    </w:p>
    <w:p w14:paraId="12774489" w14:textId="747F44BB" w:rsidR="000F2877" w:rsidRDefault="000F2877" w:rsidP="00290D58">
      <w:pPr>
        <w:rPr>
          <w:rFonts w:ascii="Arial" w:hAnsi="Arial" w:cs="Arial"/>
        </w:rPr>
      </w:pPr>
      <w:r>
        <w:rPr>
          <w:noProof/>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incrustado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diferente equipos.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los copias,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Ya que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consultas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la bases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Nosotros tendremos una solicitud concreto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Base  de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lastRenderedPageBreak/>
        <w:t>From</w:t>
      </w:r>
      <w:proofErr w:type="spellEnd"/>
      <w:r w:rsidRPr="0059082D">
        <w:rPr>
          <w:rFonts w:ascii="Arial" w:hAnsi="Arial" w:cs="Arial"/>
          <w:b/>
          <w:bCs/>
        </w:rPr>
        <w:t>:</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w:t>
      </w:r>
      <w:proofErr w:type="spellStart"/>
      <w:r w:rsidR="00341E77">
        <w:rPr>
          <w:rFonts w:ascii="Arial" w:hAnsi="Arial" w:cs="Arial"/>
        </w:rPr>
        <w:t>or</w:t>
      </w:r>
      <w:proofErr w:type="spellEnd"/>
      <w:r w:rsidR="00341E77">
        <w:rPr>
          <w:rFonts w:ascii="Arial" w:hAnsi="Arial" w:cs="Arial"/>
        </w:rPr>
        <w:t xml:space="preserve"> solo esta sumando)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Default="00EF7C90" w:rsidP="00BE6304">
      <w:pPr>
        <w:rPr>
          <w:rFonts w:ascii="Arial" w:hAnsi="Arial" w:cs="Arial"/>
          <w:lang w:val="en-US"/>
        </w:rPr>
      </w:pPr>
      <w:r w:rsidRPr="00EF7C90">
        <w:rPr>
          <w:rFonts w:ascii="Arial" w:hAnsi="Arial" w:cs="Arial"/>
          <w:lang w:val="en-US"/>
        </w:rPr>
        <w:t>SELECT * FROM PRODUCTOS WHERE NOT PAÍSDEORIGEN="ESPAÑA";</w:t>
      </w:r>
      <w:r>
        <w:rPr>
          <w:rFonts w:ascii="Arial" w:hAnsi="Arial" w:cs="Arial"/>
          <w:lang w:val="en-US"/>
        </w:rPr>
        <w:t xml:space="preserve"> </w:t>
      </w:r>
    </w:p>
    <w:p w14:paraId="61BA9D90" w14:textId="2C897594" w:rsidR="00EF7C90" w:rsidRDefault="00EF7C90" w:rsidP="00BE6304">
      <w:pPr>
        <w:rPr>
          <w:rFonts w:ascii="Arial" w:hAnsi="Arial" w:cs="Arial"/>
          <w:b/>
          <w:bCs/>
          <w:lang w:val="en-US"/>
        </w:rPr>
      </w:pPr>
      <w:r>
        <w:rPr>
          <w:noProof/>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cual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w:t>
      </w:r>
      <w:proofErr w:type="spellStart"/>
      <w:r>
        <w:rPr>
          <w:rFonts w:ascii="Arial" w:hAnsi="Arial" w:cs="Arial"/>
        </w:rPr>
        <w:t>or</w:t>
      </w:r>
      <w:proofErr w:type="spellEnd"/>
      <w:r>
        <w:rPr>
          <w:rFonts w:ascii="Arial" w:hAnsi="Arial" w:cs="Arial"/>
        </w:rPr>
        <w:t xml:space="preserve"> está englobando desde </w:t>
      </w:r>
      <w:proofErr w:type="spellStart"/>
      <w:r>
        <w:rPr>
          <w:rFonts w:ascii="Arial" w:hAnsi="Arial" w:cs="Arial"/>
        </w:rPr>
        <w:t>where</w:t>
      </w:r>
      <w:proofErr w:type="spellEnd"/>
      <w:r>
        <w:rPr>
          <w:rFonts w:ascii="Arial" w:hAnsi="Arial" w:cs="Arial"/>
        </w:rPr>
        <w:t xml:space="preserve"> país de origen hasta deportes. Porque lo primero que se hace es el producto/multiplicación que es </w:t>
      </w:r>
      <w:proofErr w:type="spellStart"/>
      <w:r>
        <w:rPr>
          <w:rFonts w:ascii="Arial" w:hAnsi="Arial" w:cs="Arial"/>
        </w:rPr>
        <w:t>paísdeorigen</w:t>
      </w:r>
      <w:proofErr w:type="spellEnd"/>
      <w:r>
        <w:rPr>
          <w:rFonts w:ascii="Arial" w:hAnsi="Arial" w:cs="Arial"/>
        </w:rPr>
        <w:t xml:space="preserve">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(1X1)+1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proofErr w:type="spellStart"/>
      <w:r w:rsidRPr="001C05D9">
        <w:rPr>
          <w:rFonts w:ascii="Arial" w:hAnsi="Arial" w:cs="Arial"/>
          <w:b/>
          <w:bCs/>
          <w:u w:val="single"/>
        </w:rPr>
        <w:t>PHPMyAdmin</w:t>
      </w:r>
      <w:proofErr w:type="spellEnd"/>
    </w:p>
    <w:p w14:paraId="75176594" w14:textId="38502759" w:rsidR="00DD2F15" w:rsidRDefault="00DD2F15" w:rsidP="00C63C70">
      <w:pPr>
        <w:rPr>
          <w:rFonts w:ascii="Arial" w:hAnsi="Arial" w:cs="Arial"/>
          <w:b/>
          <w:bCs/>
        </w:rPr>
      </w:pPr>
      <w:r>
        <w:rPr>
          <w:rFonts w:ascii="Arial" w:hAnsi="Arial" w:cs="Arial"/>
          <w:b/>
          <w:bCs/>
        </w:rPr>
        <w:t xml:space="preserve">En SQL el </w:t>
      </w:r>
      <w:proofErr w:type="spellStart"/>
      <w:r>
        <w:rPr>
          <w:rFonts w:ascii="Arial" w:hAnsi="Arial" w:cs="Arial"/>
          <w:b/>
          <w:bCs/>
        </w:rPr>
        <w:t>varchar</w:t>
      </w:r>
      <w:proofErr w:type="spellEnd"/>
      <w:r>
        <w:rPr>
          <w:rFonts w:ascii="Arial" w:hAnsi="Arial" w:cs="Arial"/>
          <w:b/>
          <w:bCs/>
        </w:rPr>
        <w:t xml:space="preserve">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w:t>
      </w:r>
      <w:proofErr w:type="spellStart"/>
      <w:r>
        <w:rPr>
          <w:rFonts w:ascii="Arial" w:hAnsi="Arial" w:cs="Arial"/>
        </w:rPr>
        <w:t>els</w:t>
      </w:r>
      <w:proofErr w:type="spellEnd"/>
      <w:r>
        <w:rPr>
          <w:rFonts w:ascii="Arial" w:hAnsi="Arial" w:cs="Arial"/>
        </w:rPr>
        <w:t xml:space="preserve"> </w:t>
      </w:r>
      <w:proofErr w:type="spellStart"/>
      <w:r>
        <w:rPr>
          <w:rFonts w:ascii="Arial" w:hAnsi="Arial" w:cs="Arial"/>
        </w:rPr>
        <w:t>accents</w:t>
      </w:r>
      <w:proofErr w:type="spellEnd"/>
      <w:r>
        <w:rPr>
          <w:rFonts w:ascii="Arial" w:hAnsi="Arial" w:cs="Arial"/>
        </w:rPr>
        <w:t xml:space="preserve"> </w:t>
      </w:r>
      <w:proofErr w:type="spellStart"/>
      <w:r>
        <w:rPr>
          <w:rFonts w:ascii="Arial" w:hAnsi="Arial" w:cs="Arial"/>
        </w:rPr>
        <w:t>oberts</w:t>
      </w:r>
      <w:proofErr w:type="spellEnd"/>
      <w:r>
        <w:rPr>
          <w:rFonts w:ascii="Arial" w:hAnsi="Arial" w:cs="Arial"/>
        </w:rPr>
        <w:t xml:space="preserve"> en </w:t>
      </w:r>
      <w:proofErr w:type="spellStart"/>
      <w:r>
        <w:rPr>
          <w:rFonts w:ascii="Arial" w:hAnsi="Arial" w:cs="Arial"/>
        </w:rPr>
        <w:t>català</w:t>
      </w:r>
      <w:proofErr w:type="spellEnd"/>
      <w:r>
        <w:rPr>
          <w:rFonts w:ascii="Arial" w:hAnsi="Arial" w:cs="Arial"/>
        </w:rPr>
        <w:t xml:space="preserve">.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DROP DATABASE `</w:t>
      </w:r>
      <w:proofErr w:type="spellStart"/>
      <w:r>
        <w:rPr>
          <w:rFonts w:ascii="Arial" w:hAnsi="Arial" w:cs="Arial"/>
          <w:color w:val="444444"/>
          <w:sz w:val="20"/>
          <w:szCs w:val="20"/>
          <w:shd w:val="clear" w:color="auto" w:fill="FFFFFF"/>
        </w:rPr>
        <w:t>ods_db</w:t>
      </w:r>
      <w:proofErr w:type="spellEnd"/>
      <w:r>
        <w:rPr>
          <w:rFonts w:ascii="Arial" w:hAnsi="Arial" w:cs="Arial"/>
          <w:color w:val="444444"/>
          <w:sz w:val="20"/>
          <w:szCs w:val="20"/>
          <w:shd w:val="clear" w:color="auto" w:fill="FFFFFF"/>
        </w:rPr>
        <w:t>`;</w:t>
      </w:r>
      <w:r>
        <w:rPr>
          <w:rFonts w:ascii="Arial" w:hAnsi="Arial" w:cs="Arial"/>
          <w:color w:val="444444"/>
          <w:sz w:val="20"/>
          <w:szCs w:val="20"/>
          <w:shd w:val="clear" w:color="auto" w:fill="FFFFFF"/>
        </w:rPr>
        <w:t xml:space="preserve">. </w:t>
      </w:r>
    </w:p>
    <w:p w14:paraId="61F700EC" w14:textId="63FF1332" w:rsidR="001C05D9" w:rsidRDefault="001C05D9" w:rsidP="001C05D9">
      <w:pPr>
        <w:rPr>
          <w:rFonts w:ascii="Arial" w:hAnsi="Arial" w:cs="Arial"/>
          <w:b/>
          <w:bCs/>
        </w:rPr>
      </w:pPr>
      <w:r>
        <w:rPr>
          <w:rFonts w:ascii="Arial" w:hAnsi="Arial" w:cs="Arial"/>
          <w:b/>
          <w:bCs/>
        </w:rPr>
        <w:t xml:space="preserve">Ejercicio 6. </w:t>
      </w:r>
      <w:r>
        <w:rPr>
          <w:rFonts w:ascii="Arial" w:hAnsi="Arial" w:cs="Arial"/>
          <w:b/>
          <w:bCs/>
        </w:rPr>
        <w:t xml:space="preserve">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w:t>
      </w:r>
      <w:proofErr w:type="spellStart"/>
      <w:r>
        <w:rPr>
          <w:rFonts w:ascii="Arial" w:hAnsi="Arial" w:cs="Arial"/>
        </w:rPr>
        <w:t>Acces</w:t>
      </w:r>
      <w:proofErr w:type="spellEnd"/>
      <w:r>
        <w:rPr>
          <w:rFonts w:ascii="Arial" w:hAnsi="Arial" w:cs="Arial"/>
        </w:rPr>
        <w:t xml:space="preserve">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w:t>
      </w:r>
      <w:proofErr w:type="spellStart"/>
      <w:r>
        <w:rPr>
          <w:rFonts w:ascii="Arial" w:hAnsi="Arial" w:cs="Arial"/>
          <w:color w:val="444444"/>
          <w:sz w:val="20"/>
          <w:szCs w:val="20"/>
          <w:shd w:val="clear" w:color="auto" w:fill="FFFFFF"/>
        </w:rPr>
        <w:t>My</w:t>
      </w:r>
      <w:proofErr w:type="spellEnd"/>
      <w:r>
        <w:rPr>
          <w:rFonts w:ascii="Arial" w:hAnsi="Arial" w:cs="Arial"/>
          <w:color w:val="444444"/>
          <w:sz w:val="20"/>
          <w:szCs w:val="20"/>
          <w:shd w:val="clear" w:color="auto" w:fill="FFFFFF"/>
        </w:rPr>
        <w:t xml:space="preserve">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 xml:space="preserve">En cifras las fechas es una comparativa. Podríamos tener &gt;=100 PASADO &lt;=150.*Para un mismo dialecto nosotros podemos tener diferentes maneras o diferentes vías de encontrar el resultado que </w:t>
      </w:r>
      <w:proofErr w:type="spellStart"/>
      <w:r>
        <w:rPr>
          <w:rFonts w:ascii="Arial" w:hAnsi="Arial" w:cs="Arial"/>
        </w:rPr>
        <w:t>ns</w:t>
      </w:r>
      <w:proofErr w:type="spellEnd"/>
      <w:r>
        <w:rPr>
          <w:rFonts w:ascii="Arial" w:hAnsi="Arial" w:cs="Arial"/>
        </w:rPr>
        <w:t xml:space="preserve"> está proponiendo.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Default="008516E9" w:rsidP="00477F95">
      <w:pPr>
        <w:rPr>
          <w:rFonts w:ascii="Arial" w:hAnsi="Arial" w:cs="Arial"/>
          <w:b/>
          <w:bCs/>
          <w:lang w:val="en-US"/>
        </w:rPr>
      </w:pPr>
      <w:r w:rsidRPr="008516E9">
        <w:rPr>
          <w:rFonts w:ascii="Arial" w:hAnsi="Arial" w:cs="Arial"/>
          <w:lang w:val="en-US"/>
        </w:rPr>
        <w:lastRenderedPageBreak/>
        <w:t xml:space="preserve">SELECT * FROM PRODUCTOS WHERE SECCIÓN=’DEPORTES’ OR SECCIÓN=’CERÁMICA’ + </w:t>
      </w:r>
      <w:r w:rsidRPr="008516E9">
        <w:rPr>
          <w:rFonts w:ascii="Arial" w:hAnsi="Arial" w:cs="Arial"/>
          <w:b/>
          <w:bCs/>
          <w:lang w:val="en-US"/>
        </w:rPr>
        <w:t>ORDER BY</w:t>
      </w:r>
      <w:r>
        <w:rPr>
          <w:rFonts w:ascii="Arial" w:hAnsi="Arial" w:cs="Arial"/>
          <w:b/>
          <w:bCs/>
          <w:lang w:val="en-US"/>
        </w:rPr>
        <w:t xml:space="preserve">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w:t>
      </w:r>
      <w:proofErr w:type="spellStart"/>
      <w:r>
        <w:rPr>
          <w:rFonts w:ascii="Arial" w:hAnsi="Arial" w:cs="Arial"/>
          <w:u w:val="single"/>
        </w:rPr>
        <w:t>a</w:t>
      </w:r>
      <w:proofErr w:type="spellEnd"/>
      <w:r>
        <w:rPr>
          <w:rFonts w:ascii="Arial" w:hAnsi="Arial" w:cs="Arial"/>
          <w:u w:val="single"/>
        </w:rPr>
        <w:t xml:space="preserve">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Default="008516E9" w:rsidP="008516E9">
      <w:pPr>
        <w:rPr>
          <w:rFonts w:ascii="Arial" w:hAnsi="Arial" w:cs="Arial"/>
          <w:lang w:val="en-US"/>
        </w:rPr>
      </w:pPr>
      <w:r w:rsidRPr="00F150FC">
        <w:rPr>
          <w:rFonts w:ascii="Arial" w:hAnsi="Arial" w:cs="Arial"/>
          <w:lang w:val="en-US"/>
        </w:rPr>
        <w:t>SELECT * FROM PRODUCTOS WHERE SECCIÓN=’DEPORTES’ OR SECCIÓN=’CERÁMICA</w:t>
      </w:r>
      <w:r w:rsidR="00F150FC" w:rsidRPr="00F150FC">
        <w:rPr>
          <w:rFonts w:ascii="Arial" w:hAnsi="Arial" w:cs="Arial"/>
          <w:lang w:val="en-US"/>
        </w:rPr>
        <w:t>’ ORDER BY</w:t>
      </w:r>
      <w:r w:rsidR="00F150FC">
        <w:rPr>
          <w:rFonts w:ascii="Arial" w:hAnsi="Arial" w:cs="Arial"/>
          <w:lang w:val="en-US"/>
        </w:rPr>
        <w:t xml:space="preserve">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vez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 xml:space="preserve">*El </w:t>
      </w:r>
      <w:proofErr w:type="spellStart"/>
      <w:r>
        <w:rPr>
          <w:rFonts w:ascii="Arial" w:hAnsi="Arial" w:cs="Arial"/>
        </w:rPr>
        <w:t>desc</w:t>
      </w:r>
      <w:proofErr w:type="spellEnd"/>
      <w:r>
        <w:rPr>
          <w:rFonts w:ascii="Arial" w:hAnsi="Arial" w:cs="Arial"/>
        </w:rPr>
        <w:t xml:space="preserve"> se debe poner en cada uno de los campos, solo afecta a uno. Por ejemplo si queremos atribuirlo a sección, ponemos sección </w:t>
      </w:r>
      <w:proofErr w:type="spellStart"/>
      <w:r>
        <w:rPr>
          <w:rFonts w:ascii="Arial" w:hAnsi="Arial" w:cs="Arial"/>
        </w:rPr>
        <w:t>desc</w:t>
      </w:r>
      <w:proofErr w:type="spellEnd"/>
      <w:r>
        <w:rPr>
          <w:rFonts w:ascii="Arial" w:hAnsi="Arial" w:cs="Arial"/>
        </w:rPr>
        <w:t>,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66390"/>
                    </a:xfrm>
                    <a:prstGeom prst="rect">
                      <a:avLst/>
                    </a:prstGeom>
                  </pic:spPr>
                </pic:pic>
              </a:graphicData>
            </a:graphic>
          </wp:inline>
        </w:drawing>
      </w:r>
    </w:p>
    <w:p w14:paraId="0BDA4229" w14:textId="712B604F" w:rsidR="0060192A" w:rsidRPr="00F150FC" w:rsidRDefault="0060192A" w:rsidP="00900C59">
      <w:pPr>
        <w:rPr>
          <w:rFonts w:ascii="Arial" w:hAnsi="Arial" w:cs="Arial"/>
        </w:rPr>
      </w:pPr>
      <w:r>
        <w:rPr>
          <w:rFonts w:ascii="Arial" w:hAnsi="Arial" w:cs="Arial"/>
        </w:rPr>
        <w:t xml:space="preserve">//Quedaría guardar en </w:t>
      </w:r>
      <w:proofErr w:type="spellStart"/>
      <w:r>
        <w:rPr>
          <w:rFonts w:ascii="Arial" w:hAnsi="Arial" w:cs="Arial"/>
        </w:rPr>
        <w:t>Acces</w:t>
      </w:r>
      <w:proofErr w:type="spellEnd"/>
      <w:r>
        <w:rPr>
          <w:rFonts w:ascii="Arial" w:hAnsi="Arial" w:cs="Arial"/>
        </w:rPr>
        <w:t xml:space="preserve">, </w:t>
      </w:r>
      <w:proofErr w:type="spellStart"/>
      <w:r>
        <w:rPr>
          <w:rFonts w:ascii="Arial" w:hAnsi="Arial" w:cs="Arial"/>
        </w:rPr>
        <w:t>l’exercici</w:t>
      </w:r>
      <w:proofErr w:type="spellEnd"/>
      <w:r>
        <w:rPr>
          <w:rFonts w:ascii="Arial" w:hAnsi="Arial" w:cs="Arial"/>
        </w:rPr>
        <w:t xml:space="preserve"> 4-5-6. </w:t>
      </w:r>
    </w:p>
    <w:p w14:paraId="40D3D61F" w14:textId="73AC7D40" w:rsidR="00543EB5" w:rsidRPr="00FF7053" w:rsidRDefault="0003455E" w:rsidP="00FF7053">
      <w:pPr>
        <w:ind w:left="16680"/>
        <w:jc w:val="both"/>
        <w:rPr>
          <w:rFonts w:ascii="Arial" w:hAnsi="Arial" w:cs="Arial"/>
        </w:rPr>
      </w:pPr>
      <w:r w:rsidRPr="00F150FC">
        <w:rPr>
          <w:rFonts w:ascii="Arial" w:hAnsi="Arial" w:cs="Arial"/>
        </w:rPr>
        <w:t xml:space="preserve"> </w:t>
      </w:r>
      <w:proofErr w:type="spellStart"/>
      <w:r w:rsidR="00543EB5"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3"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892846">
    <w:abstractNumId w:val="15"/>
  </w:num>
  <w:num w:numId="2" w16cid:durableId="552734496">
    <w:abstractNumId w:val="10"/>
  </w:num>
  <w:num w:numId="3" w16cid:durableId="1328899466">
    <w:abstractNumId w:val="0"/>
  </w:num>
  <w:num w:numId="4" w16cid:durableId="1552767833">
    <w:abstractNumId w:val="12"/>
  </w:num>
  <w:num w:numId="5" w16cid:durableId="1010989842">
    <w:abstractNumId w:val="4"/>
  </w:num>
  <w:num w:numId="6" w16cid:durableId="1264655505">
    <w:abstractNumId w:val="17"/>
  </w:num>
  <w:num w:numId="7" w16cid:durableId="191572206">
    <w:abstractNumId w:val="1"/>
  </w:num>
  <w:num w:numId="8" w16cid:durableId="2132287826">
    <w:abstractNumId w:val="3"/>
  </w:num>
  <w:num w:numId="9" w16cid:durableId="480268227">
    <w:abstractNumId w:val="8"/>
  </w:num>
  <w:num w:numId="10" w16cid:durableId="119232429">
    <w:abstractNumId w:val="14"/>
  </w:num>
  <w:num w:numId="11" w16cid:durableId="1035931505">
    <w:abstractNumId w:val="18"/>
  </w:num>
  <w:num w:numId="12" w16cid:durableId="949432299">
    <w:abstractNumId w:val="19"/>
  </w:num>
  <w:num w:numId="13" w16cid:durableId="1239558669">
    <w:abstractNumId w:val="7"/>
  </w:num>
  <w:num w:numId="14" w16cid:durableId="563563348">
    <w:abstractNumId w:val="16"/>
  </w:num>
  <w:num w:numId="15" w16cid:durableId="1181622918">
    <w:abstractNumId w:val="20"/>
  </w:num>
  <w:num w:numId="16" w16cid:durableId="918249515">
    <w:abstractNumId w:val="6"/>
  </w:num>
  <w:num w:numId="17" w16cid:durableId="894660793">
    <w:abstractNumId w:val="9"/>
  </w:num>
  <w:num w:numId="18" w16cid:durableId="1199858877">
    <w:abstractNumId w:val="13"/>
  </w:num>
  <w:num w:numId="19" w16cid:durableId="1548837249">
    <w:abstractNumId w:val="5"/>
  </w:num>
  <w:num w:numId="20" w16cid:durableId="2090418072">
    <w:abstractNumId w:val="2"/>
  </w:num>
  <w:num w:numId="21" w16cid:durableId="823368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10CA8"/>
    <w:rsid w:val="000317B3"/>
    <w:rsid w:val="0003455E"/>
    <w:rsid w:val="00053DFE"/>
    <w:rsid w:val="000715F4"/>
    <w:rsid w:val="00090870"/>
    <w:rsid w:val="000D1830"/>
    <w:rsid w:val="000F2877"/>
    <w:rsid w:val="000F3069"/>
    <w:rsid w:val="001734C4"/>
    <w:rsid w:val="001C05D9"/>
    <w:rsid w:val="0020567E"/>
    <w:rsid w:val="00215B79"/>
    <w:rsid w:val="002228E3"/>
    <w:rsid w:val="00231A3B"/>
    <w:rsid w:val="00264AD8"/>
    <w:rsid w:val="00290D58"/>
    <w:rsid w:val="002C7F56"/>
    <w:rsid w:val="00302A75"/>
    <w:rsid w:val="00317D3D"/>
    <w:rsid w:val="00341E77"/>
    <w:rsid w:val="003B0061"/>
    <w:rsid w:val="003B4502"/>
    <w:rsid w:val="003B71EB"/>
    <w:rsid w:val="003E0954"/>
    <w:rsid w:val="003F14FF"/>
    <w:rsid w:val="003F3425"/>
    <w:rsid w:val="00423ACE"/>
    <w:rsid w:val="00431ADF"/>
    <w:rsid w:val="00450BC5"/>
    <w:rsid w:val="00454587"/>
    <w:rsid w:val="00477F95"/>
    <w:rsid w:val="00493F9B"/>
    <w:rsid w:val="00496FA2"/>
    <w:rsid w:val="004A7A78"/>
    <w:rsid w:val="004B15DB"/>
    <w:rsid w:val="00520D66"/>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0192A"/>
    <w:rsid w:val="0067634F"/>
    <w:rsid w:val="006B775C"/>
    <w:rsid w:val="006E66FE"/>
    <w:rsid w:val="006F7DDC"/>
    <w:rsid w:val="00702B61"/>
    <w:rsid w:val="007A6EA8"/>
    <w:rsid w:val="007E4CCD"/>
    <w:rsid w:val="0084389C"/>
    <w:rsid w:val="008516E9"/>
    <w:rsid w:val="008E2C17"/>
    <w:rsid w:val="00900C59"/>
    <w:rsid w:val="00917283"/>
    <w:rsid w:val="00932847"/>
    <w:rsid w:val="009442AF"/>
    <w:rsid w:val="009B0DB6"/>
    <w:rsid w:val="009B1DA6"/>
    <w:rsid w:val="009C6A27"/>
    <w:rsid w:val="009D7B86"/>
    <w:rsid w:val="009E5B46"/>
    <w:rsid w:val="009F0560"/>
    <w:rsid w:val="00A04D67"/>
    <w:rsid w:val="00A10557"/>
    <w:rsid w:val="00AA2334"/>
    <w:rsid w:val="00AE0294"/>
    <w:rsid w:val="00B41AFB"/>
    <w:rsid w:val="00B43CDB"/>
    <w:rsid w:val="00B5279B"/>
    <w:rsid w:val="00B91FD7"/>
    <w:rsid w:val="00BD7CCF"/>
    <w:rsid w:val="00BE6304"/>
    <w:rsid w:val="00BF1011"/>
    <w:rsid w:val="00C0400C"/>
    <w:rsid w:val="00C062C1"/>
    <w:rsid w:val="00C11705"/>
    <w:rsid w:val="00C14137"/>
    <w:rsid w:val="00C54AF6"/>
    <w:rsid w:val="00C6183C"/>
    <w:rsid w:val="00C63C70"/>
    <w:rsid w:val="00C8419A"/>
    <w:rsid w:val="00CA2AE8"/>
    <w:rsid w:val="00CF1B7C"/>
    <w:rsid w:val="00D56E64"/>
    <w:rsid w:val="00D75FB8"/>
    <w:rsid w:val="00D91521"/>
    <w:rsid w:val="00D93566"/>
    <w:rsid w:val="00DB5E93"/>
    <w:rsid w:val="00DD2F15"/>
    <w:rsid w:val="00E10972"/>
    <w:rsid w:val="00E159EF"/>
    <w:rsid w:val="00E50705"/>
    <w:rsid w:val="00E567F8"/>
    <w:rsid w:val="00E66221"/>
    <w:rsid w:val="00E715A9"/>
    <w:rsid w:val="00E8052D"/>
    <w:rsid w:val="00E8107B"/>
    <w:rsid w:val="00ED3363"/>
    <w:rsid w:val="00ED41B4"/>
    <w:rsid w:val="00EF7C90"/>
    <w:rsid w:val="00F035D6"/>
    <w:rsid w:val="00F150FC"/>
    <w:rsid w:val="00F16ADB"/>
    <w:rsid w:val="00F27D50"/>
    <w:rsid w:val="00F300E3"/>
    <w:rsid w:val="00F610AC"/>
    <w:rsid w:val="00F63815"/>
    <w:rsid w:val="00FA0495"/>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F3A29-3BD1-42A6-BB6F-1C9CF026A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7520</Words>
  <Characters>41363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10</cp:revision>
  <dcterms:created xsi:type="dcterms:W3CDTF">2022-06-15T18:32:00Z</dcterms:created>
  <dcterms:modified xsi:type="dcterms:W3CDTF">2022-06-20T17:52:00Z</dcterms:modified>
</cp:coreProperties>
</file>