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56"/>
        <w:gridCol w:w="2256"/>
        <w:gridCol w:w="2257"/>
        <w:gridCol w:w="2256"/>
      </w:tblGrid>
      <w:tr>
        <w:trPr/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Tipus de Llicències de Software</w:t>
            </w:r>
          </w:p>
        </w:tc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/>
            </w:r>
          </w:p>
        </w:tc>
        <w:tc>
          <w:tcPr>
            <w:tcW w:w="2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CopyRight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Copyleft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Open Source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Creative Common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Propietari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FreeSoftware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Apache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CC BY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Freeware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MIT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CC BY-SA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Shareware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BSD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CC BY-NC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Freemium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GNU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CC BY-NC-SA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Trade secret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Mozilla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lang w:val="ca-ES"/>
              </w:rPr>
            </w:pPr>
            <w:r>
              <w:rPr>
                <w:i/>
                <w:iCs/>
                <w:lang w:val="ca-ES"/>
              </w:rPr>
              <w:t>CC BY-ND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i/>
                <w:iCs/>
                <w:lang w:val="ca-ES"/>
              </w:rPr>
              <w:t>…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i/>
                <w:iCs/>
                <w:lang w:val="ca-ES"/>
              </w:rPr>
              <w:t>Academic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i/>
                <w:iCs/>
                <w:lang w:val="ca-ES"/>
              </w:rPr>
              <w:t>CC BY-NC-ND</w:t>
            </w:r>
          </w:p>
        </w:tc>
      </w:tr>
    </w:tbl>
    <w:p>
      <w:pPr>
        <w:pStyle w:val="Normal"/>
        <w:spacing w:before="0" w:after="160"/>
        <w:rPr>
          <w:i/>
          <w:i/>
          <w:iCs/>
          <w:lang w:val="ca-E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02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LibreOffice/24.8.3.2$Linux_X86_64 LibreOffice_project/480$Build-2</Application>
  <AppVersion>15.0000</AppVersion>
  <Pages>1</Pages>
  <Words>42</Words>
  <Characters>207</Characters>
  <CharactersWithSpaces>220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2024-11-19T08:19:00Z</dcterms:created>
  <dc:creator>PERE GOMILA</dc:creator>
  <dc:description/>
  <dc:language>es-ES</dc:language>
  <cp:lastModifiedBy/>
  <dcterms:modified xsi:type="dcterms:W3CDTF">2024-11-20T09:25:16Z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