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5529" w:rsidRDefault="001077C5" w:rsidP="00FE4082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s-ES"/>
        </w:rPr>
        <w:drawing>
          <wp:inline distT="0" distB="0" distL="0" distR="0">
            <wp:extent cx="2773680" cy="3962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llywood_sig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29" w:rsidRDefault="00D215A7">
      <w:pPr>
        <w:pStyle w:val="Puesto"/>
        <w:pBdr>
          <w:top w:val="nil"/>
          <w:left w:val="nil"/>
          <w:bottom w:val="nil"/>
          <w:right w:val="nil"/>
          <w:between w:val="nil"/>
        </w:pBdr>
      </w:pPr>
      <w:bookmarkStart w:id="0" w:name="_2gazcsgmxkub" w:colFirst="0" w:colLast="0"/>
      <w:bookmarkEnd w:id="0"/>
      <w:r>
        <w:t xml:space="preserve">Individual </w:t>
      </w:r>
      <w:proofErr w:type="spellStart"/>
      <w:r>
        <w:t>Delivery</w:t>
      </w:r>
      <w:proofErr w:type="spellEnd"/>
    </w:p>
    <w:p w:rsidR="00C05529" w:rsidRPr="00FE4082" w:rsidRDefault="001077C5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bookmarkStart w:id="1" w:name="_ng30guuqqp2v" w:colFirst="0" w:colLast="0"/>
      <w:bookmarkEnd w:id="1"/>
      <w:r>
        <w:rPr>
          <w:color w:val="auto"/>
        </w:rPr>
        <w:t>28/12/2020 – 13/01/2021</w:t>
      </w:r>
      <w:r w:rsidR="00D215A7" w:rsidRPr="00FE4082">
        <w:rPr>
          <w:rFonts w:ascii="Arial Unicode MS" w:eastAsia="Arial Unicode MS" w:hAnsi="Arial Unicode MS" w:cs="Arial Unicode MS"/>
          <w:color w:val="auto"/>
        </w:rPr>
        <w:t xml:space="preserve"> </w:t>
      </w:r>
    </w:p>
    <w:p w:rsidR="00C05529" w:rsidRDefault="00D215A7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  <w:bookmarkStart w:id="2" w:name="_GoBack"/>
      <w:bookmarkEnd w:id="2"/>
    </w:p>
    <w:p w:rsidR="00C05529" w:rsidRPr="00CD0A0B" w:rsidRDefault="001077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76923C" w:themeColor="accent3" w:themeShade="BF"/>
          <w:sz w:val="32"/>
          <w:szCs w:val="32"/>
        </w:rPr>
      </w:pPr>
      <w:r w:rsidRPr="00CD0A0B">
        <w:rPr>
          <w:rFonts w:ascii="PT Sans Narrow" w:eastAsia="PT Sans Narrow" w:hAnsi="PT Sans Narrow" w:cs="PT Sans Narrow"/>
          <w:color w:val="76923C" w:themeColor="accent3" w:themeShade="BF"/>
          <w:sz w:val="32"/>
          <w:szCs w:val="32"/>
        </w:rPr>
        <w:t>Juan Ignacio Guerrero Enríquez</w:t>
      </w:r>
    </w:p>
    <w:p w:rsidR="00C05529" w:rsidRDefault="00D215A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Data </w:t>
      </w: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Science</w:t>
      </w:r>
      <w:proofErr w:type="spellEnd"/>
    </w:p>
    <w:p w:rsidR="00C05529" w:rsidRDefault="00D215A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The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Bridge</w:t>
      </w:r>
    </w:p>
    <w:p w:rsidR="00C05529" w:rsidRDefault="00C0552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05529" w:rsidRPr="00CD0A0B" w:rsidRDefault="00D215A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bookmarkStart w:id="3" w:name="_au51mny0sx6" w:colFirst="0" w:colLast="0"/>
      <w:bookmarkEnd w:id="3"/>
      <w:r w:rsidRPr="00CD0A0B">
        <w:rPr>
          <w:color w:val="4F81BD" w:themeColor="accent1"/>
        </w:rPr>
        <w:lastRenderedPageBreak/>
        <w:t xml:space="preserve">General </w:t>
      </w:r>
      <w:proofErr w:type="spellStart"/>
      <w:r w:rsidRPr="00CD0A0B">
        <w:rPr>
          <w:color w:val="4F81BD" w:themeColor="accent1"/>
        </w:rPr>
        <w:t>Vision</w:t>
      </w:r>
      <w:proofErr w:type="spellEnd"/>
    </w:p>
    <w:p w:rsidR="001077C5" w:rsidRDefault="001077C5">
      <w:pPr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 w:rsidRPr="001077C5">
        <w:rPr>
          <w:color w:val="auto"/>
        </w:rPr>
        <w:t xml:space="preserve">A partir del </w:t>
      </w:r>
      <w:proofErr w:type="spellStart"/>
      <w:r w:rsidRPr="001077C5">
        <w:rPr>
          <w:color w:val="auto"/>
        </w:rPr>
        <w:t>dataset</w:t>
      </w:r>
      <w:proofErr w:type="spellEnd"/>
      <w:r w:rsidRPr="001077C5">
        <w:rPr>
          <w:color w:val="auto"/>
        </w:rPr>
        <w:t xml:space="preserve"> de Full </w:t>
      </w:r>
      <w:proofErr w:type="spellStart"/>
      <w:r w:rsidRPr="001077C5">
        <w:rPr>
          <w:color w:val="auto"/>
        </w:rPr>
        <w:t>MovieLens</w:t>
      </w:r>
      <w:proofErr w:type="spellEnd"/>
      <w:r w:rsidRPr="001077C5">
        <w:rPr>
          <w:color w:val="auto"/>
        </w:rPr>
        <w:t xml:space="preserve"> </w:t>
      </w:r>
      <w:r w:rsidR="009E23B7" w:rsidRPr="001077C5">
        <w:rPr>
          <w:color w:val="auto"/>
        </w:rPr>
        <w:t>(</w:t>
      </w:r>
      <w:hyperlink r:id="rId8" w:history="1">
        <w:r w:rsidR="009E23B7" w:rsidRPr="00BA3B8B">
          <w:rPr>
            <w:rStyle w:val="Hipervnculo"/>
          </w:rPr>
          <w:t>https://www.kaggle.com/rounakbanik/the-movies-dataset?select=movies_metadata.csv</w:t>
        </w:r>
      </w:hyperlink>
      <w:r w:rsidR="009E23B7" w:rsidRPr="001077C5">
        <w:rPr>
          <w:color w:val="auto"/>
        </w:rPr>
        <w:t>)</w:t>
      </w:r>
      <w:r w:rsidR="009E23B7">
        <w:rPr>
          <w:color w:val="auto"/>
        </w:rPr>
        <w:t xml:space="preserve"> </w:t>
      </w:r>
      <w:r w:rsidRPr="001077C5">
        <w:rPr>
          <w:color w:val="auto"/>
        </w:rPr>
        <w:t xml:space="preserve"> que recoge metadatos sobre las 45.000 películas de esta plataforma, se realizará un estudio para comprobar la veracidad de la hipótesis que guiará este trabajo: </w:t>
      </w:r>
    </w:p>
    <w:p w:rsidR="00C05529" w:rsidRDefault="001077C5">
      <w:p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1077C5">
        <w:rPr>
          <w:i/>
          <w:color w:val="auto"/>
        </w:rPr>
        <w:t>-La industria del cine no es rentable</w:t>
      </w:r>
    </w:p>
    <w:p w:rsidR="001077C5" w:rsidRPr="001077C5" w:rsidRDefault="001077C5">
      <w:pPr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>
        <w:rPr>
          <w:color w:val="auto"/>
        </w:rPr>
        <w:t xml:space="preserve">El </w:t>
      </w:r>
      <w:proofErr w:type="spellStart"/>
      <w:r>
        <w:rPr>
          <w:color w:val="auto"/>
        </w:rPr>
        <w:t>dataset</w:t>
      </w:r>
      <w:proofErr w:type="spellEnd"/>
      <w:r>
        <w:rPr>
          <w:color w:val="auto"/>
        </w:rPr>
        <w:t xml:space="preserve"> incluye 24 columnas, de las cuales </w:t>
      </w:r>
      <w:r w:rsidR="00923507">
        <w:rPr>
          <w:color w:val="auto"/>
        </w:rPr>
        <w:t>solo nos</w:t>
      </w:r>
      <w:r>
        <w:rPr>
          <w:color w:val="auto"/>
        </w:rPr>
        <w:t xml:space="preserve"> quedaremos con 10 relativas a: </w:t>
      </w:r>
      <w:r w:rsidR="00923507">
        <w:rPr>
          <w:color w:val="auto"/>
        </w:rPr>
        <w:t>nombre de la película, fecha de estreno, idioma original, géneros, presupuesto, recaudación, países de producción, tiempo de exposición, media de puntuaciones y número de puntuaciones. Con los datos recogido</w:t>
      </w:r>
      <w:r w:rsidR="009E23B7">
        <w:rPr>
          <w:color w:val="auto"/>
        </w:rPr>
        <w:t>s en estas columnas se pretende</w:t>
      </w:r>
      <w:r w:rsidR="00923507">
        <w:rPr>
          <w:color w:val="auto"/>
        </w:rPr>
        <w:t xml:space="preserve"> dar respuesta a la hipótesis planteada.</w:t>
      </w:r>
    </w:p>
    <w:p w:rsidR="00C05529" w:rsidRPr="00CD0A0B" w:rsidRDefault="00D215A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bookmarkStart w:id="4" w:name="_3at9u9s4e0vp" w:colFirst="0" w:colLast="0"/>
      <w:bookmarkEnd w:id="4"/>
      <w:proofErr w:type="spellStart"/>
      <w:r w:rsidRPr="00CD0A0B">
        <w:rPr>
          <w:color w:val="4F81BD" w:themeColor="accent1"/>
        </w:rPr>
        <w:t>Goals</w:t>
      </w:r>
      <w:proofErr w:type="spellEnd"/>
    </w:p>
    <w:p w:rsidR="00C05529" w:rsidRPr="001077C5" w:rsidRDefault="001B2713">
      <w:pPr>
        <w:rPr>
          <w:color w:val="auto"/>
        </w:rPr>
      </w:pPr>
      <w:r>
        <w:rPr>
          <w:color w:val="auto"/>
        </w:rPr>
        <w:t>El nivel</w:t>
      </w:r>
      <w:r w:rsidR="00D215A7">
        <w:rPr>
          <w:color w:val="auto"/>
        </w:rPr>
        <w:t xml:space="preserve"> </w:t>
      </w:r>
      <w:r w:rsidR="00681A9B">
        <w:rPr>
          <w:color w:val="auto"/>
        </w:rPr>
        <w:t xml:space="preserve">que se pretende alcanzar con este trabajo, </w:t>
      </w:r>
      <w:r>
        <w:rPr>
          <w:color w:val="auto"/>
        </w:rPr>
        <w:t>de los planteados en la guía</w:t>
      </w:r>
      <w:r w:rsidR="00681A9B">
        <w:rPr>
          <w:color w:val="auto"/>
        </w:rPr>
        <w:t>,</w:t>
      </w:r>
      <w:r w:rsidR="00D215A7">
        <w:rPr>
          <w:color w:val="auto"/>
        </w:rPr>
        <w:t xml:space="preserve"> </w:t>
      </w:r>
      <w:r>
        <w:rPr>
          <w:color w:val="auto"/>
        </w:rPr>
        <w:t>es</w:t>
      </w:r>
      <w:r w:rsidR="00D215A7">
        <w:rPr>
          <w:color w:val="auto"/>
        </w:rPr>
        <w:t xml:space="preserve"> el A.</w:t>
      </w:r>
      <w:r w:rsidR="00D215A7" w:rsidRPr="001077C5">
        <w:rPr>
          <w:color w:val="auto"/>
        </w:rPr>
        <w:t xml:space="preserve"> </w:t>
      </w:r>
    </w:p>
    <w:p w:rsidR="00C05529" w:rsidRPr="00CD0A0B" w:rsidRDefault="00D215A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bookmarkStart w:id="5" w:name="_4p7xi5bvhxdr" w:colFirst="0" w:colLast="0"/>
      <w:bookmarkEnd w:id="5"/>
      <w:proofErr w:type="spellStart"/>
      <w:r w:rsidRPr="00CD0A0B">
        <w:rPr>
          <w:color w:val="4F81BD" w:themeColor="accent1"/>
        </w:rPr>
        <w:t>Specifications</w:t>
      </w:r>
      <w:proofErr w:type="spellEnd"/>
    </w:p>
    <w:p w:rsidR="00681A9B" w:rsidRDefault="00681A9B">
      <w:pPr>
        <w:pBdr>
          <w:top w:val="nil"/>
          <w:left w:val="nil"/>
          <w:bottom w:val="nil"/>
          <w:right w:val="nil"/>
          <w:between w:val="nil"/>
        </w:pBdr>
        <w:rPr>
          <w:color w:val="auto"/>
        </w:rPr>
      </w:pPr>
      <w:r>
        <w:rPr>
          <w:color w:val="auto"/>
        </w:rPr>
        <w:t>Para alcanzar este objetivo se detallarán todos los pasos llevados a cabo y los requerimientos necesarios para ejecutar este proyecto:</w:t>
      </w:r>
    </w:p>
    <w:p w:rsidR="00C05529" w:rsidRPr="00CD0A0B" w:rsidRDefault="00D215A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</w:rPr>
      </w:pPr>
      <w:bookmarkStart w:id="6" w:name="_56kfpodyq5td" w:colFirst="0" w:colLast="0"/>
      <w:bookmarkEnd w:id="6"/>
      <w:r w:rsidRPr="00CD0A0B">
        <w:rPr>
          <w:color w:val="76923C" w:themeColor="accent3" w:themeShade="BF"/>
        </w:rPr>
        <w:t>Software</w:t>
      </w:r>
    </w:p>
    <w:p w:rsidR="00681A9B" w:rsidRDefault="006D0CCB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r w:rsidR="00681A9B">
        <w:t>Python 3.9 o superior</w:t>
      </w:r>
    </w:p>
    <w:p w:rsidR="006D0CCB" w:rsidRDefault="006D0CCB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spellStart"/>
      <w:r>
        <w:t>Jupyter</w:t>
      </w:r>
      <w:proofErr w:type="spellEnd"/>
      <w:r>
        <w:t xml:space="preserve"> Notebook</w:t>
      </w:r>
    </w:p>
    <w:p w:rsidR="006D0CCB" w:rsidRDefault="006D0CCB">
      <w:pPr>
        <w:pBdr>
          <w:top w:val="nil"/>
          <w:left w:val="nil"/>
          <w:bottom w:val="nil"/>
          <w:right w:val="nil"/>
          <w:between w:val="nil"/>
        </w:pBdr>
      </w:pPr>
      <w:r>
        <w:t xml:space="preserve">-IDE tal como Visual Studio </w:t>
      </w:r>
      <w:proofErr w:type="spellStart"/>
      <w:r>
        <w:t>Code</w:t>
      </w:r>
      <w:proofErr w:type="spellEnd"/>
    </w:p>
    <w:p w:rsidR="00C05529" w:rsidRPr="00CD0A0B" w:rsidRDefault="00D215A7">
      <w:pPr>
        <w:pStyle w:val="Ttulo2"/>
        <w:rPr>
          <w:color w:val="76923C" w:themeColor="accent3" w:themeShade="BF"/>
        </w:rPr>
      </w:pPr>
      <w:bookmarkStart w:id="7" w:name="_5x08grh1gsy5" w:colFirst="0" w:colLast="0"/>
      <w:bookmarkEnd w:id="7"/>
      <w:r w:rsidRPr="00CD0A0B">
        <w:rPr>
          <w:color w:val="76923C" w:themeColor="accent3" w:themeShade="BF"/>
        </w:rPr>
        <w:t>Hardware</w:t>
      </w:r>
    </w:p>
    <w:p w:rsidR="00C05529" w:rsidRDefault="006D0CCB">
      <w:r>
        <w:t>-8Gb de RAM o más</w:t>
      </w:r>
      <w:r w:rsidR="00D215A7">
        <w:t xml:space="preserve"> </w:t>
      </w:r>
    </w:p>
    <w:p w:rsidR="00C05529" w:rsidRPr="00CD0A0B" w:rsidRDefault="00D215A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</w:rPr>
      </w:pPr>
      <w:bookmarkStart w:id="8" w:name="_j1y15ticbgo0" w:colFirst="0" w:colLast="0"/>
      <w:bookmarkStart w:id="9" w:name="_yyrhu7ml5bea" w:colFirst="0" w:colLast="0"/>
      <w:bookmarkEnd w:id="8"/>
      <w:bookmarkEnd w:id="9"/>
      <w:proofErr w:type="spellStart"/>
      <w:r w:rsidRPr="00CD0A0B">
        <w:rPr>
          <w:color w:val="4F81BD" w:themeColor="accent1"/>
        </w:rPr>
        <w:lastRenderedPageBreak/>
        <w:t>Steps</w:t>
      </w:r>
      <w:proofErr w:type="spellEnd"/>
    </w:p>
    <w:p w:rsidR="00C05529" w:rsidRPr="00CD0A0B" w:rsidRDefault="00D215A7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</w:rPr>
      </w:pPr>
      <w:bookmarkStart w:id="10" w:name="_buwz1tcz7y35" w:colFirst="0" w:colLast="0"/>
      <w:bookmarkEnd w:id="10"/>
      <w:proofErr w:type="spellStart"/>
      <w:r w:rsidRPr="00CD0A0B">
        <w:rPr>
          <w:color w:val="76923C" w:themeColor="accent3" w:themeShade="BF"/>
        </w:rPr>
        <w:t>Research</w:t>
      </w:r>
      <w:proofErr w:type="spellEnd"/>
      <w:r w:rsidRPr="00CD0A0B">
        <w:rPr>
          <w:color w:val="76923C" w:themeColor="accent3" w:themeShade="BF"/>
        </w:rPr>
        <w:t xml:space="preserve"> </w:t>
      </w:r>
      <w:proofErr w:type="spellStart"/>
      <w:r w:rsidRPr="00CD0A0B">
        <w:rPr>
          <w:color w:val="76923C" w:themeColor="accent3" w:themeShade="BF"/>
        </w:rPr>
        <w:t>the</w:t>
      </w:r>
      <w:proofErr w:type="spellEnd"/>
      <w:r w:rsidRPr="00CD0A0B">
        <w:rPr>
          <w:color w:val="76923C" w:themeColor="accent3" w:themeShade="BF"/>
        </w:rPr>
        <w:t xml:space="preserve"> </w:t>
      </w:r>
      <w:proofErr w:type="spellStart"/>
      <w:r w:rsidRPr="00CD0A0B">
        <w:rPr>
          <w:color w:val="76923C" w:themeColor="accent3" w:themeShade="BF"/>
        </w:rPr>
        <w:t>context</w:t>
      </w:r>
      <w:proofErr w:type="spellEnd"/>
    </w:p>
    <w:p w:rsidR="00C05529" w:rsidRPr="006D0CCB" w:rsidRDefault="006D0C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</w:rPr>
      </w:pPr>
      <w:r>
        <w:rPr>
          <w:color w:val="auto"/>
        </w:rPr>
        <w:t>El primer paso del trabajo consistió en buscar datos con los que poder trabajar y llevar a cabo un EDA (</w:t>
      </w:r>
      <w:proofErr w:type="spellStart"/>
      <w:r>
        <w:rPr>
          <w:color w:val="auto"/>
        </w:rPr>
        <w:t>Exploratory</w:t>
      </w:r>
      <w:proofErr w:type="spellEnd"/>
      <w:r>
        <w:rPr>
          <w:color w:val="auto"/>
        </w:rPr>
        <w:t xml:space="preserve"> Data </w:t>
      </w:r>
      <w:proofErr w:type="spellStart"/>
      <w:r>
        <w:rPr>
          <w:color w:val="auto"/>
        </w:rPr>
        <w:t>Analysis</w:t>
      </w:r>
      <w:proofErr w:type="spellEnd"/>
      <w:r>
        <w:rPr>
          <w:color w:val="auto"/>
        </w:rPr>
        <w:t xml:space="preserve">). Por tanto, fue necesario </w:t>
      </w:r>
      <w:r w:rsidR="009E23B7">
        <w:rPr>
          <w:color w:val="auto"/>
        </w:rPr>
        <w:t xml:space="preserve">acudir a un repositorio de bases de datos para hallar un </w:t>
      </w:r>
      <w:proofErr w:type="spellStart"/>
      <w:r w:rsidR="009E23B7">
        <w:rPr>
          <w:color w:val="auto"/>
        </w:rPr>
        <w:t>dataset</w:t>
      </w:r>
      <w:proofErr w:type="spellEnd"/>
      <w:r w:rsidR="009E23B7">
        <w:rPr>
          <w:color w:val="auto"/>
        </w:rPr>
        <w:t xml:space="preserve"> con el que trabajar. En este caso, a la plataforma a la que se acudió fue </w:t>
      </w:r>
      <w:proofErr w:type="spellStart"/>
      <w:r w:rsidR="009E23B7">
        <w:rPr>
          <w:color w:val="auto"/>
        </w:rPr>
        <w:t>Kaggle</w:t>
      </w:r>
      <w:proofErr w:type="spellEnd"/>
      <w:r w:rsidR="009E23B7">
        <w:rPr>
          <w:color w:val="auto"/>
        </w:rPr>
        <w:t>.</w:t>
      </w:r>
    </w:p>
    <w:p w:rsidR="00C05529" w:rsidRPr="00CD0A0B" w:rsidRDefault="00D215A7">
      <w:pPr>
        <w:pStyle w:val="Ttulo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76923C" w:themeColor="accent3" w:themeShade="BF"/>
        </w:rPr>
      </w:pPr>
      <w:bookmarkStart w:id="11" w:name="_p2nityf5kx5q" w:colFirst="0" w:colLast="0"/>
      <w:bookmarkEnd w:id="11"/>
      <w:proofErr w:type="spellStart"/>
      <w:r w:rsidRPr="00CD0A0B">
        <w:rPr>
          <w:color w:val="76923C" w:themeColor="accent3" w:themeShade="BF"/>
        </w:rPr>
        <w:t>Get</w:t>
      </w:r>
      <w:proofErr w:type="spellEnd"/>
      <w:r w:rsidRPr="00CD0A0B">
        <w:rPr>
          <w:color w:val="76923C" w:themeColor="accent3" w:themeShade="BF"/>
        </w:rPr>
        <w:t xml:space="preserve"> Data</w:t>
      </w:r>
    </w:p>
    <w:p w:rsidR="00C05529" w:rsidRPr="00681A9B" w:rsidRDefault="009E23B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auto"/>
        </w:rPr>
      </w:pPr>
      <w:r>
        <w:rPr>
          <w:color w:val="auto"/>
        </w:rPr>
        <w:t xml:space="preserve">De la dirección </w:t>
      </w:r>
      <w:r w:rsidRPr="001077C5">
        <w:rPr>
          <w:color w:val="auto"/>
        </w:rPr>
        <w:t>(</w:t>
      </w:r>
      <w:hyperlink r:id="rId9" w:history="1">
        <w:r w:rsidRPr="00BA3B8B">
          <w:rPr>
            <w:rStyle w:val="Hipervnculo"/>
          </w:rPr>
          <w:t>https://www.kaggle.com/rounakbanik/the-movies-dataset?select=movies_metadata.csv</w:t>
        </w:r>
      </w:hyperlink>
      <w:r w:rsidRPr="001077C5">
        <w:rPr>
          <w:color w:val="auto"/>
        </w:rPr>
        <w:t>)</w:t>
      </w:r>
      <w:r>
        <w:rPr>
          <w:color w:val="auto"/>
        </w:rPr>
        <w:t xml:space="preserve"> se descargó un CSV con información de metadatos de las 45 000 películas registradas por el portal Full </w:t>
      </w:r>
      <w:proofErr w:type="spellStart"/>
      <w:r>
        <w:rPr>
          <w:color w:val="auto"/>
        </w:rPr>
        <w:t>MovieLens</w:t>
      </w:r>
      <w:proofErr w:type="spellEnd"/>
      <w:r>
        <w:rPr>
          <w:color w:val="auto"/>
        </w:rPr>
        <w:t xml:space="preserve"> hasta el 2017. </w:t>
      </w:r>
    </w:p>
    <w:p w:rsidR="00C05529" w:rsidRPr="00CD0A0B" w:rsidRDefault="00D215A7">
      <w:pPr>
        <w:pStyle w:val="Ttulo2"/>
        <w:numPr>
          <w:ilvl w:val="0"/>
          <w:numId w:val="1"/>
        </w:numPr>
        <w:rPr>
          <w:color w:val="76923C" w:themeColor="accent3" w:themeShade="BF"/>
        </w:rPr>
      </w:pPr>
      <w:bookmarkStart w:id="12" w:name="_dtgz2ojvjtq5" w:colFirst="0" w:colLast="0"/>
      <w:bookmarkEnd w:id="12"/>
      <w:r w:rsidRPr="00CD0A0B">
        <w:rPr>
          <w:color w:val="76923C" w:themeColor="accent3" w:themeShade="BF"/>
        </w:rPr>
        <w:t xml:space="preserve">Data </w:t>
      </w:r>
      <w:proofErr w:type="spellStart"/>
      <w:r w:rsidRPr="00CD0A0B">
        <w:rPr>
          <w:color w:val="76923C" w:themeColor="accent3" w:themeShade="BF"/>
        </w:rPr>
        <w:t>Wrangling</w:t>
      </w:r>
      <w:proofErr w:type="spellEnd"/>
    </w:p>
    <w:p w:rsidR="00C05529" w:rsidRPr="009E23B7" w:rsidRDefault="009E23B7">
      <w:pPr>
        <w:ind w:left="720"/>
        <w:rPr>
          <w:color w:val="auto"/>
        </w:rPr>
      </w:pPr>
      <w:r>
        <w:rPr>
          <w:color w:val="auto"/>
        </w:rPr>
        <w:t xml:space="preserve">A partir de los datos se generó un </w:t>
      </w:r>
      <w:proofErr w:type="spellStart"/>
      <w:r>
        <w:rPr>
          <w:color w:val="auto"/>
        </w:rPr>
        <w:t>dataframe</w:t>
      </w:r>
      <w:proofErr w:type="spellEnd"/>
      <w:r>
        <w:rPr>
          <w:color w:val="auto"/>
        </w:rPr>
        <w:t xml:space="preserve"> desde el que poder acceder a los datos. De las columnas del </w:t>
      </w:r>
      <w:proofErr w:type="spellStart"/>
      <w:r>
        <w:rPr>
          <w:color w:val="auto"/>
        </w:rPr>
        <w:t>dataframe</w:t>
      </w:r>
      <w:proofErr w:type="spellEnd"/>
      <w:r>
        <w:rPr>
          <w:color w:val="auto"/>
        </w:rPr>
        <w:t xml:space="preserve"> original solo nos quedamos con diez. </w:t>
      </w:r>
    </w:p>
    <w:p w:rsidR="00C05529" w:rsidRPr="00CD0A0B" w:rsidRDefault="00D215A7">
      <w:pPr>
        <w:pStyle w:val="Ttulo2"/>
        <w:numPr>
          <w:ilvl w:val="0"/>
          <w:numId w:val="1"/>
        </w:numPr>
        <w:rPr>
          <w:color w:val="76923C" w:themeColor="accent3" w:themeShade="BF"/>
        </w:rPr>
      </w:pPr>
      <w:bookmarkStart w:id="13" w:name="_t5szm3jjbbvs" w:colFirst="0" w:colLast="0"/>
      <w:bookmarkEnd w:id="13"/>
      <w:r w:rsidRPr="00CD0A0B">
        <w:rPr>
          <w:color w:val="76923C" w:themeColor="accent3" w:themeShade="BF"/>
        </w:rPr>
        <w:t xml:space="preserve">Data </w:t>
      </w:r>
      <w:proofErr w:type="spellStart"/>
      <w:r w:rsidRPr="00CD0A0B">
        <w:rPr>
          <w:color w:val="76923C" w:themeColor="accent3" w:themeShade="BF"/>
        </w:rPr>
        <w:t>Mining</w:t>
      </w:r>
      <w:proofErr w:type="spellEnd"/>
      <w:r w:rsidRPr="00CD0A0B">
        <w:rPr>
          <w:color w:val="76923C" w:themeColor="accent3" w:themeShade="BF"/>
        </w:rPr>
        <w:t xml:space="preserve"> / </w:t>
      </w:r>
      <w:proofErr w:type="spellStart"/>
      <w:r w:rsidRPr="00CD0A0B">
        <w:rPr>
          <w:color w:val="76923C" w:themeColor="accent3" w:themeShade="BF"/>
        </w:rPr>
        <w:t>Clean</w:t>
      </w:r>
      <w:proofErr w:type="spellEnd"/>
      <w:r w:rsidRPr="00CD0A0B">
        <w:rPr>
          <w:color w:val="76923C" w:themeColor="accent3" w:themeShade="BF"/>
        </w:rPr>
        <w:t xml:space="preserve"> Data</w:t>
      </w:r>
    </w:p>
    <w:p w:rsidR="00C05529" w:rsidRPr="009E23B7" w:rsidRDefault="009E23B7">
      <w:pPr>
        <w:ind w:left="720"/>
        <w:rPr>
          <w:color w:val="auto"/>
        </w:rPr>
      </w:pPr>
      <w:r>
        <w:rPr>
          <w:color w:val="auto"/>
        </w:rPr>
        <w:t xml:space="preserve">El minado y limpieza de los datos constituyó una parte </w:t>
      </w:r>
      <w:r w:rsidR="00D91844">
        <w:rPr>
          <w:color w:val="auto"/>
        </w:rPr>
        <w:t>muy importante</w:t>
      </w:r>
      <w:r>
        <w:rPr>
          <w:color w:val="auto"/>
        </w:rPr>
        <w:t xml:space="preserve"> del trabajo. </w:t>
      </w:r>
      <w:r w:rsidR="00D91844">
        <w:rPr>
          <w:color w:val="auto"/>
        </w:rPr>
        <w:t xml:space="preserve">El </w:t>
      </w:r>
      <w:proofErr w:type="spellStart"/>
      <w:r w:rsidR="00D91844">
        <w:rPr>
          <w:color w:val="auto"/>
        </w:rPr>
        <w:t>dataset</w:t>
      </w:r>
      <w:proofErr w:type="spellEnd"/>
      <w:r w:rsidR="00D91844">
        <w:rPr>
          <w:color w:val="auto"/>
        </w:rPr>
        <w:t xml:space="preserve"> requirió de un tratamiento intenso para hacer la información de las columnas accesibles y eliminar información faltante, extraña o anómala. Entre las funciones a llevar a cabo en estos apartados se encontraron: transformación de los objetos de columnas a clases con las que poder trabajar, extracción de </w:t>
      </w:r>
      <w:proofErr w:type="spellStart"/>
      <w:r w:rsidR="00D91844">
        <w:rPr>
          <w:color w:val="auto"/>
        </w:rPr>
        <w:t>infromación</w:t>
      </w:r>
      <w:proofErr w:type="spellEnd"/>
      <w:r w:rsidR="00D91844">
        <w:rPr>
          <w:color w:val="auto"/>
        </w:rPr>
        <w:t xml:space="preserve"> contenida en </w:t>
      </w:r>
      <w:proofErr w:type="spellStart"/>
      <w:r w:rsidR="00D91844">
        <w:rPr>
          <w:color w:val="auto"/>
        </w:rPr>
        <w:t>jsons</w:t>
      </w:r>
      <w:proofErr w:type="spellEnd"/>
      <w:r w:rsidR="00D91844">
        <w:rPr>
          <w:color w:val="auto"/>
        </w:rPr>
        <w:t xml:space="preserve"> dentro de columnas, interpretación de errores y corrección en el proceso de minado, detección de datos ausentes, et.</w:t>
      </w:r>
    </w:p>
    <w:p w:rsidR="00C05529" w:rsidRPr="00CD0A0B" w:rsidRDefault="00D91844">
      <w:pPr>
        <w:pStyle w:val="Ttulo2"/>
        <w:numPr>
          <w:ilvl w:val="0"/>
          <w:numId w:val="1"/>
        </w:numPr>
        <w:rPr>
          <w:color w:val="76923C" w:themeColor="accent3" w:themeShade="BF"/>
        </w:rPr>
      </w:pPr>
      <w:bookmarkStart w:id="14" w:name="_oahqmt1pzwhv" w:colFirst="0" w:colLast="0"/>
      <w:bookmarkEnd w:id="14"/>
      <w:r w:rsidRPr="00CD0A0B">
        <w:rPr>
          <w:color w:val="76923C" w:themeColor="accent3" w:themeShade="BF"/>
        </w:rPr>
        <w:t xml:space="preserve">Data </w:t>
      </w:r>
      <w:proofErr w:type="spellStart"/>
      <w:r w:rsidRPr="00CD0A0B">
        <w:rPr>
          <w:color w:val="76923C" w:themeColor="accent3" w:themeShade="BF"/>
        </w:rPr>
        <w:t>Exploration</w:t>
      </w:r>
      <w:proofErr w:type="spellEnd"/>
    </w:p>
    <w:p w:rsidR="00C05529" w:rsidRDefault="00D91844">
      <w:pPr>
        <w:ind w:left="720"/>
        <w:rPr>
          <w:color w:val="auto"/>
        </w:rPr>
      </w:pPr>
      <w:r>
        <w:rPr>
          <w:color w:val="auto"/>
        </w:rPr>
        <w:t>Visualización de las distribuciones contenidas en cada columna a través de gráficas. Este proceso ayudó en el proceso de limpieza de datos al facilitar la visualización de la información contenida en las columnas y a la comprensión de las mismas</w:t>
      </w:r>
    </w:p>
    <w:p w:rsidR="00D91844" w:rsidRDefault="00D91844" w:rsidP="00D91844">
      <w:pPr>
        <w:rPr>
          <w:color w:val="auto"/>
        </w:rPr>
      </w:pPr>
    </w:p>
    <w:p w:rsidR="00CD0A0B" w:rsidRDefault="00CD0A0B" w:rsidP="00D91844">
      <w:pPr>
        <w:rPr>
          <w:color w:val="auto"/>
        </w:rPr>
      </w:pPr>
    </w:p>
    <w:p w:rsidR="00D91844" w:rsidRPr="00CD0A0B" w:rsidRDefault="00D91844" w:rsidP="00D91844">
      <w:pPr>
        <w:pStyle w:val="Prrafodelista"/>
        <w:numPr>
          <w:ilvl w:val="0"/>
          <w:numId w:val="1"/>
        </w:numPr>
        <w:rPr>
          <w:rFonts w:ascii="PT Sans Narrow" w:hAnsi="PT Sans Narrow"/>
          <w:color w:val="76923C" w:themeColor="accent3" w:themeShade="BF"/>
          <w:sz w:val="32"/>
          <w:szCs w:val="32"/>
        </w:rPr>
      </w:pPr>
      <w:proofErr w:type="spellStart"/>
      <w:r w:rsidRPr="00CD0A0B">
        <w:rPr>
          <w:rFonts w:ascii="PT Sans Narrow" w:hAnsi="PT Sans Narrow"/>
          <w:color w:val="76923C" w:themeColor="accent3" w:themeShade="BF"/>
          <w:sz w:val="32"/>
          <w:szCs w:val="32"/>
        </w:rPr>
        <w:lastRenderedPageBreak/>
        <w:t>Hypothesis</w:t>
      </w:r>
      <w:proofErr w:type="spellEnd"/>
      <w:r w:rsidRPr="00CD0A0B">
        <w:rPr>
          <w:rFonts w:ascii="PT Sans Narrow" w:hAnsi="PT Sans Narrow"/>
          <w:color w:val="76923C" w:themeColor="accent3" w:themeShade="BF"/>
          <w:sz w:val="32"/>
          <w:szCs w:val="32"/>
        </w:rPr>
        <w:t xml:space="preserve"> </w:t>
      </w:r>
      <w:proofErr w:type="spellStart"/>
      <w:r w:rsidRPr="00CD0A0B">
        <w:rPr>
          <w:rFonts w:ascii="PT Sans Narrow" w:hAnsi="PT Sans Narrow"/>
          <w:color w:val="76923C" w:themeColor="accent3" w:themeShade="BF"/>
          <w:sz w:val="32"/>
          <w:szCs w:val="32"/>
        </w:rPr>
        <w:t>Evaluation</w:t>
      </w:r>
      <w:proofErr w:type="spellEnd"/>
    </w:p>
    <w:p w:rsidR="00D91844" w:rsidRPr="00D91844" w:rsidRDefault="00CD0A0B" w:rsidP="00CD0A0B">
      <w:pPr>
        <w:pStyle w:val="Prrafodelista"/>
        <w:rPr>
          <w:color w:val="auto"/>
        </w:rPr>
      </w:pPr>
      <w:r>
        <w:rPr>
          <w:color w:val="auto"/>
        </w:rPr>
        <w:t>Una vez que se tienen los datos listos para su tratamiento e interpretación, se procedió a generar visualizaciones que nos permitirán llegar a una conclusión sobre la hipótesis planteada.</w:t>
      </w:r>
    </w:p>
    <w:sectPr w:rsidR="00D91844" w:rsidRPr="00D91844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AF1" w:rsidRDefault="00426AF1">
      <w:pPr>
        <w:spacing w:before="0" w:line="240" w:lineRule="auto"/>
      </w:pPr>
      <w:r>
        <w:separator/>
      </w:r>
    </w:p>
  </w:endnote>
  <w:endnote w:type="continuationSeparator" w:id="0">
    <w:p w:rsidR="00426AF1" w:rsidRDefault="00426A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A7" w:rsidRDefault="00D215A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AF1" w:rsidRDefault="00426AF1">
      <w:pPr>
        <w:spacing w:before="0" w:line="240" w:lineRule="auto"/>
      </w:pPr>
      <w:r>
        <w:separator/>
      </w:r>
    </w:p>
  </w:footnote>
  <w:footnote w:type="continuationSeparator" w:id="0">
    <w:p w:rsidR="00426AF1" w:rsidRDefault="00426AF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A7" w:rsidRDefault="00D215A7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0A0B">
      <w:rPr>
        <w:noProof/>
        <w:color w:val="000000"/>
      </w:rPr>
      <w:t>3</w:t>
    </w:r>
    <w:r>
      <w:rPr>
        <w:color w:val="000000"/>
      </w:rPr>
      <w:fldChar w:fldCharType="end"/>
    </w:r>
  </w:p>
  <w:p w:rsidR="00D215A7" w:rsidRDefault="00D215A7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ES"/>
      </w:rPr>
      <w:drawing>
        <wp:inline distT="114300" distB="114300" distL="114300" distR="114300">
          <wp:extent cx="5916349" cy="104775"/>
          <wp:effectExtent l="0" t="0" r="0" b="0"/>
          <wp:docPr id="1" name="image3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5A7" w:rsidRDefault="00D215A7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60A51"/>
    <w:multiLevelType w:val="hybridMultilevel"/>
    <w:tmpl w:val="F0441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946095"/>
    <w:multiLevelType w:val="multilevel"/>
    <w:tmpl w:val="03F04A0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29"/>
    <w:rsid w:val="001077C5"/>
    <w:rsid w:val="001B2713"/>
    <w:rsid w:val="00426AF1"/>
    <w:rsid w:val="00681A9B"/>
    <w:rsid w:val="006D0CCB"/>
    <w:rsid w:val="00923507"/>
    <w:rsid w:val="009E23B7"/>
    <w:rsid w:val="00C05529"/>
    <w:rsid w:val="00CD0A0B"/>
    <w:rsid w:val="00D215A7"/>
    <w:rsid w:val="00D91844"/>
    <w:rsid w:val="00F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078E0-9641-4430-A002-A6326AD5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E23B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9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rounakbanik/the-movies-dataset?select=movies_metadata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ounakbanik/the-movies-dataset?select=movies_metadata.csv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2</cp:revision>
  <dcterms:created xsi:type="dcterms:W3CDTF">2021-01-13T19:44:00Z</dcterms:created>
  <dcterms:modified xsi:type="dcterms:W3CDTF">2021-01-13T21:54:00Z</dcterms:modified>
</cp:coreProperties>
</file>