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C8A9" w14:textId="0D40F45A" w:rsidR="00226D17" w:rsidRDefault="00E334C1" w:rsidP="00E334C1">
      <w:pPr>
        <w:pStyle w:val="Ttulo"/>
      </w:pPr>
      <w:r>
        <w:t>Uso de IA</w:t>
      </w:r>
    </w:p>
    <w:p w14:paraId="3DFD179D" w14:textId="7F4B7943" w:rsidR="00E334C1" w:rsidRDefault="00E334C1">
      <w:r>
        <w:t xml:space="preserve">En esta </w:t>
      </w:r>
      <w:proofErr w:type="spellStart"/>
      <w:r>
        <w:t>practica</w:t>
      </w:r>
      <w:proofErr w:type="spellEnd"/>
      <w:r>
        <w:t xml:space="preserve"> se ha usado modelos </w:t>
      </w:r>
      <w:proofErr w:type="gramStart"/>
      <w:r>
        <w:t xml:space="preserve">de  </w:t>
      </w:r>
      <w:proofErr w:type="spellStart"/>
      <w:r>
        <w:t>Ia</w:t>
      </w:r>
      <w:proofErr w:type="spellEnd"/>
      <w:proofErr w:type="gramEnd"/>
      <w:r>
        <w:t xml:space="preserve"> generativa para ayudar al correcto desarrollo e implementación del proyecto. En nuestro caso ha sido:</w:t>
      </w:r>
    </w:p>
    <w:p w14:paraId="4CB36A5A" w14:textId="62040945" w:rsidR="00E334C1" w:rsidRDefault="00E334C1" w:rsidP="00E334C1">
      <w:pPr>
        <w:pStyle w:val="Prrafodelista"/>
        <w:numPr>
          <w:ilvl w:val="0"/>
          <w:numId w:val="1"/>
        </w:numPr>
      </w:pPr>
      <w:proofErr w:type="spellStart"/>
      <w:r>
        <w:t>Implementacion</w:t>
      </w:r>
      <w:proofErr w:type="spellEnd"/>
      <w:r>
        <w:t xml:space="preserve"> de una base de datos</w:t>
      </w:r>
    </w:p>
    <w:p w14:paraId="0FD31A2C" w14:textId="5F33B749" w:rsidR="00E334C1" w:rsidRDefault="00E334C1" w:rsidP="00E334C1">
      <w:pPr>
        <w:pStyle w:val="Prrafodelista"/>
        <w:numPr>
          <w:ilvl w:val="0"/>
          <w:numId w:val="1"/>
        </w:numPr>
      </w:pPr>
      <w:proofErr w:type="spellStart"/>
      <w:r>
        <w:t>Menu</w:t>
      </w:r>
      <w:proofErr w:type="spellEnd"/>
      <w:r>
        <w:t xml:space="preserve"> de registro: cuadro deslizable para elegir que tipo de animal es </w:t>
      </w:r>
      <w:proofErr w:type="gramStart"/>
      <w:r>
        <w:t>la mascota a tratar</w:t>
      </w:r>
      <w:proofErr w:type="gramEnd"/>
      <w:r>
        <w:t>.</w:t>
      </w:r>
    </w:p>
    <w:p w14:paraId="7203457F" w14:textId="65E5DC31" w:rsidR="00E334C1" w:rsidRDefault="00E334C1" w:rsidP="00E334C1">
      <w:pPr>
        <w:pStyle w:val="Prrafodelista"/>
        <w:numPr>
          <w:ilvl w:val="0"/>
          <w:numId w:val="1"/>
        </w:numPr>
      </w:pPr>
      <w:r>
        <w:t>Calendario de gestión de citas: Evitar solapamiento entre citas de clientes.</w:t>
      </w:r>
    </w:p>
    <w:p w14:paraId="249A2EAC" w14:textId="3789B18F" w:rsidR="00E334C1" w:rsidRDefault="00E334C1" w:rsidP="00E334C1">
      <w:pPr>
        <w:pStyle w:val="Prrafodelista"/>
        <w:numPr>
          <w:ilvl w:val="0"/>
          <w:numId w:val="1"/>
        </w:numPr>
      </w:pPr>
      <w:proofErr w:type="spellStart"/>
      <w:r>
        <w:t>Menu</w:t>
      </w:r>
      <w:proofErr w:type="spellEnd"/>
      <w:r>
        <w:t xml:space="preserve"> general: Deslizable para poder elegir ente calendario, citas, datos de mascotas…</w:t>
      </w:r>
    </w:p>
    <w:sectPr w:rsidR="00E3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6BCB"/>
    <w:multiLevelType w:val="hybridMultilevel"/>
    <w:tmpl w:val="435CB1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9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C1"/>
    <w:rsid w:val="00226D17"/>
    <w:rsid w:val="009856B1"/>
    <w:rsid w:val="00E3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C9865"/>
  <w15:chartTrackingRefBased/>
  <w15:docId w15:val="{BEDF1841-6E90-4CE8-BBAC-DBF53C0D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González Marcos</dc:creator>
  <cp:keywords/>
  <dc:description/>
  <cp:lastModifiedBy>Javier González Marcos</cp:lastModifiedBy>
  <cp:revision>1</cp:revision>
  <dcterms:created xsi:type="dcterms:W3CDTF">2025-12-10T22:17:00Z</dcterms:created>
  <dcterms:modified xsi:type="dcterms:W3CDTF">2025-12-10T22:21:00Z</dcterms:modified>
</cp:coreProperties>
</file>