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D2EC" w14:textId="7F7DE213" w:rsidR="00CC4453" w:rsidRDefault="008F4E85">
      <w:pPr>
        <w:pStyle w:val="Heading1"/>
        <w:jc w:val="center"/>
      </w:pPr>
      <w:r>
        <w:rPr>
          <w:rFonts w:ascii="Arial" w:eastAsia="Arial" w:hAnsi="Arial" w:cs="Arial"/>
          <w:b/>
          <w:bCs/>
        </w:rPr>
        <w:t>GEN-</w:t>
      </w:r>
      <w:r w:rsidR="00000000">
        <w:rPr>
          <w:rFonts w:ascii="Arial" w:eastAsia="Arial" w:hAnsi="Arial" w:cs="Arial"/>
          <w:b/>
          <w:bCs/>
        </w:rPr>
        <w:t>AI Assignment 0</w:t>
      </w:r>
      <w:r>
        <w:rPr>
          <w:rFonts w:ascii="Arial" w:eastAsia="Arial" w:hAnsi="Arial" w:cs="Arial"/>
          <w:b/>
          <w:bCs/>
        </w:rPr>
        <w:t>5</w:t>
      </w:r>
      <w:r w:rsidR="00000000">
        <w:rPr>
          <w:rFonts w:ascii="Arial" w:eastAsia="Arial" w:hAnsi="Arial" w:cs="Arial"/>
          <w:b/>
          <w:bCs/>
        </w:rPr>
        <w:t xml:space="preserve"> - Submission Links</w:t>
      </w:r>
    </w:p>
    <w:p w14:paraId="32609342" w14:textId="77777777" w:rsidR="00CC4453" w:rsidRDefault="00CC4453"/>
    <w:p w14:paraId="3DFE17A1" w14:textId="77777777" w:rsidR="00CC4453" w:rsidRDefault="00000000">
      <w:r>
        <w:rPr>
          <w:rFonts w:ascii="Arial" w:eastAsia="Arial" w:hAnsi="Arial" w:cs="Arial"/>
          <w:b/>
          <w:bCs/>
          <w:sz w:val="24"/>
          <w:szCs w:val="24"/>
        </w:rPr>
        <w:t xml:space="preserve">Course: </w:t>
      </w:r>
      <w:r>
        <w:rPr>
          <w:rFonts w:ascii="Arial" w:eastAsia="Arial" w:hAnsi="Arial" w:cs="Arial"/>
          <w:sz w:val="24"/>
          <w:szCs w:val="24"/>
        </w:rPr>
        <w:t>Generative AI</w:t>
      </w:r>
    </w:p>
    <w:p w14:paraId="57DD4E5C" w14:textId="3A80DE9F" w:rsidR="00CC4453" w:rsidRDefault="00000000">
      <w:r>
        <w:rPr>
          <w:rFonts w:ascii="Arial" w:eastAsia="Arial" w:hAnsi="Arial" w:cs="Arial"/>
          <w:b/>
          <w:bCs/>
          <w:sz w:val="24"/>
          <w:szCs w:val="24"/>
        </w:rPr>
        <w:t xml:space="preserve">Assignment: </w:t>
      </w:r>
      <w:r>
        <w:rPr>
          <w:rFonts w:ascii="Arial" w:eastAsia="Arial" w:hAnsi="Arial" w:cs="Arial"/>
          <w:sz w:val="24"/>
          <w:szCs w:val="24"/>
        </w:rPr>
        <w:t xml:space="preserve">Vision Language Models (VLM) using </w:t>
      </w:r>
      <w:proofErr w:type="spellStart"/>
      <w:r>
        <w:rPr>
          <w:rFonts w:ascii="Arial" w:eastAsia="Arial" w:hAnsi="Arial" w:cs="Arial"/>
          <w:sz w:val="24"/>
          <w:szCs w:val="24"/>
        </w:rPr>
        <w:t>QLoRA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Fine-Tuning for Document-to-Markdown Generation</w:t>
      </w:r>
      <w:r w:rsidR="008F4E85">
        <w:rPr>
          <w:rFonts w:ascii="Arial" w:eastAsia="Arial" w:hAnsi="Arial" w:cs="Arial"/>
          <w:sz w:val="24"/>
          <w:szCs w:val="24"/>
        </w:rPr>
        <w:br/>
      </w:r>
    </w:p>
    <w:p w14:paraId="6013F537" w14:textId="7CE94BA8" w:rsidR="00CC4453" w:rsidRDefault="008F4E85">
      <w:r>
        <w:rPr>
          <w:rFonts w:ascii="Arial" w:eastAsia="Arial" w:hAnsi="Arial" w:cs="Arial"/>
          <w:b/>
          <w:bCs/>
          <w:sz w:val="24"/>
          <w:szCs w:val="24"/>
        </w:rPr>
        <w:br/>
      </w:r>
      <w:r w:rsidR="00000000">
        <w:rPr>
          <w:rFonts w:ascii="Arial" w:eastAsia="Arial" w:hAnsi="Arial" w:cs="Arial"/>
          <w:b/>
          <w:bCs/>
          <w:sz w:val="24"/>
          <w:szCs w:val="24"/>
        </w:rPr>
        <w:t>Group Members:</w:t>
      </w:r>
    </w:p>
    <w:p w14:paraId="78B317FE" w14:textId="7D1A8425" w:rsidR="00CC4453" w:rsidRDefault="00000000">
      <w:r>
        <w:rPr>
          <w:rFonts w:ascii="Arial" w:eastAsia="Arial" w:hAnsi="Arial" w:cs="Arial"/>
          <w:sz w:val="24"/>
          <w:szCs w:val="24"/>
        </w:rPr>
        <w:t>1. Tahir</w:t>
      </w:r>
      <w:r w:rsidR="008F4E85">
        <w:rPr>
          <w:rFonts w:ascii="Arial" w:eastAsia="Arial" w:hAnsi="Arial" w:cs="Arial"/>
          <w:sz w:val="24"/>
          <w:szCs w:val="24"/>
        </w:rPr>
        <w:t>: 22F-3437</w:t>
      </w:r>
    </w:p>
    <w:p w14:paraId="09AC6363" w14:textId="376F0E35" w:rsidR="00CC4453" w:rsidRDefault="00000000">
      <w:r>
        <w:rPr>
          <w:rFonts w:ascii="Arial" w:eastAsia="Arial" w:hAnsi="Arial" w:cs="Arial"/>
          <w:sz w:val="24"/>
          <w:szCs w:val="24"/>
        </w:rPr>
        <w:t>2. Ehtisham</w:t>
      </w:r>
      <w:r w:rsidR="008F4E85">
        <w:rPr>
          <w:rFonts w:ascii="Arial" w:eastAsia="Arial" w:hAnsi="Arial" w:cs="Arial"/>
          <w:sz w:val="24"/>
          <w:szCs w:val="24"/>
        </w:rPr>
        <w:t>: 22F-3407</w:t>
      </w:r>
    </w:p>
    <w:p w14:paraId="356D8709" w14:textId="77777777" w:rsidR="00CC4453" w:rsidRDefault="00CC4453"/>
    <w:p w14:paraId="45E23558" w14:textId="77777777" w:rsidR="00CC4453" w:rsidRDefault="00000000">
      <w:pPr>
        <w:pStyle w:val="Heading2"/>
      </w:pPr>
      <w:r>
        <w:rPr>
          <w:rFonts w:ascii="Arial" w:eastAsia="Arial" w:hAnsi="Arial" w:cs="Arial"/>
          <w:b/>
          <w:bCs/>
          <w:sz w:val="28"/>
          <w:szCs w:val="28"/>
        </w:rPr>
        <w:t>Submission Links</w:t>
      </w:r>
    </w:p>
    <w:p w14:paraId="122538FA" w14:textId="77777777" w:rsidR="00CC4453" w:rsidRDefault="00CC4453"/>
    <w:p w14:paraId="390797A7" w14:textId="2D7DB54B" w:rsidR="00CC4453" w:rsidRDefault="00000000">
      <w:r>
        <w:rPr>
          <w:rFonts w:ascii="Arial" w:eastAsia="Arial" w:hAnsi="Arial" w:cs="Arial"/>
          <w:b/>
          <w:bCs/>
          <w:sz w:val="24"/>
          <w:szCs w:val="24"/>
        </w:rPr>
        <w:t>GitHub Repository:</w:t>
      </w:r>
      <w:r w:rsidR="008F4E85">
        <w:rPr>
          <w:rFonts w:ascii="Arial" w:eastAsia="Arial" w:hAnsi="Arial" w:cs="Arial"/>
          <w:color w:val="2E75B6"/>
          <w:sz w:val="24"/>
          <w:szCs w:val="24"/>
        </w:rPr>
        <w:t xml:space="preserve"> </w:t>
      </w:r>
      <w:r w:rsidR="008F4E85" w:rsidRPr="008F4E85">
        <w:rPr>
          <w:rFonts w:ascii="Arial" w:eastAsia="Arial" w:hAnsi="Arial" w:cs="Arial"/>
          <w:color w:val="2E75B6"/>
          <w:sz w:val="24"/>
          <w:szCs w:val="24"/>
        </w:rPr>
        <w:t>https://github.com/Java-Mercy/qwen2vl-QLoRa-document-markdown.git</w:t>
      </w:r>
    </w:p>
    <w:p w14:paraId="7351AA6C" w14:textId="77777777" w:rsidR="00CC4453" w:rsidRDefault="00CC4453"/>
    <w:p w14:paraId="1F03D963" w14:textId="526C52C3" w:rsidR="00CC4453" w:rsidRDefault="00000000">
      <w:pPr>
        <w:rPr>
          <w:rFonts w:ascii="Arial" w:eastAsia="Arial" w:hAnsi="Arial" w:cs="Arial"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Medium Blog Post: </w:t>
      </w:r>
      <w:hyperlink r:id="rId5" w:history="1">
        <w:r w:rsidR="008F4E85" w:rsidRPr="00590251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https://medium.com/@rihatarpit/fine-tuning-a-vision-language-model-for-document-understanding-with-qlora-17f77e70d4e7</w:t>
        </w:r>
      </w:hyperlink>
      <w:r w:rsidR="008F4E85">
        <w:rPr>
          <w:rFonts w:ascii="Arial" w:eastAsia="Arial" w:hAnsi="Arial" w:cs="Arial"/>
          <w:color w:val="2E75B6"/>
          <w:sz w:val="24"/>
          <w:szCs w:val="24"/>
        </w:rPr>
        <w:t xml:space="preserve"> </w:t>
      </w:r>
    </w:p>
    <w:p w14:paraId="5F1B39B9" w14:textId="77777777" w:rsidR="008F4E85" w:rsidRDefault="008F4E85">
      <w:pPr>
        <w:rPr>
          <w:rFonts w:ascii="Arial" w:eastAsia="Arial" w:hAnsi="Arial" w:cs="Arial"/>
          <w:color w:val="2E75B6"/>
          <w:sz w:val="24"/>
          <w:szCs w:val="24"/>
        </w:rPr>
      </w:pPr>
    </w:p>
    <w:p w14:paraId="4C96D492" w14:textId="77777777" w:rsidR="008F4E85" w:rsidRDefault="008F4E85">
      <w:pPr>
        <w:rPr>
          <w:rFonts w:ascii="Arial" w:eastAsia="Arial" w:hAnsi="Arial" w:cs="Arial"/>
          <w:color w:val="2E75B6"/>
          <w:sz w:val="24"/>
          <w:szCs w:val="24"/>
        </w:rPr>
      </w:pPr>
    </w:p>
    <w:p w14:paraId="4A244F35" w14:textId="77777777" w:rsidR="008F4E85" w:rsidRDefault="008F4E85"/>
    <w:p w14:paraId="71B77105" w14:textId="77777777" w:rsidR="00CC4453" w:rsidRDefault="00CC4453"/>
    <w:p w14:paraId="2577C6A7" w14:textId="40D8058E" w:rsidR="00CC4453" w:rsidRDefault="00000000">
      <w:r>
        <w:rPr>
          <w:rFonts w:ascii="Arial" w:eastAsia="Arial" w:hAnsi="Arial" w:cs="Arial"/>
          <w:b/>
          <w:bCs/>
          <w:sz w:val="24"/>
          <w:szCs w:val="24"/>
        </w:rPr>
        <w:t xml:space="preserve">LinkedIn Post (Tahir): </w:t>
      </w:r>
      <w:hyperlink r:id="rId6" w:history="1">
        <w:r w:rsidR="008F4E85" w:rsidRPr="00590251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https://www.linkedin.com/posts/tahir-shehbaz_machinelearning-visionlanguagemodels-qlora-ugcPost-7458554934276435968-9lIU?utm_source=share&amp;utm_medium=member_desktop&amp;rcm=ACoAAEL1UrwBfahs1zXv1MbdN6Rk7qAEmaRh28g</w:t>
        </w:r>
      </w:hyperlink>
      <w:r w:rsidR="008F4E85">
        <w:rPr>
          <w:rFonts w:ascii="Arial" w:eastAsia="Arial" w:hAnsi="Arial" w:cs="Arial"/>
          <w:b/>
          <w:bCs/>
          <w:sz w:val="24"/>
          <w:szCs w:val="24"/>
        </w:rPr>
        <w:br/>
      </w:r>
      <w:r w:rsidR="008F4E85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F0CB5A1" w14:textId="77777777" w:rsidR="00CC4453" w:rsidRDefault="00CC4453"/>
    <w:p w14:paraId="25A0CDD6" w14:textId="20111A58" w:rsidR="00CC4453" w:rsidRDefault="00000000">
      <w:r>
        <w:rPr>
          <w:rFonts w:ascii="Arial" w:eastAsia="Arial" w:hAnsi="Arial" w:cs="Arial"/>
          <w:b/>
          <w:bCs/>
          <w:sz w:val="24"/>
          <w:szCs w:val="24"/>
        </w:rPr>
        <w:t xml:space="preserve">LinkedIn Post (Ehtisham): </w:t>
      </w:r>
      <w:r>
        <w:rPr>
          <w:rFonts w:ascii="Arial" w:eastAsia="Arial" w:hAnsi="Arial" w:cs="Arial"/>
          <w:color w:val="2E75B6"/>
          <w:sz w:val="24"/>
          <w:szCs w:val="24"/>
        </w:rPr>
        <w:t xml:space="preserve"> </w:t>
      </w:r>
      <w:hyperlink r:id="rId7" w:history="1">
        <w:r w:rsidR="00145C50" w:rsidRPr="00590251">
          <w:rPr>
            <w:rStyle w:val="Hyperlink"/>
            <w:rFonts w:ascii="Arial" w:eastAsia="Arial" w:hAnsi="Arial" w:cs="Arial"/>
            <w:sz w:val="24"/>
            <w:szCs w:val="24"/>
          </w:rPr>
          <w:t>https://www.linkedin.com/posts/ehtisham-hassan-_deeplearning-vlm-parameterefficientfinetuning-activity-7458557655951781888-rq4-?utm_source=share&amp;utm_medium=member_desktop&amp;rcm=ACoAAEAiJ4cBDFRFVlAamkta9wgeZ6TK-h8kTX8</w:t>
        </w:r>
      </w:hyperlink>
      <w:r w:rsidR="00145C50">
        <w:rPr>
          <w:rFonts w:ascii="Arial" w:eastAsia="Arial" w:hAnsi="Arial" w:cs="Arial"/>
          <w:color w:val="2E75B6"/>
          <w:sz w:val="24"/>
          <w:szCs w:val="24"/>
        </w:rPr>
        <w:t xml:space="preserve"> </w:t>
      </w:r>
    </w:p>
    <w:p w14:paraId="25055765" w14:textId="77777777" w:rsidR="00CC4453" w:rsidRDefault="00CC4453"/>
    <w:p w14:paraId="7EF6C07B" w14:textId="77777777" w:rsidR="008F4E85" w:rsidRDefault="008F4E8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A22DAF5" w14:textId="77777777" w:rsidR="008F4E85" w:rsidRDefault="008F4E8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A8230CF" w14:textId="77777777" w:rsidR="008F4E85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Live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Gradio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App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HuggingFace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Spaces): </w:t>
      </w:r>
      <w:hyperlink r:id="rId8" w:history="1">
        <w:r w:rsidR="008F4E85" w:rsidRPr="00590251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https://huggingface.co/spaces/tahir-next/qwen2vl-document-markdown</w:t>
        </w:r>
      </w:hyperlink>
      <w:r w:rsidR="008F4E85">
        <w:rPr>
          <w:rFonts w:ascii="Arial" w:eastAsia="Arial" w:hAnsi="Arial" w:cs="Arial"/>
          <w:b/>
          <w:bCs/>
          <w:sz w:val="24"/>
          <w:szCs w:val="24"/>
        </w:rPr>
        <w:br/>
      </w:r>
      <w:r w:rsidR="008F4E85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B5E1D30" w14:textId="77777777" w:rsidR="008F4E85" w:rsidRDefault="008F4E8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C84D1F2" w14:textId="77777777" w:rsidR="008F4E85" w:rsidRDefault="008F4E8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8F69090" w14:textId="6492BDB6" w:rsidR="00CC4453" w:rsidRDefault="008F4E85">
      <w:r>
        <w:rPr>
          <w:rFonts w:ascii="Arial" w:eastAsia="Arial" w:hAnsi="Arial" w:cs="Arial"/>
          <w:b/>
          <w:bCs/>
          <w:sz w:val="24"/>
          <w:szCs w:val="24"/>
        </w:rPr>
        <w:t xml:space="preserve">Tested one Sample Input response is here: </w:t>
      </w:r>
      <w:hyperlink r:id="rId9" w:history="1">
        <w:r w:rsidRPr="00590251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https://huggingface.co/spaces/tahir-next/qwen2vl-document-markdown</w:t>
        </w:r>
      </w:hyperlink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sectPr w:rsidR="00CC44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62AA5"/>
    <w:multiLevelType w:val="hybridMultilevel"/>
    <w:tmpl w:val="816A4A70"/>
    <w:lvl w:ilvl="0" w:tplc="0B0875D8">
      <w:start w:val="1"/>
      <w:numFmt w:val="bullet"/>
      <w:lvlText w:val="●"/>
      <w:lvlJc w:val="left"/>
      <w:pPr>
        <w:ind w:left="720" w:hanging="360"/>
      </w:pPr>
    </w:lvl>
    <w:lvl w:ilvl="1" w:tplc="7CBEEF3A">
      <w:start w:val="1"/>
      <w:numFmt w:val="bullet"/>
      <w:lvlText w:val="○"/>
      <w:lvlJc w:val="left"/>
      <w:pPr>
        <w:ind w:left="1440" w:hanging="360"/>
      </w:pPr>
    </w:lvl>
    <w:lvl w:ilvl="2" w:tplc="15F83B80">
      <w:start w:val="1"/>
      <w:numFmt w:val="bullet"/>
      <w:lvlText w:val="■"/>
      <w:lvlJc w:val="left"/>
      <w:pPr>
        <w:ind w:left="2160" w:hanging="360"/>
      </w:pPr>
    </w:lvl>
    <w:lvl w:ilvl="3" w:tplc="1550FCF0">
      <w:start w:val="1"/>
      <w:numFmt w:val="bullet"/>
      <w:lvlText w:val="●"/>
      <w:lvlJc w:val="left"/>
      <w:pPr>
        <w:ind w:left="2880" w:hanging="360"/>
      </w:pPr>
    </w:lvl>
    <w:lvl w:ilvl="4" w:tplc="2A5EA910">
      <w:start w:val="1"/>
      <w:numFmt w:val="bullet"/>
      <w:lvlText w:val="○"/>
      <w:lvlJc w:val="left"/>
      <w:pPr>
        <w:ind w:left="3600" w:hanging="360"/>
      </w:pPr>
    </w:lvl>
    <w:lvl w:ilvl="5" w:tplc="40789D34">
      <w:start w:val="1"/>
      <w:numFmt w:val="bullet"/>
      <w:lvlText w:val="■"/>
      <w:lvlJc w:val="left"/>
      <w:pPr>
        <w:ind w:left="4320" w:hanging="360"/>
      </w:pPr>
    </w:lvl>
    <w:lvl w:ilvl="6" w:tplc="6CBCF0C2">
      <w:start w:val="1"/>
      <w:numFmt w:val="bullet"/>
      <w:lvlText w:val="●"/>
      <w:lvlJc w:val="left"/>
      <w:pPr>
        <w:ind w:left="5040" w:hanging="360"/>
      </w:pPr>
    </w:lvl>
    <w:lvl w:ilvl="7" w:tplc="DACA1D8E">
      <w:start w:val="1"/>
      <w:numFmt w:val="bullet"/>
      <w:lvlText w:val="●"/>
      <w:lvlJc w:val="left"/>
      <w:pPr>
        <w:ind w:left="5760" w:hanging="360"/>
      </w:pPr>
    </w:lvl>
    <w:lvl w:ilvl="8" w:tplc="3EB4FE62">
      <w:start w:val="1"/>
      <w:numFmt w:val="bullet"/>
      <w:lvlText w:val="●"/>
      <w:lvlJc w:val="left"/>
      <w:pPr>
        <w:ind w:left="6480" w:hanging="360"/>
      </w:pPr>
    </w:lvl>
  </w:abstractNum>
  <w:num w:numId="1" w16cid:durableId="1774326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453"/>
    <w:rsid w:val="00145C50"/>
    <w:rsid w:val="008F4E85"/>
    <w:rsid w:val="00AE5CE1"/>
    <w:rsid w:val="00CC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7F6B"/>
  <w15:docId w15:val="{B77EB9F5-F6A2-4E57-AD43-1AAA651B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F4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tahir-next/qwen2vl-document-markdow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posts/ehtisham-hassan-_deeplearning-vlm-parameterefficientfinetuning-activity-7458557655951781888-rq4-?utm_source=share&amp;utm_medium=member_desktop&amp;rcm=ACoAAEAiJ4cBDFRFVlAamkta9wgeZ6TK-h8kTX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osts/tahir-shehbaz_machinelearning-visionlanguagemodels-qlora-ugcPost-7458554934276435968-9lIU?utm_source=share&amp;utm_medium=member_desktop&amp;rcm=ACoAAEL1UrwBfahs1zXv1MbdN6Rk7qAEmaRh28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dium.com/@rihatarpit/fine-tuning-a-vision-language-model-for-document-understanding-with-qlora-17f77e70d4e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paces/tahir-next/qwen2vl-document-markdo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f223437 Tahir Shahbaz</cp:lastModifiedBy>
  <cp:revision>3</cp:revision>
  <dcterms:created xsi:type="dcterms:W3CDTF">2026-05-08T08:33:00Z</dcterms:created>
  <dcterms:modified xsi:type="dcterms:W3CDTF">2026-05-08T16:46:00Z</dcterms:modified>
</cp:coreProperties>
</file>