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C83" w:rsidRPr="007F3BC0" w:rsidRDefault="0063698B" w:rsidP="00325D0B">
      <w:pPr>
        <w:pStyle w:val="a5"/>
        <w:spacing w:line="360" w:lineRule="auto"/>
        <w:rPr>
          <w:rFonts w:ascii="Times New Roman" w:hAnsi="Times New Roman" w:cs="Times New Roman"/>
        </w:rPr>
      </w:pPr>
      <w:r w:rsidRPr="007F3BC0">
        <w:rPr>
          <w:rFonts w:ascii="Times New Roman" w:hAnsi="Times New Roman" w:cs="Times New Roman"/>
        </w:rPr>
        <w:t>SHOT1344</w:t>
      </w:r>
    </w:p>
    <w:p w:rsidR="00B76EAF" w:rsidRDefault="001D236B" w:rsidP="00325D0B">
      <w:pPr>
        <w:spacing w:line="360" w:lineRule="auto"/>
      </w:pPr>
      <w:r>
        <w:rPr>
          <w:rFonts w:hint="eastAsia"/>
        </w:rPr>
        <w:tab/>
        <w:t>SHOT1344</w:t>
      </w:r>
      <w:r>
        <w:rPr>
          <w:rFonts w:hint="eastAsia"/>
        </w:rPr>
        <w:t>是</w:t>
      </w:r>
      <w:r>
        <w:t>结合了</w:t>
      </w:r>
      <w:r>
        <w:rPr>
          <w:rFonts w:hint="eastAsia"/>
        </w:rPr>
        <w:t>SHOT</w:t>
      </w:r>
      <w:r>
        <w:rPr>
          <w:rFonts w:hint="eastAsia"/>
        </w:rPr>
        <w:t>的</w:t>
      </w:r>
      <w:r>
        <w:t>形状特征和颜色</w:t>
      </w:r>
      <w:r>
        <w:rPr>
          <w:rFonts w:hint="eastAsia"/>
        </w:rPr>
        <w:t>特征</w:t>
      </w:r>
      <w:r>
        <w:t>的一</w:t>
      </w:r>
      <w:r>
        <w:rPr>
          <w:rFonts w:hint="eastAsia"/>
        </w:rPr>
        <w:t>种</w:t>
      </w:r>
      <w:r>
        <w:t>局部特征描述子，</w:t>
      </w:r>
      <w:r w:rsidR="0003622B">
        <w:rPr>
          <w:rFonts w:hint="eastAsia"/>
        </w:rPr>
        <w:t>是</w:t>
      </w:r>
      <w:r w:rsidR="0003622B">
        <w:rPr>
          <w:rFonts w:hint="eastAsia"/>
        </w:rPr>
        <w:t>SHOT</w:t>
      </w:r>
      <w:r w:rsidR="0003622B">
        <w:rPr>
          <w:rFonts w:hint="eastAsia"/>
        </w:rPr>
        <w:t>特征</w:t>
      </w:r>
      <w:r w:rsidR="0003622B">
        <w:t>描述子的</w:t>
      </w:r>
      <w:r w:rsidR="0003622B">
        <w:rPr>
          <w:rFonts w:hint="eastAsia"/>
        </w:rPr>
        <w:t>扩展</w:t>
      </w:r>
      <w:r w:rsidR="0003622B">
        <w:t>。</w:t>
      </w:r>
    </w:p>
    <w:p w:rsidR="006405AF" w:rsidRDefault="006405AF" w:rsidP="00325D0B">
      <w:pPr>
        <w:spacing w:line="360" w:lineRule="auto"/>
      </w:pPr>
    </w:p>
    <w:p w:rsidR="00B76EAF" w:rsidRDefault="002F5328" w:rsidP="00325D0B">
      <w:pPr>
        <w:spacing w:line="360" w:lineRule="auto"/>
      </w:pPr>
      <w:r>
        <w:tab/>
        <w:t>SHOT</w:t>
      </w:r>
      <w:r>
        <w:rPr>
          <w:rFonts w:hint="eastAsia"/>
        </w:rPr>
        <w:t>特征</w:t>
      </w:r>
      <w:r w:rsidR="006D572A">
        <w:t>的构造过程</w:t>
      </w:r>
      <w:r w:rsidR="006D572A">
        <w:rPr>
          <w:rFonts w:hint="eastAsia"/>
        </w:rPr>
        <w:t>分成</w:t>
      </w:r>
      <w:r w:rsidR="006D572A">
        <w:t>两大</w:t>
      </w:r>
      <w:r w:rsidR="006D572A">
        <w:rPr>
          <w:rFonts w:hint="eastAsia"/>
        </w:rPr>
        <w:t>步</w:t>
      </w:r>
      <w:r w:rsidR="006D572A">
        <w:t>：</w:t>
      </w:r>
    </w:p>
    <w:p w:rsidR="006D572A" w:rsidRPr="006D572A" w:rsidRDefault="006D572A" w:rsidP="00325D0B">
      <w:pPr>
        <w:spacing w:line="360" w:lineRule="auto"/>
        <w:ind w:firstLine="420"/>
      </w:pPr>
      <w:proofErr w:type="gramStart"/>
      <w:r>
        <w:rPr>
          <w:rFonts w:hint="eastAsia"/>
        </w:rPr>
        <w:t>一</w:t>
      </w:r>
      <w:proofErr w:type="gramEnd"/>
      <w:r>
        <w:rPr>
          <w:rFonts w:hint="eastAsia"/>
        </w:rPr>
        <w:t xml:space="preserve"> </w:t>
      </w:r>
      <w:r w:rsidR="00853CE5">
        <w:rPr>
          <w:rFonts w:hint="eastAsia"/>
        </w:rPr>
        <w:t>、</w:t>
      </w:r>
      <w:r>
        <w:rPr>
          <w:rFonts w:hint="eastAsia"/>
        </w:rPr>
        <w:t>建立</w:t>
      </w:r>
      <w:r>
        <w:t>以关键点为中心的局部坐标系：</w:t>
      </w:r>
    </w:p>
    <w:p w:rsidR="002F5328" w:rsidRDefault="002F5328" w:rsidP="00325D0B">
      <w:pPr>
        <w:pStyle w:val="a3"/>
        <w:numPr>
          <w:ilvl w:val="0"/>
          <w:numId w:val="1"/>
        </w:numPr>
        <w:spacing w:line="360" w:lineRule="auto"/>
        <w:ind w:firstLineChars="0"/>
      </w:pPr>
      <w:r>
        <w:rPr>
          <w:rFonts w:hint="eastAsia"/>
        </w:rPr>
        <w:t>从点云中</w:t>
      </w:r>
      <w:r w:rsidR="00020E53">
        <w:t>提取关键点</w:t>
      </w:r>
      <w:r w:rsidR="00FC5C96">
        <w:t>p</w:t>
      </w:r>
      <w:r w:rsidR="00020E53">
        <w:t>，关键点提取的方法这里不作介绍</w:t>
      </w:r>
      <w:r w:rsidR="00FC5C96">
        <w:rPr>
          <w:rFonts w:hint="eastAsia"/>
        </w:rPr>
        <w:t>；</w:t>
      </w:r>
    </w:p>
    <w:p w:rsidR="00FC5C96" w:rsidRDefault="00FC5C96" w:rsidP="00325D0B">
      <w:pPr>
        <w:pStyle w:val="a3"/>
        <w:numPr>
          <w:ilvl w:val="0"/>
          <w:numId w:val="1"/>
        </w:numPr>
        <w:spacing w:line="360" w:lineRule="auto"/>
        <w:ind w:firstLineChars="0"/>
      </w:pPr>
      <w:r>
        <w:rPr>
          <w:rFonts w:hint="eastAsia"/>
        </w:rPr>
        <w:t>以</w:t>
      </w:r>
      <w:r>
        <w:t>关键点</w:t>
      </w:r>
      <w:r>
        <w:t>p</w:t>
      </w:r>
      <w:r>
        <w:rPr>
          <w:rFonts w:hint="eastAsia"/>
        </w:rPr>
        <w:t>为</w:t>
      </w:r>
      <w:r>
        <w:t>中心，搜索</w:t>
      </w:r>
      <w:r>
        <w:rPr>
          <w:rFonts w:hint="eastAsia"/>
        </w:rPr>
        <w:t>半径</w:t>
      </w:r>
      <w:r>
        <w:t>为</w:t>
      </w:r>
      <w:r>
        <w:rPr>
          <w:rFonts w:hint="eastAsia"/>
        </w:rPr>
        <w:t>R</w:t>
      </w:r>
      <w:r>
        <w:rPr>
          <w:rFonts w:hint="eastAsia"/>
        </w:rPr>
        <w:t>范围</w:t>
      </w:r>
      <w:r>
        <w:t>内的所有邻近点</w:t>
      </w:r>
      <w:proofErr w:type="spellStart"/>
      <w:r>
        <w:rPr>
          <w:rFonts w:hint="eastAsia"/>
        </w:rPr>
        <w:t>P</w:t>
      </w:r>
      <w:r>
        <w:t>k</w:t>
      </w:r>
      <w:proofErr w:type="spellEnd"/>
      <w:r>
        <w:rPr>
          <w:rFonts w:hint="eastAsia"/>
        </w:rPr>
        <w:t>；</w:t>
      </w:r>
    </w:p>
    <w:p w:rsidR="00FC5C96" w:rsidRDefault="00EC714F" w:rsidP="00325D0B">
      <w:pPr>
        <w:pStyle w:val="a3"/>
        <w:numPr>
          <w:ilvl w:val="0"/>
          <w:numId w:val="1"/>
        </w:numPr>
        <w:spacing w:line="360" w:lineRule="auto"/>
        <w:ind w:firstLineChars="0"/>
      </w:pPr>
      <w:r>
        <w:rPr>
          <w:rFonts w:hint="eastAsia"/>
        </w:rPr>
        <w:t>为</w:t>
      </w:r>
      <w:r>
        <w:t>了提高</w:t>
      </w:r>
      <w:r>
        <w:rPr>
          <w:rFonts w:hint="eastAsia"/>
        </w:rPr>
        <w:t>对</w:t>
      </w:r>
      <w:r>
        <w:t>噪声的鲁棒性</w:t>
      </w:r>
      <w:r>
        <w:rPr>
          <w:rFonts w:hint="eastAsia"/>
        </w:rPr>
        <w:t>，</w:t>
      </w:r>
      <w:r w:rsidR="00FC5C96">
        <w:rPr>
          <w:rFonts w:hint="eastAsia"/>
        </w:rPr>
        <w:t>以关键点</w:t>
      </w:r>
      <w:r w:rsidR="00FC5C96">
        <w:rPr>
          <w:rFonts w:hint="eastAsia"/>
        </w:rPr>
        <w:t>p</w:t>
      </w:r>
      <w:r w:rsidR="00FC5C96">
        <w:rPr>
          <w:rFonts w:hint="eastAsia"/>
        </w:rPr>
        <w:t>和</w:t>
      </w:r>
      <w:r>
        <w:rPr>
          <w:rFonts w:hint="eastAsia"/>
        </w:rPr>
        <w:t>半径</w:t>
      </w:r>
      <w:r>
        <w:rPr>
          <w:rFonts w:hint="eastAsia"/>
        </w:rPr>
        <w:t>R</w:t>
      </w:r>
      <w:r>
        <w:rPr>
          <w:rFonts w:hint="eastAsia"/>
        </w:rPr>
        <w:t>范围内</w:t>
      </w:r>
      <w:r>
        <w:t>的</w:t>
      </w:r>
      <w:r w:rsidR="00FC5C96">
        <w:rPr>
          <w:rFonts w:hint="eastAsia"/>
        </w:rPr>
        <w:t>邻近</w:t>
      </w:r>
      <w:r w:rsidR="00FC5C96">
        <w:t>点</w:t>
      </w:r>
      <w:proofErr w:type="spellStart"/>
      <w:r w:rsidR="00FC5C96">
        <w:rPr>
          <w:rFonts w:hint="eastAsia"/>
        </w:rPr>
        <w:t>P</w:t>
      </w:r>
      <w:r w:rsidR="00FC5C96">
        <w:t>k</w:t>
      </w:r>
      <w:proofErr w:type="spellEnd"/>
      <w:r>
        <w:t>构建协方差</w:t>
      </w:r>
      <w:r w:rsidR="00E606CB">
        <w:rPr>
          <w:rFonts w:hint="eastAsia"/>
        </w:rPr>
        <w:t>，然后计算</w:t>
      </w:r>
      <w:r w:rsidR="00E606CB">
        <w:t>协方差矩阵的特征</w:t>
      </w:r>
      <w:r w:rsidR="00E606CB">
        <w:rPr>
          <w:rFonts w:hint="eastAsia"/>
        </w:rPr>
        <w:t>值</w:t>
      </w:r>
      <w:r w:rsidR="00E606CB">
        <w:t>和特征向量</w:t>
      </w:r>
      <w:r w:rsidR="001B3FEB">
        <w:rPr>
          <w:rFonts w:hint="eastAsia"/>
        </w:rPr>
        <w:t>。</w:t>
      </w:r>
    </w:p>
    <w:p w:rsidR="00B76EAF" w:rsidRDefault="00EC714F" w:rsidP="00325D0B">
      <w:pPr>
        <w:spacing w:line="360" w:lineRule="auto"/>
        <w:jc w:val="center"/>
      </w:pPr>
      <w:r>
        <w:rPr>
          <w:noProof/>
        </w:rPr>
        <w:drawing>
          <wp:inline distT="0" distB="0" distL="0" distR="0" wp14:anchorId="4EAA02C8" wp14:editId="46303339">
            <wp:extent cx="5274310" cy="1151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51255"/>
                    </a:xfrm>
                    <a:prstGeom prst="rect">
                      <a:avLst/>
                    </a:prstGeom>
                  </pic:spPr>
                </pic:pic>
              </a:graphicData>
            </a:graphic>
          </wp:inline>
        </w:drawing>
      </w:r>
    </w:p>
    <w:p w:rsidR="00AF3039" w:rsidRDefault="00003D93" w:rsidP="00325D0B">
      <w:pPr>
        <w:pStyle w:val="a3"/>
        <w:numPr>
          <w:ilvl w:val="0"/>
          <w:numId w:val="1"/>
        </w:numPr>
        <w:spacing w:line="360" w:lineRule="auto"/>
        <w:ind w:firstLineChars="0"/>
      </w:pPr>
      <w:r>
        <w:rPr>
          <w:rFonts w:hint="eastAsia"/>
        </w:rPr>
        <w:t>通过</w:t>
      </w:r>
      <w:r>
        <w:t>计算</w:t>
      </w:r>
      <w:r>
        <w:rPr>
          <w:rFonts w:hint="eastAsia"/>
        </w:rPr>
        <w:t>协方差</w:t>
      </w:r>
      <w:r>
        <w:t>矩阵</w:t>
      </w:r>
      <w:r>
        <w:rPr>
          <w:rFonts w:hint="eastAsia"/>
        </w:rPr>
        <w:t>可以</w:t>
      </w:r>
      <w:r>
        <w:t>得到三个特征向量</w:t>
      </w:r>
      <w:r>
        <w:rPr>
          <w:rFonts w:hint="eastAsia"/>
        </w:rPr>
        <w:t>和</w:t>
      </w:r>
      <w:r>
        <w:t>特征值，</w:t>
      </w:r>
      <w:r>
        <w:rPr>
          <w:rFonts w:hint="eastAsia"/>
        </w:rPr>
        <w:t>最大</w:t>
      </w:r>
      <w:r>
        <w:t>特征值对应的特征向量作为</w:t>
      </w:r>
      <w:r>
        <w:rPr>
          <w:rFonts w:hint="eastAsia"/>
        </w:rPr>
        <w:t>局部</w:t>
      </w:r>
      <w:r w:rsidR="005D4482">
        <w:rPr>
          <w:rFonts w:hint="eastAsia"/>
        </w:rPr>
        <w:t>坐标系</w:t>
      </w:r>
      <w:r w:rsidR="005D4482">
        <w:t>的坐标轴，例如</w:t>
      </w:r>
      <w:r w:rsidR="005D4482">
        <w:rPr>
          <w:rFonts w:hint="eastAsia"/>
        </w:rPr>
        <w:t>以</w:t>
      </w:r>
      <w:r w:rsidR="005D4482">
        <w:t>最大特征值</w:t>
      </w:r>
      <w:r w:rsidR="006D572A">
        <w:rPr>
          <w:rFonts w:hint="eastAsia"/>
        </w:rPr>
        <w:t>对应</w:t>
      </w:r>
      <w:r w:rsidR="006D572A">
        <w:t>的特征向量</w:t>
      </w:r>
      <w:r w:rsidR="006D572A">
        <w:t>v1</w:t>
      </w:r>
      <w:r w:rsidR="006D572A">
        <w:rPr>
          <w:rFonts w:hint="eastAsia"/>
        </w:rPr>
        <w:t>作为</w:t>
      </w:r>
      <w:r w:rsidR="006D572A">
        <w:rPr>
          <w:rFonts w:hint="eastAsia"/>
        </w:rPr>
        <w:t>X</w:t>
      </w:r>
      <w:r w:rsidR="006D572A">
        <w:rPr>
          <w:rFonts w:hint="eastAsia"/>
        </w:rPr>
        <w:t>轴</w:t>
      </w:r>
      <w:r w:rsidR="006D572A">
        <w:t>，</w:t>
      </w:r>
      <w:r w:rsidR="006D572A">
        <w:rPr>
          <w:rFonts w:hint="eastAsia"/>
        </w:rPr>
        <w:t>最小</w:t>
      </w:r>
      <w:r w:rsidR="006D572A">
        <w:t>特征值</w:t>
      </w:r>
      <w:r w:rsidR="006D572A">
        <w:rPr>
          <w:rFonts w:hint="eastAsia"/>
        </w:rPr>
        <w:t>对应</w:t>
      </w:r>
      <w:r w:rsidR="006D572A">
        <w:t>的特征向量作为</w:t>
      </w:r>
      <w:r w:rsidR="006D572A">
        <w:rPr>
          <w:rFonts w:hint="eastAsia"/>
        </w:rPr>
        <w:t>Z</w:t>
      </w:r>
      <w:r w:rsidR="006D572A">
        <w:rPr>
          <w:rFonts w:hint="eastAsia"/>
        </w:rPr>
        <w:t>轴</w:t>
      </w:r>
      <w:r w:rsidR="006D572A">
        <w:t>，然后根据正交原理和</w:t>
      </w:r>
      <w:r w:rsidR="006D572A">
        <w:rPr>
          <w:rFonts w:hint="eastAsia"/>
        </w:rPr>
        <w:t>确定</w:t>
      </w:r>
      <w:r w:rsidR="006D572A">
        <w:rPr>
          <w:rFonts w:hint="eastAsia"/>
        </w:rPr>
        <w:t>Y</w:t>
      </w:r>
      <w:r w:rsidR="006D572A">
        <w:rPr>
          <w:rFonts w:hint="eastAsia"/>
        </w:rPr>
        <w:t>轴。</w:t>
      </w:r>
    </w:p>
    <w:p w:rsidR="006D572A" w:rsidRDefault="006D572A" w:rsidP="00325D0B">
      <w:pPr>
        <w:pStyle w:val="a3"/>
        <w:numPr>
          <w:ilvl w:val="0"/>
          <w:numId w:val="1"/>
        </w:numPr>
        <w:spacing w:line="360" w:lineRule="auto"/>
        <w:ind w:firstLineChars="0"/>
      </w:pPr>
      <w:r>
        <w:t>X</w:t>
      </w:r>
      <w:r>
        <w:rPr>
          <w:rFonts w:hint="eastAsia"/>
        </w:rPr>
        <w:t>、</w:t>
      </w:r>
      <w:r>
        <w:rPr>
          <w:rFonts w:hint="eastAsia"/>
        </w:rPr>
        <w:t>Z</w:t>
      </w:r>
      <w:r>
        <w:rPr>
          <w:rFonts w:hint="eastAsia"/>
        </w:rPr>
        <w:t>轴</w:t>
      </w:r>
      <w:r>
        <w:t>的方向确定需要通过</w:t>
      </w:r>
      <w:r>
        <w:rPr>
          <w:rFonts w:hint="eastAsia"/>
        </w:rPr>
        <w:t>下面</w:t>
      </w:r>
      <w:r>
        <w:t>公式判断：</w:t>
      </w:r>
    </w:p>
    <w:p w:rsidR="006D572A" w:rsidRDefault="006D572A" w:rsidP="00325D0B">
      <w:pPr>
        <w:spacing w:line="360" w:lineRule="auto"/>
        <w:ind w:left="420"/>
        <w:jc w:val="center"/>
      </w:pPr>
      <w:r>
        <w:rPr>
          <w:noProof/>
        </w:rPr>
        <w:drawing>
          <wp:inline distT="0" distB="0" distL="0" distR="0" wp14:anchorId="0144E568" wp14:editId="17448EF6">
            <wp:extent cx="4278086" cy="2269868"/>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0587" cy="2271195"/>
                    </a:xfrm>
                    <a:prstGeom prst="rect">
                      <a:avLst/>
                    </a:prstGeom>
                  </pic:spPr>
                </pic:pic>
              </a:graphicData>
            </a:graphic>
          </wp:inline>
        </w:drawing>
      </w:r>
    </w:p>
    <w:p w:rsidR="006D572A" w:rsidRDefault="002F35C6" w:rsidP="00325D0B">
      <w:pPr>
        <w:spacing w:line="360" w:lineRule="auto"/>
        <w:ind w:left="420"/>
      </w:pPr>
      <w:r>
        <w:rPr>
          <w:rFonts w:hint="eastAsia"/>
        </w:rPr>
        <w:t>二</w:t>
      </w:r>
      <w:r>
        <w:t>、根据关键点建立的局部坐标系提取形状特征：</w:t>
      </w:r>
    </w:p>
    <w:p w:rsidR="002F35C6" w:rsidRDefault="00A44C6B" w:rsidP="00325D0B">
      <w:pPr>
        <w:spacing w:line="360" w:lineRule="auto"/>
        <w:ind w:left="420"/>
      </w:pPr>
      <w:r>
        <w:t>1</w:t>
      </w:r>
      <w:r>
        <w:rPr>
          <w:rFonts w:hint="eastAsia"/>
        </w:rPr>
        <w:t>、以关键点</w:t>
      </w:r>
      <w:r>
        <w:t>的局部坐标系建立</w:t>
      </w:r>
      <w:r>
        <w:rPr>
          <w:rFonts w:hint="eastAsia"/>
        </w:rPr>
        <w:t>球形</w:t>
      </w:r>
      <w:r>
        <w:t>坐标，如下：</w:t>
      </w:r>
    </w:p>
    <w:p w:rsidR="00A44C6B" w:rsidRDefault="00A44C6B" w:rsidP="00325D0B">
      <w:pPr>
        <w:spacing w:line="360" w:lineRule="auto"/>
        <w:ind w:left="420"/>
        <w:jc w:val="center"/>
      </w:pPr>
      <w:r w:rsidRPr="00A44C6B">
        <w:rPr>
          <w:rFonts w:hint="eastAsia"/>
          <w:noProof/>
        </w:rPr>
        <w:lastRenderedPageBreak/>
        <w:drawing>
          <wp:inline distT="0" distB="0" distL="0" distR="0">
            <wp:extent cx="1126671" cy="11699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1153" cy="1174560"/>
                    </a:xfrm>
                    <a:prstGeom prst="rect">
                      <a:avLst/>
                    </a:prstGeom>
                    <a:noFill/>
                    <a:ln>
                      <a:noFill/>
                    </a:ln>
                  </pic:spPr>
                </pic:pic>
              </a:graphicData>
            </a:graphic>
          </wp:inline>
        </w:drawing>
      </w:r>
    </w:p>
    <w:p w:rsidR="00927E44" w:rsidRDefault="00927E44" w:rsidP="00325D0B">
      <w:pPr>
        <w:spacing w:line="360" w:lineRule="auto"/>
        <w:ind w:left="420"/>
        <w:jc w:val="center"/>
      </w:pPr>
      <w:r>
        <w:rPr>
          <w:rFonts w:hint="eastAsia"/>
        </w:rPr>
        <w:t>图</w:t>
      </w:r>
      <w:r>
        <w:rPr>
          <w:rFonts w:hint="eastAsia"/>
        </w:rPr>
        <w:t xml:space="preserve">1 </w:t>
      </w:r>
      <w:r>
        <w:t>SHOT</w:t>
      </w:r>
      <w:r>
        <w:rPr>
          <w:rFonts w:hint="eastAsia"/>
        </w:rPr>
        <w:t>球形</w:t>
      </w:r>
      <w:r>
        <w:t>坐标系划分示例</w:t>
      </w:r>
    </w:p>
    <w:p w:rsidR="00A44C6B" w:rsidRDefault="00A44C6B" w:rsidP="00325D0B">
      <w:pPr>
        <w:spacing w:line="360" w:lineRule="auto"/>
        <w:ind w:firstLine="420"/>
      </w:pPr>
      <w:r>
        <w:rPr>
          <w:rFonts w:hint="eastAsia"/>
        </w:rPr>
        <w:t>2</w:t>
      </w:r>
      <w:r>
        <w:rPr>
          <w:rFonts w:hint="eastAsia"/>
        </w:rPr>
        <w:t>、</w:t>
      </w:r>
      <w:r w:rsidR="00203B83">
        <w:rPr>
          <w:rFonts w:hint="eastAsia"/>
        </w:rPr>
        <w:t>将</w:t>
      </w:r>
      <w:r w:rsidR="00203B83">
        <w:t>球</w:t>
      </w:r>
      <w:r w:rsidR="00203B83">
        <w:rPr>
          <w:rFonts w:hint="eastAsia"/>
        </w:rPr>
        <w:t>形</w:t>
      </w:r>
      <w:r w:rsidR="005E5707">
        <w:t>坐标系从半径、经度和纬度三个维度</w:t>
      </w:r>
      <w:r w:rsidR="005E5707">
        <w:rPr>
          <w:rFonts w:hint="eastAsia"/>
        </w:rPr>
        <w:t>划分成</w:t>
      </w:r>
      <w:r w:rsidR="005E5707">
        <w:rPr>
          <w:rFonts w:hint="eastAsia"/>
        </w:rPr>
        <w:t>32</w:t>
      </w:r>
      <w:r w:rsidR="005E5707">
        <w:rPr>
          <w:rFonts w:hint="eastAsia"/>
        </w:rPr>
        <w:t>个</w:t>
      </w:r>
      <w:r w:rsidR="00903600">
        <w:t>区域</w:t>
      </w:r>
      <w:r w:rsidR="0088460D">
        <w:rPr>
          <w:rFonts w:hint="eastAsia"/>
        </w:rPr>
        <w:t>，半径</w:t>
      </w:r>
      <w:r w:rsidR="00166162">
        <w:t>分为</w:t>
      </w:r>
      <w:r w:rsidR="00166162">
        <w:rPr>
          <w:rFonts w:hint="eastAsia"/>
        </w:rPr>
        <w:t>内外</w:t>
      </w:r>
      <w:r w:rsidR="00166162">
        <w:t>球</w:t>
      </w:r>
      <w:r w:rsidR="00166162">
        <w:rPr>
          <w:rFonts w:hint="eastAsia"/>
        </w:rPr>
        <w:t>2</w:t>
      </w:r>
      <w:r w:rsidR="00166162">
        <w:rPr>
          <w:rFonts w:hint="eastAsia"/>
        </w:rPr>
        <w:t>份</w:t>
      </w:r>
      <w:r w:rsidR="0088460D">
        <w:t>、维度分成</w:t>
      </w:r>
      <w:r w:rsidR="0088460D">
        <w:rPr>
          <w:rFonts w:hint="eastAsia"/>
        </w:rPr>
        <w:t>2</w:t>
      </w:r>
      <w:r w:rsidR="00166162">
        <w:rPr>
          <w:rFonts w:hint="eastAsia"/>
        </w:rPr>
        <w:t>份</w:t>
      </w:r>
      <w:r w:rsidR="0088460D">
        <w:t>、经度分成</w:t>
      </w:r>
      <w:r w:rsidR="0088460D">
        <w:rPr>
          <w:rFonts w:hint="eastAsia"/>
        </w:rPr>
        <w:t>8</w:t>
      </w:r>
      <w:r w:rsidR="00166162">
        <w:rPr>
          <w:rFonts w:hint="eastAsia"/>
        </w:rPr>
        <w:t>份</w:t>
      </w:r>
      <w:r w:rsidR="00903600">
        <w:rPr>
          <w:rFonts w:hint="eastAsia"/>
        </w:rPr>
        <w:t>（图</w:t>
      </w:r>
      <w:r w:rsidR="00927E44">
        <w:rPr>
          <w:rFonts w:hint="eastAsia"/>
        </w:rPr>
        <w:t>1</w:t>
      </w:r>
      <w:r w:rsidR="00903600">
        <w:rPr>
          <w:rFonts w:hint="eastAsia"/>
        </w:rPr>
        <w:t>中</w:t>
      </w:r>
      <w:r w:rsidR="00903600">
        <w:t>仅显示</w:t>
      </w:r>
      <w:r w:rsidR="00166162">
        <w:rPr>
          <w:rFonts w:hint="eastAsia"/>
        </w:rPr>
        <w:t>经度</w:t>
      </w:r>
      <w:r w:rsidR="00166162">
        <w:t>分成</w:t>
      </w:r>
      <w:r w:rsidR="00166162">
        <w:rPr>
          <w:rFonts w:hint="eastAsia"/>
        </w:rPr>
        <w:t>4</w:t>
      </w:r>
      <w:r w:rsidR="00166162">
        <w:rPr>
          <w:rFonts w:hint="eastAsia"/>
        </w:rPr>
        <w:t>份</w:t>
      </w:r>
      <w:r w:rsidR="00903600">
        <w:rPr>
          <w:rFonts w:hint="eastAsia"/>
        </w:rPr>
        <w:t>）</w:t>
      </w:r>
      <w:r w:rsidR="00615657">
        <w:rPr>
          <w:rFonts w:hint="eastAsia"/>
        </w:rPr>
        <w:t>。</w:t>
      </w:r>
    </w:p>
    <w:p w:rsidR="00615657" w:rsidRDefault="00615657" w:rsidP="00325D0B">
      <w:pPr>
        <w:spacing w:line="360" w:lineRule="auto"/>
        <w:ind w:firstLine="420"/>
      </w:pPr>
      <w:r>
        <w:t>3</w:t>
      </w:r>
      <w:r>
        <w:rPr>
          <w:rFonts w:hint="eastAsia"/>
        </w:rPr>
        <w:t>、</w:t>
      </w:r>
      <w:r>
        <w:t>对于落入每个区域内的点计算</w:t>
      </w:r>
      <w:r>
        <w:rPr>
          <w:rFonts w:hint="eastAsia"/>
        </w:rPr>
        <w:t>该点</w:t>
      </w:r>
      <w:r>
        <w:t>法线方向</w:t>
      </w:r>
      <w:r>
        <w:rPr>
          <w:rFonts w:hint="eastAsia"/>
        </w:rPr>
        <w:t>nq</w:t>
      </w:r>
      <w:r>
        <w:t>与坐标系</w:t>
      </w:r>
      <w:r>
        <w:rPr>
          <w:rFonts w:hint="eastAsia"/>
        </w:rPr>
        <w:t>Z</w:t>
      </w:r>
      <w:r>
        <w:rPr>
          <w:rFonts w:hint="eastAsia"/>
        </w:rPr>
        <w:t>轴</w:t>
      </w:r>
      <w:r w:rsidR="00EE30C1">
        <w:t>的方向余弦值</w:t>
      </w:r>
      <w:r w:rsidR="00EE30C1">
        <w:rPr>
          <w:rFonts w:hint="eastAsia"/>
        </w:rPr>
        <w:t>，</w:t>
      </w:r>
      <w:r w:rsidR="00EE30C1">
        <w:t>将余弦值划分成</w:t>
      </w:r>
      <w:r w:rsidR="00EE30C1">
        <w:rPr>
          <w:rFonts w:hint="eastAsia"/>
        </w:rPr>
        <w:t>11</w:t>
      </w:r>
      <w:r w:rsidR="00EE30C1">
        <w:rPr>
          <w:rFonts w:hint="eastAsia"/>
        </w:rPr>
        <w:t>的</w:t>
      </w:r>
      <w:r w:rsidR="00EE30C1">
        <w:t>区间，统计落入每个区域的点数</w:t>
      </w:r>
      <w:r w:rsidR="00EE30C1">
        <w:rPr>
          <w:rFonts w:hint="eastAsia"/>
        </w:rPr>
        <w:t>。</w:t>
      </w:r>
      <w:r w:rsidR="00EE30C1">
        <w:t>这样</w:t>
      </w:r>
      <w:r w:rsidR="00EE30C1">
        <w:rPr>
          <w:rFonts w:hint="eastAsia"/>
        </w:rPr>
        <w:t>每个</w:t>
      </w:r>
      <w:r w:rsidR="00EE30C1">
        <w:t>区域有</w:t>
      </w:r>
      <w:r w:rsidR="00EE30C1">
        <w:rPr>
          <w:rFonts w:hint="eastAsia"/>
        </w:rPr>
        <w:t>11</w:t>
      </w:r>
      <w:r w:rsidR="00EE30C1">
        <w:rPr>
          <w:rFonts w:hint="eastAsia"/>
        </w:rPr>
        <w:t>个区间</w:t>
      </w:r>
      <w:r w:rsidR="00EE30C1">
        <w:t>，一共有</w:t>
      </w:r>
      <w:r w:rsidR="00EE30C1">
        <w:rPr>
          <w:rFonts w:hint="eastAsia"/>
        </w:rPr>
        <w:t>32</w:t>
      </w:r>
      <w:r w:rsidR="00EE30C1">
        <w:rPr>
          <w:rFonts w:hint="eastAsia"/>
        </w:rPr>
        <w:t>个</w:t>
      </w:r>
      <w:r w:rsidR="00EE30C1">
        <w:t>区域，所以可以得到一个</w:t>
      </w:r>
      <w:r w:rsidR="00EE30C1">
        <w:rPr>
          <w:rFonts w:hint="eastAsia"/>
        </w:rPr>
        <w:t>32*11</w:t>
      </w:r>
      <w:r w:rsidR="00EE30C1">
        <w:t>=352</w:t>
      </w:r>
      <w:r w:rsidR="00EE30C1">
        <w:rPr>
          <w:rFonts w:hint="eastAsia"/>
        </w:rPr>
        <w:t>维</w:t>
      </w:r>
      <w:r w:rsidR="00EE30C1">
        <w:t>的特征直方图。</w:t>
      </w:r>
    </w:p>
    <w:p w:rsidR="004D4300" w:rsidRDefault="004D4300" w:rsidP="00325D0B">
      <w:pPr>
        <w:spacing w:line="360" w:lineRule="auto"/>
        <w:jc w:val="center"/>
      </w:pPr>
      <w:r>
        <w:rPr>
          <w:noProof/>
        </w:rPr>
        <w:drawing>
          <wp:inline distT="0" distB="0" distL="0" distR="0" wp14:anchorId="1C6CDFBD" wp14:editId="257978AE">
            <wp:extent cx="2351117" cy="17580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002" cy="1790858"/>
                    </a:xfrm>
                    <a:prstGeom prst="rect">
                      <a:avLst/>
                    </a:prstGeom>
                  </pic:spPr>
                </pic:pic>
              </a:graphicData>
            </a:graphic>
          </wp:inline>
        </w:drawing>
      </w:r>
      <w:r>
        <w:rPr>
          <w:noProof/>
        </w:rPr>
        <w:drawing>
          <wp:inline distT="0" distB="0" distL="0" distR="0" wp14:anchorId="112223A4" wp14:editId="7DC2CAD9">
            <wp:extent cx="2536372" cy="174617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4745" cy="1758823"/>
                    </a:xfrm>
                    <a:prstGeom prst="rect">
                      <a:avLst/>
                    </a:prstGeom>
                  </pic:spPr>
                </pic:pic>
              </a:graphicData>
            </a:graphic>
          </wp:inline>
        </w:drawing>
      </w:r>
    </w:p>
    <w:p w:rsidR="004D4300" w:rsidRDefault="004D4300" w:rsidP="00325D0B">
      <w:pPr>
        <w:spacing w:line="360" w:lineRule="auto"/>
        <w:jc w:val="center"/>
      </w:pPr>
      <w:r>
        <w:rPr>
          <w:noProof/>
        </w:rPr>
        <w:drawing>
          <wp:inline distT="0" distB="0" distL="0" distR="0" wp14:anchorId="24F3DFC9" wp14:editId="7289BE76">
            <wp:extent cx="2373085" cy="1649583"/>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513" cy="1668649"/>
                    </a:xfrm>
                    <a:prstGeom prst="rect">
                      <a:avLst/>
                    </a:prstGeom>
                  </pic:spPr>
                </pic:pic>
              </a:graphicData>
            </a:graphic>
          </wp:inline>
        </w:drawing>
      </w:r>
      <w:r>
        <w:rPr>
          <w:noProof/>
        </w:rPr>
        <w:drawing>
          <wp:inline distT="0" distB="0" distL="0" distR="0" wp14:anchorId="58DBF439" wp14:editId="4DEB6112">
            <wp:extent cx="2530928" cy="164406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197" cy="1652685"/>
                    </a:xfrm>
                    <a:prstGeom prst="rect">
                      <a:avLst/>
                    </a:prstGeom>
                  </pic:spPr>
                </pic:pic>
              </a:graphicData>
            </a:graphic>
          </wp:inline>
        </w:drawing>
      </w:r>
    </w:p>
    <w:p w:rsidR="00927E44" w:rsidRDefault="00927E44" w:rsidP="00325D0B">
      <w:pPr>
        <w:spacing w:line="360" w:lineRule="auto"/>
        <w:jc w:val="center"/>
      </w:pPr>
      <w:r>
        <w:rPr>
          <w:rFonts w:hint="eastAsia"/>
        </w:rPr>
        <w:t>图</w:t>
      </w:r>
      <w:r w:rsidR="006D4A6C">
        <w:rPr>
          <w:rFonts w:hint="eastAsia"/>
        </w:rPr>
        <w:t xml:space="preserve">2 </w:t>
      </w:r>
      <w:r w:rsidR="006D4A6C">
        <w:rPr>
          <w:rFonts w:hint="eastAsia"/>
        </w:rPr>
        <w:t>直方图计算</w:t>
      </w:r>
      <w:r w:rsidR="006D4A6C">
        <w:t>过程</w:t>
      </w:r>
    </w:p>
    <w:p w:rsidR="00325D0B" w:rsidRDefault="00E811DD" w:rsidP="00E811DD">
      <w:pPr>
        <w:spacing w:line="360" w:lineRule="auto"/>
      </w:pPr>
      <w:r>
        <w:tab/>
      </w:r>
      <w:r>
        <w:rPr>
          <w:rFonts w:hint="eastAsia"/>
        </w:rPr>
        <w:t>3</w:t>
      </w:r>
      <w:r>
        <w:rPr>
          <w:rFonts w:hint="eastAsia"/>
        </w:rPr>
        <w:t>、因为用</w:t>
      </w:r>
      <w:r>
        <w:t>更少的存储</w:t>
      </w:r>
      <w:r>
        <w:t>bin</w:t>
      </w:r>
      <w:r>
        <w:t>可以提取速度，因此，</w:t>
      </w:r>
      <w:r>
        <w:rPr>
          <w:rFonts w:hint="eastAsia"/>
        </w:rPr>
        <w:t>SHOT</w:t>
      </w:r>
      <w:r>
        <w:rPr>
          <w:rFonts w:hint="eastAsia"/>
        </w:rPr>
        <w:t>的</w:t>
      </w:r>
      <w:r>
        <w:t>bin</w:t>
      </w:r>
      <w:r>
        <w:t>是利用内插值</w:t>
      </w:r>
      <w:r>
        <w:rPr>
          <w:rFonts w:hint="eastAsia"/>
        </w:rPr>
        <w:t>计算</w:t>
      </w:r>
      <w:r w:rsidR="0003622B">
        <w:rPr>
          <w:rFonts w:hint="eastAsia"/>
        </w:rPr>
        <w:t>。</w:t>
      </w:r>
      <w:r w:rsidR="0003622B">
        <w:t>为</w:t>
      </w:r>
      <w:r w:rsidR="0003622B">
        <w:rPr>
          <w:rFonts w:hint="eastAsia"/>
        </w:rPr>
        <w:t>了</w:t>
      </w:r>
      <w:r w:rsidR="0003622B">
        <w:t>减少边界的影响，</w:t>
      </w:r>
      <w:r w:rsidR="0003622B">
        <w:rPr>
          <w:rFonts w:hint="eastAsia"/>
        </w:rPr>
        <w:t>SHOT</w:t>
      </w:r>
      <w:r w:rsidR="0003622B">
        <w:rPr>
          <w:rFonts w:hint="eastAsia"/>
        </w:rPr>
        <w:t>采用</w:t>
      </w:r>
      <w:r w:rsidR="0003622B">
        <w:t>的是四</w:t>
      </w:r>
      <w:r w:rsidR="0003622B">
        <w:rPr>
          <w:rFonts w:hint="eastAsia"/>
        </w:rPr>
        <w:t>线性插值</w:t>
      </w:r>
      <w:r w:rsidR="0003622B">
        <w:t>，既</w:t>
      </w:r>
      <w:r w:rsidR="0003622B" w:rsidRPr="0003622B">
        <w:rPr>
          <w:rFonts w:hint="eastAsia"/>
        </w:rPr>
        <w:t>局部直方图中的相邻单元和与网格的相邻细分相对应的局部直方图中具有相同索引的单元。</w:t>
      </w:r>
    </w:p>
    <w:p w:rsidR="00013343" w:rsidRDefault="00013343" w:rsidP="00325D0B">
      <w:pPr>
        <w:spacing w:line="360" w:lineRule="auto"/>
      </w:pPr>
      <w:r>
        <w:tab/>
      </w:r>
      <w:r>
        <w:rPr>
          <w:rFonts w:hint="eastAsia"/>
        </w:rPr>
        <w:t>三</w:t>
      </w:r>
      <w:r>
        <w:rPr>
          <w:rFonts w:hint="eastAsia"/>
        </w:rPr>
        <w:t xml:space="preserve"> </w:t>
      </w:r>
      <w:r>
        <w:rPr>
          <w:rFonts w:hint="eastAsia"/>
        </w:rPr>
        <w:t>对于</w:t>
      </w:r>
      <w:r>
        <w:t>RGB-D</w:t>
      </w:r>
      <w:r>
        <w:rPr>
          <w:rFonts w:hint="eastAsia"/>
        </w:rPr>
        <w:t>数据</w:t>
      </w:r>
      <w:r>
        <w:t>还可以计算</w:t>
      </w:r>
      <w:r>
        <w:rPr>
          <w:rFonts w:hint="eastAsia"/>
        </w:rPr>
        <w:t>物体的纹理</w:t>
      </w:r>
      <w:r w:rsidR="006D4680">
        <w:t>信息</w:t>
      </w:r>
      <w:r w:rsidR="006D4680">
        <w:rPr>
          <w:rFonts w:hint="eastAsia"/>
        </w:rPr>
        <w:t>，</w:t>
      </w:r>
      <w:r w:rsidR="00701CFC">
        <w:rPr>
          <w:rFonts w:hint="eastAsia"/>
        </w:rPr>
        <w:t>纹理</w:t>
      </w:r>
      <w:r w:rsidR="00701CFC">
        <w:t>信息</w:t>
      </w:r>
      <w:r w:rsidR="006D4680">
        <w:t>计算过程如下：</w:t>
      </w:r>
    </w:p>
    <w:p w:rsidR="006D4680" w:rsidRDefault="006D4680" w:rsidP="00325D0B">
      <w:pPr>
        <w:spacing w:line="360" w:lineRule="auto"/>
      </w:pPr>
      <w:r>
        <w:tab/>
        <w:t>1</w:t>
      </w:r>
      <w:r>
        <w:rPr>
          <w:rFonts w:hint="eastAsia"/>
        </w:rPr>
        <w:t>、</w:t>
      </w:r>
      <w:r>
        <w:t>首先</w:t>
      </w:r>
      <w:r>
        <w:rPr>
          <w:rFonts w:hint="eastAsia"/>
        </w:rPr>
        <w:t>每个</w:t>
      </w:r>
      <w:r>
        <w:t>点的</w:t>
      </w:r>
      <w:r>
        <w:rPr>
          <w:rFonts w:hint="eastAsia"/>
        </w:rPr>
        <w:t>RGB</w:t>
      </w:r>
      <w:r>
        <w:rPr>
          <w:rFonts w:hint="eastAsia"/>
        </w:rPr>
        <w:t>数据</w:t>
      </w:r>
      <w:r>
        <w:t>转换成</w:t>
      </w:r>
      <w:r>
        <w:rPr>
          <w:rFonts w:hint="eastAsia"/>
        </w:rPr>
        <w:t>L</w:t>
      </w:r>
      <w:r>
        <w:t>ab</w:t>
      </w:r>
      <w:r w:rsidR="00085D02">
        <w:rPr>
          <w:rFonts w:hint="eastAsia"/>
        </w:rPr>
        <w:t>空间</w:t>
      </w:r>
      <w:r w:rsidR="00085D02">
        <w:t>，首先将</w:t>
      </w:r>
      <w:r w:rsidR="00085D02">
        <w:rPr>
          <w:rFonts w:hint="eastAsia"/>
        </w:rPr>
        <w:t>RGB</w:t>
      </w:r>
      <w:r w:rsidR="00085D02">
        <w:rPr>
          <w:rFonts w:hint="eastAsia"/>
        </w:rPr>
        <w:t>转为</w:t>
      </w:r>
      <w:r w:rsidR="00085D02">
        <w:rPr>
          <w:rFonts w:hint="eastAsia"/>
        </w:rPr>
        <w:t>XYZ</w:t>
      </w:r>
      <w:r w:rsidR="00085D02">
        <w:rPr>
          <w:rFonts w:hint="eastAsia"/>
        </w:rPr>
        <w:t>空间</w:t>
      </w:r>
      <w:r w:rsidR="00085D02">
        <w:t>，然后将</w:t>
      </w:r>
      <w:r w:rsidR="00085D02">
        <w:rPr>
          <w:rFonts w:hint="eastAsia"/>
        </w:rPr>
        <w:t>XYZ</w:t>
      </w:r>
      <w:r w:rsidR="00085D02">
        <w:rPr>
          <w:rFonts w:hint="eastAsia"/>
        </w:rPr>
        <w:t>空间</w:t>
      </w:r>
      <w:r w:rsidR="00085D02">
        <w:t>转为</w:t>
      </w:r>
      <w:r w:rsidR="00085D02">
        <w:rPr>
          <w:rFonts w:hint="eastAsia"/>
        </w:rPr>
        <w:t>L</w:t>
      </w:r>
      <w:r w:rsidR="00085D02">
        <w:t>AB</w:t>
      </w:r>
      <w:r w:rsidR="00085D02">
        <w:rPr>
          <w:rFonts w:hint="eastAsia"/>
        </w:rPr>
        <w:t>空间</w:t>
      </w:r>
      <w:r w:rsidR="00085D02">
        <w:t>，</w:t>
      </w:r>
      <w:r w:rsidR="0098183D">
        <w:rPr>
          <w:rFonts w:hint="eastAsia"/>
        </w:rPr>
        <w:t>RGB</w:t>
      </w:r>
      <w:r w:rsidR="0098183D">
        <w:rPr>
          <w:rFonts w:hint="eastAsia"/>
        </w:rPr>
        <w:t>转为</w:t>
      </w:r>
      <w:r w:rsidR="0098183D">
        <w:rPr>
          <w:rFonts w:hint="eastAsia"/>
        </w:rPr>
        <w:t>XYZ</w:t>
      </w:r>
      <w:r w:rsidR="0098183D">
        <w:rPr>
          <w:rFonts w:hint="eastAsia"/>
        </w:rPr>
        <w:t>的</w:t>
      </w:r>
      <w:r w:rsidR="00085D02">
        <w:t>转换</w:t>
      </w:r>
      <w:r w:rsidR="00085D02">
        <w:rPr>
          <w:rFonts w:hint="eastAsia"/>
        </w:rPr>
        <w:t>公式</w:t>
      </w:r>
      <w:r w:rsidR="00085D02">
        <w:t>如下：</w:t>
      </w:r>
    </w:p>
    <w:p w:rsidR="00085D02" w:rsidRDefault="00085D02" w:rsidP="00325D0B">
      <w:pPr>
        <w:spacing w:line="360" w:lineRule="auto"/>
        <w:jc w:val="center"/>
      </w:pPr>
      <w:r>
        <w:rPr>
          <w:noProof/>
        </w:rPr>
        <w:lastRenderedPageBreak/>
        <w:drawing>
          <wp:inline distT="0" distB="0" distL="0" distR="0">
            <wp:extent cx="1714500" cy="1485900"/>
            <wp:effectExtent l="0" t="0" r="0" b="0"/>
            <wp:docPr id="8" name="图片 8" descr="https://images0.cnblogs.com/blog/466153/201411/27104341137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66153/201411/2710434113767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485900"/>
                    </a:xfrm>
                    <a:prstGeom prst="rect">
                      <a:avLst/>
                    </a:prstGeom>
                    <a:noFill/>
                    <a:ln>
                      <a:noFill/>
                    </a:ln>
                  </pic:spPr>
                </pic:pic>
              </a:graphicData>
            </a:graphic>
          </wp:inline>
        </w:drawing>
      </w:r>
    </w:p>
    <w:p w:rsidR="00085D02" w:rsidRDefault="00085D02" w:rsidP="00325D0B">
      <w:pPr>
        <w:spacing w:line="360" w:lineRule="auto"/>
      </w:pPr>
      <w:r>
        <w:rPr>
          <w:rFonts w:hint="eastAsia"/>
        </w:rPr>
        <w:t>其中</w:t>
      </w:r>
      <w:r>
        <w:t>gamma</w:t>
      </w:r>
      <w:r>
        <w:t>函数如下：</w:t>
      </w:r>
    </w:p>
    <w:p w:rsidR="00085D02" w:rsidRDefault="00085D02" w:rsidP="00325D0B">
      <w:pPr>
        <w:spacing w:line="360" w:lineRule="auto"/>
        <w:jc w:val="center"/>
      </w:pPr>
      <w:r>
        <w:rPr>
          <w:noProof/>
        </w:rPr>
        <w:drawing>
          <wp:inline distT="0" distB="0" distL="0" distR="0">
            <wp:extent cx="3298371" cy="747560"/>
            <wp:effectExtent l="0" t="0" r="0" b="0"/>
            <wp:docPr id="9" name="图片 9" descr="https://images0.cnblogs.com/blog/466153/201411/27104406215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466153/201411/27104406215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447" cy="754377"/>
                    </a:xfrm>
                    <a:prstGeom prst="rect">
                      <a:avLst/>
                    </a:prstGeom>
                    <a:noFill/>
                    <a:ln>
                      <a:noFill/>
                    </a:ln>
                  </pic:spPr>
                </pic:pic>
              </a:graphicData>
            </a:graphic>
          </wp:inline>
        </w:drawing>
      </w:r>
    </w:p>
    <w:p w:rsidR="00085D02" w:rsidRDefault="00085D02" w:rsidP="00325D0B">
      <w:pPr>
        <w:spacing w:line="360" w:lineRule="auto"/>
        <w:jc w:val="center"/>
        <w:rPr>
          <w:noProof/>
        </w:rPr>
      </w:pPr>
      <w:r>
        <w:rPr>
          <w:noProof/>
        </w:rPr>
        <w:drawing>
          <wp:inline distT="0" distB="0" distL="0" distR="0" wp14:anchorId="5D1173AD" wp14:editId="1582E9E9">
            <wp:extent cx="1148443" cy="812068"/>
            <wp:effectExtent l="0" t="0" r="0" b="7620"/>
            <wp:docPr id="10" name="图片 10" descr="https://images0.cnblogs.com/blog/466153/201411/27142922762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466153/201411/2714292276240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4651" cy="823529"/>
                    </a:xfrm>
                    <a:prstGeom prst="rect">
                      <a:avLst/>
                    </a:prstGeom>
                    <a:noFill/>
                    <a:ln>
                      <a:noFill/>
                    </a:ln>
                  </pic:spPr>
                </pic:pic>
              </a:graphicData>
            </a:graphic>
          </wp:inline>
        </w:drawing>
      </w:r>
    </w:p>
    <w:p w:rsidR="0098183D" w:rsidRDefault="0098183D" w:rsidP="00325D0B">
      <w:pPr>
        <w:spacing w:line="360" w:lineRule="auto"/>
        <w:jc w:val="center"/>
        <w:rPr>
          <w:noProof/>
        </w:rPr>
      </w:pPr>
    </w:p>
    <w:p w:rsidR="0098183D" w:rsidRDefault="0098183D" w:rsidP="00325D0B">
      <w:pPr>
        <w:spacing w:line="360" w:lineRule="auto"/>
        <w:ind w:firstLine="420"/>
        <w:jc w:val="left"/>
        <w:rPr>
          <w:noProof/>
        </w:rPr>
      </w:pPr>
      <w:r w:rsidRPr="0098183D">
        <w:rPr>
          <w:rFonts w:hint="eastAsia"/>
          <w:noProof/>
        </w:rPr>
        <w:t>XYZ</w:t>
      </w:r>
      <w:r w:rsidRPr="0098183D">
        <w:rPr>
          <w:rFonts w:hint="eastAsia"/>
          <w:noProof/>
        </w:rPr>
        <w:t>转</w:t>
      </w:r>
      <w:r w:rsidRPr="0098183D">
        <w:rPr>
          <w:rFonts w:hint="eastAsia"/>
          <w:noProof/>
        </w:rPr>
        <w:t>LAB</w:t>
      </w:r>
      <w:r>
        <w:rPr>
          <w:rFonts w:hint="eastAsia"/>
          <w:noProof/>
        </w:rPr>
        <w:t>的</w:t>
      </w:r>
      <w:r>
        <w:rPr>
          <w:noProof/>
        </w:rPr>
        <w:t>公式如下：</w:t>
      </w:r>
    </w:p>
    <w:p w:rsidR="00B2608C" w:rsidRDefault="00B2608C" w:rsidP="00325D0B">
      <w:pPr>
        <w:spacing w:line="360" w:lineRule="auto"/>
        <w:jc w:val="center"/>
        <w:rPr>
          <w:noProof/>
        </w:rPr>
      </w:pPr>
      <w:r>
        <w:rPr>
          <w:noProof/>
        </w:rPr>
        <w:drawing>
          <wp:inline distT="0" distB="0" distL="0" distR="0">
            <wp:extent cx="2525395" cy="751205"/>
            <wp:effectExtent l="0" t="0" r="8255" b="0"/>
            <wp:docPr id="11" name="图片 11" descr="https://images0.cnblogs.com/blog/466153/201411/271057026841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466153/201411/2710570268417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5395" cy="751205"/>
                    </a:xfrm>
                    <a:prstGeom prst="rect">
                      <a:avLst/>
                    </a:prstGeom>
                    <a:noFill/>
                    <a:ln>
                      <a:noFill/>
                    </a:ln>
                  </pic:spPr>
                </pic:pic>
              </a:graphicData>
            </a:graphic>
          </wp:inline>
        </w:drawing>
      </w:r>
    </w:p>
    <w:p w:rsidR="00DB13BC" w:rsidRDefault="00DB13BC" w:rsidP="00325D0B">
      <w:pPr>
        <w:spacing w:line="360" w:lineRule="auto"/>
        <w:ind w:firstLine="420"/>
        <w:jc w:val="left"/>
        <w:rPr>
          <w:noProof/>
        </w:rPr>
      </w:pPr>
      <w:r>
        <w:rPr>
          <w:rFonts w:hint="eastAsia"/>
          <w:noProof/>
        </w:rPr>
        <w:t>其中</w:t>
      </w:r>
      <w:r>
        <w:rPr>
          <w:noProof/>
        </w:rPr>
        <w:t>f</w:t>
      </w:r>
      <w:r>
        <w:rPr>
          <w:noProof/>
        </w:rPr>
        <w:t>函数如下：</w:t>
      </w:r>
    </w:p>
    <w:p w:rsidR="00B2608C" w:rsidRDefault="00B2608C" w:rsidP="00325D0B">
      <w:pPr>
        <w:spacing w:line="360" w:lineRule="auto"/>
        <w:jc w:val="center"/>
        <w:rPr>
          <w:noProof/>
        </w:rPr>
      </w:pPr>
      <w:r>
        <w:rPr>
          <w:noProof/>
        </w:rPr>
        <w:drawing>
          <wp:inline distT="0" distB="0" distL="0" distR="0">
            <wp:extent cx="2840990" cy="571500"/>
            <wp:effectExtent l="0" t="0" r="0" b="0"/>
            <wp:docPr id="12" name="图片 12" descr="https://images0.cnblogs.com/blog/466153/201411/271057129493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66153/201411/2710571294937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0990" cy="571500"/>
                    </a:xfrm>
                    <a:prstGeom prst="rect">
                      <a:avLst/>
                    </a:prstGeom>
                    <a:noFill/>
                    <a:ln>
                      <a:noFill/>
                    </a:ln>
                  </pic:spPr>
                </pic:pic>
              </a:graphicData>
            </a:graphic>
          </wp:inline>
        </w:drawing>
      </w:r>
    </w:p>
    <w:p w:rsidR="00BA00DC" w:rsidRDefault="00701CFC" w:rsidP="00325D0B">
      <w:pPr>
        <w:spacing w:line="360" w:lineRule="auto"/>
        <w:rPr>
          <w:noProof/>
        </w:rPr>
      </w:pPr>
      <w:r>
        <w:rPr>
          <w:noProof/>
        </w:rPr>
        <w:tab/>
        <w:t>2</w:t>
      </w:r>
      <w:r>
        <w:rPr>
          <w:rFonts w:hint="eastAsia"/>
          <w:noProof/>
        </w:rPr>
        <w:t>、计算</w:t>
      </w:r>
      <w:r>
        <w:rPr>
          <w:noProof/>
        </w:rPr>
        <w:t>关键点</w:t>
      </w:r>
      <w:r>
        <w:rPr>
          <w:rFonts w:hint="eastAsia"/>
          <w:noProof/>
        </w:rPr>
        <w:t>与</w:t>
      </w:r>
      <w:r>
        <w:rPr>
          <w:noProof/>
        </w:rPr>
        <w:t>近邻域内</w:t>
      </w:r>
      <w:r>
        <w:rPr>
          <w:rFonts w:hint="eastAsia"/>
          <w:noProof/>
        </w:rPr>
        <w:t>点</w:t>
      </w:r>
      <w:r>
        <w:rPr>
          <w:noProof/>
        </w:rPr>
        <w:t>的</w:t>
      </w:r>
      <w:r>
        <w:rPr>
          <w:rFonts w:hint="eastAsia"/>
          <w:noProof/>
        </w:rPr>
        <w:t>LAB</w:t>
      </w:r>
      <w:r>
        <w:rPr>
          <w:rFonts w:hint="eastAsia"/>
          <w:noProof/>
        </w:rPr>
        <w:t>距离值</w:t>
      </w:r>
      <w:r>
        <w:rPr>
          <w:noProof/>
        </w:rPr>
        <w:t>。</w:t>
      </w:r>
    </w:p>
    <w:p w:rsidR="00701CFC" w:rsidRDefault="00701CFC" w:rsidP="00325D0B">
      <w:pPr>
        <w:spacing w:line="360" w:lineRule="auto"/>
        <w:jc w:val="center"/>
        <w:rPr>
          <w:noProof/>
        </w:rPr>
      </w:pPr>
      <w:r>
        <w:rPr>
          <w:noProof/>
        </w:rPr>
        <w:drawing>
          <wp:inline distT="0" distB="0" distL="0" distR="0" wp14:anchorId="6432DCDB" wp14:editId="1F27ED74">
            <wp:extent cx="2476500" cy="3712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010"/>
                    <a:stretch/>
                  </pic:blipFill>
                  <pic:spPr bwMode="auto">
                    <a:xfrm>
                      <a:off x="0" y="0"/>
                      <a:ext cx="2476715" cy="371235"/>
                    </a:xfrm>
                    <a:prstGeom prst="rect">
                      <a:avLst/>
                    </a:prstGeom>
                    <a:ln>
                      <a:noFill/>
                    </a:ln>
                    <a:extLst>
                      <a:ext uri="{53640926-AAD7-44D8-BBD7-CCE9431645EC}">
                        <a14:shadowObscured xmlns:a14="http://schemas.microsoft.com/office/drawing/2010/main"/>
                      </a:ext>
                    </a:extLst>
                  </pic:spPr>
                </pic:pic>
              </a:graphicData>
            </a:graphic>
          </wp:inline>
        </w:drawing>
      </w:r>
    </w:p>
    <w:p w:rsidR="00701CFC" w:rsidRDefault="00701CFC" w:rsidP="00325D0B">
      <w:pPr>
        <w:spacing w:line="360" w:lineRule="auto"/>
        <w:rPr>
          <w:noProof/>
        </w:rPr>
      </w:pPr>
      <w:r>
        <w:rPr>
          <w:rFonts w:hint="eastAsia"/>
          <w:noProof/>
        </w:rPr>
        <w:t>然后</w:t>
      </w:r>
      <w:r>
        <w:rPr>
          <w:noProof/>
        </w:rPr>
        <w:t>将</w:t>
      </w:r>
      <w:r>
        <w:rPr>
          <w:noProof/>
        </w:rPr>
        <w:t>γ</w:t>
      </w:r>
      <w:r>
        <w:rPr>
          <w:rFonts w:hint="eastAsia"/>
          <w:noProof/>
        </w:rPr>
        <w:t>量化</w:t>
      </w:r>
      <w:r>
        <w:rPr>
          <w:noProof/>
        </w:rPr>
        <w:t>到纹理特征直方图中。</w:t>
      </w:r>
    </w:p>
    <w:p w:rsidR="002E771D" w:rsidRDefault="002E771D" w:rsidP="00325D0B">
      <w:pPr>
        <w:spacing w:line="360" w:lineRule="auto"/>
        <w:rPr>
          <w:noProof/>
        </w:rPr>
      </w:pPr>
      <w:r>
        <w:rPr>
          <w:noProof/>
        </w:rPr>
        <w:tab/>
      </w:r>
      <w:r>
        <w:rPr>
          <w:rFonts w:hint="eastAsia"/>
          <w:noProof/>
        </w:rPr>
        <w:t>完整</w:t>
      </w:r>
      <w:r>
        <w:rPr>
          <w:noProof/>
        </w:rPr>
        <w:t>的</w:t>
      </w:r>
      <w:r>
        <w:rPr>
          <w:rFonts w:hint="eastAsia"/>
          <w:noProof/>
        </w:rPr>
        <w:t>SHOT</w:t>
      </w:r>
      <w:r>
        <w:rPr>
          <w:rFonts w:hint="eastAsia"/>
          <w:noProof/>
        </w:rPr>
        <w:t>示意图</w:t>
      </w:r>
      <w:r>
        <w:rPr>
          <w:rFonts w:hint="eastAsia"/>
          <w:noProof/>
        </w:rPr>
        <w:t>3</w:t>
      </w:r>
      <w:r>
        <w:rPr>
          <w:noProof/>
        </w:rPr>
        <w:t>如下：</w:t>
      </w:r>
    </w:p>
    <w:p w:rsidR="002E771D" w:rsidRDefault="002E771D" w:rsidP="00325D0B">
      <w:pPr>
        <w:spacing w:line="360" w:lineRule="auto"/>
        <w:jc w:val="center"/>
        <w:rPr>
          <w:noProof/>
        </w:rPr>
      </w:pPr>
      <w:r>
        <w:rPr>
          <w:noProof/>
        </w:rPr>
        <w:lastRenderedPageBreak/>
        <w:drawing>
          <wp:inline distT="0" distB="0" distL="0" distR="0" wp14:anchorId="15FE39AC" wp14:editId="0D3859A7">
            <wp:extent cx="4103914" cy="2261945"/>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7739" cy="2264053"/>
                    </a:xfrm>
                    <a:prstGeom prst="rect">
                      <a:avLst/>
                    </a:prstGeom>
                  </pic:spPr>
                </pic:pic>
              </a:graphicData>
            </a:graphic>
          </wp:inline>
        </w:drawing>
      </w:r>
    </w:p>
    <w:p w:rsidR="00372BAF" w:rsidRDefault="002E771D" w:rsidP="00325D0B">
      <w:pPr>
        <w:spacing w:line="360" w:lineRule="auto"/>
        <w:jc w:val="center"/>
        <w:rPr>
          <w:noProof/>
        </w:rPr>
      </w:pPr>
      <w:r>
        <w:rPr>
          <w:rFonts w:hint="eastAsia"/>
          <w:noProof/>
        </w:rPr>
        <w:t>图</w:t>
      </w:r>
      <w:r>
        <w:rPr>
          <w:rFonts w:hint="eastAsia"/>
          <w:noProof/>
        </w:rPr>
        <w:t>3 SHOT</w:t>
      </w:r>
      <w:r>
        <w:rPr>
          <w:rFonts w:hint="eastAsia"/>
          <w:noProof/>
        </w:rPr>
        <w:t>特征</w:t>
      </w:r>
      <w:r>
        <w:rPr>
          <w:noProof/>
        </w:rPr>
        <w:t>直方图示意图。</w:t>
      </w:r>
    </w:p>
    <w:p w:rsidR="004577EA" w:rsidRPr="004577EA" w:rsidRDefault="004577EA" w:rsidP="00325D0B">
      <w:pPr>
        <w:spacing w:line="360" w:lineRule="auto"/>
        <w:jc w:val="center"/>
        <w:rPr>
          <w:noProof/>
        </w:rPr>
      </w:pPr>
    </w:p>
    <w:p w:rsidR="00702F93" w:rsidRDefault="00702F93" w:rsidP="00325D0B">
      <w:pPr>
        <w:spacing w:line="360" w:lineRule="auto"/>
        <w:ind w:firstLine="420"/>
        <w:rPr>
          <w:noProof/>
        </w:rPr>
      </w:pPr>
      <w:r>
        <w:rPr>
          <w:rFonts w:hint="eastAsia"/>
          <w:noProof/>
        </w:rPr>
        <w:t>不用</w:t>
      </w:r>
      <w:r>
        <w:rPr>
          <w:rFonts w:hint="eastAsia"/>
          <w:noProof/>
        </w:rPr>
        <w:t>RGB</w:t>
      </w:r>
      <w:r>
        <w:rPr>
          <w:rFonts w:hint="eastAsia"/>
          <w:noProof/>
        </w:rPr>
        <w:t>去</w:t>
      </w:r>
      <w:r>
        <w:rPr>
          <w:noProof/>
        </w:rPr>
        <w:t>计算</w:t>
      </w:r>
      <w:r w:rsidR="004577EA">
        <w:rPr>
          <w:rFonts w:hint="eastAsia"/>
          <w:noProof/>
        </w:rPr>
        <w:t>纹理</w:t>
      </w:r>
      <w:r w:rsidR="004577EA">
        <w:rPr>
          <w:noProof/>
        </w:rPr>
        <w:t>信息</w:t>
      </w:r>
      <w:r>
        <w:rPr>
          <w:noProof/>
        </w:rPr>
        <w:t>距离值，而用</w:t>
      </w:r>
      <w:r>
        <w:rPr>
          <w:rFonts w:hint="eastAsia"/>
          <w:noProof/>
        </w:rPr>
        <w:t>LAB</w:t>
      </w:r>
      <w:r>
        <w:rPr>
          <w:rFonts w:hint="eastAsia"/>
          <w:noProof/>
        </w:rPr>
        <w:t>去</w:t>
      </w:r>
      <w:r>
        <w:rPr>
          <w:noProof/>
        </w:rPr>
        <w:t>计算是因为</w:t>
      </w:r>
      <w:r>
        <w:rPr>
          <w:rFonts w:hint="eastAsia"/>
          <w:noProof/>
        </w:rPr>
        <w:t>LAB</w:t>
      </w:r>
      <w:r>
        <w:rPr>
          <w:rFonts w:hint="eastAsia"/>
          <w:noProof/>
        </w:rPr>
        <w:t>的</w:t>
      </w:r>
      <w:r>
        <w:rPr>
          <w:noProof/>
        </w:rPr>
        <w:t>视感比</w:t>
      </w:r>
      <w:r>
        <w:rPr>
          <w:rFonts w:hint="eastAsia"/>
          <w:noProof/>
        </w:rPr>
        <w:t>RGB</w:t>
      </w:r>
      <w:r>
        <w:rPr>
          <w:rFonts w:hint="eastAsia"/>
          <w:noProof/>
        </w:rPr>
        <w:t>均匀</w:t>
      </w:r>
      <w:r>
        <w:rPr>
          <w:noProof/>
        </w:rPr>
        <w:t>。</w:t>
      </w:r>
    </w:p>
    <w:p w:rsidR="008B0A0C" w:rsidRPr="00372BAF" w:rsidRDefault="00303B1B" w:rsidP="008B0A0C">
      <w:pPr>
        <w:spacing w:line="360" w:lineRule="auto"/>
        <w:rPr>
          <w:rFonts w:hint="eastAsia"/>
          <w:noProof/>
        </w:rPr>
      </w:pPr>
      <w:r>
        <w:rPr>
          <w:rFonts w:hint="eastAsia"/>
          <w:noProof/>
        </w:rPr>
        <w:t>参考</w:t>
      </w:r>
      <w:r>
        <w:rPr>
          <w:noProof/>
        </w:rPr>
        <w:t>文献：</w:t>
      </w:r>
      <w:r>
        <w:rPr>
          <w:noProof/>
        </w:rPr>
        <w:fldChar w:fldCharType="begin">
          <w:fldData xml:space="preserve">PEVuZE5vdGU+PENpdGU+PEF1dGhvcj5Ub21iYXJpPC9BdXRob3I+PFllYXI+MjAxMDwvWWVhcj48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</w:fldData>
        </w:fldChar>
      </w:r>
      <w:r>
        <w:rPr>
          <w:noProof/>
        </w:rPr>
        <w:instrText xml:space="preserve"> ADDIN EN.CITE </w:instrText>
      </w:r>
      <w:r>
        <w:rPr>
          <w:noProof/>
        </w:rPr>
        <w:fldChar w:fldCharType="begin">
          <w:fldData xml:space="preserve">PEVuZE5vdGU+PENpdGU+PEF1dGhvcj5Ub21iYXJpPC9BdXRob3I+PFllYXI+MjAxMDwvWWVhcj48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</w:fldData>
        </w:fldChar>
      </w:r>
      <w:r>
        <w:rPr>
          <w:noProof/>
        </w:rPr>
        <w:instrText xml:space="preserve"> ADDIN EN.CITE.DATA </w:instrText>
      </w:r>
      <w:r>
        <w:rPr>
          <w:noProof/>
        </w:rPr>
      </w:r>
      <w:r>
        <w:rPr>
          <w:noProof/>
        </w:rPr>
        <w:fldChar w:fldCharType="end"/>
      </w:r>
      <w:r>
        <w:rPr>
          <w:noProof/>
        </w:rPr>
        <w:fldChar w:fldCharType="separate"/>
      </w:r>
      <w:r w:rsidRPr="00303B1B">
        <w:rPr>
          <w:noProof/>
          <w:vertAlign w:val="superscript"/>
        </w:rPr>
        <w:t>[</w:t>
      </w:r>
      <w:hyperlink w:anchor="_ENREF_1" w:tooltip="Tombari, 2010 #1197" w:history="1">
        <w:r w:rsidRPr="00303B1B">
          <w:rPr>
            <w:noProof/>
            <w:vertAlign w:val="superscript"/>
          </w:rPr>
          <w:t>1-3</w:t>
        </w:r>
      </w:hyperlink>
      <w:r w:rsidRPr="00303B1B">
        <w:rPr>
          <w:noProof/>
          <w:vertAlign w:val="superscript"/>
        </w:rPr>
        <w:t>]</w:t>
      </w:r>
      <w:r>
        <w:rPr>
          <w:noProof/>
        </w:rPr>
        <w:fldChar w:fldCharType="end"/>
      </w:r>
    </w:p>
    <w:p w:rsidR="00303B1B" w:rsidRDefault="00303B1B" w:rsidP="00325D0B">
      <w:pPr>
        <w:spacing w:line="360" w:lineRule="auto"/>
        <w:rPr>
          <w:noProof/>
        </w:rPr>
      </w:pPr>
      <w:bookmarkStart w:id="0" w:name="_GoBack"/>
      <w:bookmarkEnd w:id="0"/>
    </w:p>
    <w:p w:rsidR="00303B1B" w:rsidRDefault="00303B1B" w:rsidP="00325D0B">
      <w:pPr>
        <w:spacing w:line="360" w:lineRule="auto"/>
        <w:rPr>
          <w:noProof/>
        </w:rPr>
      </w:pPr>
    </w:p>
    <w:p w:rsidR="00303B1B" w:rsidRPr="00303B1B" w:rsidRDefault="00303B1B" w:rsidP="00303B1B">
      <w:pPr>
        <w:pStyle w:val="EndNoteBibliography"/>
        <w:ind w:left="720" w:hanging="720"/>
      </w:pPr>
      <w:r>
        <w:fldChar w:fldCharType="begin"/>
      </w:r>
      <w:r>
        <w:instrText xml:space="preserve"> ADDIN EN.REFLIST </w:instrText>
      </w:r>
      <w:r>
        <w:fldChar w:fldCharType="separate"/>
      </w:r>
      <w:bookmarkStart w:id="1" w:name="_ENREF_1"/>
      <w:r w:rsidRPr="00303B1B">
        <w:t>[1]</w:t>
      </w:r>
      <w:r w:rsidRPr="00303B1B">
        <w:tab/>
        <w:t xml:space="preserve">Tombari, F., S. Salti, and L.D. Stefano. </w:t>
      </w:r>
      <w:r w:rsidRPr="00303B1B">
        <w:rPr>
          <w:i/>
        </w:rPr>
        <w:t>Unique Signatures of Histograms for Local Surface Description</w:t>
      </w:r>
      <w:r w:rsidRPr="00303B1B">
        <w:t xml:space="preserve">. in </w:t>
      </w:r>
      <w:r w:rsidRPr="00303B1B">
        <w:rPr>
          <w:i/>
        </w:rPr>
        <w:t>European Conference on Computer Vision Conference on Computer Vision</w:t>
      </w:r>
      <w:r w:rsidRPr="00303B1B">
        <w:t>. 2010.</w:t>
      </w:r>
      <w:bookmarkEnd w:id="1"/>
    </w:p>
    <w:p w:rsidR="00303B1B" w:rsidRPr="00303B1B" w:rsidRDefault="00303B1B" w:rsidP="00303B1B">
      <w:pPr>
        <w:pStyle w:val="EndNoteBibliography"/>
        <w:ind w:left="720" w:hanging="720"/>
        <w:rPr>
          <w:rFonts w:hint="eastAsia"/>
        </w:rPr>
      </w:pPr>
      <w:bookmarkStart w:id="2" w:name="_ENREF_2"/>
      <w:r w:rsidRPr="00303B1B">
        <w:t>[2]</w:t>
      </w:r>
      <w:r w:rsidRPr="00303B1B">
        <w:tab/>
        <w:t xml:space="preserve">Salti, S., F. Tombari, and L.D. Stefano, </w:t>
      </w:r>
      <w:r w:rsidRPr="00303B1B">
        <w:rPr>
          <w:i/>
        </w:rPr>
        <w:t>SHOT: Unique signatures</w:t>
      </w:r>
      <w:r w:rsidRPr="00303B1B">
        <w:rPr>
          <w:rFonts w:hint="eastAsia"/>
          <w:i/>
        </w:rPr>
        <w:t xml:space="preserve"> of histograms for surface and texture description </w:t>
      </w:r>
      <w:r w:rsidRPr="00303B1B">
        <w:rPr>
          <w:rFonts w:hint="eastAsia"/>
          <w:i/>
        </w:rPr>
        <w:t>☆</w:t>
      </w:r>
      <w:r w:rsidRPr="00303B1B">
        <w:rPr>
          <w:rFonts w:hint="eastAsia"/>
          <w:i/>
        </w:rPr>
        <w:t>.</w:t>
      </w:r>
      <w:r w:rsidRPr="00303B1B">
        <w:rPr>
          <w:rFonts w:hint="eastAsia"/>
        </w:rPr>
        <w:t xml:space="preserve"> Computer Vision &amp; Image Understanding, 2014. </w:t>
      </w:r>
      <w:r w:rsidRPr="00303B1B">
        <w:rPr>
          <w:rFonts w:hint="eastAsia"/>
          <w:b/>
        </w:rPr>
        <w:t>125</w:t>
      </w:r>
      <w:r w:rsidRPr="00303B1B">
        <w:rPr>
          <w:rFonts w:hint="eastAsia"/>
        </w:rPr>
        <w:t>(8): p. 251-264.</w:t>
      </w:r>
      <w:bookmarkEnd w:id="2"/>
    </w:p>
    <w:p w:rsidR="00303B1B" w:rsidRPr="00303B1B" w:rsidRDefault="00303B1B" w:rsidP="00303B1B">
      <w:pPr>
        <w:pStyle w:val="EndNoteBibliography"/>
        <w:ind w:left="720" w:hanging="720"/>
      </w:pPr>
      <w:bookmarkStart w:id="3" w:name="_ENREF_3"/>
      <w:r w:rsidRPr="00303B1B">
        <w:t>[3]</w:t>
      </w:r>
      <w:r w:rsidRPr="00303B1B">
        <w:tab/>
        <w:t xml:space="preserve">Tombari, F., S. Salti, and L.D. Stefano. </w:t>
      </w:r>
      <w:r w:rsidRPr="00303B1B">
        <w:rPr>
          <w:i/>
        </w:rPr>
        <w:t>A combined texture-shape descriptor for enhanced 3D feature matching</w:t>
      </w:r>
      <w:r w:rsidRPr="00303B1B">
        <w:t xml:space="preserve">. in </w:t>
      </w:r>
      <w:r w:rsidRPr="00303B1B">
        <w:rPr>
          <w:i/>
        </w:rPr>
        <w:t>IEEE International Conference on Image Processing</w:t>
      </w:r>
      <w:r w:rsidRPr="00303B1B">
        <w:t>. 2011.</w:t>
      </w:r>
      <w:bookmarkEnd w:id="3"/>
    </w:p>
    <w:p w:rsidR="00D646B1" w:rsidRDefault="00303B1B" w:rsidP="00325D0B">
      <w:pPr>
        <w:spacing w:line="360" w:lineRule="auto"/>
        <w:rPr>
          <w:noProof/>
        </w:rPr>
      </w:pPr>
      <w:r>
        <w:rPr>
          <w:noProof/>
        </w:rPr>
        <w:fldChar w:fldCharType="end"/>
      </w:r>
    </w:p>
    <w:sectPr w:rsidR="00D64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13092"/>
    <w:multiLevelType w:val="hybridMultilevel"/>
    <w:tmpl w:val="FFE6D280"/>
    <w:lvl w:ilvl="0" w:tplc="EC6C8B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eder0txh0x20ke5t9bpatduazppw5ars2wv&quot;&gt;3D视觉&lt;record-ids&gt;&lt;item&gt;1197&lt;/item&gt;&lt;item&gt;1200&lt;/item&gt;&lt;item&gt;1588&lt;/item&gt;&lt;/record-ids&gt;&lt;/item&gt;&lt;/Libraries&gt;"/>
  </w:docVars>
  <w:rsids>
    <w:rsidRoot w:val="0068045E"/>
    <w:rsid w:val="00003D93"/>
    <w:rsid w:val="00013343"/>
    <w:rsid w:val="00020E53"/>
    <w:rsid w:val="000229D0"/>
    <w:rsid w:val="0003622B"/>
    <w:rsid w:val="00085D02"/>
    <w:rsid w:val="00166162"/>
    <w:rsid w:val="001B3FEB"/>
    <w:rsid w:val="001D236B"/>
    <w:rsid w:val="00203B83"/>
    <w:rsid w:val="00250018"/>
    <w:rsid w:val="002E771D"/>
    <w:rsid w:val="002F35C6"/>
    <w:rsid w:val="002F5328"/>
    <w:rsid w:val="00303B1B"/>
    <w:rsid w:val="00325D0B"/>
    <w:rsid w:val="00372BAF"/>
    <w:rsid w:val="003D77FA"/>
    <w:rsid w:val="00410732"/>
    <w:rsid w:val="004577EA"/>
    <w:rsid w:val="004D4300"/>
    <w:rsid w:val="005D4482"/>
    <w:rsid w:val="005E5707"/>
    <w:rsid w:val="00615657"/>
    <w:rsid w:val="0063698B"/>
    <w:rsid w:val="006405AF"/>
    <w:rsid w:val="0068045E"/>
    <w:rsid w:val="006D4680"/>
    <w:rsid w:val="006D4A6C"/>
    <w:rsid w:val="006D572A"/>
    <w:rsid w:val="006E3F5A"/>
    <w:rsid w:val="00701CFC"/>
    <w:rsid w:val="00702F93"/>
    <w:rsid w:val="00731C83"/>
    <w:rsid w:val="007F3BC0"/>
    <w:rsid w:val="00853CE5"/>
    <w:rsid w:val="0088460D"/>
    <w:rsid w:val="008B0A0C"/>
    <w:rsid w:val="00903600"/>
    <w:rsid w:val="00927E44"/>
    <w:rsid w:val="0098183D"/>
    <w:rsid w:val="009A4709"/>
    <w:rsid w:val="00A44C6B"/>
    <w:rsid w:val="00AD71D9"/>
    <w:rsid w:val="00AF3039"/>
    <w:rsid w:val="00B2608C"/>
    <w:rsid w:val="00B76EAF"/>
    <w:rsid w:val="00BA00DC"/>
    <w:rsid w:val="00BF5FF2"/>
    <w:rsid w:val="00C243BD"/>
    <w:rsid w:val="00D646B1"/>
    <w:rsid w:val="00DB13BC"/>
    <w:rsid w:val="00E606CB"/>
    <w:rsid w:val="00E811DD"/>
    <w:rsid w:val="00EC714F"/>
    <w:rsid w:val="00EE30C1"/>
    <w:rsid w:val="00F0763B"/>
    <w:rsid w:val="00F4233E"/>
    <w:rsid w:val="00FC5C96"/>
    <w:rsid w:val="00FD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50C6"/>
  <w15:chartTrackingRefBased/>
  <w15:docId w15:val="{CD0CEF42-919A-4194-A732-C2F794BC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C96"/>
    <w:pPr>
      <w:ind w:firstLineChars="200" w:firstLine="420"/>
    </w:pPr>
  </w:style>
  <w:style w:type="character" w:styleId="a4">
    <w:name w:val="Placeholder Text"/>
    <w:basedOn w:val="a0"/>
    <w:uiPriority w:val="99"/>
    <w:semiHidden/>
    <w:rsid w:val="00BF5FF2"/>
    <w:rPr>
      <w:color w:val="808080"/>
    </w:rPr>
  </w:style>
  <w:style w:type="paragraph" w:styleId="a5">
    <w:name w:val="Title"/>
    <w:basedOn w:val="a"/>
    <w:next w:val="a"/>
    <w:link w:val="a6"/>
    <w:uiPriority w:val="10"/>
    <w:qFormat/>
    <w:rsid w:val="007F3BC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7F3BC0"/>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D646B1"/>
    <w:pPr>
      <w:jc w:val="center"/>
    </w:pPr>
    <w:rPr>
      <w:noProof/>
    </w:rPr>
  </w:style>
  <w:style w:type="character" w:customStyle="1" w:styleId="EndNoteBibliographyTitle0">
    <w:name w:val="EndNote Bibliography Title 字符"/>
    <w:basedOn w:val="a0"/>
    <w:link w:val="EndNoteBibliographyTitle"/>
    <w:rsid w:val="00D646B1"/>
    <w:rPr>
      <w:noProof/>
    </w:rPr>
  </w:style>
  <w:style w:type="paragraph" w:customStyle="1" w:styleId="EndNoteBibliography">
    <w:name w:val="EndNote Bibliography"/>
    <w:basedOn w:val="a"/>
    <w:link w:val="EndNoteBibliography0"/>
    <w:rsid w:val="00D646B1"/>
    <w:rPr>
      <w:noProof/>
    </w:rPr>
  </w:style>
  <w:style w:type="character" w:customStyle="1" w:styleId="EndNoteBibliography0">
    <w:name w:val="EndNote Bibliography 字符"/>
    <w:basedOn w:val="a0"/>
    <w:link w:val="EndNoteBibliography"/>
    <w:rsid w:val="00D646B1"/>
    <w:rPr>
      <w:noProof/>
    </w:rPr>
  </w:style>
  <w:style w:type="character" w:styleId="a7">
    <w:name w:val="Hyperlink"/>
    <w:basedOn w:val="a0"/>
    <w:uiPriority w:val="99"/>
    <w:unhideWhenUsed/>
    <w:rsid w:val="00D646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247</Words>
  <Characters>1412</Characters>
  <Application>Microsoft Office Word</Application>
  <DocSecurity>0</DocSecurity>
  <Lines>11</Lines>
  <Paragraphs>3</Paragraphs>
  <ScaleCrop>false</ScaleCrop>
  <Company>Microsoft</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ldepn</dc:creator>
  <cp:keywords/>
  <dc:description/>
  <cp:lastModifiedBy>ldepn</cp:lastModifiedBy>
  <cp:revision>58</cp:revision>
  <dcterms:created xsi:type="dcterms:W3CDTF">2018-12-13T09:08:00Z</dcterms:created>
  <dcterms:modified xsi:type="dcterms:W3CDTF">2018-12-17T01:02:00Z</dcterms:modified>
</cp:coreProperties>
</file>