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7A23" w14:textId="70348E9D" w:rsidR="001B5A30" w:rsidRPr="0065753F" w:rsidRDefault="00095146" w:rsidP="007461C2">
      <w:pPr>
        <w:jc w:val="center"/>
        <w:rPr>
          <w:rFonts w:ascii="微软雅黑" w:eastAsia="微软雅黑" w:hAnsi="微软雅黑"/>
          <w:sz w:val="28"/>
          <w:szCs w:val="28"/>
        </w:rPr>
      </w:pPr>
      <w:r w:rsidRPr="0065753F">
        <w:rPr>
          <w:rFonts w:ascii="微软雅黑" w:eastAsia="微软雅黑" w:hAnsi="微软雅黑"/>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65753F">
        <w:rPr>
          <w:rFonts w:ascii="微软雅黑" w:eastAsia="微软雅黑" w:hAnsi="微软雅黑"/>
          <w:sz w:val="28"/>
          <w:szCs w:val="28"/>
        </w:rPr>
        <w:instrText>ADDIN CNKISM.UserStyle</w:instrText>
      </w:r>
      <w:r w:rsidRPr="0065753F">
        <w:rPr>
          <w:rFonts w:ascii="微软雅黑" w:eastAsia="微软雅黑" w:hAnsi="微软雅黑"/>
          <w:sz w:val="28"/>
          <w:szCs w:val="28"/>
        </w:rPr>
      </w:r>
      <w:r w:rsidRPr="0065753F">
        <w:rPr>
          <w:rFonts w:ascii="微软雅黑" w:eastAsia="微软雅黑" w:hAnsi="微软雅黑"/>
          <w:sz w:val="28"/>
          <w:szCs w:val="28"/>
        </w:rPr>
        <w:fldChar w:fldCharType="separate"/>
      </w:r>
      <w:r w:rsidRPr="0065753F">
        <w:rPr>
          <w:rFonts w:ascii="微软雅黑" w:eastAsia="微软雅黑" w:hAnsi="微软雅黑"/>
          <w:sz w:val="28"/>
          <w:szCs w:val="28"/>
        </w:rPr>
        <w:fldChar w:fldCharType="end"/>
      </w:r>
      <w:r w:rsidR="007461C2" w:rsidRPr="0065753F">
        <w:rPr>
          <w:rFonts w:ascii="微软雅黑" w:eastAsia="微软雅黑" w:hAnsi="微软雅黑"/>
          <w:sz w:val="28"/>
          <w:szCs w:val="28"/>
        </w:rPr>
        <w:t>用于物体识别和姿态估计的高效全局点云描述符</w:t>
      </w:r>
    </w:p>
    <w:p w14:paraId="4E5F97CD" w14:textId="7103C1AD" w:rsidR="00901728" w:rsidRPr="0065753F" w:rsidRDefault="00901728" w:rsidP="00901728">
      <w:pPr>
        <w:rPr>
          <w:rFonts w:ascii="微软雅黑" w:eastAsia="微软雅黑" w:hAnsi="微软雅黑"/>
          <w:sz w:val="28"/>
          <w:szCs w:val="28"/>
        </w:rPr>
      </w:pPr>
    </w:p>
    <w:p w14:paraId="382A0AF4" w14:textId="53A3FE88" w:rsidR="00DA033A" w:rsidRPr="0065753F" w:rsidRDefault="00DA033A" w:rsidP="0065753F">
      <w:pPr>
        <w:jc w:val="center"/>
        <w:rPr>
          <w:rFonts w:ascii="微软雅黑" w:eastAsia="微软雅黑" w:hAnsi="微软雅黑"/>
          <w:sz w:val="28"/>
          <w:szCs w:val="28"/>
        </w:rPr>
      </w:pPr>
      <w:r w:rsidRPr="0065753F">
        <w:rPr>
          <w:rFonts w:ascii="微软雅黑" w:eastAsia="微软雅黑" w:hAnsi="微软雅黑"/>
          <w:noProof/>
          <w:sz w:val="28"/>
          <w:szCs w:val="28"/>
        </w:rPr>
        <w:drawing>
          <wp:inline distT="0" distB="0" distL="0" distR="0" wp14:anchorId="55688D3C" wp14:editId="3A8CC72C">
            <wp:extent cx="5274310" cy="1141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41095"/>
                    </a:xfrm>
                    <a:prstGeom prst="rect">
                      <a:avLst/>
                    </a:prstGeom>
                  </pic:spPr>
                </pic:pic>
              </a:graphicData>
            </a:graphic>
          </wp:inline>
        </w:drawing>
      </w:r>
    </w:p>
    <w:p w14:paraId="36B6E103" w14:textId="343B6E7B" w:rsidR="00901728" w:rsidRPr="0065753F" w:rsidRDefault="00DA033A" w:rsidP="00901728">
      <w:pPr>
        <w:rPr>
          <w:rFonts w:ascii="微软雅黑" w:eastAsia="微软雅黑" w:hAnsi="微软雅黑"/>
          <w:sz w:val="28"/>
          <w:szCs w:val="28"/>
        </w:rPr>
      </w:pPr>
      <w:r w:rsidRPr="0065753F">
        <w:rPr>
          <w:rFonts w:ascii="微软雅黑" w:eastAsia="微软雅黑" w:hAnsi="微软雅黑" w:hint="eastAsia"/>
          <w:sz w:val="28"/>
          <w:szCs w:val="28"/>
        </w:rPr>
        <w:t>图一.</w:t>
      </w:r>
      <w:r w:rsidR="00901728" w:rsidRPr="0065753F">
        <w:rPr>
          <w:rFonts w:ascii="微软雅黑" w:eastAsia="微软雅黑" w:hAnsi="微软雅黑"/>
          <w:sz w:val="28"/>
          <w:szCs w:val="28"/>
        </w:rPr>
        <w:t>输入给定场景的左侧彩色点云（左侧），对象的局部视图和从中计算的全局描述符（中心）以及使用其估计姿势（右侧）渲染的给定场景中的已识别对象。</w:t>
      </w:r>
    </w:p>
    <w:p w14:paraId="5D7EA846" w14:textId="77777777" w:rsidR="00901728" w:rsidRPr="0065753F" w:rsidRDefault="00901728" w:rsidP="00901728">
      <w:pPr>
        <w:rPr>
          <w:rFonts w:ascii="微软雅黑" w:eastAsia="微软雅黑" w:hAnsi="微软雅黑"/>
          <w:sz w:val="28"/>
          <w:szCs w:val="28"/>
        </w:rPr>
      </w:pPr>
    </w:p>
    <w:p w14:paraId="1A3714BF" w14:textId="670A360E" w:rsidR="00901728" w:rsidRPr="0065753F" w:rsidRDefault="00901728" w:rsidP="00901728">
      <w:pPr>
        <w:rPr>
          <w:rFonts w:ascii="微软雅黑" w:eastAsia="微软雅黑" w:hAnsi="微软雅黑"/>
          <w:sz w:val="28"/>
          <w:szCs w:val="28"/>
        </w:rPr>
      </w:pPr>
      <w:r w:rsidRPr="0065753F">
        <w:rPr>
          <w:rFonts w:ascii="微软雅黑" w:eastAsia="微软雅黑" w:hAnsi="微软雅黑"/>
          <w:sz w:val="28"/>
          <w:szCs w:val="28"/>
        </w:rPr>
        <w:t>摘要 - 本文提出了一种全局点云描述符，用于高效的目标识别和姿态估计。 所提出的方法基于对表示对象实例的整个点云的参考帧的估计，该对象实例用于将其与规范坐标系对齐。 之后，基于其3D点在空间上如何分布来计算对齐点云的描述符。 这种描述符也在整个对齐点云中随着颜色分布而扩展。 匹配点云的全局对齐变换用于计算对象姿势。 所提出的方法使用公开可用的数据集进行评估，表明它在识别率和性能方面优于主流的全球描述符，并且允许精确的姿态估计。</w:t>
      </w:r>
    </w:p>
    <w:p w14:paraId="0DC89AF8" w14:textId="3766ECC3" w:rsidR="00DA033A" w:rsidRPr="0065753F" w:rsidRDefault="00DA033A" w:rsidP="00901728">
      <w:pPr>
        <w:rPr>
          <w:rFonts w:ascii="微软雅黑" w:eastAsia="微软雅黑" w:hAnsi="微软雅黑"/>
          <w:sz w:val="28"/>
          <w:szCs w:val="28"/>
        </w:rPr>
      </w:pPr>
      <w:r w:rsidRPr="0065753F">
        <w:rPr>
          <w:rFonts w:ascii="微软雅黑" w:eastAsia="微软雅黑" w:hAnsi="微软雅黑"/>
          <w:sz w:val="28"/>
          <w:szCs w:val="28"/>
        </w:rPr>
        <w:t xml:space="preserve">关键词 – </w:t>
      </w:r>
      <w:r w:rsidRPr="0065753F">
        <w:rPr>
          <w:rFonts w:ascii="微软雅黑" w:eastAsia="微软雅黑" w:hAnsi="微软雅黑" w:hint="eastAsia"/>
          <w:sz w:val="28"/>
          <w:szCs w:val="28"/>
        </w:rPr>
        <w:t>点</w:t>
      </w:r>
      <w:r w:rsidRPr="0065753F">
        <w:rPr>
          <w:rFonts w:ascii="微软雅黑" w:eastAsia="微软雅黑" w:hAnsi="微软雅黑"/>
          <w:sz w:val="28"/>
          <w:szCs w:val="28"/>
        </w:rPr>
        <w:t>云描述符;目标识别;姿态估计</w:t>
      </w:r>
    </w:p>
    <w:p w14:paraId="0295C82A" w14:textId="472CA622" w:rsidR="00DA033A" w:rsidRPr="0065753F" w:rsidRDefault="00DA033A" w:rsidP="00901728">
      <w:pPr>
        <w:rPr>
          <w:rFonts w:ascii="微软雅黑" w:eastAsia="微软雅黑" w:hAnsi="微软雅黑"/>
          <w:sz w:val="28"/>
          <w:szCs w:val="28"/>
        </w:rPr>
      </w:pPr>
    </w:p>
    <w:p w14:paraId="16EE4D02" w14:textId="45840D09" w:rsidR="00DA033A" w:rsidRPr="0065753F" w:rsidRDefault="00DA033A" w:rsidP="00DA033A">
      <w:pPr>
        <w:jc w:val="center"/>
        <w:rPr>
          <w:rFonts w:ascii="微软雅黑" w:eastAsia="微软雅黑" w:hAnsi="微软雅黑"/>
          <w:sz w:val="28"/>
          <w:szCs w:val="28"/>
        </w:rPr>
      </w:pPr>
      <w:r w:rsidRPr="0065753F">
        <w:rPr>
          <w:rFonts w:ascii="微软雅黑" w:eastAsia="微软雅黑" w:hAnsi="微软雅黑" w:hint="eastAsia"/>
          <w:sz w:val="28"/>
          <w:szCs w:val="28"/>
        </w:rPr>
        <w:t>1.介绍</w:t>
      </w:r>
    </w:p>
    <w:p w14:paraId="2B493380" w14:textId="0930240A" w:rsidR="00901728" w:rsidRPr="0065753F" w:rsidRDefault="00DA033A" w:rsidP="0065753F">
      <w:pPr>
        <w:ind w:firstLineChars="200" w:firstLine="560"/>
        <w:rPr>
          <w:rFonts w:ascii="微软雅黑" w:eastAsia="微软雅黑" w:hAnsi="微软雅黑"/>
          <w:sz w:val="28"/>
          <w:szCs w:val="28"/>
        </w:rPr>
      </w:pPr>
      <w:r w:rsidRPr="0065753F">
        <w:rPr>
          <w:rFonts w:ascii="微软雅黑" w:eastAsia="微软雅黑" w:hAnsi="微软雅黑"/>
          <w:sz w:val="28"/>
          <w:szCs w:val="28"/>
        </w:rPr>
        <w:t>实时物体识别和姿态估计在许多领域都有应用，例如增强现实，机器人和人机交互。 可以利用3D点</w:t>
      </w:r>
      <w:proofErr w:type="gramStart"/>
      <w:r w:rsidRPr="0065753F">
        <w:rPr>
          <w:rFonts w:ascii="微软雅黑" w:eastAsia="微软雅黑" w:hAnsi="微软雅黑"/>
          <w:sz w:val="28"/>
          <w:szCs w:val="28"/>
        </w:rPr>
        <w:t>云处理</w:t>
      </w:r>
      <w:proofErr w:type="gramEnd"/>
      <w:r w:rsidRPr="0065753F">
        <w:rPr>
          <w:rFonts w:ascii="微软雅黑" w:eastAsia="微软雅黑" w:hAnsi="微软雅黑"/>
          <w:sz w:val="28"/>
          <w:szCs w:val="28"/>
        </w:rPr>
        <w:t>来执行该任务，从而呈现出一些优点。 其中之一是提供获取待检测物体的3D模型的实用方法。 还可以自动确定候选对象实例的实际比例，这在使用其他数据类型时可能是不可能的（例如，仅RGB图像）。 除此之外，3D点云可以提供几何（3D坐标，表面法线，深度不连续边缘，高曲率区域等）和光度（颜色，颜色渐变，颜色不连续边缘，局部判别特征等）这一事实。 。）信息有助于获得优异的结果。</w:t>
      </w:r>
    </w:p>
    <w:p w14:paraId="05741E9B" w14:textId="36646266" w:rsidR="00DA033A" w:rsidRPr="0065753F" w:rsidRDefault="00DA033A" w:rsidP="0065753F">
      <w:pPr>
        <w:ind w:firstLineChars="200" w:firstLine="560"/>
        <w:rPr>
          <w:rFonts w:ascii="微软雅黑" w:eastAsia="微软雅黑" w:hAnsi="微软雅黑"/>
          <w:sz w:val="28"/>
          <w:szCs w:val="28"/>
        </w:rPr>
      </w:pPr>
      <w:r w:rsidRPr="0065753F">
        <w:rPr>
          <w:rFonts w:ascii="微软雅黑" w:eastAsia="微软雅黑" w:hAnsi="微软雅黑"/>
          <w:sz w:val="28"/>
          <w:szCs w:val="28"/>
        </w:rPr>
        <w:t>近年来，RGB-D传感器已成为普通用户可访问的低成本消费者设备。 这些传感器可用于实时生成给定场景表面的彩色3D点云。识别和估计对象姿势的常用方法包括将从输入场景提取的特征描述符与先前获得的对象模型进行匹配。 这种方法的一个关键优势是相对于数据库中对象数量的可伸缩性，因为可以使用近似最近邻搜索策略[1]有效地执行描述符匹配。</w:t>
      </w:r>
    </w:p>
    <w:p w14:paraId="054C9A2C" w14:textId="2CA6E532" w:rsidR="008A1EC7" w:rsidRPr="0065753F" w:rsidRDefault="008A1EC7" w:rsidP="0065753F">
      <w:pPr>
        <w:ind w:firstLineChars="200" w:firstLine="560"/>
        <w:rPr>
          <w:rFonts w:ascii="微软雅黑" w:eastAsia="微软雅黑" w:hAnsi="微软雅黑"/>
          <w:sz w:val="28"/>
          <w:szCs w:val="28"/>
        </w:rPr>
      </w:pPr>
      <w:r w:rsidRPr="0065753F">
        <w:rPr>
          <w:rFonts w:ascii="微软雅黑" w:eastAsia="微软雅黑" w:hAnsi="微软雅黑"/>
          <w:sz w:val="28"/>
          <w:szCs w:val="28"/>
        </w:rPr>
        <w:t>在这种情况下，本文提出了一种新的全局描述符，名为</w:t>
      </w:r>
      <w:r w:rsidRPr="0065753F">
        <w:rPr>
          <w:rFonts w:ascii="微软雅黑" w:eastAsia="微软雅黑" w:hAnsi="微软雅黑" w:hint="eastAsia"/>
          <w:sz w:val="28"/>
          <w:szCs w:val="28"/>
        </w:rPr>
        <w:t>全局</w:t>
      </w:r>
      <w:r w:rsidRPr="0065753F">
        <w:rPr>
          <w:rFonts w:ascii="微软雅黑" w:eastAsia="微软雅黑" w:hAnsi="微软雅黑"/>
          <w:sz w:val="28"/>
          <w:szCs w:val="28"/>
        </w:rPr>
        <w:t>对齐空间分布（GASD），它被设计用于从点云中进行有效的物体识别和姿态估计。 它基于全局参考框架和全局对齐的形状和颜色分布的概念。 所提出的方法允许以快速，准确和稳健的方式进行对象识别和姿势估计。</w:t>
      </w:r>
    </w:p>
    <w:p w14:paraId="19B385EF" w14:textId="4EBD13EB" w:rsidR="008A1EC7" w:rsidRPr="0065753F" w:rsidRDefault="008A1EC7" w:rsidP="00DA033A">
      <w:pPr>
        <w:rPr>
          <w:rFonts w:ascii="微软雅黑" w:eastAsia="微软雅黑" w:hAnsi="微软雅黑"/>
          <w:sz w:val="28"/>
          <w:szCs w:val="28"/>
        </w:rPr>
      </w:pPr>
      <w:r w:rsidRPr="0065753F">
        <w:rPr>
          <w:rFonts w:ascii="微软雅黑" w:eastAsia="微软雅黑" w:hAnsi="微软雅黑"/>
          <w:sz w:val="28"/>
          <w:szCs w:val="28"/>
        </w:rPr>
        <w:t>这项工作的贡献是：（1）基于全局参考</w:t>
      </w:r>
      <w:proofErr w:type="gramStart"/>
      <w:r w:rsidRPr="0065753F">
        <w:rPr>
          <w:rFonts w:ascii="微软雅黑" w:eastAsia="微软雅黑" w:hAnsi="微软雅黑"/>
          <w:sz w:val="28"/>
          <w:szCs w:val="28"/>
        </w:rPr>
        <w:t>帧</w:t>
      </w:r>
      <w:proofErr w:type="gramEnd"/>
      <w:r w:rsidRPr="0065753F">
        <w:rPr>
          <w:rFonts w:ascii="微软雅黑" w:eastAsia="微软雅黑" w:hAnsi="微软雅黑"/>
          <w:sz w:val="28"/>
          <w:szCs w:val="28"/>
        </w:rPr>
        <w:t>估计和全局对齐的形状和颜色分布的点云描述符，适用于对象识别和姿态估计; （2）将</w:t>
      </w:r>
      <w:r w:rsidRPr="0065753F">
        <w:rPr>
          <w:rFonts w:ascii="微软雅黑" w:eastAsia="微软雅黑" w:hAnsi="微软雅黑" w:hint="eastAsia"/>
          <w:sz w:val="28"/>
          <w:szCs w:val="28"/>
        </w:rPr>
        <w:t>全局</w:t>
      </w:r>
      <w:r w:rsidRPr="0065753F">
        <w:rPr>
          <w:rFonts w:ascii="微软雅黑" w:eastAsia="微软雅黑" w:hAnsi="微软雅黑"/>
          <w:sz w:val="28"/>
          <w:szCs w:val="28"/>
        </w:rPr>
        <w:t>参考框架概念与现有的</w:t>
      </w:r>
      <w:r w:rsidRPr="0065753F">
        <w:rPr>
          <w:rFonts w:ascii="微软雅黑" w:eastAsia="微软雅黑" w:hAnsi="微软雅黑" w:hint="eastAsia"/>
          <w:sz w:val="28"/>
          <w:szCs w:val="28"/>
        </w:rPr>
        <w:t>全局</w:t>
      </w:r>
      <w:r w:rsidRPr="0065753F">
        <w:rPr>
          <w:rFonts w:ascii="微软雅黑" w:eastAsia="微软雅黑" w:hAnsi="微软雅黑"/>
          <w:sz w:val="28"/>
          <w:szCs w:val="28"/>
        </w:rPr>
        <w:t>描述符结合使用，作为改进其结果的一种方式; （3）关于对象识别和评估准确性的评估; （4）与现有技术相比，对所提方法的性能评估。</w:t>
      </w:r>
    </w:p>
    <w:p w14:paraId="46B1EEEB" w14:textId="19379F4D" w:rsidR="009111E9" w:rsidRPr="0065753F" w:rsidRDefault="009111E9" w:rsidP="00DA033A">
      <w:pPr>
        <w:rPr>
          <w:rFonts w:ascii="微软雅黑" w:eastAsia="微软雅黑" w:hAnsi="微软雅黑"/>
          <w:sz w:val="28"/>
          <w:szCs w:val="28"/>
        </w:rPr>
      </w:pPr>
      <w:r w:rsidRPr="0065753F">
        <w:rPr>
          <w:rFonts w:ascii="微软雅黑" w:eastAsia="微软雅黑" w:hAnsi="微软雅黑"/>
          <w:sz w:val="28"/>
          <w:szCs w:val="28"/>
        </w:rPr>
        <w:t>本文的结构如下。 第二节介绍了与点云描述相关的工作。 第III节描述了GASD描述符。 第四节详细介绍了使用所提方法获得的结果。 第五节讨论了结论和未来的工作。</w:t>
      </w:r>
      <w:r w:rsidR="00C4790D" w:rsidRPr="0065753F">
        <w:rPr>
          <w:rFonts w:ascii="微软雅黑" w:eastAsia="微软雅黑" w:hAnsi="微软雅黑" w:hint="eastAsia"/>
          <w:sz w:val="28"/>
          <w:szCs w:val="28"/>
        </w:rPr>
        <w:t>、</w:t>
      </w:r>
    </w:p>
    <w:p w14:paraId="05E70253" w14:textId="6D6FB424" w:rsidR="00C4790D" w:rsidRPr="0065753F" w:rsidRDefault="00C4790D" w:rsidP="00C4790D">
      <w:pPr>
        <w:jc w:val="center"/>
        <w:rPr>
          <w:rFonts w:ascii="微软雅黑" w:eastAsia="微软雅黑" w:hAnsi="微软雅黑"/>
          <w:sz w:val="28"/>
          <w:szCs w:val="28"/>
        </w:rPr>
      </w:pPr>
      <w:r w:rsidRPr="0065753F">
        <w:rPr>
          <w:rFonts w:ascii="微软雅黑" w:eastAsia="微软雅黑" w:hAnsi="微软雅黑" w:hint="eastAsia"/>
          <w:sz w:val="28"/>
          <w:szCs w:val="28"/>
        </w:rPr>
        <w:lastRenderedPageBreak/>
        <w:t>2.相关工作</w:t>
      </w:r>
    </w:p>
    <w:p w14:paraId="715EBF50" w14:textId="3D7AF079" w:rsidR="00C4790D" w:rsidRPr="0065753F" w:rsidRDefault="00C4790D" w:rsidP="0065753F">
      <w:pPr>
        <w:ind w:firstLineChars="200" w:firstLine="560"/>
        <w:rPr>
          <w:rFonts w:ascii="微软雅黑" w:eastAsia="微软雅黑" w:hAnsi="微软雅黑"/>
          <w:sz w:val="28"/>
          <w:szCs w:val="28"/>
        </w:rPr>
      </w:pPr>
      <w:r w:rsidRPr="0065753F">
        <w:rPr>
          <w:rFonts w:ascii="微软雅黑" w:eastAsia="微软雅黑" w:hAnsi="微软雅黑"/>
          <w:sz w:val="28"/>
          <w:szCs w:val="28"/>
        </w:rPr>
        <w:t>主要有两种类型的描述符用于从点云进行对象识别：局部描述符，用于匹配输入点云的局部特征与对象模型的相应特征; 和全局描述符，旨在匹配之前从点云分割的整个对象或其中的重要部分。</w:t>
      </w:r>
    </w:p>
    <w:p w14:paraId="30681A6B" w14:textId="201C6524" w:rsidR="00C4790D" w:rsidRPr="0065753F" w:rsidRDefault="00941D74" w:rsidP="00C4790D">
      <w:pPr>
        <w:rPr>
          <w:rFonts w:ascii="微软雅黑" w:eastAsia="微软雅黑" w:hAnsi="微软雅黑"/>
          <w:sz w:val="28"/>
          <w:szCs w:val="28"/>
        </w:rPr>
      </w:pPr>
      <w:r w:rsidRPr="0065753F">
        <w:rPr>
          <w:rFonts w:ascii="微软雅黑" w:eastAsia="微软雅黑" w:hAnsi="微软雅黑" w:hint="eastAsia"/>
          <w:sz w:val="28"/>
          <w:szCs w:val="28"/>
        </w:rPr>
        <w:t>局部点云描述符的示例是</w:t>
      </w:r>
      <w:r w:rsidRPr="0065753F">
        <w:rPr>
          <w:rFonts w:ascii="微软雅黑" w:eastAsia="微软雅黑" w:hAnsi="微软雅黑" w:cs="Arial"/>
          <w:color w:val="333333"/>
          <w:sz w:val="28"/>
          <w:szCs w:val="28"/>
        </w:rPr>
        <w:t>点特征直方图描述子</w:t>
      </w:r>
      <w:r w:rsidRPr="0065753F">
        <w:rPr>
          <w:rFonts w:ascii="微软雅黑" w:eastAsia="微软雅黑" w:hAnsi="微软雅黑" w:hint="eastAsia"/>
          <w:sz w:val="28"/>
          <w:szCs w:val="28"/>
        </w:rPr>
        <w:t>（</w:t>
      </w:r>
      <w:r w:rsidRPr="0065753F">
        <w:rPr>
          <w:rFonts w:ascii="微软雅黑" w:eastAsia="微软雅黑" w:hAnsi="微软雅黑"/>
          <w:sz w:val="28"/>
          <w:szCs w:val="28"/>
        </w:rPr>
        <w:t>PFH）[2]，快速点特征直方图描述子（FPFH）[3]，方向特征直方图描述子（SHOT）[4]，颜色SHOT（CSHOT）[5]，二进制外观和形状元素（BASE）[6]和二进制稳健外观和法线描述符（BRAND）[7]。然而，为了实现实时结果，重要的是以有效的方式提取不太大的局部点</w:t>
      </w:r>
      <w:proofErr w:type="gramStart"/>
      <w:r w:rsidRPr="0065753F">
        <w:rPr>
          <w:rFonts w:ascii="微软雅黑" w:eastAsia="微软雅黑" w:hAnsi="微软雅黑"/>
          <w:sz w:val="28"/>
          <w:szCs w:val="28"/>
        </w:rPr>
        <w:t>云特征</w:t>
      </w:r>
      <w:proofErr w:type="gramEnd"/>
      <w:r w:rsidRPr="0065753F">
        <w:rPr>
          <w:rFonts w:ascii="微软雅黑" w:eastAsia="微软雅黑" w:hAnsi="微软雅黑"/>
          <w:sz w:val="28"/>
          <w:szCs w:val="28"/>
        </w:rPr>
        <w:t>集，其具有高水平的可重复性和辨别力。执行此任务的现有技术（例如</w:t>
      </w:r>
      <w:proofErr w:type="spellStart"/>
      <w:r w:rsidRPr="0065753F">
        <w:rPr>
          <w:rFonts w:ascii="微软雅黑" w:eastAsia="微软雅黑" w:hAnsi="微软雅黑"/>
          <w:sz w:val="28"/>
          <w:szCs w:val="28"/>
        </w:rPr>
        <w:t>LocalSurfacePatches</w:t>
      </w:r>
      <w:proofErr w:type="spellEnd"/>
      <w:r w:rsidRPr="0065753F">
        <w:rPr>
          <w:rFonts w:ascii="微软雅黑" w:eastAsia="微软雅黑" w:hAnsi="微软雅黑"/>
          <w:sz w:val="28"/>
          <w:szCs w:val="28"/>
        </w:rPr>
        <w:t>（LSP）[8]和</w:t>
      </w:r>
      <w:proofErr w:type="spellStart"/>
      <w:r w:rsidRPr="0065753F">
        <w:rPr>
          <w:rFonts w:ascii="微软雅黑" w:eastAsia="微软雅黑" w:hAnsi="微软雅黑"/>
          <w:sz w:val="28"/>
          <w:szCs w:val="28"/>
        </w:rPr>
        <w:t>IntraShapeSignatures</w:t>
      </w:r>
      <w:proofErr w:type="spellEnd"/>
      <w:r w:rsidRPr="0065753F">
        <w:rPr>
          <w:rFonts w:ascii="微软雅黑" w:eastAsia="微软雅黑" w:hAnsi="微软雅黑"/>
          <w:sz w:val="28"/>
          <w:szCs w:val="28"/>
        </w:rPr>
        <w:t>（ISS）[9]）仍然无法实</w:t>
      </w:r>
      <w:r w:rsidRPr="0065753F">
        <w:rPr>
          <w:rFonts w:ascii="微软雅黑" w:eastAsia="微软雅黑" w:hAnsi="微软雅黑" w:hint="eastAsia"/>
          <w:sz w:val="28"/>
          <w:szCs w:val="28"/>
        </w:rPr>
        <w:t>现此目标。最近对</w:t>
      </w:r>
      <w:r w:rsidRPr="0065753F">
        <w:rPr>
          <w:rFonts w:ascii="微软雅黑" w:eastAsia="微软雅黑" w:hAnsi="微软雅黑"/>
          <w:sz w:val="28"/>
          <w:szCs w:val="28"/>
        </w:rPr>
        <w:t>[10]中可用的局部3D特征检测方法的评估指出，所评估的探测器中没有一个能够在不到1秒的时间内处理由低成本RGB-D传感器产生的典型3D点云。此外，在[11]中描述的局部三维特征描述符的评估中，验证了评估的描述符与来自低成本传感器的数据呈现弱结果，表明研究应该针对本地描述符的设计作为替代。适用于低分辨率和高噪声水平的数据。</w:t>
      </w:r>
    </w:p>
    <w:p w14:paraId="7C60C940" w14:textId="00CFDAA1" w:rsidR="00941D74" w:rsidRPr="0065753F" w:rsidRDefault="00941D74" w:rsidP="0065753F">
      <w:pPr>
        <w:ind w:firstLineChars="200" w:firstLine="560"/>
        <w:rPr>
          <w:rFonts w:ascii="微软雅黑" w:eastAsia="微软雅黑" w:hAnsi="微软雅黑"/>
          <w:sz w:val="28"/>
          <w:szCs w:val="28"/>
        </w:rPr>
      </w:pPr>
      <w:r w:rsidRPr="0065753F">
        <w:rPr>
          <w:rFonts w:ascii="微软雅黑" w:eastAsia="微软雅黑" w:hAnsi="微软雅黑"/>
          <w:sz w:val="28"/>
          <w:szCs w:val="28"/>
        </w:rPr>
        <w:t>由于全局方法生成的描述符少于本地方法，因此描述符匹配通常更快，并且通常需要更少的内存资源。 关于现有的全局点云描述符，视点特征直方图（VFH）[12]由视点分量和表面形状分量组成。 视点分量包括每个点法线和中心视点方向之间的角度的直方图。 表面形状分量由每个点法线和对象质心法线之间的相对平移，倾斜和偏转角的直方图给出。 虽然VFH是真正全局的，为整个对象实例计算单个描述符，但还有其他描述符被认为是半全局的，因为它们可以使用从整个对象表面提取的聚类来计算一些描述符。</w:t>
      </w:r>
    </w:p>
    <w:p w14:paraId="39CD804F" w14:textId="3B1F6898" w:rsidR="00941D74" w:rsidRPr="0065753F" w:rsidRDefault="00941D74" w:rsidP="0065753F">
      <w:pPr>
        <w:ind w:firstLineChars="200" w:firstLine="560"/>
        <w:rPr>
          <w:rFonts w:ascii="微软雅黑" w:eastAsia="微软雅黑" w:hAnsi="微软雅黑"/>
          <w:sz w:val="28"/>
          <w:szCs w:val="28"/>
        </w:rPr>
      </w:pPr>
      <w:r w:rsidRPr="0065753F">
        <w:rPr>
          <w:rFonts w:ascii="微软雅黑" w:eastAsia="微软雅黑" w:hAnsi="微软雅黑"/>
          <w:sz w:val="28"/>
          <w:szCs w:val="28"/>
        </w:rPr>
        <w:t xml:space="preserve">这是群集VFH（CVFH）描述符[13]的情况，其中平滑区域增长算法用于从点云提取稳定群集。 </w:t>
      </w:r>
      <w:r w:rsidR="0065753F" w:rsidRPr="0065753F">
        <w:rPr>
          <w:rFonts w:ascii="微软雅黑" w:eastAsia="微软雅黑" w:hAnsi="微软雅黑"/>
          <w:sz w:val="28"/>
          <w:szCs w:val="28"/>
        </w:rPr>
        <w:t>CVFH</w:t>
      </w:r>
      <w:r w:rsidR="0065753F" w:rsidRPr="0065753F">
        <w:rPr>
          <w:rFonts w:ascii="微软雅黑" w:eastAsia="微软雅黑" w:hAnsi="微软雅黑" w:hint="eastAsia"/>
          <w:sz w:val="28"/>
          <w:szCs w:val="28"/>
        </w:rPr>
        <w:t>具有与</w:t>
      </w:r>
      <w:r w:rsidR="0065753F" w:rsidRPr="0065753F">
        <w:rPr>
          <w:rFonts w:ascii="微软雅黑" w:eastAsia="微软雅黑" w:hAnsi="微软雅黑"/>
          <w:sz w:val="28"/>
          <w:szCs w:val="28"/>
        </w:rPr>
        <w:t>VFH相同的视点和表面形状组件</w:t>
      </w:r>
      <w:r w:rsidRPr="0065753F">
        <w:rPr>
          <w:rFonts w:ascii="微软雅黑" w:eastAsia="微软雅黑" w:hAnsi="微软雅黑"/>
          <w:sz w:val="28"/>
          <w:szCs w:val="28"/>
        </w:rPr>
        <w:t>，但质心位置和法线是从每个群集而不是整个对象计算的。它还有一个额外的形状分布组件，它包含每个浊点和聚类质心之间的归一化距离的直方图。面向，独特和</w:t>
      </w:r>
      <w:proofErr w:type="gramStart"/>
      <w:r w:rsidRPr="0065753F">
        <w:rPr>
          <w:rFonts w:ascii="微软雅黑" w:eastAsia="微软雅黑" w:hAnsi="微软雅黑"/>
          <w:sz w:val="28"/>
          <w:szCs w:val="28"/>
        </w:rPr>
        <w:t>可</w:t>
      </w:r>
      <w:proofErr w:type="gramEnd"/>
      <w:r w:rsidRPr="0065753F">
        <w:rPr>
          <w:rFonts w:ascii="微软雅黑" w:eastAsia="微软雅黑" w:hAnsi="微软雅黑"/>
          <w:sz w:val="28"/>
          <w:szCs w:val="28"/>
        </w:rPr>
        <w:t>重复的CVFH（OUR-CVFH）描述符[14]共享CVFH的相同视点和表面形状组件，但形状分布组件由点和质心之间的8个直方图代替，一个参考帧的每个八分圆。使用半全局唯一参考帧（SGURF）技术计算所提取的聚类的这种参考帧。在[15]中，OUR-CVFH在YUV空间中扩展了颜色信息，同时也</w:t>
      </w:r>
      <w:proofErr w:type="gramStart"/>
      <w:r w:rsidRPr="0065753F">
        <w:rPr>
          <w:rFonts w:ascii="微软雅黑" w:eastAsia="微软雅黑" w:hAnsi="微软雅黑"/>
          <w:sz w:val="28"/>
          <w:szCs w:val="28"/>
        </w:rPr>
        <w:t>考虑了簇的</w:t>
      </w:r>
      <w:proofErr w:type="gramEnd"/>
      <w:r w:rsidRPr="0065753F">
        <w:rPr>
          <w:rFonts w:ascii="微软雅黑" w:eastAsia="微软雅黑" w:hAnsi="微软雅黑"/>
          <w:sz w:val="28"/>
          <w:szCs w:val="28"/>
        </w:rPr>
        <w:t>参考帧。最后，形状函数集合（ESF）[16]是通过将角度，点距离和区域形状函数组合到对象点云而获得的真正全局描述符。但是，正如第四部分详述的比较中所解释的那样，本文提出的GASD描述符在性能和识别结果之间提供了比上述全局描述符更好的平衡。</w:t>
      </w:r>
    </w:p>
    <w:p w14:paraId="50CF0C35" w14:textId="32142898" w:rsidR="00941D74" w:rsidRPr="0065753F" w:rsidRDefault="00941D74" w:rsidP="00C4790D">
      <w:pPr>
        <w:rPr>
          <w:rFonts w:ascii="微软雅黑" w:eastAsia="微软雅黑" w:hAnsi="微软雅黑"/>
          <w:sz w:val="28"/>
          <w:szCs w:val="28"/>
        </w:rPr>
      </w:pPr>
    </w:p>
    <w:p w14:paraId="4A6612CE" w14:textId="041910CF" w:rsidR="00941D74" w:rsidRPr="0065753F" w:rsidRDefault="00941D74" w:rsidP="007566E6">
      <w:pPr>
        <w:spacing w:line="360" w:lineRule="auto"/>
        <w:ind w:firstLineChars="200" w:firstLine="560"/>
        <w:jc w:val="center"/>
        <w:rPr>
          <w:rFonts w:ascii="微软雅黑" w:eastAsia="微软雅黑" w:hAnsi="微软雅黑"/>
          <w:sz w:val="28"/>
          <w:szCs w:val="28"/>
        </w:rPr>
      </w:pPr>
      <w:r w:rsidRPr="0065753F">
        <w:rPr>
          <w:rFonts w:ascii="微软雅黑" w:eastAsia="微软雅黑" w:hAnsi="微软雅黑" w:hint="eastAsia"/>
          <w:sz w:val="28"/>
          <w:szCs w:val="28"/>
        </w:rPr>
        <w:t>3.</w:t>
      </w:r>
      <w:r w:rsidRPr="0065753F">
        <w:rPr>
          <w:rFonts w:ascii="微软雅黑" w:eastAsia="微软雅黑" w:hAnsi="微软雅黑" w:cs="Arial"/>
          <w:color w:val="4F4F4F"/>
          <w:sz w:val="28"/>
          <w:szCs w:val="28"/>
        </w:rPr>
        <w:t xml:space="preserve"> 全局一致的空间分布描述子特征</w:t>
      </w:r>
    </w:p>
    <w:p w14:paraId="496EAB99" w14:textId="50A67CE9" w:rsidR="00941D74" w:rsidRPr="0065753F" w:rsidRDefault="00941D74"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所提出的全局描述方法将3D点云视为输入，该3D点云表示给定对象的局部视图（图1中心）。 第一步是估计点云的参考帧，它允许计算使其与规范坐标系对齐的变换，使描述符姿势不变。 在对齐之后，基于3D点的空间分布计算点云的形状描述符。 还可以考虑沿着点云的颜色分布以获得具有更高辨别力的形状和颜色描述符（图1中心）。 然后通过匹配部分视图的查询和训练描述符来执行对象识别。 每个识别对象的姿势也是根据匹配查询和列车局部视图的对齐变换计算出来的（图1）。</w:t>
      </w:r>
      <w:r w:rsidRPr="0065753F">
        <w:rPr>
          <w:rFonts w:ascii="微软雅黑" w:eastAsia="微软雅黑" w:hAnsi="微软雅黑"/>
          <w:sz w:val="28"/>
          <w:szCs w:val="28"/>
        </w:rPr>
        <w:lastRenderedPageBreak/>
        <w:t>所有这些过程都在下面的小节中详细说明。</w:t>
      </w:r>
    </w:p>
    <w:p w14:paraId="1E12DAD3" w14:textId="18CEB31E" w:rsidR="00941D74" w:rsidRPr="0065753F" w:rsidRDefault="00941D74" w:rsidP="0065753F">
      <w:pPr>
        <w:pStyle w:val="a3"/>
        <w:numPr>
          <w:ilvl w:val="0"/>
          <w:numId w:val="1"/>
        </w:numPr>
        <w:spacing w:line="360" w:lineRule="auto"/>
        <w:ind w:firstLine="560"/>
        <w:jc w:val="center"/>
        <w:rPr>
          <w:rFonts w:ascii="微软雅黑" w:eastAsia="微软雅黑" w:hAnsi="微软雅黑"/>
          <w:sz w:val="28"/>
          <w:szCs w:val="28"/>
        </w:rPr>
      </w:pPr>
      <w:r w:rsidRPr="0065753F">
        <w:rPr>
          <w:rFonts w:ascii="微软雅黑" w:eastAsia="微软雅黑" w:hAnsi="微软雅黑"/>
          <w:sz w:val="28"/>
          <w:szCs w:val="28"/>
        </w:rPr>
        <w:t>参考框架估计</w:t>
      </w:r>
    </w:p>
    <w:p w14:paraId="5F7EA6B7" w14:textId="12C749AA" w:rsidR="00941D74" w:rsidRPr="0065753F" w:rsidRDefault="00941D74"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用于估计对象局部视图的参考帧的方法</w:t>
      </w:r>
      <w:proofErr w:type="gramStart"/>
      <w:r w:rsidRPr="0065753F">
        <w:rPr>
          <w:rFonts w:ascii="微软雅黑" w:eastAsia="微软雅黑" w:hAnsi="微软雅黑"/>
          <w:sz w:val="28"/>
          <w:szCs w:val="28"/>
        </w:rPr>
        <w:t>基于[</w:t>
      </w:r>
      <w:proofErr w:type="gramEnd"/>
      <w:r w:rsidRPr="0065753F">
        <w:rPr>
          <w:rFonts w:ascii="微软雅黑" w:eastAsia="微软雅黑" w:hAnsi="微软雅黑"/>
          <w:sz w:val="28"/>
          <w:szCs w:val="28"/>
        </w:rPr>
        <w:t>17]中描述的DARC技术的法线和姿势估计步骤。 然而，DARC将平面轮廓作为输入并且旨在纠正它们，而当前方法处理自由曲面并且打算将它们与规范坐标系对齐以供稍后描述。 参考</w:t>
      </w:r>
      <w:proofErr w:type="gramStart"/>
      <w:r w:rsidRPr="0065753F">
        <w:rPr>
          <w:rFonts w:ascii="微软雅黑" w:eastAsia="微软雅黑" w:hAnsi="微软雅黑"/>
          <w:sz w:val="28"/>
          <w:szCs w:val="28"/>
        </w:rPr>
        <w:t>帧</w:t>
      </w:r>
      <w:proofErr w:type="gramEnd"/>
      <w:r w:rsidRPr="0065753F">
        <w:rPr>
          <w:rFonts w:ascii="微软雅黑" w:eastAsia="微软雅黑" w:hAnsi="微软雅黑"/>
          <w:sz w:val="28"/>
          <w:szCs w:val="28"/>
        </w:rPr>
        <w:t>估计方法也类似于[14]中详述的SGURF技术。 然而，SGURF从输入部分视图中提取</w:t>
      </w:r>
      <w:proofErr w:type="gramStart"/>
      <w:r w:rsidRPr="0065753F">
        <w:rPr>
          <w:rFonts w:ascii="微软雅黑" w:eastAsia="微软雅黑" w:hAnsi="微软雅黑"/>
          <w:sz w:val="28"/>
          <w:szCs w:val="28"/>
        </w:rPr>
        <w:t>平滑点</w:t>
      </w:r>
      <w:proofErr w:type="gramEnd"/>
      <w:r w:rsidRPr="0065753F">
        <w:rPr>
          <w:rFonts w:ascii="微软雅黑" w:eastAsia="微软雅黑" w:hAnsi="微软雅黑"/>
          <w:sz w:val="28"/>
          <w:szCs w:val="28"/>
        </w:rPr>
        <w:t>集群并估计每个集群的参考帧，而当前方法估计表示部分视图的整个点云的单个参考帧。 此外，SGURF使用当前方法未使用的表面法线信息。</w:t>
      </w:r>
    </w:p>
    <w:p w14:paraId="0261CAF7" w14:textId="0507C0B1" w:rsidR="00C93273" w:rsidRPr="0065753F" w:rsidRDefault="00C93273"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使用主成分分析（PCA）方法估计参考系。 给定一组3D点Pi表示对象的局部视图，其中</w:t>
      </w:r>
      <w:proofErr w:type="spellStart"/>
      <w:r w:rsidRPr="0065753F">
        <w:rPr>
          <w:rFonts w:ascii="微软雅黑" w:eastAsia="微软雅黑" w:hAnsi="微软雅黑"/>
          <w:sz w:val="28"/>
          <w:szCs w:val="28"/>
        </w:rPr>
        <w:t>i</w:t>
      </w:r>
      <w:proofErr w:type="spellEnd"/>
      <w:r w:rsidRPr="0065753F">
        <w:rPr>
          <w:rFonts w:ascii="微软雅黑" w:eastAsia="微软雅黑" w:hAnsi="微软雅黑"/>
          <w:sz w:val="28"/>
          <w:szCs w:val="28"/>
        </w:rPr>
        <w:t>∈{1，...，n}，第一步是计算它们的质心</w:t>
      </w:r>
      <w:r w:rsidRPr="0065753F">
        <w:rPr>
          <w:rFonts w:ascii="微软雅黑" w:eastAsia="微软雅黑" w:hAnsi="微软雅黑" w:hint="eastAsia"/>
          <w:sz w:val="28"/>
          <w:szCs w:val="28"/>
        </w:rPr>
        <w:t>通过</w:t>
      </w:r>
    </w:p>
    <w:p w14:paraId="15780B76" w14:textId="73D9135F" w:rsidR="00C93273" w:rsidRPr="0065753F" w:rsidRDefault="00C93273" w:rsidP="0065753F">
      <w:pPr>
        <w:spacing w:line="360" w:lineRule="auto"/>
        <w:ind w:firstLineChars="200" w:firstLine="560"/>
        <w:jc w:val="right"/>
        <w:rPr>
          <w:rFonts w:ascii="微软雅黑" w:eastAsia="微软雅黑" w:hAnsi="微软雅黑"/>
          <w:sz w:val="28"/>
          <w:szCs w:val="28"/>
        </w:rPr>
      </w:pPr>
      <w:r w:rsidRPr="0065753F">
        <w:rPr>
          <w:rFonts w:ascii="微软雅黑" w:eastAsia="微软雅黑" w:hAnsi="微软雅黑"/>
          <w:noProof/>
          <w:sz w:val="28"/>
          <w:szCs w:val="28"/>
        </w:rPr>
        <w:drawing>
          <wp:inline distT="0" distB="0" distL="0" distR="0" wp14:anchorId="78321D35" wp14:editId="359771EA">
            <wp:extent cx="2457450"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1276350"/>
                    </a:xfrm>
                    <a:prstGeom prst="rect">
                      <a:avLst/>
                    </a:prstGeom>
                  </pic:spPr>
                </pic:pic>
              </a:graphicData>
            </a:graphic>
          </wp:inline>
        </w:drawing>
      </w:r>
      <w:r w:rsidR="0065753F">
        <w:rPr>
          <w:rFonts w:ascii="微软雅黑" w:eastAsia="微软雅黑" w:hAnsi="微软雅黑" w:hint="eastAsia"/>
          <w:sz w:val="28"/>
          <w:szCs w:val="28"/>
        </w:rPr>
        <w:t xml:space="preserve"> </w:t>
      </w:r>
      <w:r w:rsidR="0065753F">
        <w:rPr>
          <w:rFonts w:ascii="微软雅黑" w:eastAsia="微软雅黑" w:hAnsi="微软雅黑"/>
          <w:sz w:val="28"/>
          <w:szCs w:val="28"/>
        </w:rPr>
        <w:t xml:space="preserve">            </w:t>
      </w:r>
      <w:r w:rsidR="0065753F">
        <w:rPr>
          <w:noProof/>
        </w:rPr>
        <w:drawing>
          <wp:inline distT="0" distB="0" distL="0" distR="0" wp14:anchorId="39B8B0DB" wp14:editId="7D659AF2">
            <wp:extent cx="1390650" cy="857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0650" cy="857250"/>
                    </a:xfrm>
                    <a:prstGeom prst="rect">
                      <a:avLst/>
                    </a:prstGeom>
                  </pic:spPr>
                </pic:pic>
              </a:graphicData>
            </a:graphic>
          </wp:inline>
        </w:drawing>
      </w:r>
      <w:r w:rsidR="0065753F">
        <w:rPr>
          <w:rFonts w:ascii="微软雅黑" w:eastAsia="微软雅黑" w:hAnsi="微软雅黑"/>
          <w:sz w:val="28"/>
          <w:szCs w:val="28"/>
        </w:rPr>
        <w:t xml:space="preserve">       </w:t>
      </w:r>
    </w:p>
    <w:p w14:paraId="45F1AD29" w14:textId="40D854CE" w:rsidR="00C93273" w:rsidRPr="0065753F" w:rsidRDefault="00C93273" w:rsidP="0065753F">
      <w:pPr>
        <w:spacing w:line="360" w:lineRule="auto"/>
        <w:ind w:firstLineChars="200" w:firstLine="560"/>
        <w:jc w:val="center"/>
        <w:rPr>
          <w:rFonts w:ascii="微软雅黑" w:eastAsia="微软雅黑" w:hAnsi="微软雅黑"/>
          <w:sz w:val="28"/>
          <w:szCs w:val="28"/>
        </w:rPr>
      </w:pPr>
      <w:bookmarkStart w:id="0" w:name="_GoBack"/>
      <w:bookmarkEnd w:id="0"/>
      <w:r w:rsidRPr="0065753F">
        <w:rPr>
          <w:rFonts w:ascii="微软雅黑" w:eastAsia="微软雅黑" w:hAnsi="微软雅黑"/>
          <w:noProof/>
          <w:sz w:val="28"/>
          <w:szCs w:val="28"/>
        </w:rPr>
        <w:drawing>
          <wp:inline distT="0" distB="0" distL="0" distR="0" wp14:anchorId="463A3E9F" wp14:editId="43814728">
            <wp:extent cx="3971925" cy="4772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4772025"/>
                    </a:xfrm>
                    <a:prstGeom prst="rect">
                      <a:avLst/>
                    </a:prstGeom>
                  </pic:spPr>
                </pic:pic>
              </a:graphicData>
            </a:graphic>
          </wp:inline>
        </w:drawing>
      </w:r>
    </w:p>
    <w:p w14:paraId="40881A99" w14:textId="3EBB5428" w:rsidR="00BE2ACD" w:rsidRPr="0065753F" w:rsidRDefault="00C93273" w:rsidP="0065753F">
      <w:pPr>
        <w:spacing w:line="360" w:lineRule="auto"/>
        <w:ind w:firstLineChars="200" w:firstLine="560"/>
        <w:rPr>
          <w:rFonts w:ascii="微软雅黑" w:eastAsia="微软雅黑" w:hAnsi="微软雅黑" w:hint="eastAsia"/>
          <w:sz w:val="28"/>
          <w:szCs w:val="28"/>
        </w:rPr>
      </w:pPr>
      <w:r w:rsidRPr="0065753F">
        <w:rPr>
          <w:rFonts w:ascii="微软雅黑" w:eastAsia="微软雅黑" w:hAnsi="微软雅黑"/>
          <w:sz w:val="28"/>
          <w:szCs w:val="28"/>
        </w:rPr>
        <w:t>从3D点</w:t>
      </w:r>
      <w:proofErr w:type="gramStart"/>
      <w:r w:rsidRPr="0065753F">
        <w:rPr>
          <w:rFonts w:ascii="微软雅黑" w:eastAsia="微软雅黑" w:hAnsi="微软雅黑"/>
          <w:sz w:val="28"/>
          <w:szCs w:val="28"/>
        </w:rPr>
        <w:t>云估计</w:t>
      </w:r>
      <w:proofErr w:type="gramEnd"/>
      <w:r w:rsidRPr="0065753F">
        <w:rPr>
          <w:rFonts w:ascii="微软雅黑" w:eastAsia="微软雅黑" w:hAnsi="微软雅黑"/>
          <w:sz w:val="28"/>
          <w:szCs w:val="28"/>
        </w:rPr>
        <w:t>的参考系，其表示给定对象的局部视图：x轴（红色），y轴（绿色）和z轴（蓝色）。</w:t>
      </w:r>
    </w:p>
    <w:p w14:paraId="53167182" w14:textId="6FF4C794" w:rsidR="00BE2ACD" w:rsidRPr="0065753F" w:rsidRDefault="00BE2ACD"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参考帧的原点由P给出。然后从Pi和P计算协方差矩阵C，如下所示：</w:t>
      </w:r>
    </w:p>
    <w:p w14:paraId="4B4F434A" w14:textId="3DD5661E" w:rsidR="00A2305B" w:rsidRPr="0065753F" w:rsidRDefault="00BE2ACD" w:rsidP="0065753F">
      <w:pPr>
        <w:spacing w:line="360" w:lineRule="auto"/>
        <w:ind w:firstLineChars="200" w:firstLine="560"/>
        <w:rPr>
          <w:rFonts w:ascii="微软雅黑" w:eastAsia="微软雅黑" w:hAnsi="微软雅黑" w:hint="eastAsia"/>
          <w:sz w:val="28"/>
          <w:szCs w:val="28"/>
        </w:rPr>
      </w:pPr>
      <w:r w:rsidRPr="0065753F">
        <w:rPr>
          <w:rFonts w:ascii="微软雅黑" w:eastAsia="微软雅黑" w:hAnsi="微软雅黑"/>
          <w:noProof/>
          <w:sz w:val="28"/>
          <w:szCs w:val="28"/>
        </w:rPr>
        <w:drawing>
          <wp:inline distT="0" distB="0" distL="0" distR="0" wp14:anchorId="7E231BDC" wp14:editId="41B107B0">
            <wp:extent cx="5274310" cy="815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5975"/>
                    </a:xfrm>
                    <a:prstGeom prst="rect">
                      <a:avLst/>
                    </a:prstGeom>
                  </pic:spPr>
                </pic:pic>
              </a:graphicData>
            </a:graphic>
          </wp:inline>
        </w:drawing>
      </w:r>
    </w:p>
    <w:p w14:paraId="220B02F1" w14:textId="0E3A91EF" w:rsidR="00A2305B" w:rsidRPr="0065753F" w:rsidRDefault="00A2305B"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之后，获得C的特征值</w:t>
      </w:r>
      <w:proofErr w:type="spellStart"/>
      <w:r w:rsidRPr="0065753F">
        <w:rPr>
          <w:rFonts w:ascii="微软雅黑" w:eastAsia="微软雅黑" w:hAnsi="微软雅黑"/>
          <w:sz w:val="28"/>
          <w:szCs w:val="28"/>
        </w:rPr>
        <w:t>λj</w:t>
      </w:r>
      <w:proofErr w:type="spellEnd"/>
      <w:r w:rsidRPr="0065753F">
        <w:rPr>
          <w:rFonts w:ascii="微软雅黑" w:eastAsia="微软雅黑" w:hAnsi="微软雅黑"/>
          <w:sz w:val="28"/>
          <w:szCs w:val="28"/>
        </w:rPr>
        <w:t>和对应的特征向量</w:t>
      </w:r>
      <w:proofErr w:type="spellStart"/>
      <w:r w:rsidRPr="0065753F">
        <w:rPr>
          <w:rFonts w:ascii="微软雅黑" w:eastAsia="微软雅黑" w:hAnsi="微软雅黑"/>
          <w:sz w:val="28"/>
          <w:szCs w:val="28"/>
        </w:rPr>
        <w:t>vj</w:t>
      </w:r>
      <w:proofErr w:type="spellEnd"/>
      <w:r w:rsidRPr="0065753F">
        <w:rPr>
          <w:rFonts w:ascii="微软雅黑" w:eastAsia="微软雅黑" w:hAnsi="微软雅黑"/>
          <w:sz w:val="28"/>
          <w:szCs w:val="28"/>
        </w:rPr>
        <w:t>，其中j∈{1,2,3}，使得</w:t>
      </w:r>
      <w:proofErr w:type="spellStart"/>
      <w:r w:rsidRPr="0065753F">
        <w:rPr>
          <w:rFonts w:ascii="微软雅黑" w:eastAsia="微软雅黑" w:hAnsi="微软雅黑"/>
          <w:sz w:val="28"/>
          <w:szCs w:val="28"/>
        </w:rPr>
        <w:t>Cvj</w:t>
      </w:r>
      <w:proofErr w:type="spellEnd"/>
      <w:r w:rsidRPr="0065753F">
        <w:rPr>
          <w:rFonts w:ascii="微软雅黑" w:eastAsia="微软雅黑" w:hAnsi="微软雅黑"/>
          <w:sz w:val="28"/>
          <w:szCs w:val="28"/>
        </w:rPr>
        <w:t xml:space="preserve"> =</w:t>
      </w:r>
      <w:proofErr w:type="spellStart"/>
      <w:r w:rsidRPr="0065753F">
        <w:rPr>
          <w:rFonts w:ascii="微软雅黑" w:eastAsia="微软雅黑" w:hAnsi="微软雅黑"/>
          <w:sz w:val="28"/>
          <w:szCs w:val="28"/>
        </w:rPr>
        <w:t>λjvj</w:t>
      </w:r>
      <w:proofErr w:type="spellEnd"/>
      <w:r w:rsidRPr="0065753F">
        <w:rPr>
          <w:rFonts w:ascii="微软雅黑" w:eastAsia="微软雅黑" w:hAnsi="微软雅黑"/>
          <w:sz w:val="28"/>
          <w:szCs w:val="28"/>
        </w:rPr>
        <w:t>。 考虑到特征值按升序排列，与最小特征值相关联的特征向量v1用作参考帧的z轴。 如果v1与观察方向之间的角度在[-90°，90°]范围内，则取消v1。 这确保了z</w:t>
      </w:r>
      <w:proofErr w:type="gramStart"/>
      <w:r w:rsidRPr="0065753F">
        <w:rPr>
          <w:rFonts w:ascii="微软雅黑" w:eastAsia="微软雅黑" w:hAnsi="微软雅黑"/>
          <w:sz w:val="28"/>
          <w:szCs w:val="28"/>
        </w:rPr>
        <w:t>轴始终</w:t>
      </w:r>
      <w:proofErr w:type="gramEnd"/>
      <w:r w:rsidRPr="0065753F">
        <w:rPr>
          <w:rFonts w:ascii="微软雅黑" w:eastAsia="微软雅黑" w:hAnsi="微软雅黑"/>
          <w:sz w:val="28"/>
          <w:szCs w:val="28"/>
        </w:rPr>
        <w:t>指向观察者。 参考帧的x轴是与最大特征值相关联的特征向量v3。 y轴由v2 = v1×v3给出。 针对给定局部视图估计的</w:t>
      </w:r>
      <w:proofErr w:type="gramStart"/>
      <w:r w:rsidRPr="0065753F">
        <w:rPr>
          <w:rFonts w:ascii="微软雅黑" w:eastAsia="微软雅黑" w:hAnsi="微软雅黑"/>
          <w:sz w:val="28"/>
          <w:szCs w:val="28"/>
        </w:rPr>
        <w:t>参考帧在图</w:t>
      </w:r>
      <w:proofErr w:type="gramEnd"/>
      <w:r w:rsidRPr="0065753F">
        <w:rPr>
          <w:rFonts w:ascii="微软雅黑" w:eastAsia="微软雅黑" w:hAnsi="微软雅黑"/>
          <w:sz w:val="28"/>
          <w:szCs w:val="28"/>
        </w:rPr>
        <w:t>2中示</w:t>
      </w:r>
      <w:r w:rsidRPr="0065753F">
        <w:rPr>
          <w:rFonts w:ascii="微软雅黑" w:eastAsia="微软雅黑" w:hAnsi="微软雅黑"/>
          <w:sz w:val="28"/>
          <w:szCs w:val="28"/>
        </w:rPr>
        <w:lastRenderedPageBreak/>
        <w:t>出。</w:t>
      </w:r>
    </w:p>
    <w:p w14:paraId="77FD31F9" w14:textId="6A15EB37" w:rsidR="00A2305B" w:rsidRPr="0065753F" w:rsidRDefault="00A2305B"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从参考系中，可以计算使其与规范坐标系对齐的变换[R | t]。 然后用[R | t]变换局部视图的</w:t>
      </w:r>
      <w:proofErr w:type="gramStart"/>
      <w:r w:rsidRPr="0065753F">
        <w:rPr>
          <w:rFonts w:ascii="微软雅黑" w:eastAsia="微软雅黑" w:hAnsi="微软雅黑"/>
          <w:sz w:val="28"/>
          <w:szCs w:val="28"/>
        </w:rPr>
        <w:t>所有点</w:t>
      </w:r>
      <w:proofErr w:type="gramEnd"/>
      <w:r w:rsidRPr="0065753F">
        <w:rPr>
          <w:rFonts w:ascii="微软雅黑" w:eastAsia="微软雅黑" w:hAnsi="微软雅黑"/>
          <w:sz w:val="28"/>
          <w:szCs w:val="28"/>
        </w:rPr>
        <w:t>Pi，其定义如下：</w:t>
      </w:r>
    </w:p>
    <w:p w14:paraId="65ED8880" w14:textId="322ACC78" w:rsidR="00A2305B" w:rsidRPr="0065753F" w:rsidRDefault="00A2305B"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noProof/>
          <w:sz w:val="28"/>
          <w:szCs w:val="28"/>
        </w:rPr>
        <w:drawing>
          <wp:inline distT="0" distB="0" distL="0" distR="0" wp14:anchorId="7166696F" wp14:editId="047C5DE5">
            <wp:extent cx="5274310" cy="15697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9720"/>
                    </a:xfrm>
                    <a:prstGeom prst="rect">
                      <a:avLst/>
                    </a:prstGeom>
                  </pic:spPr>
                </pic:pic>
              </a:graphicData>
            </a:graphic>
          </wp:inline>
        </w:drawing>
      </w:r>
    </w:p>
    <w:p w14:paraId="2EF2ECDD" w14:textId="4FD4077F" w:rsidR="00A2305B" w:rsidRPr="0065753F" w:rsidRDefault="00A2305B" w:rsidP="007566E6">
      <w:pPr>
        <w:pStyle w:val="a3"/>
        <w:numPr>
          <w:ilvl w:val="0"/>
          <w:numId w:val="1"/>
        </w:numPr>
        <w:spacing w:line="360" w:lineRule="auto"/>
        <w:ind w:firstLine="560"/>
        <w:jc w:val="center"/>
        <w:rPr>
          <w:rFonts w:ascii="微软雅黑" w:eastAsia="微软雅黑" w:hAnsi="微软雅黑"/>
          <w:sz w:val="28"/>
          <w:szCs w:val="28"/>
        </w:rPr>
      </w:pPr>
      <w:r w:rsidRPr="0065753F">
        <w:rPr>
          <w:rFonts w:ascii="微软雅黑" w:eastAsia="微软雅黑" w:hAnsi="微软雅黑"/>
          <w:sz w:val="28"/>
          <w:szCs w:val="28"/>
        </w:rPr>
        <w:t>形状描述</w:t>
      </w:r>
    </w:p>
    <w:p w14:paraId="5DDF051D" w14:textId="194B5B00" w:rsidR="00A2305B" w:rsidRPr="0065753F" w:rsidRDefault="00A2305B"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一旦使用参考</w:t>
      </w:r>
      <w:proofErr w:type="gramStart"/>
      <w:r w:rsidRPr="0065753F">
        <w:rPr>
          <w:rFonts w:ascii="微软雅黑" w:eastAsia="微软雅黑" w:hAnsi="微软雅黑"/>
          <w:sz w:val="28"/>
          <w:szCs w:val="28"/>
        </w:rPr>
        <w:t>帧</w:t>
      </w:r>
      <w:proofErr w:type="gramEnd"/>
      <w:r w:rsidRPr="0065753F">
        <w:rPr>
          <w:rFonts w:ascii="微软雅黑" w:eastAsia="微软雅黑" w:hAnsi="微软雅黑"/>
          <w:sz w:val="28"/>
          <w:szCs w:val="28"/>
        </w:rPr>
        <w:t>对齐点云，就可以从中计算出姿势不变的全局形状描述符。 在所提出的方法中，针对整个点</w:t>
      </w:r>
      <w:proofErr w:type="gramStart"/>
      <w:r w:rsidRPr="0065753F">
        <w:rPr>
          <w:rFonts w:ascii="微软雅黑" w:eastAsia="微软雅黑" w:hAnsi="微软雅黑"/>
          <w:sz w:val="28"/>
          <w:szCs w:val="28"/>
        </w:rPr>
        <w:t>云计算</w:t>
      </w:r>
      <w:proofErr w:type="gramEnd"/>
      <w:r w:rsidRPr="0065753F">
        <w:rPr>
          <w:rFonts w:ascii="微软雅黑" w:eastAsia="微软雅黑" w:hAnsi="微软雅黑"/>
          <w:sz w:val="28"/>
          <w:szCs w:val="28"/>
        </w:rPr>
        <w:t>单个描述符。 它也不依赖于表面法线，这允许更快的计算。</w:t>
      </w:r>
    </w:p>
    <w:p w14:paraId="7AEEC46C" w14:textId="04A8DEDE" w:rsidR="00FB58DC" w:rsidRPr="0065753F" w:rsidRDefault="00FB58DC"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描述符基于云中3D点的分布。 以原点为中心的</w:t>
      </w:r>
      <w:proofErr w:type="gramStart"/>
      <w:r w:rsidRPr="0065753F">
        <w:rPr>
          <w:rFonts w:ascii="微软雅黑" w:eastAsia="微软雅黑" w:hAnsi="微软雅黑"/>
          <w:sz w:val="28"/>
          <w:szCs w:val="28"/>
        </w:rPr>
        <w:t>点云轴对齐</w:t>
      </w:r>
      <w:proofErr w:type="gramEnd"/>
      <w:r w:rsidRPr="0065753F">
        <w:rPr>
          <w:rFonts w:ascii="微软雅黑" w:eastAsia="微软雅黑" w:hAnsi="微软雅黑"/>
          <w:sz w:val="28"/>
          <w:szCs w:val="28"/>
        </w:rPr>
        <w:t>的边界立方体被划分为</w:t>
      </w:r>
      <w:proofErr w:type="spellStart"/>
      <w:proofErr w:type="gramStart"/>
      <w:r w:rsidRPr="0065753F">
        <w:rPr>
          <w:rFonts w:ascii="微软雅黑" w:eastAsia="微软雅黑" w:hAnsi="微软雅黑"/>
          <w:sz w:val="28"/>
          <w:szCs w:val="28"/>
        </w:rPr>
        <w:t>ms×ms×</w:t>
      </w:r>
      <w:proofErr w:type="gramEnd"/>
      <w:r w:rsidRPr="0065753F">
        <w:rPr>
          <w:rFonts w:ascii="微软雅黑" w:eastAsia="微软雅黑" w:hAnsi="微软雅黑"/>
          <w:sz w:val="28"/>
          <w:szCs w:val="28"/>
        </w:rPr>
        <w:t>ms</w:t>
      </w:r>
      <w:proofErr w:type="spellEnd"/>
      <w:r w:rsidRPr="0065753F">
        <w:rPr>
          <w:rFonts w:ascii="微软雅黑" w:eastAsia="微软雅黑" w:hAnsi="微软雅黑"/>
          <w:sz w:val="28"/>
          <w:szCs w:val="28"/>
        </w:rPr>
        <w:t>规则网格，如图3和图4所示。对于每个网格单元，存储属于它的点的数量，形成直方图。</w:t>
      </w:r>
    </w:p>
    <w:p w14:paraId="5D7AAA1C" w14:textId="3F94E1DD" w:rsidR="00BC6ED4" w:rsidRPr="0065753F" w:rsidRDefault="00BC6ED4"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hint="eastAsia"/>
          <w:sz w:val="28"/>
          <w:szCs w:val="28"/>
        </w:rPr>
        <w:t>每个样本对直方图的贡献相对于云中的总点数进行归一化。可选地，可以使用三线性插值来将每个样本的值分配到相邻单元中，以试图避免当样本从一个单元内转移到另一个单元时可能导致直方图突然改变的边界效应。然后通过连接计算的直方图来获得描述符。</w:t>
      </w:r>
    </w:p>
    <w:p w14:paraId="4DA9A9A9" w14:textId="4C2F82A9" w:rsidR="00BC6ED4" w:rsidRPr="0065753F" w:rsidRDefault="00BC6ED4" w:rsidP="007566E6">
      <w:pPr>
        <w:pStyle w:val="a3"/>
        <w:numPr>
          <w:ilvl w:val="0"/>
          <w:numId w:val="1"/>
        </w:numPr>
        <w:spacing w:line="360" w:lineRule="auto"/>
        <w:ind w:firstLine="560"/>
        <w:jc w:val="center"/>
        <w:rPr>
          <w:rFonts w:ascii="微软雅黑" w:eastAsia="微软雅黑" w:hAnsi="微软雅黑"/>
          <w:sz w:val="28"/>
          <w:szCs w:val="28"/>
        </w:rPr>
      </w:pPr>
      <w:r w:rsidRPr="0065753F">
        <w:rPr>
          <w:rFonts w:ascii="微软雅黑" w:eastAsia="微软雅黑" w:hAnsi="微软雅黑"/>
          <w:sz w:val="28"/>
          <w:szCs w:val="28"/>
        </w:rPr>
        <w:t>形状和颜色描述</w:t>
      </w:r>
    </w:p>
    <w:p w14:paraId="34521655" w14:textId="48D8A774" w:rsidR="00BC6ED4" w:rsidRPr="0065753F" w:rsidRDefault="00BC6ED4"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颜色信息也可以合并到描述符中以增加其辨别力。描述符的颜色分量用类似于用于形状分量的</w:t>
      </w:r>
      <w:proofErr w:type="spellStart"/>
      <w:proofErr w:type="gramStart"/>
      <w:r w:rsidRPr="0065753F">
        <w:rPr>
          <w:rFonts w:ascii="微软雅黑" w:eastAsia="微软雅黑" w:hAnsi="微软雅黑"/>
          <w:sz w:val="28"/>
          <w:szCs w:val="28"/>
        </w:rPr>
        <w:t>mc×mc×</w:t>
      </w:r>
      <w:proofErr w:type="gramEnd"/>
      <w:r w:rsidRPr="0065753F">
        <w:rPr>
          <w:rFonts w:ascii="微软雅黑" w:eastAsia="微软雅黑" w:hAnsi="微软雅黑"/>
          <w:sz w:val="28"/>
          <w:szCs w:val="28"/>
        </w:rPr>
        <w:t>mc</w:t>
      </w:r>
      <w:proofErr w:type="spellEnd"/>
      <w:r w:rsidRPr="0065753F">
        <w:rPr>
          <w:rFonts w:ascii="微软雅黑" w:eastAsia="微软雅黑" w:hAnsi="微软雅黑"/>
          <w:sz w:val="28"/>
          <w:szCs w:val="28"/>
        </w:rPr>
        <w:t>网格计算，但是基于属于它的点的颜色为每个单元生成颜色直方图。点云颜色在HSV空间中表示，色调值在具有l</w:t>
      </w:r>
      <w:proofErr w:type="gramStart"/>
      <w:r w:rsidRPr="0065753F">
        <w:rPr>
          <w:rFonts w:ascii="微软雅黑" w:eastAsia="微软雅黑" w:hAnsi="微软雅黑"/>
          <w:sz w:val="28"/>
          <w:szCs w:val="28"/>
        </w:rPr>
        <w:t>个</w:t>
      </w:r>
      <w:proofErr w:type="gramEnd"/>
      <w:r w:rsidRPr="0065753F">
        <w:rPr>
          <w:rFonts w:ascii="微软雅黑" w:eastAsia="微软雅黑" w:hAnsi="微软雅黑"/>
          <w:sz w:val="28"/>
          <w:szCs w:val="28"/>
        </w:rPr>
        <w:t>箱的直方图中累积。与形状分量计算类似，执行关于点数的归一化。另外，还可以执行直方图样本的四线性内插。形状和颜色组件连接在一起，形成最终的描述符。</w:t>
      </w:r>
    </w:p>
    <w:p w14:paraId="3A9CFA16" w14:textId="584C86A0" w:rsidR="00BC6ED4" w:rsidRPr="0065753F" w:rsidRDefault="00BC6ED4" w:rsidP="007566E6">
      <w:pPr>
        <w:pStyle w:val="a3"/>
        <w:numPr>
          <w:ilvl w:val="0"/>
          <w:numId w:val="1"/>
        </w:numPr>
        <w:spacing w:line="360" w:lineRule="auto"/>
        <w:ind w:firstLine="560"/>
        <w:jc w:val="center"/>
        <w:rPr>
          <w:rFonts w:ascii="微软雅黑" w:eastAsia="微软雅黑" w:hAnsi="微软雅黑"/>
          <w:sz w:val="28"/>
          <w:szCs w:val="28"/>
        </w:rPr>
      </w:pPr>
      <w:r w:rsidRPr="0065753F">
        <w:rPr>
          <w:rFonts w:ascii="微软雅黑" w:eastAsia="微软雅黑" w:hAnsi="微软雅黑"/>
          <w:sz w:val="28"/>
          <w:szCs w:val="28"/>
        </w:rPr>
        <w:t>描述符匹配和姿态估计</w:t>
      </w:r>
    </w:p>
    <w:p w14:paraId="41D30AA7" w14:textId="4761A536" w:rsidR="00BC6ED4" w:rsidRPr="0065753F" w:rsidRDefault="00BC6ED4"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sz w:val="28"/>
          <w:szCs w:val="28"/>
        </w:rPr>
        <w:t>使用最近邻搜索方法匹配查询和训练描述符。之后，对于每个匹配的对象实例，使用从相应查询和训练部分视图的参考</w:t>
      </w:r>
      <w:proofErr w:type="gramStart"/>
      <w:r w:rsidRPr="0065753F">
        <w:rPr>
          <w:rFonts w:ascii="微软雅黑" w:eastAsia="微软雅黑" w:hAnsi="微软雅黑"/>
          <w:sz w:val="28"/>
          <w:szCs w:val="28"/>
        </w:rPr>
        <w:t>帧</w:t>
      </w:r>
      <w:proofErr w:type="gramEnd"/>
      <w:r w:rsidRPr="0065753F">
        <w:rPr>
          <w:rFonts w:ascii="微软雅黑" w:eastAsia="微软雅黑" w:hAnsi="微软雅黑"/>
          <w:sz w:val="28"/>
          <w:szCs w:val="28"/>
        </w:rPr>
        <w:t>获得的对齐变换来计算粗略姿势。给定分别对齐查询和训练局部视图的变换[</w:t>
      </w:r>
      <w:proofErr w:type="spellStart"/>
      <w:r w:rsidRPr="0065753F">
        <w:rPr>
          <w:rFonts w:ascii="微软雅黑" w:eastAsia="微软雅黑" w:hAnsi="微软雅黑"/>
          <w:sz w:val="28"/>
          <w:szCs w:val="28"/>
        </w:rPr>
        <w:t>Rq</w:t>
      </w:r>
      <w:proofErr w:type="spellEnd"/>
      <w:r w:rsidRPr="0065753F">
        <w:rPr>
          <w:rFonts w:ascii="微软雅黑" w:eastAsia="微软雅黑" w:hAnsi="微软雅黑"/>
          <w:sz w:val="28"/>
          <w:szCs w:val="28"/>
        </w:rPr>
        <w:t xml:space="preserve"> | </w:t>
      </w:r>
      <w:proofErr w:type="spellStart"/>
      <w:r w:rsidRPr="0065753F">
        <w:rPr>
          <w:rFonts w:ascii="微软雅黑" w:eastAsia="微软雅黑" w:hAnsi="微软雅黑"/>
          <w:sz w:val="28"/>
          <w:szCs w:val="28"/>
        </w:rPr>
        <w:t>tq</w:t>
      </w:r>
      <w:proofErr w:type="spellEnd"/>
      <w:r w:rsidRPr="0065753F">
        <w:rPr>
          <w:rFonts w:ascii="微软雅黑" w:eastAsia="微软雅黑" w:hAnsi="微软雅黑"/>
          <w:sz w:val="28"/>
          <w:szCs w:val="28"/>
        </w:rPr>
        <w:t xml:space="preserve">]和[Rt | </w:t>
      </w:r>
      <w:proofErr w:type="spellStart"/>
      <w:r w:rsidRPr="0065753F">
        <w:rPr>
          <w:rFonts w:ascii="微软雅黑" w:eastAsia="微软雅黑" w:hAnsi="微软雅黑"/>
          <w:sz w:val="28"/>
          <w:szCs w:val="28"/>
        </w:rPr>
        <w:t>tt</w:t>
      </w:r>
      <w:proofErr w:type="spellEnd"/>
      <w:r w:rsidRPr="0065753F">
        <w:rPr>
          <w:rFonts w:ascii="微软雅黑" w:eastAsia="微软雅黑" w:hAnsi="微软雅黑"/>
          <w:sz w:val="28"/>
          <w:szCs w:val="28"/>
        </w:rPr>
        <w:t>]，通过以下方式获得对象粗略姿势[</w:t>
      </w:r>
      <w:proofErr w:type="spellStart"/>
      <w:r w:rsidRPr="0065753F">
        <w:rPr>
          <w:rFonts w:ascii="微软雅黑" w:eastAsia="微软雅黑" w:hAnsi="微软雅黑"/>
          <w:sz w:val="28"/>
          <w:szCs w:val="28"/>
        </w:rPr>
        <w:t>Rc</w:t>
      </w:r>
      <w:proofErr w:type="spellEnd"/>
      <w:r w:rsidRPr="0065753F">
        <w:rPr>
          <w:rFonts w:ascii="微软雅黑" w:eastAsia="微软雅黑" w:hAnsi="微软雅黑"/>
          <w:sz w:val="28"/>
          <w:szCs w:val="28"/>
        </w:rPr>
        <w:t xml:space="preserve"> | </w:t>
      </w:r>
      <w:proofErr w:type="spellStart"/>
      <w:r w:rsidRPr="0065753F">
        <w:rPr>
          <w:rFonts w:ascii="微软雅黑" w:eastAsia="微软雅黑" w:hAnsi="微软雅黑"/>
          <w:sz w:val="28"/>
          <w:szCs w:val="28"/>
        </w:rPr>
        <w:t>tc</w:t>
      </w:r>
      <w:proofErr w:type="spellEnd"/>
      <w:r w:rsidRPr="0065753F">
        <w:rPr>
          <w:rFonts w:ascii="微软雅黑" w:eastAsia="微软雅黑" w:hAnsi="微软雅黑"/>
          <w:sz w:val="28"/>
          <w:szCs w:val="28"/>
        </w:rPr>
        <w:t>]：</w:t>
      </w:r>
    </w:p>
    <w:p w14:paraId="61530F5C" w14:textId="4A812BB1" w:rsidR="007566E6" w:rsidRPr="0065753F" w:rsidRDefault="00BC6ED4" w:rsidP="007566E6">
      <w:pPr>
        <w:spacing w:line="360" w:lineRule="auto"/>
        <w:ind w:firstLineChars="200" w:firstLine="560"/>
        <w:jc w:val="center"/>
        <w:rPr>
          <w:rFonts w:ascii="微软雅黑" w:eastAsia="微软雅黑" w:hAnsi="微软雅黑"/>
          <w:sz w:val="28"/>
          <w:szCs w:val="28"/>
        </w:rPr>
      </w:pPr>
      <w:r w:rsidRPr="0065753F">
        <w:rPr>
          <w:rFonts w:ascii="微软雅黑" w:eastAsia="微软雅黑" w:hAnsi="微软雅黑"/>
          <w:noProof/>
          <w:sz w:val="28"/>
          <w:szCs w:val="28"/>
        </w:rPr>
        <w:drawing>
          <wp:inline distT="0" distB="0" distL="0" distR="0" wp14:anchorId="4847F822" wp14:editId="0C07082C">
            <wp:extent cx="3448050" cy="619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619125"/>
                    </a:xfrm>
                    <a:prstGeom prst="rect">
                      <a:avLst/>
                    </a:prstGeom>
                  </pic:spPr>
                </pic:pic>
              </a:graphicData>
            </a:graphic>
          </wp:inline>
        </w:drawing>
      </w:r>
    </w:p>
    <w:p w14:paraId="5875F506" w14:textId="33842CC6" w:rsidR="007566E6" w:rsidRPr="0065753F" w:rsidRDefault="007566E6"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cs="Arial"/>
          <w:sz w:val="28"/>
          <w:szCs w:val="28"/>
        </w:rPr>
        <w:t>然后可以使用迭代最近点（ICP）算法[18]来确定粗略姿势[</w:t>
      </w:r>
      <w:proofErr w:type="spellStart"/>
      <w:r w:rsidRPr="0065753F">
        <w:rPr>
          <w:rFonts w:ascii="微软雅黑" w:eastAsia="微软雅黑" w:hAnsi="微软雅黑" w:cs="Arial"/>
          <w:sz w:val="28"/>
          <w:szCs w:val="28"/>
        </w:rPr>
        <w:t>Rc</w:t>
      </w:r>
      <w:proofErr w:type="spellEnd"/>
      <w:r w:rsidRPr="0065753F">
        <w:rPr>
          <w:rFonts w:ascii="微软雅黑" w:eastAsia="微软雅黑" w:hAnsi="微软雅黑" w:cs="Arial"/>
          <w:sz w:val="28"/>
          <w:szCs w:val="28"/>
        </w:rPr>
        <w:t xml:space="preserve"> | </w:t>
      </w:r>
      <w:proofErr w:type="spellStart"/>
      <w:r w:rsidRPr="0065753F">
        <w:rPr>
          <w:rFonts w:ascii="微软雅黑" w:eastAsia="微软雅黑" w:hAnsi="微软雅黑" w:cs="Arial"/>
          <w:sz w:val="28"/>
          <w:szCs w:val="28"/>
        </w:rPr>
        <w:t>tc</w:t>
      </w:r>
      <w:proofErr w:type="spellEnd"/>
      <w:r w:rsidRPr="0065753F">
        <w:rPr>
          <w:rFonts w:ascii="微软雅黑" w:eastAsia="微软雅黑" w:hAnsi="微软雅黑" w:cs="Arial"/>
          <w:sz w:val="28"/>
          <w:szCs w:val="28"/>
        </w:rPr>
        <w:t>]。</w:t>
      </w:r>
    </w:p>
    <w:p w14:paraId="60CF7E1C" w14:textId="77777777" w:rsidR="00095146" w:rsidRPr="0065753F" w:rsidRDefault="00095146" w:rsidP="007566E6">
      <w:pPr>
        <w:spacing w:line="360" w:lineRule="auto"/>
        <w:ind w:firstLineChars="200" w:firstLine="560"/>
        <w:jc w:val="center"/>
        <w:rPr>
          <w:rFonts w:ascii="微软雅黑" w:eastAsia="微软雅黑" w:hAnsi="微软雅黑"/>
          <w:sz w:val="28"/>
          <w:szCs w:val="28"/>
        </w:rPr>
      </w:pPr>
    </w:p>
    <w:p w14:paraId="68038F4C" w14:textId="3E586961" w:rsidR="00BC6ED4" w:rsidRPr="0065753F" w:rsidRDefault="00BC6ED4" w:rsidP="007566E6">
      <w:pPr>
        <w:spacing w:line="360" w:lineRule="auto"/>
        <w:ind w:firstLineChars="200" w:firstLine="560"/>
        <w:jc w:val="center"/>
        <w:rPr>
          <w:rFonts w:ascii="微软雅黑" w:eastAsia="微软雅黑" w:hAnsi="微软雅黑"/>
          <w:sz w:val="28"/>
          <w:szCs w:val="28"/>
        </w:rPr>
      </w:pPr>
      <w:r w:rsidRPr="0065753F">
        <w:rPr>
          <w:rFonts w:ascii="微软雅黑" w:eastAsia="微软雅黑" w:hAnsi="微软雅黑"/>
          <w:noProof/>
          <w:sz w:val="28"/>
          <w:szCs w:val="28"/>
        </w:rPr>
        <w:lastRenderedPageBreak/>
        <w:drawing>
          <wp:inline distT="0" distB="0" distL="0" distR="0" wp14:anchorId="6D3F41C3" wp14:editId="2ECAB812">
            <wp:extent cx="3076575" cy="2676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2676525"/>
                    </a:xfrm>
                    <a:prstGeom prst="rect">
                      <a:avLst/>
                    </a:prstGeom>
                  </pic:spPr>
                </pic:pic>
              </a:graphicData>
            </a:graphic>
          </wp:inline>
        </w:drawing>
      </w:r>
    </w:p>
    <w:p w14:paraId="354A6A51" w14:textId="1325EA24" w:rsidR="007566E6" w:rsidRPr="0065753F" w:rsidRDefault="007566E6" w:rsidP="007566E6">
      <w:pPr>
        <w:spacing w:line="360" w:lineRule="auto"/>
        <w:ind w:firstLineChars="200" w:firstLine="560"/>
        <w:rPr>
          <w:rFonts w:ascii="微软雅黑" w:eastAsia="微软雅黑" w:hAnsi="微软雅黑" w:cs="Arial"/>
          <w:sz w:val="28"/>
          <w:szCs w:val="28"/>
        </w:rPr>
      </w:pPr>
      <w:r w:rsidRPr="0065753F">
        <w:rPr>
          <w:rFonts w:ascii="微软雅黑" w:eastAsia="微软雅黑" w:hAnsi="微软雅黑" w:cs="Arial"/>
          <w:sz w:val="28"/>
          <w:szCs w:val="28"/>
        </w:rPr>
        <w:t>图3.大小为</w:t>
      </w:r>
      <w:proofErr w:type="spellStart"/>
      <w:r w:rsidRPr="0065753F">
        <w:rPr>
          <w:rFonts w:ascii="微软雅黑" w:eastAsia="微软雅黑" w:hAnsi="微软雅黑" w:cs="Arial"/>
          <w:sz w:val="28"/>
          <w:szCs w:val="28"/>
        </w:rPr>
        <w:t>ms</w:t>
      </w:r>
      <w:proofErr w:type="spellEnd"/>
      <w:r w:rsidRPr="0065753F">
        <w:rPr>
          <w:rFonts w:ascii="微软雅黑" w:eastAsia="微软雅黑" w:hAnsi="微软雅黑" w:cs="Arial"/>
          <w:sz w:val="28"/>
          <w:szCs w:val="28"/>
        </w:rPr>
        <w:t xml:space="preserve"> = mc = 2的示例网格，用于计算给定点云的GASD描述符。</w:t>
      </w:r>
    </w:p>
    <w:p w14:paraId="3094251F" w14:textId="3104A41D" w:rsidR="00095146" w:rsidRPr="0065753F" w:rsidRDefault="00095146" w:rsidP="007566E6">
      <w:pPr>
        <w:spacing w:line="360" w:lineRule="auto"/>
        <w:ind w:firstLineChars="200" w:firstLine="560"/>
        <w:rPr>
          <w:rFonts w:ascii="微软雅黑" w:eastAsia="微软雅黑" w:hAnsi="微软雅黑"/>
          <w:sz w:val="28"/>
          <w:szCs w:val="28"/>
        </w:rPr>
      </w:pPr>
      <w:r w:rsidRPr="0065753F">
        <w:rPr>
          <w:rFonts w:ascii="微软雅黑" w:eastAsia="微软雅黑" w:hAnsi="微软雅黑"/>
          <w:noProof/>
          <w:sz w:val="28"/>
          <w:szCs w:val="28"/>
        </w:rPr>
        <w:drawing>
          <wp:inline distT="0" distB="0" distL="0" distR="0" wp14:anchorId="38664344" wp14:editId="42256E48">
            <wp:extent cx="7772400" cy="259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72400" cy="2597150"/>
                    </a:xfrm>
                    <a:prstGeom prst="rect">
                      <a:avLst/>
                    </a:prstGeom>
                  </pic:spPr>
                </pic:pic>
              </a:graphicData>
            </a:graphic>
          </wp:inline>
        </w:drawing>
      </w:r>
    </w:p>
    <w:p w14:paraId="1A18ABDA" w14:textId="1A6EF09F" w:rsidR="00095146" w:rsidRPr="0065753F" w:rsidRDefault="00095146" w:rsidP="007566E6">
      <w:pPr>
        <w:spacing w:line="360" w:lineRule="auto"/>
        <w:ind w:firstLineChars="200" w:firstLine="560"/>
        <w:rPr>
          <w:rFonts w:ascii="微软雅黑" w:eastAsia="微软雅黑" w:hAnsi="微软雅黑" w:hint="eastAsia"/>
          <w:sz w:val="28"/>
          <w:szCs w:val="28"/>
        </w:rPr>
      </w:pPr>
      <w:r w:rsidRPr="0065753F">
        <w:rPr>
          <w:rFonts w:ascii="微软雅黑" w:eastAsia="微软雅黑" w:hAnsi="微软雅黑" w:hint="eastAsia"/>
          <w:sz w:val="28"/>
          <w:szCs w:val="28"/>
        </w:rPr>
        <w:t>图</w:t>
      </w:r>
      <w:r w:rsidRPr="0065753F">
        <w:rPr>
          <w:rFonts w:ascii="微软雅黑" w:eastAsia="微软雅黑" w:hAnsi="微软雅黑"/>
          <w:sz w:val="28"/>
          <w:szCs w:val="28"/>
        </w:rPr>
        <w:t>4.用于计算给定点云的GASD描述符的大小为m s = m c = 4的示例网格的正视图（左），侧视图（中心）和俯视图（右）。</w:t>
      </w:r>
    </w:p>
    <w:sectPr w:rsidR="00095146" w:rsidRPr="0065753F" w:rsidSect="007566E6">
      <w:pgSz w:w="15840" w:h="24480" w:code="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00622"/>
    <w:multiLevelType w:val="hybridMultilevel"/>
    <w:tmpl w:val="C7EC5920"/>
    <w:lvl w:ilvl="0" w:tplc="DFA2E1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0"/>
    <w:rsid w:val="00095146"/>
    <w:rsid w:val="001B5A30"/>
    <w:rsid w:val="0060054E"/>
    <w:rsid w:val="0065753F"/>
    <w:rsid w:val="007461C2"/>
    <w:rsid w:val="007566E6"/>
    <w:rsid w:val="008A1EC7"/>
    <w:rsid w:val="00901728"/>
    <w:rsid w:val="009111E9"/>
    <w:rsid w:val="00941D74"/>
    <w:rsid w:val="00A2305B"/>
    <w:rsid w:val="00BC6ED4"/>
    <w:rsid w:val="00BE2ACD"/>
    <w:rsid w:val="00C4790D"/>
    <w:rsid w:val="00C93273"/>
    <w:rsid w:val="00DA033A"/>
    <w:rsid w:val="00FB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A31"/>
  <w15:chartTrackingRefBased/>
  <w15:docId w15:val="{A986EFEC-DF99-4566-AD9D-5CA0FFE4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东兴 王</dc:creator>
  <cp:keywords/>
  <dc:description/>
  <cp:lastModifiedBy>东兴 王</cp:lastModifiedBy>
  <cp:revision>8</cp:revision>
  <dcterms:created xsi:type="dcterms:W3CDTF">2018-12-04T01:45:00Z</dcterms:created>
  <dcterms:modified xsi:type="dcterms:W3CDTF">2018-12-16T06:26:00Z</dcterms:modified>
</cp:coreProperties>
</file>