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84633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  <w:lang w:eastAsia="pt-BR"/>
        </w:rPr>
      </w:sdtEndPr>
      <w:sdtContent>
        <w:p w:rsidR="00A17851" w:rsidRDefault="00A17851"/>
        <w:p w:rsidR="00A17851" w:rsidRDefault="00207E41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02846376"/>
                            <w:placeholder>
                              <w:docPart w:val="652AF5852FB345D0A4FA49388B08612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17851" w:rsidRDefault="00A17851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At_Action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02846377"/>
                            <w:placeholder>
                              <w:docPart w:val="F4770470B67945B7BF33B636A6B0FD75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17851" w:rsidRDefault="007B658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Controle Diário de Treinamentos</w:t>
                              </w:r>
                            </w:p>
                          </w:sdtContent>
                        </w:sdt>
                        <w:p w:rsidR="00A17851" w:rsidRDefault="00A17851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A17851" w:rsidRDefault="00A17851" w:rsidP="008E71CD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8E71CD" w:rsidRDefault="008E71CD" w:rsidP="008E71CD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no"/>
                            <w:id w:val="102846378"/>
                            <w:placeholder>
                              <w:docPart w:val="F8748AF685374646AF55B0B5C0E2BBE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10-15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7851" w:rsidRDefault="00A17851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02846379"/>
                            <w:placeholder>
                              <w:docPart w:val="B17BEB1965564C289ABC8A869F2B572A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A17851" w:rsidRDefault="00A1785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>-RON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Empresa"/>
                            <w:id w:val="10284638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A17851" w:rsidRDefault="00A1785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>-RON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a"/>
                            <w:id w:val="10284638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10-15T00:00:00Z">
                              <w:dateFormat w:val="dd/MM/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7851" w:rsidRDefault="00A36164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15/10/2018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17851" w:rsidRDefault="00A17851">
          <w:pPr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  <w:br w:type="page"/>
          </w:r>
        </w:p>
      </w:sdtContent>
    </w:sdt>
    <w:p w:rsidR="00BB68E1" w:rsidRPr="00EA3EDD" w:rsidRDefault="00F2410A" w:rsidP="00F241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EDD">
        <w:rPr>
          <w:rFonts w:ascii="Times New Roman" w:hAnsi="Times New Roman" w:cs="Times New Roman"/>
          <w:b/>
          <w:sz w:val="24"/>
          <w:szCs w:val="24"/>
        </w:rPr>
        <w:lastRenderedPageBreak/>
        <w:t>Conceito – Análise de Negócio (UML)</w:t>
      </w:r>
    </w:p>
    <w:p w:rsidR="00F2410A" w:rsidRDefault="00F2410A" w:rsidP="00383D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410A" w:rsidRPr="00D6588A" w:rsidRDefault="00D6588A" w:rsidP="00F241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do </w:t>
      </w:r>
      <w:r w:rsidRPr="00D6588A">
        <w:rPr>
          <w:rFonts w:ascii="Times New Roman" w:hAnsi="Times New Roman" w:cs="Times New Roman"/>
          <w:sz w:val="24"/>
          <w:szCs w:val="24"/>
        </w:rPr>
        <w:t>Domínio</w:t>
      </w:r>
    </w:p>
    <w:p w:rsidR="00C41ACA" w:rsidRPr="0062352C" w:rsidRDefault="00A26D9A" w:rsidP="009707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78550" cy="4555490"/>
            <wp:effectExtent l="19050" t="0" r="0" b="0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5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6A" w:rsidRPr="007B16B0" w:rsidRDefault="00A14FD9" w:rsidP="00F612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6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4FD9" w:rsidRDefault="00A14FD9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F0C" w:rsidRDefault="001F4F0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18A" w:rsidRPr="00EA3EDD" w:rsidRDefault="00BA018A" w:rsidP="00F612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E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Conceito – Analise de Sistemas </w:t>
      </w:r>
    </w:p>
    <w:p w:rsidR="00BA018A" w:rsidRDefault="00BA018A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Ficha de Execução de treinos</w:t>
      </w:r>
      <w:r w:rsidR="00203CA8">
        <w:rPr>
          <w:rFonts w:ascii="Times New Roman" w:hAnsi="Times New Roman" w:cs="Times New Roman"/>
          <w:sz w:val="24"/>
          <w:szCs w:val="24"/>
        </w:rPr>
        <w:t xml:space="preserve"> (roteiro de execução)</w:t>
      </w: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7510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90701" cy="3490705"/>
            <wp:effectExtent l="19050" t="0" r="5149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43" cy="349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454F43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referente a este requisito e escopo</w:t>
      </w:r>
    </w:p>
    <w:p w:rsidR="00454F43" w:rsidRDefault="000A560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178550" cy="4514215"/>
            <wp:effectExtent l="19050" t="0" r="0" b="0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43" w:rsidRDefault="00CA0993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UC01 – Monta Diário de Atividades</w:t>
      </w:r>
    </w:p>
    <w:p w:rsidR="00CA0993" w:rsidRDefault="00CA0993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6FAE" w:rsidRDefault="00366FAE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teremos a montagem do Diário de Atividades</w:t>
      </w:r>
      <w:r w:rsidR="00121B1A">
        <w:rPr>
          <w:rFonts w:ascii="Times New Roman" w:hAnsi="Times New Roman" w:cs="Times New Roman"/>
          <w:sz w:val="24"/>
          <w:szCs w:val="24"/>
        </w:rPr>
        <w:t xml:space="preserve">. Este será </w:t>
      </w:r>
      <w:r>
        <w:rPr>
          <w:rFonts w:ascii="Times New Roman" w:hAnsi="Times New Roman" w:cs="Times New Roman"/>
          <w:sz w:val="24"/>
          <w:szCs w:val="24"/>
        </w:rPr>
        <w:t>uma base de dad</w:t>
      </w:r>
      <w:r w:rsidR="003E7ACA">
        <w:rPr>
          <w:rFonts w:ascii="Times New Roman" w:hAnsi="Times New Roman" w:cs="Times New Roman"/>
          <w:sz w:val="24"/>
          <w:szCs w:val="24"/>
        </w:rPr>
        <w:t>os contendo</w:t>
      </w:r>
      <w:r w:rsidR="00121B1A">
        <w:rPr>
          <w:rFonts w:ascii="Times New Roman" w:hAnsi="Times New Roman" w:cs="Times New Roman"/>
          <w:sz w:val="24"/>
          <w:szCs w:val="24"/>
        </w:rPr>
        <w:t>,</w:t>
      </w:r>
      <w:r w:rsidR="003E7ACA">
        <w:rPr>
          <w:rFonts w:ascii="Times New Roman" w:hAnsi="Times New Roman" w:cs="Times New Roman"/>
          <w:sz w:val="24"/>
          <w:szCs w:val="24"/>
        </w:rPr>
        <w:t xml:space="preserve"> para cada treinando,</w:t>
      </w:r>
      <w:r w:rsidR="00121B1A">
        <w:rPr>
          <w:rFonts w:ascii="Times New Roman" w:hAnsi="Times New Roman" w:cs="Times New Roman"/>
          <w:sz w:val="24"/>
          <w:szCs w:val="24"/>
        </w:rPr>
        <w:t xml:space="preserve"> os treinos a serem aplicados em determinada data. Estas informações servirão </w:t>
      </w:r>
      <w:r w:rsidR="003E7ACA">
        <w:rPr>
          <w:rFonts w:ascii="Times New Roman" w:hAnsi="Times New Roman" w:cs="Times New Roman"/>
          <w:sz w:val="24"/>
          <w:szCs w:val="24"/>
        </w:rPr>
        <w:t>para a geração do ROTEIRO DE EXECUÇÃO</w:t>
      </w:r>
      <w:r w:rsidR="00121B1A">
        <w:rPr>
          <w:rFonts w:ascii="Times New Roman" w:hAnsi="Times New Roman" w:cs="Times New Roman"/>
          <w:sz w:val="24"/>
          <w:szCs w:val="24"/>
        </w:rPr>
        <w:t xml:space="preserve"> (Papel, PDF ou tela celular ou tablet). </w:t>
      </w:r>
    </w:p>
    <w:p w:rsidR="00D05788" w:rsidRDefault="00D05788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5788" w:rsidRDefault="00D05788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UC03 Geração do Roteiro de Execução </w:t>
      </w:r>
    </w:p>
    <w:p w:rsidR="007334DB" w:rsidRDefault="007334DB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34DB" w:rsidRDefault="007334DB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montagem do Diário de Atividades </w:t>
      </w:r>
    </w:p>
    <w:p w:rsidR="00121B1A" w:rsidRDefault="00121B1A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1B1A" w:rsidRDefault="00121B1A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1B1A" w:rsidRDefault="00121B1A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0993" w:rsidRDefault="00CA0993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508C" w:rsidRDefault="002C508C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52D4" w:rsidRDefault="002A52D4" w:rsidP="001F4F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062980" cy="3945890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D4" w:rsidRDefault="002A52D4" w:rsidP="001F4F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F4F0C" w:rsidRDefault="002A52D4" w:rsidP="002A52D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 cliente será implementada em linguagem de programação PHP e JAVA (JSF</w:t>
      </w:r>
      <w:r w:rsidR="008A13A5">
        <w:rPr>
          <w:rFonts w:ascii="Times New Roman" w:hAnsi="Times New Roman" w:cs="Times New Roman"/>
          <w:sz w:val="24"/>
          <w:szCs w:val="24"/>
        </w:rPr>
        <w:t>/Primefaces</w:t>
      </w:r>
      <w:r>
        <w:rPr>
          <w:rFonts w:ascii="Times New Roman" w:hAnsi="Times New Roman" w:cs="Times New Roman"/>
          <w:sz w:val="24"/>
          <w:szCs w:val="24"/>
        </w:rPr>
        <w:t>). Os programas desta etapa rodarão do lado cliente em computadores desktop de mesa, tablet ou móveis (celulares com sistemas operacionais Android e Apple).</w:t>
      </w:r>
      <w:r w:rsidR="002C50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E59" w:rsidRDefault="004B1E59" w:rsidP="004B1E59">
      <w:pPr>
        <w:pStyle w:val="PargrafodaLista"/>
        <w:spacing w:after="0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2A52D4" w:rsidRDefault="00E4038D" w:rsidP="002A52D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</w:t>
      </w:r>
      <w:r w:rsidR="005C4791">
        <w:rPr>
          <w:rFonts w:ascii="Times New Roman" w:hAnsi="Times New Roman" w:cs="Times New Roman"/>
          <w:sz w:val="24"/>
          <w:szCs w:val="24"/>
        </w:rPr>
        <w:t xml:space="preserve"> camada que conterá </w:t>
      </w:r>
      <w:r w:rsidR="00E73BF3">
        <w:rPr>
          <w:rFonts w:ascii="Times New Roman" w:hAnsi="Times New Roman" w:cs="Times New Roman"/>
          <w:sz w:val="24"/>
          <w:szCs w:val="24"/>
        </w:rPr>
        <w:t>todo</w:t>
      </w:r>
      <w:r w:rsidR="005C4791">
        <w:rPr>
          <w:rFonts w:ascii="Times New Roman" w:hAnsi="Times New Roman" w:cs="Times New Roman"/>
          <w:sz w:val="24"/>
          <w:szCs w:val="24"/>
        </w:rPr>
        <w:t xml:space="preserve">s </w:t>
      </w:r>
      <w:r w:rsidR="00C06CB5">
        <w:rPr>
          <w:rFonts w:ascii="Times New Roman" w:hAnsi="Times New Roman" w:cs="Times New Roman"/>
          <w:sz w:val="24"/>
          <w:szCs w:val="24"/>
        </w:rPr>
        <w:t xml:space="preserve">os </w:t>
      </w:r>
      <w:r w:rsidR="005C4791">
        <w:rPr>
          <w:rFonts w:ascii="Times New Roman" w:hAnsi="Times New Roman" w:cs="Times New Roman"/>
          <w:sz w:val="24"/>
          <w:szCs w:val="24"/>
        </w:rPr>
        <w:t xml:space="preserve">controles para </w:t>
      </w:r>
      <w:r w:rsidR="005C4791" w:rsidRPr="00E73BF3">
        <w:rPr>
          <w:rFonts w:ascii="Times New Roman" w:hAnsi="Times New Roman" w:cs="Times New Roman"/>
          <w:b/>
          <w:sz w:val="24"/>
          <w:szCs w:val="24"/>
        </w:rPr>
        <w:t xml:space="preserve">realização das operações da aplicação que será construída </w:t>
      </w:r>
      <w:r w:rsidR="007A08C6" w:rsidRPr="00E73BF3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5C4791" w:rsidRPr="00E73BF3">
        <w:rPr>
          <w:rFonts w:ascii="Times New Roman" w:hAnsi="Times New Roman" w:cs="Times New Roman"/>
          <w:b/>
          <w:sz w:val="24"/>
          <w:szCs w:val="24"/>
        </w:rPr>
        <w:t>que roda</w:t>
      </w:r>
      <w:r w:rsidR="00C53D03">
        <w:rPr>
          <w:rFonts w:ascii="Times New Roman" w:hAnsi="Times New Roman" w:cs="Times New Roman"/>
          <w:b/>
          <w:sz w:val="24"/>
          <w:szCs w:val="24"/>
        </w:rPr>
        <w:t>rá</w:t>
      </w:r>
      <w:r w:rsidR="005C4791" w:rsidRPr="00E73BF3">
        <w:rPr>
          <w:rFonts w:ascii="Times New Roman" w:hAnsi="Times New Roman" w:cs="Times New Roman"/>
          <w:b/>
          <w:sz w:val="24"/>
          <w:szCs w:val="24"/>
        </w:rPr>
        <w:t xml:space="preserve"> do lado cliente </w:t>
      </w:r>
      <w:r w:rsidR="005C4791">
        <w:rPr>
          <w:rFonts w:ascii="Times New Roman" w:hAnsi="Times New Roman" w:cs="Times New Roman"/>
          <w:sz w:val="24"/>
          <w:szCs w:val="24"/>
        </w:rPr>
        <w:t xml:space="preserve">(1), independente </w:t>
      </w:r>
      <w:r w:rsidR="00C06CB5">
        <w:rPr>
          <w:rFonts w:ascii="Times New Roman" w:hAnsi="Times New Roman" w:cs="Times New Roman"/>
          <w:sz w:val="24"/>
          <w:szCs w:val="24"/>
        </w:rPr>
        <w:t>de</w:t>
      </w:r>
      <w:r w:rsidR="005C4791">
        <w:rPr>
          <w:rFonts w:ascii="Times New Roman" w:hAnsi="Times New Roman" w:cs="Times New Roman"/>
          <w:sz w:val="24"/>
          <w:szCs w:val="24"/>
        </w:rPr>
        <w:t xml:space="preserve"> ser a nativa ou outra implementada por outro fornecedor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C4791">
        <w:rPr>
          <w:rFonts w:ascii="Times New Roman" w:hAnsi="Times New Roman" w:cs="Times New Roman"/>
          <w:sz w:val="24"/>
          <w:szCs w:val="24"/>
        </w:rPr>
        <w:t xml:space="preserve"> seguindo a premissa contida na minha documentação.</w:t>
      </w:r>
      <w:r w:rsidR="009F500E">
        <w:rPr>
          <w:rFonts w:ascii="Times New Roman" w:hAnsi="Times New Roman" w:cs="Times New Roman"/>
          <w:sz w:val="24"/>
          <w:szCs w:val="24"/>
        </w:rPr>
        <w:t xml:space="preserve"> Fará p</w:t>
      </w:r>
      <w:r w:rsidR="001E17D3">
        <w:rPr>
          <w:rFonts w:ascii="Times New Roman" w:hAnsi="Times New Roman" w:cs="Times New Roman"/>
          <w:sz w:val="24"/>
          <w:szCs w:val="24"/>
        </w:rPr>
        <w:t>arte da API nativa da aplicação, será implementada em linguagem JAVA.</w:t>
      </w:r>
    </w:p>
    <w:p w:rsidR="004B1E59" w:rsidRPr="004B1E59" w:rsidRDefault="004B1E59" w:rsidP="004B1E5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C4791" w:rsidRDefault="004E0B05" w:rsidP="002A52D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camada conterá a biblioteca</w:t>
      </w:r>
      <w:r w:rsidR="00F031FC">
        <w:rPr>
          <w:rFonts w:ascii="Times New Roman" w:hAnsi="Times New Roman" w:cs="Times New Roman"/>
          <w:sz w:val="24"/>
          <w:szCs w:val="24"/>
        </w:rPr>
        <w:t xml:space="preserve"> de serviços será de mescla nativ</w:t>
      </w:r>
      <w:r w:rsidR="00B124E7">
        <w:rPr>
          <w:rFonts w:ascii="Times New Roman" w:hAnsi="Times New Roman" w:cs="Times New Roman"/>
          <w:sz w:val="24"/>
          <w:szCs w:val="24"/>
        </w:rPr>
        <w:t xml:space="preserve">a com </w:t>
      </w:r>
      <w:r>
        <w:rPr>
          <w:rFonts w:ascii="Times New Roman" w:hAnsi="Times New Roman" w:cs="Times New Roman"/>
          <w:sz w:val="24"/>
          <w:szCs w:val="24"/>
        </w:rPr>
        <w:t xml:space="preserve">a implementação </w:t>
      </w:r>
      <w:r w:rsidR="004A0CB9">
        <w:rPr>
          <w:rFonts w:ascii="Times New Roman" w:hAnsi="Times New Roman" w:cs="Times New Roman"/>
          <w:sz w:val="24"/>
          <w:szCs w:val="24"/>
        </w:rPr>
        <w:t>realizada através da utilização d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124E7">
        <w:rPr>
          <w:rFonts w:ascii="Times New Roman" w:hAnsi="Times New Roman" w:cs="Times New Roman"/>
          <w:sz w:val="24"/>
          <w:szCs w:val="24"/>
        </w:rPr>
        <w:t xml:space="preserve">framework </w:t>
      </w:r>
      <w:r w:rsidR="00B124E7" w:rsidRPr="00A9414A">
        <w:rPr>
          <w:rFonts w:ascii="Times New Roman" w:hAnsi="Times New Roman" w:cs="Times New Roman"/>
          <w:b/>
          <w:sz w:val="24"/>
          <w:szCs w:val="24"/>
        </w:rPr>
        <w:t>Spring Boot</w:t>
      </w:r>
      <w:r w:rsidR="00B124E7">
        <w:rPr>
          <w:rFonts w:ascii="Times New Roman" w:hAnsi="Times New Roman" w:cs="Times New Roman"/>
          <w:sz w:val="24"/>
          <w:szCs w:val="24"/>
        </w:rPr>
        <w:t>.</w:t>
      </w:r>
      <w:r w:rsidR="00890818">
        <w:rPr>
          <w:rFonts w:ascii="Times New Roman" w:hAnsi="Times New Roman" w:cs="Times New Roman"/>
          <w:sz w:val="24"/>
          <w:szCs w:val="24"/>
        </w:rPr>
        <w:t xml:space="preserve"> São implementadas </w:t>
      </w:r>
      <w:r w:rsidR="002364F8" w:rsidRPr="00186A71">
        <w:rPr>
          <w:rFonts w:ascii="Times New Roman" w:hAnsi="Times New Roman" w:cs="Times New Roman"/>
          <w:b/>
          <w:sz w:val="24"/>
          <w:szCs w:val="24"/>
        </w:rPr>
        <w:t>operações e consultas</w:t>
      </w:r>
      <w:r w:rsidR="002364F8">
        <w:rPr>
          <w:rFonts w:ascii="Times New Roman" w:hAnsi="Times New Roman" w:cs="Times New Roman"/>
          <w:sz w:val="24"/>
          <w:szCs w:val="24"/>
        </w:rPr>
        <w:t xml:space="preserve"> para os controladores </w:t>
      </w:r>
      <w:r w:rsidR="002364F8" w:rsidRPr="00186A71">
        <w:rPr>
          <w:rFonts w:ascii="Times New Roman" w:hAnsi="Times New Roman" w:cs="Times New Roman"/>
          <w:b/>
          <w:sz w:val="24"/>
          <w:szCs w:val="24"/>
        </w:rPr>
        <w:t>REST</w:t>
      </w:r>
      <w:r w:rsidR="002364F8">
        <w:rPr>
          <w:rFonts w:ascii="Times New Roman" w:hAnsi="Times New Roman" w:cs="Times New Roman"/>
          <w:sz w:val="24"/>
          <w:szCs w:val="24"/>
        </w:rPr>
        <w:t xml:space="preserve"> e </w:t>
      </w:r>
      <w:r w:rsidR="00890818" w:rsidRPr="007E7FF7">
        <w:rPr>
          <w:rFonts w:ascii="Times New Roman" w:hAnsi="Times New Roman" w:cs="Times New Roman"/>
          <w:b/>
          <w:sz w:val="24"/>
          <w:szCs w:val="24"/>
        </w:rPr>
        <w:t>regras de negócios (BO)</w:t>
      </w:r>
      <w:r w:rsidR="00DE78D6">
        <w:rPr>
          <w:rFonts w:ascii="Times New Roman" w:hAnsi="Times New Roman" w:cs="Times New Roman"/>
          <w:sz w:val="24"/>
          <w:szCs w:val="24"/>
        </w:rPr>
        <w:t xml:space="preserve"> que não tenham sido implementadas na </w:t>
      </w:r>
      <w:r w:rsidR="00DE78D6" w:rsidRPr="00DE78D6">
        <w:rPr>
          <w:rFonts w:ascii="Times New Roman" w:hAnsi="Times New Roman" w:cs="Times New Roman"/>
          <w:b/>
          <w:sz w:val="24"/>
          <w:szCs w:val="24"/>
        </w:rPr>
        <w:t>camada de Domínio</w:t>
      </w:r>
      <w:r w:rsidR="00DE78D6">
        <w:rPr>
          <w:rFonts w:ascii="Times New Roman" w:hAnsi="Times New Roman" w:cs="Times New Roman"/>
          <w:sz w:val="24"/>
          <w:szCs w:val="24"/>
        </w:rPr>
        <w:t>.</w:t>
      </w:r>
    </w:p>
    <w:p w:rsidR="004B1E59" w:rsidRPr="004B1E59" w:rsidRDefault="004B1E59" w:rsidP="004B1E5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80481" w:rsidRDefault="00890818" w:rsidP="002A52D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implementadas as classes de entidades e suas </w:t>
      </w:r>
      <w:r w:rsidRPr="00890818">
        <w:rPr>
          <w:rFonts w:ascii="Times New Roman" w:hAnsi="Times New Roman" w:cs="Times New Roman"/>
          <w:b/>
          <w:sz w:val="24"/>
          <w:szCs w:val="24"/>
        </w:rPr>
        <w:t>operações de acesso ao banco de dados</w:t>
      </w:r>
      <w:r>
        <w:rPr>
          <w:rFonts w:ascii="Times New Roman" w:hAnsi="Times New Roman" w:cs="Times New Roman"/>
          <w:sz w:val="24"/>
          <w:szCs w:val="24"/>
        </w:rPr>
        <w:t xml:space="preserve"> da aplicação</w:t>
      </w:r>
      <w:r w:rsidR="00186A71">
        <w:rPr>
          <w:rFonts w:ascii="Times New Roman" w:hAnsi="Times New Roman" w:cs="Times New Roman"/>
          <w:sz w:val="24"/>
          <w:szCs w:val="24"/>
        </w:rPr>
        <w:t xml:space="preserve"> e as </w:t>
      </w:r>
      <w:r w:rsidR="00F42120">
        <w:rPr>
          <w:rFonts w:ascii="Times New Roman" w:hAnsi="Times New Roman" w:cs="Times New Roman"/>
          <w:sz w:val="24"/>
          <w:szCs w:val="24"/>
        </w:rPr>
        <w:t xml:space="preserve">suas </w:t>
      </w:r>
      <w:r>
        <w:rPr>
          <w:rFonts w:ascii="Times New Roman" w:hAnsi="Times New Roman" w:cs="Times New Roman"/>
          <w:sz w:val="24"/>
          <w:szCs w:val="24"/>
        </w:rPr>
        <w:t>regras de negócios.</w:t>
      </w:r>
    </w:p>
    <w:p w:rsidR="004B1E59" w:rsidRPr="003E40DC" w:rsidRDefault="004B1E59" w:rsidP="003E40DC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890818" w:rsidRDefault="00BE1467" w:rsidP="003E40DC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implementadas a os métodos de acesso a dados (DAO).</w:t>
      </w:r>
    </w:p>
    <w:p w:rsidR="00BE1467" w:rsidRDefault="00BE1467" w:rsidP="003E4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1467" w:rsidRPr="00BE1467" w:rsidRDefault="00BE1467" w:rsidP="003E4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4F0C" w:rsidRDefault="008A13A5" w:rsidP="008A13A5">
      <w:pPr>
        <w:tabs>
          <w:tab w:val="left" w:pos="58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14FD9" w:rsidRDefault="00A14FD9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57B2" w:rsidRDefault="006F57B2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57B2" w:rsidRPr="00234784" w:rsidRDefault="006F57B2" w:rsidP="00F612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784">
        <w:rPr>
          <w:rFonts w:ascii="Times New Roman" w:hAnsi="Times New Roman" w:cs="Times New Roman"/>
          <w:b/>
          <w:sz w:val="24"/>
          <w:szCs w:val="24"/>
        </w:rPr>
        <w:lastRenderedPageBreak/>
        <w:t>Requisitos (Diagrama UC)</w:t>
      </w:r>
    </w:p>
    <w:p w:rsidR="006F57B2" w:rsidRDefault="006F57B2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57B2" w:rsidRDefault="00F82BB9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86805" cy="6071235"/>
            <wp:effectExtent l="19050" t="0" r="444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B2" w:rsidRDefault="006F57B2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57B2" w:rsidRDefault="006F57B2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57B2" w:rsidRDefault="008A425F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</w:t>
      </w:r>
      <w:r w:rsidR="00C27541">
        <w:rPr>
          <w:rFonts w:ascii="Times New Roman" w:hAnsi="Times New Roman" w:cs="Times New Roman"/>
          <w:sz w:val="24"/>
          <w:szCs w:val="24"/>
        </w:rPr>
        <w:t xml:space="preserve"> (UML/UC)</w:t>
      </w:r>
      <w:r>
        <w:rPr>
          <w:rFonts w:ascii="Times New Roman" w:hAnsi="Times New Roman" w:cs="Times New Roman"/>
          <w:sz w:val="24"/>
          <w:szCs w:val="24"/>
        </w:rPr>
        <w:t xml:space="preserve"> obtidos a partir de requisitos do ambiente operacional da academia</w:t>
      </w:r>
      <w:r w:rsidR="00C27541">
        <w:rPr>
          <w:rFonts w:ascii="Times New Roman" w:hAnsi="Times New Roman" w:cs="Times New Roman"/>
          <w:sz w:val="24"/>
          <w:szCs w:val="24"/>
        </w:rPr>
        <w:t xml:space="preserve"> e que definem o </w:t>
      </w:r>
      <w:r w:rsidR="00C27541" w:rsidRPr="00C27541">
        <w:rPr>
          <w:rFonts w:ascii="Times New Roman" w:hAnsi="Times New Roman" w:cs="Times New Roman"/>
          <w:b/>
          <w:sz w:val="24"/>
          <w:szCs w:val="24"/>
        </w:rPr>
        <w:t>escopo da aplicação</w:t>
      </w:r>
      <w:r w:rsidR="00C27541">
        <w:rPr>
          <w:rFonts w:ascii="Times New Roman" w:hAnsi="Times New Roman" w:cs="Times New Roman"/>
          <w:sz w:val="24"/>
          <w:szCs w:val="24"/>
        </w:rPr>
        <w:t xml:space="preserve"> a ser desenvolvida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25F" w:rsidRDefault="008A425F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425F" w:rsidRDefault="008A425F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25DD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25DD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25DD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25DD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25DD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25DD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25DD" w:rsidRPr="006025DD" w:rsidRDefault="006025DD" w:rsidP="00F612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5DD">
        <w:rPr>
          <w:rFonts w:ascii="Times New Roman" w:hAnsi="Times New Roman" w:cs="Times New Roman"/>
          <w:b/>
          <w:sz w:val="24"/>
          <w:szCs w:val="24"/>
        </w:rPr>
        <w:t>Arquitetura da Solução</w:t>
      </w:r>
      <w:r w:rsidR="002027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25DD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25DD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86805" cy="3352800"/>
            <wp:effectExtent l="19050" t="0" r="444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5DD" w:rsidRPr="00DE246A" w:rsidRDefault="006025DD" w:rsidP="00F6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025DD" w:rsidRPr="00DE246A" w:rsidSect="00A17851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178" w:rsidRDefault="005B3178" w:rsidP="006D22B6">
      <w:pPr>
        <w:spacing w:after="0" w:line="240" w:lineRule="auto"/>
      </w:pPr>
      <w:r>
        <w:separator/>
      </w:r>
    </w:p>
  </w:endnote>
  <w:endnote w:type="continuationSeparator" w:id="0">
    <w:p w:rsidR="005B3178" w:rsidRDefault="005B3178" w:rsidP="006D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178" w:rsidRDefault="005B3178" w:rsidP="006D22B6">
      <w:pPr>
        <w:spacing w:after="0" w:line="240" w:lineRule="auto"/>
      </w:pPr>
      <w:r>
        <w:separator/>
      </w:r>
    </w:p>
  </w:footnote>
  <w:footnote w:type="continuationSeparator" w:id="0">
    <w:p w:rsidR="005B3178" w:rsidRDefault="005B3178" w:rsidP="006D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45729"/>
    <w:multiLevelType w:val="hybridMultilevel"/>
    <w:tmpl w:val="F140E850"/>
    <w:lvl w:ilvl="0" w:tplc="1C7AF2B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66718A3"/>
    <w:multiLevelType w:val="hybridMultilevel"/>
    <w:tmpl w:val="24A09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21A"/>
    <w:rsid w:val="000640CD"/>
    <w:rsid w:val="000A560D"/>
    <w:rsid w:val="000D5C32"/>
    <w:rsid w:val="000F5C0D"/>
    <w:rsid w:val="00121B1A"/>
    <w:rsid w:val="00133F04"/>
    <w:rsid w:val="00186A71"/>
    <w:rsid w:val="00194BB0"/>
    <w:rsid w:val="001E17D3"/>
    <w:rsid w:val="001F4F0C"/>
    <w:rsid w:val="00202779"/>
    <w:rsid w:val="00203CA8"/>
    <w:rsid w:val="00207E41"/>
    <w:rsid w:val="00234784"/>
    <w:rsid w:val="002364F8"/>
    <w:rsid w:val="002A52D4"/>
    <w:rsid w:val="002C508C"/>
    <w:rsid w:val="00322347"/>
    <w:rsid w:val="00366FAE"/>
    <w:rsid w:val="00383D58"/>
    <w:rsid w:val="003A578B"/>
    <w:rsid w:val="003E40DC"/>
    <w:rsid w:val="003E7ACA"/>
    <w:rsid w:val="004329F6"/>
    <w:rsid w:val="00454F43"/>
    <w:rsid w:val="004A0CB9"/>
    <w:rsid w:val="004B1E59"/>
    <w:rsid w:val="004C21F7"/>
    <w:rsid w:val="004E0B05"/>
    <w:rsid w:val="005558AE"/>
    <w:rsid w:val="00580481"/>
    <w:rsid w:val="005A300B"/>
    <w:rsid w:val="005B3178"/>
    <w:rsid w:val="005C4791"/>
    <w:rsid w:val="006025DD"/>
    <w:rsid w:val="0062352C"/>
    <w:rsid w:val="006A4454"/>
    <w:rsid w:val="006D22B6"/>
    <w:rsid w:val="006F57B2"/>
    <w:rsid w:val="00704841"/>
    <w:rsid w:val="007334DB"/>
    <w:rsid w:val="00751035"/>
    <w:rsid w:val="007A08C6"/>
    <w:rsid w:val="007A5A42"/>
    <w:rsid w:val="007A613F"/>
    <w:rsid w:val="007B16B0"/>
    <w:rsid w:val="007B6588"/>
    <w:rsid w:val="007E7FF7"/>
    <w:rsid w:val="007F63BA"/>
    <w:rsid w:val="008240A1"/>
    <w:rsid w:val="00826114"/>
    <w:rsid w:val="00832FBE"/>
    <w:rsid w:val="008839B0"/>
    <w:rsid w:val="00890818"/>
    <w:rsid w:val="008A13A5"/>
    <w:rsid w:val="008A3BBF"/>
    <w:rsid w:val="008A425F"/>
    <w:rsid w:val="008E6723"/>
    <w:rsid w:val="008E71CD"/>
    <w:rsid w:val="00966A9F"/>
    <w:rsid w:val="00970772"/>
    <w:rsid w:val="0099472A"/>
    <w:rsid w:val="009B6703"/>
    <w:rsid w:val="009F500E"/>
    <w:rsid w:val="00A14FD9"/>
    <w:rsid w:val="00A17851"/>
    <w:rsid w:val="00A25026"/>
    <w:rsid w:val="00A26D9A"/>
    <w:rsid w:val="00A34C5D"/>
    <w:rsid w:val="00A36164"/>
    <w:rsid w:val="00A674B8"/>
    <w:rsid w:val="00A9414A"/>
    <w:rsid w:val="00AD38B5"/>
    <w:rsid w:val="00B124E7"/>
    <w:rsid w:val="00B153C2"/>
    <w:rsid w:val="00B338F0"/>
    <w:rsid w:val="00B41236"/>
    <w:rsid w:val="00BA018A"/>
    <w:rsid w:val="00BA78D4"/>
    <w:rsid w:val="00BE1467"/>
    <w:rsid w:val="00C06CB5"/>
    <w:rsid w:val="00C27541"/>
    <w:rsid w:val="00C372A0"/>
    <w:rsid w:val="00C41ACA"/>
    <w:rsid w:val="00C53D03"/>
    <w:rsid w:val="00C669B8"/>
    <w:rsid w:val="00CA0993"/>
    <w:rsid w:val="00D002A6"/>
    <w:rsid w:val="00D05788"/>
    <w:rsid w:val="00D6588A"/>
    <w:rsid w:val="00DE246A"/>
    <w:rsid w:val="00DE78D6"/>
    <w:rsid w:val="00E25439"/>
    <w:rsid w:val="00E4038D"/>
    <w:rsid w:val="00E62784"/>
    <w:rsid w:val="00E73BF3"/>
    <w:rsid w:val="00E75BDB"/>
    <w:rsid w:val="00EA3EDD"/>
    <w:rsid w:val="00EC6378"/>
    <w:rsid w:val="00F031FC"/>
    <w:rsid w:val="00F2410A"/>
    <w:rsid w:val="00F26958"/>
    <w:rsid w:val="00F42120"/>
    <w:rsid w:val="00F6121A"/>
    <w:rsid w:val="00F735A2"/>
    <w:rsid w:val="00F828A8"/>
    <w:rsid w:val="00F82BB9"/>
    <w:rsid w:val="00FC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1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2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246A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17851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17851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6D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D22B6"/>
  </w:style>
  <w:style w:type="paragraph" w:styleId="Rodap">
    <w:name w:val="footer"/>
    <w:basedOn w:val="Normal"/>
    <w:link w:val="RodapChar"/>
    <w:uiPriority w:val="99"/>
    <w:semiHidden/>
    <w:unhideWhenUsed/>
    <w:rsid w:val="006D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2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2AF5852FB345D0A4FA49388B0861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FCB22B-98DD-4396-950F-A7A88D37D903}"/>
      </w:docPartPr>
      <w:docPartBody>
        <w:p w:rsidR="001D138D" w:rsidRDefault="00297C60" w:rsidP="00297C60">
          <w:pPr>
            <w:pStyle w:val="652AF5852FB345D0A4FA49388B08612B"/>
          </w:pPr>
          <w:r>
            <w:rPr>
              <w:color w:val="FFFFFF" w:themeColor="background1"/>
              <w:sz w:val="80"/>
              <w:szCs w:val="80"/>
            </w:rPr>
            <w:t>[Digite o título do documento]</w:t>
          </w:r>
        </w:p>
      </w:docPartBody>
    </w:docPart>
    <w:docPart>
      <w:docPartPr>
        <w:name w:val="F4770470B67945B7BF33B636A6B0FD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CC0A2-2AA7-4B3D-8504-900A447E764A}"/>
      </w:docPartPr>
      <w:docPartBody>
        <w:p w:rsidR="001D138D" w:rsidRDefault="00297C60" w:rsidP="00297C60">
          <w:pPr>
            <w:pStyle w:val="F4770470B67945B7BF33B636A6B0FD75"/>
          </w:pPr>
          <w:r>
            <w:rPr>
              <w:color w:val="FFFFFF" w:themeColor="background1"/>
              <w:sz w:val="40"/>
              <w:szCs w:val="40"/>
            </w:rPr>
            <w:t>[Digite o subtítulo do documento]</w:t>
          </w:r>
        </w:p>
      </w:docPartBody>
    </w:docPart>
    <w:docPart>
      <w:docPartPr>
        <w:name w:val="F8748AF685374646AF55B0B5C0E2BB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FE871-8AC9-4834-A2E7-5A00B3485AC8}"/>
      </w:docPartPr>
      <w:docPartBody>
        <w:p w:rsidR="001D138D" w:rsidRDefault="00297C60" w:rsidP="00297C60">
          <w:pPr>
            <w:pStyle w:val="F8748AF685374646AF55B0B5C0E2BBEA"/>
          </w:pPr>
          <w:r>
            <w:rPr>
              <w:color w:val="FFFFFF" w:themeColor="background1"/>
              <w:sz w:val="48"/>
              <w:szCs w:val="48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7C60"/>
    <w:rsid w:val="001D138D"/>
    <w:rsid w:val="00297C60"/>
    <w:rsid w:val="003A7316"/>
    <w:rsid w:val="007609B8"/>
    <w:rsid w:val="009F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3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52AF5852FB345D0A4FA49388B08612B">
    <w:name w:val="652AF5852FB345D0A4FA49388B08612B"/>
    <w:rsid w:val="00297C60"/>
  </w:style>
  <w:style w:type="paragraph" w:customStyle="1" w:styleId="F4770470B67945B7BF33B636A6B0FD75">
    <w:name w:val="F4770470B67945B7BF33B636A6B0FD75"/>
    <w:rsid w:val="00297C60"/>
  </w:style>
  <w:style w:type="paragraph" w:customStyle="1" w:styleId="A1D77EBA193942F8AFE02A5656EC1EE0">
    <w:name w:val="A1D77EBA193942F8AFE02A5656EC1EE0"/>
    <w:rsid w:val="00297C60"/>
  </w:style>
  <w:style w:type="paragraph" w:customStyle="1" w:styleId="F8748AF685374646AF55B0B5C0E2BBEA">
    <w:name w:val="F8748AF685374646AF55B0B5C0E2BBEA"/>
    <w:rsid w:val="00297C60"/>
  </w:style>
  <w:style w:type="paragraph" w:customStyle="1" w:styleId="B17BEB1965564C289ABC8A869F2B572A">
    <w:name w:val="B17BEB1965564C289ABC8A869F2B572A"/>
    <w:rsid w:val="00297C60"/>
  </w:style>
  <w:style w:type="paragraph" w:customStyle="1" w:styleId="1B690442423D4FA9BD1B1B9EFAA635EB">
    <w:name w:val="1B690442423D4FA9BD1B1B9EFAA635EB"/>
    <w:rsid w:val="00297C60"/>
  </w:style>
  <w:style w:type="paragraph" w:customStyle="1" w:styleId="0B10FDADB72A4E5E909C54A26574BE0D">
    <w:name w:val="0B10FDADB72A4E5E909C54A26574BE0D"/>
    <w:rsid w:val="00297C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F0437-7355-41F1-8143-30920764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7455</TotalTime>
  <Pages>7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At_Action</vt:lpstr>
    </vt:vector>
  </TitlesOfParts>
  <Company>i-RON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At_Action</dc:title>
  <dc:subject>Controle Diário de Treinamentos</dc:subject>
  <dc:creator>i-RON</dc:creator>
  <cp:lastModifiedBy>i-RON</cp:lastModifiedBy>
  <cp:revision>124</cp:revision>
  <cp:lastPrinted>2018-11-07T12:11:00Z</cp:lastPrinted>
  <dcterms:created xsi:type="dcterms:W3CDTF">2018-10-14T17:05:00Z</dcterms:created>
  <dcterms:modified xsi:type="dcterms:W3CDTF">2018-11-08T18:36:00Z</dcterms:modified>
</cp:coreProperties>
</file>