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r>
        <w:rPr>
          <w:rFonts w:ascii="Consolas" w:hAnsi="Consolas" w:cs="Consolas"/>
          <w:color w:val="646464"/>
          <w:sz w:val="40"/>
          <w:szCs w:val="40"/>
          <w:shd w:val="clear" w:color="auto" w:fill="D4D4D4"/>
        </w:rPr>
        <w:t>Entity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@Table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name =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synaddresses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NoArgsConstructor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@Setter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@Getter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Address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r>
        <w:rPr>
          <w:rFonts w:ascii="Consolas" w:hAnsi="Consolas" w:cs="Consolas"/>
          <w:color w:val="646464"/>
          <w:sz w:val="40"/>
          <w:szCs w:val="40"/>
        </w:rPr>
        <w:t>@Id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Long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street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state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zipCode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JsonIgnore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OneToOne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fetch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LAZY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optional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JoinColumn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name =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user_id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nullable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false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user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Address(Long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street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state</w:t>
      </w:r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zipCode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street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street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city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city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state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state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zipCode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zipCode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country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6A3E3E"/>
          <w:sz w:val="40"/>
          <w:szCs w:val="40"/>
        </w:rPr>
        <w:t>country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@Data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@Slf4j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@Entity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@Table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name = 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syncibilscore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CibilScore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r>
        <w:rPr>
          <w:rFonts w:ascii="Consolas" w:hAnsi="Consolas" w:cs="Consolas"/>
          <w:color w:val="646464"/>
          <w:sz w:val="40"/>
          <w:szCs w:val="40"/>
        </w:rPr>
        <w:t>@Id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panNumber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firstName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score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CibilScore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log</w:t>
      </w:r>
      <w:r>
        <w:rPr>
          <w:rFonts w:ascii="Consolas" w:hAnsi="Consolas" w:cs="Consolas"/>
          <w:color w:val="000000"/>
          <w:sz w:val="40"/>
          <w:szCs w:val="40"/>
        </w:rPr>
        <w:t>.info(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 xml:space="preserve">"***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Cibil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Score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Initlaized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****"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F073DF" w:rsidRDefault="00F073DF"/>
    <w:p w:rsidR="004D11EA" w:rsidRDefault="004D11EA"/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  <w:shd w:val="clear" w:color="auto" w:fill="F0D8A8"/>
        </w:rPr>
        <w:t>@</w:t>
      </w:r>
      <w:proofErr w:type="spellStart"/>
      <w:r>
        <w:rPr>
          <w:rFonts w:ascii="Consolas" w:hAnsi="Consolas" w:cs="Consolas"/>
          <w:color w:val="000000"/>
          <w:sz w:val="40"/>
          <w:szCs w:val="40"/>
          <w:shd w:val="clear" w:color="auto" w:fill="F0D8A8"/>
        </w:rPr>
        <w:t>AllArgsConstructor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NoArgsConstructor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r>
        <w:rPr>
          <w:rFonts w:ascii="Consolas" w:hAnsi="Consolas" w:cs="Consolas"/>
          <w:color w:val="000000"/>
          <w:sz w:val="40"/>
          <w:szCs w:val="40"/>
        </w:rPr>
        <w:t>Data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Customer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long</w:t>
      </w:r>
      <w:r>
        <w:rPr>
          <w:rFonts w:ascii="Consolas" w:hAnsi="Consolas" w:cs="Consolas"/>
          <w:color w:val="000000"/>
          <w:sz w:val="40"/>
          <w:szCs w:val="4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mobileNumber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firstName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lastName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email;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}</w:t>
      </w:r>
    </w:p>
    <w:p w:rsidR="004D11EA" w:rsidRDefault="004D11EA"/>
    <w:p w:rsidR="004D11EA" w:rsidRDefault="004D11EA"/>
    <w:p w:rsidR="004D11EA" w:rsidRDefault="004D11EA"/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  <w:shd w:val="clear" w:color="auto" w:fill="D4D4D4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  <w:shd w:val="clear" w:color="auto" w:fill="D4D4D4"/>
        </w:rPr>
        <w:t>AllArgsConstructor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@Data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CustomerImage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customerName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imageRef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altText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D11EA" w:rsidRDefault="004D11EA"/>
    <w:p w:rsidR="004D11EA" w:rsidRDefault="004D11EA"/>
    <w:p w:rsidR="004D11EA" w:rsidRDefault="004D11EA"/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NoArgsConstructor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@Data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@Slf4j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LoanApplication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applicationNumber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Customer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customerName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loanAmount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Autowired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color w:val="646464"/>
          <w:sz w:val="40"/>
          <w:szCs w:val="40"/>
        </w:rPr>
        <w:t>@Qualifier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vishal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TaxDetail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taxDetails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LoanApplication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applicationNumber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Customer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customerName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double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loanAmount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applicationNumber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applicationNumber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customerName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customerName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loanAmount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loanAmount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log</w:t>
      </w:r>
      <w:r>
        <w:rPr>
          <w:rFonts w:ascii="Consolas" w:hAnsi="Consolas" w:cs="Consolas"/>
          <w:color w:val="000000"/>
          <w:sz w:val="40"/>
          <w:szCs w:val="40"/>
        </w:rPr>
        <w:t>.info(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 xml:space="preserve">"*** Loan Application 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Initlaized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 xml:space="preserve"> ****"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D11EA" w:rsidRDefault="004D11EA"/>
    <w:p w:rsidR="004D11EA" w:rsidRDefault="004D11EA"/>
    <w:p w:rsidR="004D11EA" w:rsidRDefault="004D11EA"/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lastRenderedPageBreak/>
        <w:t>@Entity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@Table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name=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synrecomend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AllArgsConstructor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NoArgsConstructor</w:t>
      </w:r>
      <w:proofErr w:type="spellEnd"/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@Data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Recommendation {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@Id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Integer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productName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description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D11EA" w:rsidRDefault="004D11EA" w:rsidP="004D1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D11EA" w:rsidRDefault="004D11EA"/>
    <w:p w:rsidR="004F458D" w:rsidRDefault="004F458D"/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@Data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@Component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@Entity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@Table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name=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syntaxdetails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TaxDetail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@Id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panNumber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entityType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entityName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itCircle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TaxDetail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 {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proofErr w:type="gramStart"/>
      <w:r>
        <w:rPr>
          <w:rFonts w:ascii="Consolas" w:hAnsi="Consolas" w:cs="Consolas"/>
          <w:color w:val="3F7F5F"/>
          <w:sz w:val="40"/>
          <w:szCs w:val="40"/>
        </w:rPr>
        <w:t>String[</w:t>
      </w:r>
      <w:proofErr w:type="gramEnd"/>
      <w:r>
        <w:rPr>
          <w:rFonts w:ascii="Consolas" w:hAnsi="Consolas" w:cs="Consolas"/>
          <w:color w:val="3F7F5F"/>
          <w:sz w:val="40"/>
          <w:szCs w:val="40"/>
        </w:rPr>
        <w:t>] active =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env.getActiveProfiles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();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F7F5F"/>
          <w:sz w:val="40"/>
          <w:szCs w:val="40"/>
        </w:rPr>
        <w:t>//</w:t>
      </w:r>
      <w:r>
        <w:rPr>
          <w:rFonts w:ascii="Consolas" w:hAnsi="Consolas" w:cs="Consolas"/>
          <w:color w:val="3F7F5F"/>
          <w:sz w:val="40"/>
          <w:szCs w:val="40"/>
        </w:rPr>
        <w:tab/>
      </w:r>
      <w:r>
        <w:rPr>
          <w:rFonts w:ascii="Consolas" w:hAnsi="Consolas" w:cs="Consolas"/>
          <w:color w:val="3F7F5F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40"/>
          <w:szCs w:val="40"/>
        </w:rPr>
        <w:t>Arrays.asList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3F7F5F"/>
          <w:sz w:val="40"/>
          <w:szCs w:val="40"/>
        </w:rPr>
        <w:t>active).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forEach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3F7F5F"/>
          <w:sz w:val="40"/>
          <w:szCs w:val="40"/>
        </w:rPr>
        <w:t>System.out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::</w:t>
      </w:r>
      <w:proofErr w:type="spellStart"/>
      <w:r>
        <w:rPr>
          <w:rFonts w:ascii="Consolas" w:hAnsi="Consolas" w:cs="Consolas"/>
          <w:color w:val="3F7F5F"/>
          <w:sz w:val="40"/>
          <w:szCs w:val="4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40"/>
          <w:szCs w:val="40"/>
        </w:rPr>
        <w:t>);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TaxDetail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entityType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entityName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itCircle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super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panNumber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panNumber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entityType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entityType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entityName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entityName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40"/>
          <w:szCs w:val="40"/>
        </w:rPr>
        <w:t>this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color w:val="0000C0"/>
          <w:sz w:val="40"/>
          <w:szCs w:val="40"/>
        </w:rPr>
        <w:t>itCircle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itCircle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F458D" w:rsidRDefault="004F458D"/>
    <w:p w:rsidR="004F458D" w:rsidRDefault="004F458D"/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@Entity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@Table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name=</w:t>
      </w:r>
      <w:r>
        <w:rPr>
          <w:rFonts w:ascii="Consolas" w:hAnsi="Consolas" w:cs="Consolas"/>
          <w:color w:val="2A00FF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2A00FF"/>
          <w:sz w:val="40"/>
          <w:szCs w:val="40"/>
        </w:rPr>
        <w:t>synuser</w:t>
      </w:r>
      <w:proofErr w:type="spellEnd"/>
      <w:r>
        <w:rPr>
          <w:rFonts w:ascii="Consolas" w:hAnsi="Consolas" w:cs="Consolas"/>
          <w:color w:val="2A00FF"/>
          <w:sz w:val="40"/>
          <w:szCs w:val="40"/>
        </w:rPr>
        <w:t>"</w:t>
      </w:r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AllArgsConstructor</w:t>
      </w:r>
      <w:proofErr w:type="spellEnd"/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NoArgsConstructor</w:t>
      </w:r>
      <w:proofErr w:type="spellEnd"/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@Setter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646464"/>
          <w:sz w:val="40"/>
          <w:szCs w:val="40"/>
        </w:rPr>
        <w:t>@Getter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FieldDefaults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level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AccessLevel.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PRIVATE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User {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r>
        <w:rPr>
          <w:rFonts w:ascii="Consolas" w:hAnsi="Consolas" w:cs="Consolas"/>
          <w:color w:val="646464"/>
          <w:sz w:val="40"/>
          <w:szCs w:val="40"/>
        </w:rPr>
        <w:t>@Id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Long </w:t>
      </w:r>
      <w:r>
        <w:rPr>
          <w:rFonts w:ascii="Consolas" w:hAnsi="Consolas" w:cs="Consolas"/>
          <w:color w:val="0000C0"/>
          <w:sz w:val="40"/>
          <w:szCs w:val="40"/>
        </w:rPr>
        <w:t>id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email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String </w:t>
      </w:r>
      <w:r>
        <w:rPr>
          <w:rFonts w:ascii="Consolas" w:hAnsi="Consolas" w:cs="Consolas"/>
          <w:color w:val="0000C0"/>
          <w:sz w:val="40"/>
          <w:szCs w:val="40"/>
        </w:rPr>
        <w:t>password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40"/>
          <w:szCs w:val="40"/>
        </w:rPr>
        <w:t>@</w:t>
      </w:r>
      <w:proofErr w:type="spellStart"/>
      <w:r>
        <w:rPr>
          <w:rFonts w:ascii="Consolas" w:hAnsi="Consolas" w:cs="Consolas"/>
          <w:color w:val="646464"/>
          <w:sz w:val="40"/>
          <w:szCs w:val="40"/>
        </w:rPr>
        <w:t>OneToOne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40"/>
          <w:szCs w:val="40"/>
        </w:rPr>
        <w:t>mappedBy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"user"</w:t>
      </w:r>
      <w:r>
        <w:rPr>
          <w:rFonts w:ascii="Consolas" w:hAnsi="Consolas" w:cs="Consolas"/>
          <w:color w:val="000000"/>
          <w:sz w:val="40"/>
          <w:szCs w:val="40"/>
        </w:rPr>
        <w:t xml:space="preserve">, fetch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FetchType.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LAZY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,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cascade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ALL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private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40"/>
          <w:szCs w:val="40"/>
        </w:rPr>
        <w:t>address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4F458D" w:rsidRDefault="004F458D" w:rsidP="004F4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4F458D" w:rsidRDefault="004F458D"/>
    <w:sectPr w:rsidR="004F458D" w:rsidSect="005B6A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1EA"/>
    <w:rsid w:val="004D11EA"/>
    <w:rsid w:val="004F458D"/>
    <w:rsid w:val="00F0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</cp:lastModifiedBy>
  <cp:revision>2</cp:revision>
  <dcterms:created xsi:type="dcterms:W3CDTF">2020-08-02T10:18:00Z</dcterms:created>
  <dcterms:modified xsi:type="dcterms:W3CDTF">2020-08-02T10:22:00Z</dcterms:modified>
</cp:coreProperties>
</file>