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基于</w:t>
      </w:r>
      <w:r>
        <w:rPr>
          <w:sz w:val="24"/>
          <w:szCs w:val="24"/>
        </w:rPr>
        <w:t>web</w:t>
      </w:r>
      <w:r>
        <w:rPr>
          <w:rFonts w:hint="eastAsia" w:cs="宋体"/>
          <w:sz w:val="24"/>
          <w:szCs w:val="24"/>
        </w:rPr>
        <w:t>的面向公众的食品安全知识系统</w:t>
      </w:r>
    </w:p>
    <w:p>
      <w:pPr>
        <w:spacing w:line="400" w:lineRule="exact"/>
        <w:ind w:firstLine="480" w:firstLineChars="200"/>
        <w:rPr>
          <w:sz w:val="24"/>
          <w:szCs w:val="24"/>
        </w:rPr>
      </w:pPr>
    </w:p>
    <w:p>
      <w:pPr>
        <w:spacing w:line="400" w:lineRule="exact"/>
        <w:ind w:firstLine="480" w:firstLineChars="200"/>
        <w:rPr>
          <w:sz w:val="24"/>
          <w:szCs w:val="24"/>
        </w:rPr>
      </w:pP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实行方案：基于</w:t>
      </w:r>
      <w:r>
        <w:rPr>
          <w:sz w:val="24"/>
          <w:szCs w:val="24"/>
        </w:rPr>
        <w:t>web</w:t>
      </w:r>
      <w:r>
        <w:rPr>
          <w:rFonts w:hint="eastAsia" w:cs="宋体"/>
          <w:sz w:val="24"/>
          <w:szCs w:val="24"/>
        </w:rPr>
        <w:t>的面向公众的食品安全知识系统的实现，由于受众面较广，使用对象是对食品安全知识有需求的用户，除了要能够实现相应的功能以外，还要考虑到使用对象的特点，相应功能的设计与实现要符合对象使用的需求，并且做好界面设计，保证用户的使用，还要考虑到功能是否符合用户日常需求。同时后台要对</w:t>
      </w:r>
      <w:r>
        <w:rPr>
          <w:rFonts w:hint="eastAsia" w:cs="宋体"/>
          <w:color w:val="FF0000"/>
          <w:sz w:val="24"/>
          <w:szCs w:val="24"/>
        </w:rPr>
        <w:t>不同职能的管理员</w:t>
      </w:r>
      <w:r>
        <w:rPr>
          <w:rFonts w:hint="eastAsia" w:cs="宋体"/>
          <w:sz w:val="24"/>
          <w:szCs w:val="24"/>
        </w:rPr>
        <w:t>进行分类管理，设置管理员不同，保证网站的良</w:t>
      </w:r>
      <w:bookmarkStart w:id="0" w:name="_GoBack"/>
      <w:r>
        <w:rPr>
          <w:rFonts w:hint="eastAsia" w:cs="宋体"/>
          <w:sz w:val="24"/>
          <w:szCs w:val="24"/>
        </w:rPr>
        <w:t>好运行。</w:t>
      </w:r>
    </w:p>
    <w:bookmarkEnd w:id="0"/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前台设计：</w:t>
      </w:r>
    </w:p>
    <w:p>
      <w:pPr>
        <w:spacing w:line="400" w:lineRule="exact"/>
        <w:ind w:left="2729" w:leftChars="328" w:hanging="2040" w:hangingChars="85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）网站首页模块：有用户登录的界面，其次有导航栏供用户跳转到另一个页面的选择。</w:t>
      </w:r>
    </w:p>
    <w:p>
      <w:pPr>
        <w:spacing w:line="400" w:lineRule="exact"/>
        <w:ind w:firstLine="720" w:firstLineChars="30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）在线学习模块：给用户提供视频观看，信息阅览。</w:t>
      </w:r>
    </w:p>
    <w:p>
      <w:pPr>
        <w:spacing w:line="400" w:lineRule="exact"/>
        <w:ind w:firstLine="720" w:firstLineChars="30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 w:cs="宋体"/>
          <w:sz w:val="24"/>
          <w:szCs w:val="24"/>
        </w:rPr>
        <w:t>）系统答题模块：供用户进行系统答题检验自己对食品安全知识的了解。</w:t>
      </w:r>
    </w:p>
    <w:p>
      <w:pPr>
        <w:spacing w:line="400" w:lineRule="exact"/>
        <w:ind w:firstLine="720" w:firstLineChars="30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 w:cs="宋体"/>
          <w:sz w:val="24"/>
          <w:szCs w:val="24"/>
        </w:rPr>
        <w:t>）成绩统计模块：让用户了解学习的历程。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后台设计：</w:t>
      </w:r>
    </w:p>
    <w:p>
      <w:pPr>
        <w:spacing w:line="400" w:lineRule="exact"/>
        <w:ind w:firstLine="720" w:firstLineChars="30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）用户权限：</w:t>
      </w:r>
    </w:p>
    <w:p>
      <w:pPr>
        <w:spacing w:line="400" w:lineRule="exact"/>
        <w:ind w:firstLine="1200" w:firstLineChars="50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= 1 \* GB3 </w:instrText>
      </w:r>
      <w:r>
        <w:rPr>
          <w:sz w:val="24"/>
          <w:szCs w:val="24"/>
        </w:rPr>
        <w:fldChar w:fldCharType="separate"/>
      </w:r>
      <w:r>
        <w:rPr>
          <w:rFonts w:hint="eastAsia" w:cs="宋体"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</w:rPr>
        <w:t>对自己的身份进行注册登录</w:t>
      </w:r>
    </w:p>
    <w:p>
      <w:pPr>
        <w:spacing w:line="400" w:lineRule="exact"/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= 2 \* GB3 </w:instrText>
      </w:r>
      <w:r>
        <w:rPr>
          <w:sz w:val="24"/>
          <w:szCs w:val="24"/>
        </w:rPr>
        <w:fldChar w:fldCharType="separate"/>
      </w:r>
      <w:r>
        <w:rPr>
          <w:rFonts w:hint="eastAsia" w:cs="宋体"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</w:rPr>
        <w:t>在导航栏选择想要浏览的页面</w:t>
      </w:r>
    </w:p>
    <w:p>
      <w:pPr>
        <w:spacing w:line="400" w:lineRule="exact"/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= 3 \* GB3 </w:instrText>
      </w:r>
      <w:r>
        <w:rPr>
          <w:sz w:val="24"/>
          <w:szCs w:val="24"/>
        </w:rPr>
        <w:fldChar w:fldCharType="separate"/>
      </w:r>
      <w:r>
        <w:rPr>
          <w:rFonts w:hint="eastAsia" w:cs="宋体"/>
          <w:sz w:val="24"/>
          <w:szCs w:val="24"/>
        </w:rPr>
        <w:t>③</w:t>
      </w:r>
      <w:r>
        <w:rPr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</w:rPr>
        <w:t>在在线学习版块发表自己的言论</w:t>
      </w:r>
    </w:p>
    <w:p>
      <w:pPr>
        <w:spacing w:line="400" w:lineRule="exact"/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= 4 \* GB3 </w:instrText>
      </w:r>
      <w:r>
        <w:rPr>
          <w:sz w:val="24"/>
          <w:szCs w:val="24"/>
        </w:rPr>
        <w:fldChar w:fldCharType="separate"/>
      </w:r>
      <w:r>
        <w:rPr>
          <w:rFonts w:hint="eastAsia" w:cs="宋体"/>
          <w:sz w:val="24"/>
          <w:szCs w:val="24"/>
        </w:rPr>
        <w:t>④</w:t>
      </w:r>
      <w:r>
        <w:rPr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</w:rPr>
        <w:t>在系统答题板块检验自己对知识的了解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 w:cs="宋体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）管理员权限：</w:t>
      </w:r>
    </w:p>
    <w:p>
      <w:pPr>
        <w:spacing w:line="400" w:lineRule="exact"/>
        <w:ind w:firstLine="940" w:firstLineChars="392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= 1 \* GB3 </w:instrText>
      </w:r>
      <w:r>
        <w:rPr>
          <w:sz w:val="24"/>
          <w:szCs w:val="24"/>
        </w:rPr>
        <w:fldChar w:fldCharType="separate"/>
      </w:r>
      <w:r>
        <w:rPr>
          <w:rFonts w:hint="eastAsia" w:cs="宋体"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</w:rPr>
        <w:t>对自己身份进行注册登录</w:t>
      </w:r>
    </w:p>
    <w:p>
      <w:pPr>
        <w:spacing w:line="400" w:lineRule="exact"/>
        <w:ind w:firstLine="940" w:firstLineChars="392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= 2 \* GB3 </w:instrText>
      </w:r>
      <w:r>
        <w:rPr>
          <w:sz w:val="24"/>
          <w:szCs w:val="24"/>
        </w:rPr>
        <w:fldChar w:fldCharType="separate"/>
      </w:r>
      <w:r>
        <w:rPr>
          <w:rFonts w:hint="eastAsia" w:cs="宋体"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</w:rPr>
        <w:t>在系统中可删除行为异常的用户</w:t>
      </w:r>
    </w:p>
    <w:p>
      <w:pPr>
        <w:spacing w:line="400" w:lineRule="exact"/>
        <w:ind w:firstLine="940" w:firstLineChars="392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= 3 \* GB3 </w:instrText>
      </w:r>
      <w:r>
        <w:rPr>
          <w:sz w:val="24"/>
          <w:szCs w:val="24"/>
        </w:rPr>
        <w:fldChar w:fldCharType="separate"/>
      </w:r>
      <w:r>
        <w:rPr>
          <w:rFonts w:hint="eastAsia" w:cs="宋体"/>
          <w:sz w:val="24"/>
          <w:szCs w:val="24"/>
        </w:rPr>
        <w:t>③</w:t>
      </w:r>
      <w:r>
        <w:rPr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</w:rPr>
        <w:t>在在线学习板块发表信息，删除信息</w:t>
      </w:r>
    </w:p>
    <w:p>
      <w:pPr>
        <w:spacing w:line="400" w:lineRule="exact"/>
        <w:ind w:firstLine="940" w:firstLineChars="392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= 4 \* GB3 </w:instrText>
      </w:r>
      <w:r>
        <w:rPr>
          <w:sz w:val="24"/>
          <w:szCs w:val="24"/>
        </w:rPr>
        <w:fldChar w:fldCharType="separate"/>
      </w:r>
      <w:r>
        <w:rPr>
          <w:rFonts w:hint="eastAsia" w:cs="宋体"/>
          <w:sz w:val="24"/>
          <w:szCs w:val="24"/>
        </w:rPr>
        <w:t>④</w:t>
      </w:r>
      <w:r>
        <w:rPr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</w:rPr>
        <w:t>在系统考试板块上传试卷，删除试卷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BF4"/>
    <w:rsid w:val="00020E15"/>
    <w:rsid w:val="004D3478"/>
    <w:rsid w:val="00546CBE"/>
    <w:rsid w:val="00595BF4"/>
    <w:rsid w:val="005B0250"/>
    <w:rsid w:val="006F4B87"/>
    <w:rsid w:val="007F2A0A"/>
    <w:rsid w:val="0095225E"/>
    <w:rsid w:val="00D731C3"/>
    <w:rsid w:val="00FA2EC3"/>
    <w:rsid w:val="3395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5"/>
    <w:link w:val="3"/>
    <w:locked/>
    <w:uiPriority w:val="99"/>
    <w:rPr>
      <w:sz w:val="18"/>
      <w:szCs w:val="18"/>
    </w:rPr>
  </w:style>
  <w:style w:type="character" w:customStyle="1" w:styleId="7">
    <w:name w:val="Footer Char"/>
    <w:basedOn w:val="5"/>
    <w:link w:val="2"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90</Words>
  <Characters>516</Characters>
  <Lines>0</Lines>
  <Paragraphs>0</Paragraphs>
  <TotalTime>19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2021-04-21T06:13:00Z</dcterms:created>
  <dc:creator>'s</dc:creator>
  <cp:lastModifiedBy>moe</cp:lastModifiedBy>
  <dcterms:modified xsi:type="dcterms:W3CDTF">2021-04-21T06:37:26Z</dcterms:modified>
  <dc:title>基于web的面向公众的食品安全知识系统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