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Annotation简介：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Annotation表示注解，其本身是一个接口，定义在java.lang.annotation包中。只要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是注解都必须实现此接口。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通过使用注解，程序开发人员可以在不改变原有逻辑的情况下，在源文件嵌入一些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 补充的信息，并且不影响程序的运行。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系统内建的Annotation：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系统中主要有三个内建的Annotation，用户可以直接拿来使用：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@Override：方法覆写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@Deprecated：不赞成使用</w:t>
      </w:r>
    </w:p>
    <w:p>
      <w:pPr>
        <w:keepNext w:val="0"/>
        <w:keepLines w:val="0"/>
        <w:pageBreakBefore w:val="0"/>
        <w:widowControl w:val="0"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@SuperessWarnings：压制警告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这三个注解都定义在java.lang包中，在使用时会自动导入。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@Override：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@Override在方法覆写时使用，用于保证方法覆写的正确性。且只能用在方法上。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@Deprecated：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@Deprecated表示不建议使用。如果一个类或方法使用了此注解声明，就表示该类或该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方法是不建议使用的。如果使用了，则在编译时出现警告，但并不影响程序的运行。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@SuppressWarnings：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@SuppressWarnings注解用来压制警告，例如声明泛型类对象时未指定泛型、使用了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@Deprecated注解的类或方法，这些在编译时都会产生警告。此时，就可以使用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@SuppressWarnings将其压制。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此注解是带有参数的注解，所以使用时需要传入参数，如下：</w:t>
      </w:r>
    </w:p>
    <w:tbl>
      <w:tblPr>
        <w:tblStyle w:val="4"/>
        <w:tblW w:w="7884" w:type="dxa"/>
        <w:tblInd w:w="5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68"/>
        <w:gridCol w:w="621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0" w:hRule="atLeast"/>
        </w:trPr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参数关键字</w:t>
            </w:r>
          </w:p>
        </w:tc>
        <w:tc>
          <w:tcPr>
            <w:tcW w:w="6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deprecated</w:t>
            </w:r>
          </w:p>
        </w:tc>
        <w:tc>
          <w:tcPr>
            <w:tcW w:w="6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（压制）使用了不赞成使用的类或方法的警告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unchecked</w:t>
            </w:r>
          </w:p>
        </w:tc>
        <w:tc>
          <w:tcPr>
            <w:tcW w:w="6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（压制）执行了未检查的转换时警告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fallthrough</w:t>
            </w:r>
          </w:p>
        </w:tc>
        <w:tc>
          <w:tcPr>
            <w:tcW w:w="6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（压制）swtich语句块中没有break时的警告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path</w:t>
            </w:r>
          </w:p>
        </w:tc>
        <w:tc>
          <w:tcPr>
            <w:tcW w:w="6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（压制）在类路径、源文件路径不存在的路径警告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serial</w:t>
            </w:r>
          </w:p>
        </w:tc>
        <w:tc>
          <w:tcPr>
            <w:tcW w:w="6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（压制）当在可序列化的类上缺少serialVersionUID定义时的警告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finally</w:t>
            </w:r>
          </w:p>
        </w:tc>
        <w:tc>
          <w:tcPr>
            <w:tcW w:w="6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（压制）任何finally子句不能正常完成时的警告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668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all</w:t>
            </w:r>
          </w:p>
        </w:tc>
        <w:tc>
          <w:tcPr>
            <w:tcW w:w="6216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（压制）所有以上警告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压制一种警告时，@SuppressWarnings（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警告类型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压制多种警告时，@SuppressWarnings({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警告类型1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,…})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自定义Annotation：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除了系统提供内建的Annotation外，用户可以定义自己的Annotation。其定义格式为：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[public] @interface Annotation名称{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 变量名称(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在程序中只要使用了@interface声明Annotation，那么此Annotation默认实现了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java.lang.annotation.Annotation接口。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在自定义的Annotation如果设置了属性，但在使用此Annotation时必须传入相同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类型的参数。但也可以在定义属性的时候指定其默认值。如果没有设置内容的话，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则会将默认值给属性。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[public] @interface Annotation名称{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数据类型 变量名称( )  default  默认值;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如果在Annotation中定义了多个属性，则在使用此Annotation时需要传入相同个数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的参数，并需要指明将哪个参数赋给哪个属性。</w:t>
      </w: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如果要想为一个属性设置多个内容，则可以将一个属性定义成一个数组。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在定义Annotation时设置了属性，就必须在使用的时候设置内容，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3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在自定义Annotation中也可以使用枚举来限制其属性的取值范围。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通过反射取得Annotation：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通过反射可以取得一个元素中的注解。包括取得元素的全部注解、取得指定的注解。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取得元素的全部注解：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·通过反射取得该元素的对象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·使用取得的对象调用getAnnotations( )方法取得全部的注解，返回一个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Annotation对象数组，每一个Annotation对象表示一个注解，然后直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接输出。</w:t>
      </w:r>
    </w:p>
    <w:p>
      <w:pPr>
        <w:keepNext w:val="0"/>
        <w:keepLines w:val="0"/>
        <w:pageBreakBefore w:val="0"/>
        <w:widowControl w:val="0"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取得指元素的指定注解：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·通过反射取得该元素的对象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·使用取得的对象调用isAnnotationPresent(注解名.class)方法判断指定的注解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是否存在。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84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·如果存在，则声明一个该注解类对象，再通过元素对象调用getAnnotation(注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解名.class)方法取得其注解。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取得Annotation对象后，如果需要取得其属性的话，则通过Annotation对象调用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属性即可。例String s=注解对象.value( );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通过反射取得一个元素的Annotation时只能取得RUNTIME的方式声明的Annotation。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元注解：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元注解是在定义Annotation时用来声明注解的注解。元注解主义有四个@Retention、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@Target、@Document、@Inherited。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@Rention注解：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使用@Rention可以定义一个Annotation的保存范围。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在@Rention注解中，存在一个RententionPolicy枚举类型的属性value，无默认值，根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据传入的参数不同，其功能也不同。如下：</w:t>
      </w:r>
    </w:p>
    <w:tbl>
      <w:tblPr>
        <w:tblStyle w:val="4"/>
        <w:tblW w:w="8017" w:type="dxa"/>
        <w:tblInd w:w="50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44"/>
        <w:gridCol w:w="607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607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SOURCE</w:t>
            </w:r>
          </w:p>
        </w:tc>
        <w:tc>
          <w:tcPr>
            <w:tcW w:w="607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此Annotation的信息只会保留在源文件（*.java）中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CLASS</w:t>
            </w:r>
          </w:p>
        </w:tc>
        <w:tc>
          <w:tcPr>
            <w:tcW w:w="607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此Annotation的信息只会保留在源文件（*.java）和编译好的类文件中（*.class）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44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RUNTIME</w:t>
            </w:r>
          </w:p>
        </w:tc>
        <w:tc>
          <w:tcPr>
            <w:tcW w:w="6073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此Annotation的信息不仅会保存在源文件（*.java）和编译好的类文件（*.class）中，在执行时还会被加载到JVM中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（对于系统内建的三个Annotation，@Override、@SuppressWarnings采用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的方式保存，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@Deprecated采用（value=RUNTIME）的方式保存）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@Target注解：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如果一个Annotation没有明确地指出定义的位置，则在任何的位置都可以使用。而如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果希望一个自定义的Annotation只能在指定的位置上出现，则必须使用@Targer注解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进行声明。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在@Target注解中存在一个ElementsType[ ]枚举类型的变量，无默认值。使用时根据传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入的参数不同，则表示该Annotation的使用位置也不同，如下：</w:t>
      </w:r>
    </w:p>
    <w:tbl>
      <w:tblPr>
        <w:tblStyle w:val="4"/>
        <w:tblW w:w="7993" w:type="dxa"/>
        <w:tblInd w:w="529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32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参数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ANNOTATION_TYPE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只能用在注释上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CONSTRUCTOR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只能用在构造方法上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FIELD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只能用在属性上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LOCAL_VARIABLE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只能用在局部变量上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METHOD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只能用在方法上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PACKAGE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只能用在包的声明上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732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TYPE</w:t>
            </w:r>
          </w:p>
        </w:tc>
        <w:tc>
          <w:tcPr>
            <w:tcW w:w="4261" w:type="dxa"/>
          </w:tcPr>
          <w:p>
            <w:pPr>
              <w:keepNext w:val="0"/>
              <w:keepLines w:val="0"/>
              <w:pageBreakBefore w:val="0"/>
              <w:widowControl w:val="0"/>
              <w:numPr>
                <w:ilvl w:val="0"/>
                <w:numId w:val="0"/>
              </w:numPr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line="360" w:lineRule="auto"/>
              <w:textAlignment w:val="auto"/>
              <w:outlineLvl w:val="9"/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vertAlign w:val="baseline"/>
                <w:lang w:val="en-US" w:eastAsia="zh-CN"/>
              </w:rPr>
              <w:t>只能用在类、接口、枚举类上</w:t>
            </w:r>
          </w:p>
        </w:tc>
      </w:tr>
    </w:tbl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@Documented注解：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任何一个自定义的Annotation实际上都是通过@Documented进行注释的。使用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@Documented注解声明的Annotation，可以使用javadoc命令将其写成文档。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@Inherited注解：</w:t>
      </w:r>
      <w:r>
        <w:rPr>
          <w:rFonts w:hint="eastAsia"/>
          <w:b/>
          <w:bCs/>
          <w:sz w:val="24"/>
          <w:szCs w:val="32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使用@Inherited声明的Annotation表示该Annotation可以被子类所继承。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如果一个Annotation需要被子类继承，则在声明的时候使用@Inherited声明即可。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Lamda表达式：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420" w:leftChars="200" w:firstLine="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Lamda表达式指的是应用在SAM（Single Abstract Method 含有一个抽象方法的接口）环境下的一种简化定义形式，可用于解决匿名内部类定义复杂的问题。其语法格式为：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94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（参数）-&gt;方法体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如果方法体是一条语句的话花括号最好将其忽略。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@FunctionalInterface注解：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1）在Lamda表达式已明确要求了是在接口上进行的一种操作，并且其接口只允许定义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有一个抽象方法。但是在一个项目中往往会定义大量的接口，为了分辨出哪些Lamda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表达式的使用接口，可以使用@FunctionlInterface注解声明，表示此接口是为Lamda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表达式服务的。这样的接口也称函数式接口。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2）从理论上来讲，如果一个接口只有一个抽象方法，写与不写@FunctionalInterface注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 xml:space="preserve">   解是没有区别的，但从标准上来讲，最会还是写上。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3）在函数式接口中依然可以定义普通方法与静态方法。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简单来讲，@FunctionalInterface注解的作用是为了分辨哪些接口是为Lamda表达式而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定义的。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方法引用：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在Java中利用对象的引用传递可以实现不同的对象操作同一块堆内存空间，而在Java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中，通过函数式接口和Lamda表达式可以实现方法方法的引用。在Java中一共定义了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4中方法引用：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引用静态方法：</w:t>
      </w:r>
      <w:r>
        <w:rPr>
          <w:rFonts w:hint="eastAsia"/>
          <w:b/>
          <w:bCs/>
          <w:lang w:val="en-US" w:eastAsia="zh-CN"/>
        </w:rPr>
        <w:t>类名称: :static 方法名称;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引用某个对象的方法：</w:t>
      </w:r>
      <w:r>
        <w:rPr>
          <w:rFonts w:hint="eastAsia"/>
          <w:b/>
          <w:bCs/>
          <w:lang w:val="en-US" w:eastAsia="zh-CN"/>
        </w:rPr>
        <w:t>实例化的对象: :普通方法;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引用特定类型的方法：</w:t>
      </w:r>
      <w:r>
        <w:rPr>
          <w:rFonts w:hint="eastAsia"/>
          <w:b/>
          <w:bCs/>
          <w:lang w:val="en-US" w:eastAsia="zh-CN"/>
        </w:rPr>
        <w:t>特定类: :普通方法;</w:t>
      </w:r>
    </w:p>
    <w:p>
      <w:pPr>
        <w:keepNext w:val="0"/>
        <w:keepLines w:val="0"/>
        <w:pageBreakBefore w:val="0"/>
        <w:widowControl w:val="0"/>
        <w:numPr>
          <w:ilvl w:val="0"/>
          <w:numId w:val="5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引用构造方法：</w:t>
      </w:r>
      <w:r>
        <w:rPr>
          <w:rFonts w:hint="eastAsia"/>
          <w:b/>
          <w:bCs/>
          <w:lang w:val="en-US" w:eastAsia="zh-CN"/>
        </w:rPr>
        <w:t>类名称: :new;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引用静态方法：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通过函数式接口利用Lamda表达式可以引用一个类中的静态方法，但需要注意的是函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数式接口中定义的抽象方法必须与引用的静态方法参数类型个数、返回值类型全部相同，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一般会使用泛型来指定。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引用普通方法：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通过函数式接口利用Lamda表达式可以引用一个类中的普通方法，但需要指定对象。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引用特定类的方法：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特定类的方法是需要特定类的支持，例如String类中CompareTo( )，因为String类实现</w:t>
      </w:r>
      <w:r>
        <w:rPr>
          <w:rFonts w:hint="eastAsia"/>
          <w:b w:val="0"/>
          <w:bCs w:val="0"/>
          <w:lang w:val="en-US" w:eastAsia="zh-CN"/>
        </w:rPr>
        <w:tab/>
        <w:t>了Comparable接口。引用特定类的方法与引用静态方法的语法格式相同。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引用构造方法：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引用构造方法执行后会返回一个实例化的对象，所以在定义函数式接口时需要使用泛型</w:t>
      </w:r>
      <w:r>
        <w:rPr>
          <w:rFonts w:hint="eastAsia"/>
          <w:b w:val="0"/>
          <w:bCs w:val="0"/>
          <w:lang w:val="en-US" w:eastAsia="zh-CN"/>
        </w:rPr>
        <w:tab/>
        <w:t>定义要产生的对象。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内建函数式接口：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1）在方法引用的操作中，可以发现不管如何操作，对于可能出现的函数式接口的方法</w:t>
      </w:r>
      <w:r>
        <w:rPr>
          <w:rFonts w:hint="eastAsia"/>
          <w:b w:val="0"/>
          <w:bCs w:val="0"/>
          <w:lang w:val="en-US" w:eastAsia="zh-CN"/>
        </w:rPr>
        <w:tab/>
        <w:t>最多只会是有参数有返回值、无参数无返回值、无参数有返回值、判断真假4类。所以</w:t>
      </w:r>
      <w:r>
        <w:rPr>
          <w:rFonts w:hint="eastAsia"/>
          <w:b w:val="0"/>
          <w:bCs w:val="0"/>
          <w:lang w:val="en-US" w:eastAsia="zh-CN"/>
        </w:rPr>
        <w:tab/>
        <w:t>为了方便开发者，从JDK1.8开始提供了java.util.function包，在这个包中提供了大量的</w:t>
      </w:r>
      <w:r>
        <w:rPr>
          <w:rFonts w:hint="eastAsia"/>
          <w:b w:val="0"/>
          <w:bCs w:val="0"/>
          <w:lang w:val="en-US" w:eastAsia="zh-CN"/>
        </w:rPr>
        <w:tab/>
        <w:t>函数式接口，其中最主要的有四个，即功能型接口（Function）、消费型接口（Consumer）、</w:t>
      </w:r>
      <w:r>
        <w:rPr>
          <w:rFonts w:hint="eastAsia"/>
          <w:b w:val="0"/>
          <w:bCs w:val="0"/>
          <w:lang w:val="en-US" w:eastAsia="zh-CN"/>
        </w:rPr>
        <w:tab/>
        <w:t>供给型接口（Supplier）、断言型接口（Predicate）。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功能型接口：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功能型接口指的是Function接口，其定义如下：</w:t>
      </w:r>
      <w:r>
        <w:rPr>
          <w:rFonts w:hint="eastAsia"/>
          <w:b w:val="0"/>
          <w:bCs w:val="0"/>
          <w:lang w:val="en-US" w:eastAsia="zh-CN"/>
        </w:rPr>
        <w:br w:type="textWrapping"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  <w:t/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/>
          <w:bCs/>
          <w:lang w:val="en-US" w:eastAsia="zh-CN"/>
        </w:rPr>
        <w:t>@FunctionalInterface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210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interface Function&lt;T,R&gt;{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public R apply(T t);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主要作用：接收一个参数，并返回一个处理结果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消费型接口：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消费型接口指的是Consumer接口，其定义如下：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@FunctionalInterface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interface Consumer&lt;T&gt;{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public void accept(T t);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主要作用：接收一个参数，不返回任何结果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供给型接口：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供给型接口指的是Supplier接口</w:t>
      </w:r>
      <w:r>
        <w:rPr>
          <w:rFonts w:hint="eastAsia"/>
          <w:b w:val="0"/>
          <w:bCs w:val="0"/>
          <w:lang w:val="en-US" w:eastAsia="zh-CN"/>
        </w:rPr>
        <w:tab/>
        <w:t>，其定义如下：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@FunctionalInterface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interface Supplier&lt;T&gt;{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  <w:t/>
      </w:r>
      <w:r>
        <w:rPr>
          <w:rFonts w:hint="eastAsia"/>
          <w:b/>
          <w:bCs/>
          <w:lang w:val="en-US" w:eastAsia="zh-CN"/>
        </w:rPr>
        <w:tab/>
        <w:t>public T get( 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ab/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主要作用：不接受任何参数，但返回一个结果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textAlignment w:val="auto"/>
        <w:outlineLvl w:val="9"/>
        <w:rPr>
          <w:rFonts w:hint="eastAsia"/>
          <w:b/>
          <w:bCs/>
          <w:sz w:val="24"/>
          <w:szCs w:val="32"/>
          <w:lang w:val="en-US" w:eastAsia="zh-CN"/>
        </w:rPr>
      </w:pPr>
      <w:r>
        <w:rPr>
          <w:rFonts w:hint="eastAsia"/>
          <w:b/>
          <w:bCs/>
          <w:sz w:val="24"/>
          <w:szCs w:val="32"/>
          <w:lang w:val="en-US" w:eastAsia="zh-CN"/>
        </w:rPr>
        <w:t>断言型接口：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断言型接口指的是Predicate接口，其定义如下：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@FunctionalInterface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interface Predicate&lt;T&gt;{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680" w:leftChars="0" w:firstLine="420" w:firstLineChars="0"/>
        <w:textAlignment w:val="auto"/>
        <w:outlineLvl w:val="9"/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public boolean test(T t);</w:t>
      </w:r>
      <w:r>
        <w:rPr>
          <w:rFonts w:hint="eastAsia"/>
          <w:b/>
          <w:bCs/>
          <w:lang w:val="en-US" w:eastAsia="zh-CN"/>
        </w:rPr>
        <w:br w:type="textWrapping"/>
      </w:r>
      <w:r>
        <w:rPr>
          <w:rFonts w:hint="eastAsia"/>
          <w:b/>
          <w:bCs/>
          <w:lang w:val="en-US" w:eastAsia="zh-CN"/>
        </w:rPr>
        <w:t>}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主要作用：接收一个参数，返回一个布尔值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1260" w:leftChars="0"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420" w:firstLineChars="0"/>
        <w:textAlignment w:val="auto"/>
        <w:outlineLvl w:val="9"/>
        <w:rPr>
          <w:rFonts w:hint="eastAsia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0D7C7BA"/>
    <w:multiLevelType w:val="singleLevel"/>
    <w:tmpl w:val="90D7C7BA"/>
    <w:lvl w:ilvl="0" w:tentative="0">
      <w:start w:val="1"/>
      <w:numFmt w:val="decimal"/>
      <w:suff w:val="nothing"/>
      <w:lvlText w:val="%1）"/>
      <w:lvlJc w:val="left"/>
    </w:lvl>
  </w:abstractNum>
  <w:abstractNum w:abstractNumId="1">
    <w:nsid w:val="29C2BBD2"/>
    <w:multiLevelType w:val="singleLevel"/>
    <w:tmpl w:val="29C2BBD2"/>
    <w:lvl w:ilvl="0" w:tentative="0">
      <w:start w:val="1"/>
      <w:numFmt w:val="decimal"/>
      <w:suff w:val="nothing"/>
      <w:lvlText w:val="%1）"/>
      <w:lvlJc w:val="left"/>
    </w:lvl>
  </w:abstractNum>
  <w:abstractNum w:abstractNumId="2">
    <w:nsid w:val="2EB0D44E"/>
    <w:multiLevelType w:val="multilevel"/>
    <w:tmpl w:val="2EB0D44E"/>
    <w:lvl w:ilvl="0" w:tentative="0">
      <w:start w:val="1"/>
      <w:numFmt w:val="decimal"/>
      <w:suff w:val="nothing"/>
      <w:lvlText w:val="%1）"/>
      <w:lvlJc w:val="left"/>
    </w:lvl>
    <w:lvl w:ilvl="1" w:tentative="0">
      <w:start w:val="1"/>
      <w:numFmt w:val="lowerLetter"/>
      <w:lvlText w:val="%2.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Letter"/>
      <w:lvlText w:val="%3)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lowerRoman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Roman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Letter"/>
      <w:lvlText w:val="%7)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.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)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abstractNum w:abstractNumId="3">
    <w:nsid w:val="360CAED2"/>
    <w:multiLevelType w:val="singleLevel"/>
    <w:tmpl w:val="360CAED2"/>
    <w:lvl w:ilvl="0" w:tentative="0">
      <w:start w:val="1"/>
      <w:numFmt w:val="decimal"/>
      <w:suff w:val="nothing"/>
      <w:lvlText w:val="%1）"/>
      <w:lvlJc w:val="left"/>
    </w:lvl>
  </w:abstractNum>
  <w:abstractNum w:abstractNumId="4">
    <w:nsid w:val="41284A3A"/>
    <w:multiLevelType w:val="singleLevel"/>
    <w:tmpl w:val="41284A3A"/>
    <w:lvl w:ilvl="0" w:tentative="0">
      <w:start w:val="1"/>
      <w:numFmt w:val="decimal"/>
      <w:suff w:val="nothing"/>
      <w:lvlText w:val="%1）"/>
      <w:lvlJc w:val="left"/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075549B"/>
    <w:rsid w:val="00123602"/>
    <w:rsid w:val="02560887"/>
    <w:rsid w:val="054A51DC"/>
    <w:rsid w:val="05F26322"/>
    <w:rsid w:val="060B03B6"/>
    <w:rsid w:val="06F85FC3"/>
    <w:rsid w:val="07217E2F"/>
    <w:rsid w:val="07D124E6"/>
    <w:rsid w:val="07F4656D"/>
    <w:rsid w:val="0A265FF5"/>
    <w:rsid w:val="0A81485E"/>
    <w:rsid w:val="0B9F1C1C"/>
    <w:rsid w:val="0ECD0F32"/>
    <w:rsid w:val="10964BD4"/>
    <w:rsid w:val="12706858"/>
    <w:rsid w:val="12AE4CEC"/>
    <w:rsid w:val="14240C86"/>
    <w:rsid w:val="15DA03A2"/>
    <w:rsid w:val="17400978"/>
    <w:rsid w:val="177B6BC6"/>
    <w:rsid w:val="18D349BF"/>
    <w:rsid w:val="19236694"/>
    <w:rsid w:val="19EE7E5C"/>
    <w:rsid w:val="1ABD790D"/>
    <w:rsid w:val="1B3F7F16"/>
    <w:rsid w:val="1DEE216F"/>
    <w:rsid w:val="1E247DFF"/>
    <w:rsid w:val="1EE15791"/>
    <w:rsid w:val="1F61240D"/>
    <w:rsid w:val="203E27FA"/>
    <w:rsid w:val="20DB3494"/>
    <w:rsid w:val="21D96CC2"/>
    <w:rsid w:val="22C217F3"/>
    <w:rsid w:val="24E643A9"/>
    <w:rsid w:val="26BF5D5D"/>
    <w:rsid w:val="272879A1"/>
    <w:rsid w:val="27EE6C69"/>
    <w:rsid w:val="29FB34CA"/>
    <w:rsid w:val="2A45607B"/>
    <w:rsid w:val="2ACF410C"/>
    <w:rsid w:val="2B0F18C7"/>
    <w:rsid w:val="2C150EDD"/>
    <w:rsid w:val="2E693AB7"/>
    <w:rsid w:val="2EAD5D1A"/>
    <w:rsid w:val="2F132BAB"/>
    <w:rsid w:val="3075549B"/>
    <w:rsid w:val="30D978EC"/>
    <w:rsid w:val="32435E0C"/>
    <w:rsid w:val="33AF488B"/>
    <w:rsid w:val="35903807"/>
    <w:rsid w:val="36B15CF7"/>
    <w:rsid w:val="38512A41"/>
    <w:rsid w:val="39A12E05"/>
    <w:rsid w:val="3BBE4036"/>
    <w:rsid w:val="3BF049D2"/>
    <w:rsid w:val="3D30789F"/>
    <w:rsid w:val="43876778"/>
    <w:rsid w:val="44DC7458"/>
    <w:rsid w:val="46012FCE"/>
    <w:rsid w:val="47A902B8"/>
    <w:rsid w:val="48C72D9E"/>
    <w:rsid w:val="4B4B0C4C"/>
    <w:rsid w:val="52C57523"/>
    <w:rsid w:val="558275C0"/>
    <w:rsid w:val="566D65FD"/>
    <w:rsid w:val="567B0186"/>
    <w:rsid w:val="58CF7B3F"/>
    <w:rsid w:val="5922138E"/>
    <w:rsid w:val="59B539FB"/>
    <w:rsid w:val="5ABD101D"/>
    <w:rsid w:val="5CFE6602"/>
    <w:rsid w:val="5D665574"/>
    <w:rsid w:val="5E564E1E"/>
    <w:rsid w:val="5E83030C"/>
    <w:rsid w:val="5ED86782"/>
    <w:rsid w:val="60166509"/>
    <w:rsid w:val="61BB563E"/>
    <w:rsid w:val="62A402FE"/>
    <w:rsid w:val="62F676AC"/>
    <w:rsid w:val="64E65CE5"/>
    <w:rsid w:val="65B9624D"/>
    <w:rsid w:val="665E45DE"/>
    <w:rsid w:val="668F2C55"/>
    <w:rsid w:val="695C5443"/>
    <w:rsid w:val="69EE1561"/>
    <w:rsid w:val="6A511BF9"/>
    <w:rsid w:val="6B7622A7"/>
    <w:rsid w:val="6BB975B9"/>
    <w:rsid w:val="6C8B6BE5"/>
    <w:rsid w:val="6CC90CFB"/>
    <w:rsid w:val="6CCD62F4"/>
    <w:rsid w:val="71185827"/>
    <w:rsid w:val="72567305"/>
    <w:rsid w:val="73DF4FE4"/>
    <w:rsid w:val="7456628B"/>
    <w:rsid w:val="74C44F77"/>
    <w:rsid w:val="788509FB"/>
    <w:rsid w:val="788E2AC2"/>
    <w:rsid w:val="78AA4CE9"/>
    <w:rsid w:val="78BA12AD"/>
    <w:rsid w:val="7A5E7FBF"/>
    <w:rsid w:val="7A702B1A"/>
    <w:rsid w:val="7CB222B7"/>
    <w:rsid w:val="7DCB7536"/>
    <w:rsid w:val="7DCB7D08"/>
    <w:rsid w:val="7DF507C8"/>
    <w:rsid w:val="7EA43745"/>
    <w:rsid w:val="7F410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690</TotalTime>
  <ScaleCrop>false</ScaleCrop>
  <LinksUpToDate>false</LinksUpToDate>
  <CharactersWithSpaces>0</CharactersWithSpaces>
  <Application>WPS Office_10.1.0.7698_F1E327BC-269C-435d-A152-05C5408002CA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2019-10-01T01:12:00Z</dcterms:created>
  <dc:creator>18758</dc:creator>
  <cp:lastModifiedBy>18758</cp:lastModifiedBy>
  <dcterms:modified xsi:type="dcterms:W3CDTF">2019-10-02T01:14:55Z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2052-10.1.0.7698</vt:lpwstr>
  </property>
</Properties>
</file>