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ABB" w:rsidRDefault="00536F00" w:rsidP="00CE4AAF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配置文件概述</w:t>
      </w:r>
    </w:p>
    <w:p w:rsidR="00B81ABB" w:rsidRDefault="00536F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的核心配置文件中配置了很多影响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行为的信息，这些信息通常只会</w:t>
      </w:r>
      <w:r>
        <w:rPr>
          <w:rFonts w:hint="eastAsia"/>
        </w:rPr>
        <w:tab/>
        <w:t xml:space="preserve">   </w:t>
      </w:r>
      <w:r>
        <w:rPr>
          <w:rFonts w:hint="eastAsia"/>
        </w:rPr>
        <w:t>配置在一个文件中，并且不会轻易改动。</w:t>
      </w:r>
    </w:p>
    <w:p w:rsidR="00B81ABB" w:rsidRDefault="00536F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）另外，当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框架整合后，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的核心配置文件信息将会配置到</w:t>
      </w:r>
      <w:r>
        <w:rPr>
          <w:rFonts w:hint="eastAsia"/>
        </w:rPr>
        <w:tab/>
        <w:t xml:space="preserve">   Spring</w:t>
      </w:r>
      <w:r>
        <w:rPr>
          <w:rFonts w:hint="eastAsia"/>
        </w:rPr>
        <w:t>配置文件中。</w:t>
      </w:r>
    </w:p>
    <w:p w:rsidR="00B81ABB" w:rsidRDefault="00536F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的核心配置文件的模板代码入下：</w:t>
      </w:r>
    </w:p>
    <w:p w:rsidR="00B81ABB" w:rsidRDefault="00B81ABB">
      <w:pPr>
        <w:ind w:left="840" w:firstLine="420"/>
      </w:pPr>
    </w:p>
    <w:p w:rsidR="00B81ABB" w:rsidRDefault="00536F00">
      <w:pPr>
        <w:ind w:left="126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38100</wp:posOffset>
            </wp:positionV>
            <wp:extent cx="2809240" cy="1844675"/>
            <wp:effectExtent l="0" t="0" r="10160" b="146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1ABB" w:rsidRDefault="00B81ABB">
      <w:pPr>
        <w:ind w:left="1260" w:firstLine="420"/>
      </w:pPr>
    </w:p>
    <w:p w:rsidR="00B81ABB" w:rsidRDefault="00B81ABB">
      <w:pPr>
        <w:ind w:left="1260" w:firstLine="420"/>
      </w:pPr>
    </w:p>
    <w:p w:rsidR="00B81ABB" w:rsidRDefault="00B81ABB">
      <w:pPr>
        <w:ind w:left="1260" w:firstLine="420"/>
      </w:pPr>
    </w:p>
    <w:p w:rsidR="00B81ABB" w:rsidRDefault="00B81ABB">
      <w:pPr>
        <w:ind w:left="1260" w:firstLine="420"/>
      </w:pPr>
    </w:p>
    <w:p w:rsidR="00B81ABB" w:rsidRDefault="00B81ABB">
      <w:pPr>
        <w:ind w:left="1260" w:firstLine="420"/>
      </w:pPr>
    </w:p>
    <w:p w:rsidR="00B81ABB" w:rsidRDefault="00B81ABB">
      <w:pPr>
        <w:ind w:left="1260" w:firstLine="420"/>
      </w:pPr>
    </w:p>
    <w:p w:rsidR="00B81ABB" w:rsidRDefault="00B81ABB">
      <w:pPr>
        <w:ind w:left="1260" w:firstLine="420"/>
      </w:pPr>
    </w:p>
    <w:p w:rsidR="00B81ABB" w:rsidRDefault="00B81ABB">
      <w:pPr>
        <w:ind w:left="1260" w:firstLine="420"/>
      </w:pPr>
    </w:p>
    <w:p w:rsidR="00B81ABB" w:rsidRDefault="00B81ABB">
      <w:pPr>
        <w:ind w:left="1260" w:firstLine="420"/>
      </w:pPr>
    </w:p>
    <w:p w:rsidR="00B81ABB" w:rsidRDefault="00B81ABB"/>
    <w:p w:rsidR="00B81ABB" w:rsidRDefault="00536F00">
      <w:pPr>
        <w:ind w:left="420"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的核心配置文件中的元素配置顺序不能颠倒，否则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启动阶段将发</w:t>
      </w:r>
      <w:r>
        <w:rPr>
          <w:rFonts w:hint="eastAsia"/>
        </w:rPr>
        <w:tab/>
      </w:r>
      <w:r>
        <w:rPr>
          <w:rFonts w:hint="eastAsia"/>
        </w:rPr>
        <w:t>生异常。</w:t>
      </w:r>
    </w:p>
    <w:p w:rsidR="00B81ABB" w:rsidRDefault="00B81ABB"/>
    <w:p w:rsidR="00B81ABB" w:rsidRDefault="00B81ABB"/>
    <w:p w:rsidR="00B81ABB" w:rsidRDefault="00B81ABB"/>
    <w:p w:rsidR="00B81ABB" w:rsidRDefault="00536F00" w:rsidP="00A15F98">
      <w:pPr>
        <w:pStyle w:val="1"/>
      </w:pPr>
      <w:r>
        <w:rPr>
          <w:rFonts w:hint="eastAsia"/>
        </w:rPr>
        <w:t>映射器概述</w:t>
      </w:r>
    </w:p>
    <w:p w:rsidR="00B81ABB" w:rsidRDefault="00536F00">
      <w:pPr>
        <w:numPr>
          <w:ilvl w:val="0"/>
          <w:numId w:val="1"/>
        </w:numPr>
        <w:ind w:firstLine="420"/>
      </w:pPr>
      <w:r>
        <w:rPr>
          <w:rFonts w:hint="eastAsia"/>
        </w:rPr>
        <w:t>映射器是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最重要的一个组件，由一个接口加上</w:t>
      </w:r>
      <w:r>
        <w:rPr>
          <w:rFonts w:hint="eastAsia"/>
        </w:rPr>
        <w:t>XML</w:t>
      </w:r>
      <w:r>
        <w:rPr>
          <w:rFonts w:hint="eastAsia"/>
        </w:rPr>
        <w:t>文件（</w:t>
      </w:r>
      <w:r>
        <w:rPr>
          <w:rFonts w:hint="eastAsia"/>
        </w:rPr>
        <w:t>SQL</w:t>
      </w:r>
      <w:r>
        <w:rPr>
          <w:rFonts w:hint="eastAsia"/>
        </w:rPr>
        <w:t>映射文件）</w:t>
      </w:r>
      <w:r>
        <w:rPr>
          <w:rFonts w:hint="eastAsia"/>
        </w:rPr>
        <w:tab/>
        <w:t xml:space="preserve">   </w:t>
      </w:r>
      <w:r>
        <w:rPr>
          <w:rFonts w:hint="eastAsia"/>
        </w:rPr>
        <w:t>组成。</w:t>
      </w:r>
    </w:p>
    <w:p w:rsidR="00B81ABB" w:rsidRDefault="00536F00">
      <w:pPr>
        <w:numPr>
          <w:ilvl w:val="0"/>
          <w:numId w:val="1"/>
        </w:num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的映射器也可以使用注解完成，但在开发中推荐使用</w:t>
      </w:r>
      <w:r>
        <w:rPr>
          <w:rFonts w:hint="eastAsia"/>
        </w:rPr>
        <w:t>XML</w:t>
      </w:r>
      <w:r>
        <w:rPr>
          <w:rFonts w:hint="eastAsia"/>
        </w:rPr>
        <w:t>文件开发映射器。</w:t>
      </w:r>
    </w:p>
    <w:p w:rsidR="00B81ABB" w:rsidRDefault="00536F00">
      <w:pPr>
        <w:numPr>
          <w:ilvl w:val="0"/>
          <w:numId w:val="1"/>
        </w:numPr>
        <w:ind w:firstLine="420"/>
      </w:pPr>
      <w:r>
        <w:rPr>
          <w:rFonts w:hint="eastAsia"/>
        </w:rPr>
        <w:t>映射器常用的配置标签如下表所示：</w:t>
      </w:r>
    </w:p>
    <w:tbl>
      <w:tblPr>
        <w:tblStyle w:val="a3"/>
        <w:tblpPr w:leftFromText="180" w:rightFromText="180" w:vertAnchor="text" w:horzAnchor="page" w:tblpXSpec="center" w:tblpY="243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2592"/>
        <w:gridCol w:w="4279"/>
      </w:tblGrid>
      <w:tr w:rsidR="00B81ABB" w:rsidTr="00536F00">
        <w:trPr>
          <w:jc w:val="center"/>
        </w:trPr>
        <w:tc>
          <w:tcPr>
            <w:tcW w:w="1176" w:type="dxa"/>
          </w:tcPr>
          <w:p w:rsidR="00B81ABB" w:rsidRPr="00D84E60" w:rsidRDefault="00536F00">
            <w:pPr>
              <w:jc w:val="center"/>
              <w:rPr>
                <w:b/>
              </w:rPr>
            </w:pPr>
            <w:r w:rsidRPr="00D84E60">
              <w:rPr>
                <w:rFonts w:hint="eastAsia"/>
                <w:b/>
              </w:rPr>
              <w:t>标签</w:t>
            </w:r>
          </w:p>
        </w:tc>
        <w:tc>
          <w:tcPr>
            <w:tcW w:w="2592" w:type="dxa"/>
          </w:tcPr>
          <w:p w:rsidR="00B81ABB" w:rsidRPr="00D84E60" w:rsidRDefault="00536F00">
            <w:pPr>
              <w:rPr>
                <w:b/>
              </w:rPr>
            </w:pPr>
            <w:r w:rsidRPr="00D84E60">
              <w:rPr>
                <w:rFonts w:hint="eastAsia"/>
                <w:b/>
              </w:rPr>
              <w:t>描述</w:t>
            </w:r>
          </w:p>
        </w:tc>
        <w:tc>
          <w:tcPr>
            <w:tcW w:w="4279" w:type="dxa"/>
          </w:tcPr>
          <w:p w:rsidR="00B81ABB" w:rsidRPr="00D84E60" w:rsidRDefault="00536F00">
            <w:pPr>
              <w:rPr>
                <w:b/>
              </w:rPr>
            </w:pPr>
            <w:r w:rsidRPr="00D84E60">
              <w:rPr>
                <w:rFonts w:hint="eastAsia"/>
                <w:b/>
              </w:rPr>
              <w:t>备注</w:t>
            </w:r>
          </w:p>
        </w:tc>
      </w:tr>
      <w:tr w:rsidR="00B81ABB" w:rsidTr="00536F00">
        <w:trPr>
          <w:jc w:val="center"/>
        </w:trPr>
        <w:tc>
          <w:tcPr>
            <w:tcW w:w="1176" w:type="dxa"/>
          </w:tcPr>
          <w:p w:rsidR="00B81ABB" w:rsidRDefault="00536F00">
            <w:pPr>
              <w:jc w:val="center"/>
            </w:pPr>
            <w:r>
              <w:rPr>
                <w:rFonts w:hint="eastAsia"/>
              </w:rPr>
              <w:t>select</w:t>
            </w:r>
          </w:p>
        </w:tc>
        <w:tc>
          <w:tcPr>
            <w:tcW w:w="2592" w:type="dxa"/>
          </w:tcPr>
          <w:p w:rsidR="00B81ABB" w:rsidRDefault="00536F00">
            <w:r>
              <w:rPr>
                <w:rFonts w:hint="eastAsia"/>
              </w:rPr>
              <w:t>查询语句</w:t>
            </w:r>
          </w:p>
        </w:tc>
        <w:tc>
          <w:tcPr>
            <w:tcW w:w="4279" w:type="dxa"/>
          </w:tcPr>
          <w:p w:rsidR="00B81ABB" w:rsidRDefault="00536F00">
            <w:r>
              <w:rPr>
                <w:rFonts w:hint="eastAsia"/>
              </w:rPr>
              <w:t>可以自定义参数，返回结果集等</w:t>
            </w:r>
          </w:p>
        </w:tc>
      </w:tr>
      <w:tr w:rsidR="00B81ABB" w:rsidTr="00536F00">
        <w:trPr>
          <w:jc w:val="center"/>
        </w:trPr>
        <w:tc>
          <w:tcPr>
            <w:tcW w:w="1176" w:type="dxa"/>
          </w:tcPr>
          <w:p w:rsidR="00B81ABB" w:rsidRDefault="00536F00">
            <w:pPr>
              <w:jc w:val="center"/>
            </w:pPr>
            <w:r>
              <w:rPr>
                <w:rFonts w:hint="eastAsia"/>
              </w:rPr>
              <w:t>insert</w:t>
            </w:r>
          </w:p>
        </w:tc>
        <w:tc>
          <w:tcPr>
            <w:tcW w:w="2592" w:type="dxa"/>
          </w:tcPr>
          <w:p w:rsidR="00B81ABB" w:rsidRDefault="00536F00">
            <w:r>
              <w:rPr>
                <w:rFonts w:hint="eastAsia"/>
              </w:rPr>
              <w:t>插入语句</w:t>
            </w:r>
          </w:p>
        </w:tc>
        <w:tc>
          <w:tcPr>
            <w:tcW w:w="4279" w:type="dxa"/>
          </w:tcPr>
          <w:p w:rsidR="00B81ABB" w:rsidRDefault="00536F00">
            <w:r>
              <w:rPr>
                <w:rFonts w:hint="eastAsia"/>
              </w:rPr>
              <w:t>执行后返回一个整数，代表插入的行数</w:t>
            </w:r>
          </w:p>
        </w:tc>
      </w:tr>
      <w:tr w:rsidR="00B81ABB" w:rsidTr="00536F00">
        <w:trPr>
          <w:jc w:val="center"/>
        </w:trPr>
        <w:tc>
          <w:tcPr>
            <w:tcW w:w="1176" w:type="dxa"/>
          </w:tcPr>
          <w:p w:rsidR="00B81ABB" w:rsidRDefault="00536F00">
            <w:pPr>
              <w:jc w:val="center"/>
            </w:pPr>
            <w:r>
              <w:rPr>
                <w:rFonts w:hint="eastAsia"/>
              </w:rPr>
              <w:t>update</w:t>
            </w:r>
          </w:p>
        </w:tc>
        <w:tc>
          <w:tcPr>
            <w:tcW w:w="2592" w:type="dxa"/>
          </w:tcPr>
          <w:p w:rsidR="00B81ABB" w:rsidRDefault="00536F00">
            <w:r>
              <w:rPr>
                <w:rFonts w:hint="eastAsia"/>
              </w:rPr>
              <w:t>更新语句</w:t>
            </w:r>
          </w:p>
        </w:tc>
        <w:tc>
          <w:tcPr>
            <w:tcW w:w="4279" w:type="dxa"/>
          </w:tcPr>
          <w:p w:rsidR="00B81ABB" w:rsidRDefault="00536F00">
            <w:r>
              <w:rPr>
                <w:rFonts w:hint="eastAsia"/>
              </w:rPr>
              <w:t>执行后返回一个整数，代表更新的行数</w:t>
            </w:r>
          </w:p>
        </w:tc>
      </w:tr>
      <w:tr w:rsidR="00B81ABB" w:rsidTr="00536F00">
        <w:trPr>
          <w:jc w:val="center"/>
        </w:trPr>
        <w:tc>
          <w:tcPr>
            <w:tcW w:w="1176" w:type="dxa"/>
          </w:tcPr>
          <w:p w:rsidR="00B81ABB" w:rsidRDefault="00536F00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2592" w:type="dxa"/>
          </w:tcPr>
          <w:p w:rsidR="00B81ABB" w:rsidRDefault="00536F00">
            <w:r>
              <w:rPr>
                <w:rFonts w:hint="eastAsia"/>
              </w:rPr>
              <w:t>删除语句</w:t>
            </w:r>
          </w:p>
        </w:tc>
        <w:tc>
          <w:tcPr>
            <w:tcW w:w="4279" w:type="dxa"/>
          </w:tcPr>
          <w:p w:rsidR="00B81ABB" w:rsidRDefault="00536F00">
            <w:r>
              <w:rPr>
                <w:rFonts w:hint="eastAsia"/>
              </w:rPr>
              <w:t>执行后返回一个整数，代表删除的行数</w:t>
            </w:r>
          </w:p>
        </w:tc>
      </w:tr>
      <w:tr w:rsidR="00B81ABB" w:rsidTr="00536F00">
        <w:trPr>
          <w:jc w:val="center"/>
        </w:trPr>
        <w:tc>
          <w:tcPr>
            <w:tcW w:w="1176" w:type="dxa"/>
          </w:tcPr>
          <w:p w:rsidR="00B81ABB" w:rsidRDefault="00536F00">
            <w:pPr>
              <w:jc w:val="center"/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  <w:tc>
          <w:tcPr>
            <w:tcW w:w="2592" w:type="dxa"/>
          </w:tcPr>
          <w:p w:rsidR="00B81ABB" w:rsidRDefault="00536F00">
            <w:r>
              <w:rPr>
                <w:rFonts w:hint="eastAsia"/>
              </w:rPr>
              <w:t>定义一部分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，在多个位置引用</w:t>
            </w:r>
          </w:p>
        </w:tc>
        <w:tc>
          <w:tcPr>
            <w:tcW w:w="4279" w:type="dxa"/>
          </w:tcPr>
          <w:p w:rsidR="00B81ABB" w:rsidRDefault="00536F00">
            <w:r>
              <w:rPr>
                <w:rFonts w:hint="eastAsia"/>
              </w:rPr>
              <w:t>例如一张表，列名一次定义，可以在多个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语句中使用</w:t>
            </w:r>
          </w:p>
        </w:tc>
      </w:tr>
      <w:tr w:rsidR="00B81ABB" w:rsidTr="00536F00">
        <w:trPr>
          <w:trHeight w:val="732"/>
          <w:jc w:val="center"/>
        </w:trPr>
        <w:tc>
          <w:tcPr>
            <w:tcW w:w="1176" w:type="dxa"/>
          </w:tcPr>
          <w:p w:rsidR="00B81ABB" w:rsidRDefault="00536F00">
            <w:pPr>
              <w:jc w:val="center"/>
            </w:pPr>
            <w:proofErr w:type="spellStart"/>
            <w:r>
              <w:rPr>
                <w:rFonts w:hint="eastAsia"/>
              </w:rPr>
              <w:t>resultMap</w:t>
            </w:r>
            <w:proofErr w:type="spellEnd"/>
          </w:p>
        </w:tc>
        <w:tc>
          <w:tcPr>
            <w:tcW w:w="2592" w:type="dxa"/>
          </w:tcPr>
          <w:p w:rsidR="00B81ABB" w:rsidRDefault="00536F00">
            <w:r>
              <w:rPr>
                <w:rFonts w:hint="eastAsia"/>
              </w:rPr>
              <w:t>用来描述从数据库结果集中加载对象</w:t>
            </w:r>
          </w:p>
        </w:tc>
        <w:tc>
          <w:tcPr>
            <w:tcW w:w="4279" w:type="dxa"/>
          </w:tcPr>
          <w:p w:rsidR="00B81ABB" w:rsidRDefault="00536F00">
            <w:r>
              <w:rPr>
                <w:rFonts w:hint="eastAsia"/>
              </w:rPr>
              <w:t>提供映射规则</w:t>
            </w:r>
            <w:r w:rsidR="00D84E60">
              <w:rPr>
                <w:rFonts w:hint="eastAsia"/>
              </w:rPr>
              <w:t>，实体类属性对应数据库字段</w:t>
            </w:r>
            <w:r w:rsidR="003C470F">
              <w:rPr>
                <w:rFonts w:hint="eastAsia"/>
              </w:rPr>
              <w:t>的规则</w:t>
            </w:r>
          </w:p>
        </w:tc>
      </w:tr>
    </w:tbl>
    <w:p w:rsidR="00B81ABB" w:rsidRDefault="00B81ABB">
      <w:pPr>
        <w:ind w:left="420"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 w:rsidP="00CE4AAF"/>
    <w:p w:rsidR="00B81ABB" w:rsidRDefault="00B81ABB"/>
    <w:p w:rsidR="00B81ABB" w:rsidRDefault="00536F00" w:rsidP="00A15F98">
      <w:pPr>
        <w:pStyle w:val="1"/>
      </w:pPr>
      <w:r>
        <w:rPr>
          <w:rFonts w:hint="eastAsia"/>
        </w:rPr>
        <w:t>&lt;select&gt;</w:t>
      </w:r>
      <w:r>
        <w:rPr>
          <w:rFonts w:hint="eastAsia"/>
        </w:rPr>
        <w:t>标签</w:t>
      </w:r>
    </w:p>
    <w:p w:rsidR="00B81ABB" w:rsidRDefault="00536F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映射文件中</w:t>
      </w:r>
      <w:r>
        <w:rPr>
          <w:rFonts w:hint="eastAsia"/>
        </w:rPr>
        <w:t>&lt;select&gt;</w:t>
      </w:r>
      <w:r>
        <w:rPr>
          <w:rFonts w:hint="eastAsia"/>
        </w:rPr>
        <w:t>标签用于映射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select</w:t>
      </w:r>
      <w:r>
        <w:rPr>
          <w:rFonts w:hint="eastAsia"/>
        </w:rPr>
        <w:t>语句，其常用属性如下：</w:t>
      </w:r>
    </w:p>
    <w:tbl>
      <w:tblPr>
        <w:tblStyle w:val="a3"/>
        <w:tblpPr w:leftFromText="180" w:rightFromText="180" w:vertAnchor="text" w:horzAnchor="page" w:tblpX="2473" w:tblpY="123"/>
        <w:tblOverlap w:val="never"/>
        <w:tblW w:w="0" w:type="auto"/>
        <w:tblLook w:val="04A0" w:firstRow="1" w:lastRow="0" w:firstColumn="1" w:lastColumn="0" w:noHBand="0" w:noVBand="1"/>
      </w:tblPr>
      <w:tblGrid>
        <w:gridCol w:w="1516"/>
        <w:gridCol w:w="6919"/>
      </w:tblGrid>
      <w:tr w:rsidR="00B81ABB">
        <w:tc>
          <w:tcPr>
            <w:tcW w:w="1092" w:type="dxa"/>
          </w:tcPr>
          <w:p w:rsidR="00B81ABB" w:rsidRPr="00994E5F" w:rsidRDefault="00536F00">
            <w:pPr>
              <w:rPr>
                <w:b/>
              </w:rPr>
            </w:pPr>
            <w:r w:rsidRPr="00994E5F">
              <w:rPr>
                <w:rFonts w:hint="eastAsia"/>
                <w:b/>
              </w:rPr>
              <w:t>属性名称</w:t>
            </w:r>
          </w:p>
        </w:tc>
        <w:tc>
          <w:tcPr>
            <w:tcW w:w="6919" w:type="dxa"/>
          </w:tcPr>
          <w:p w:rsidR="00B81ABB" w:rsidRPr="00994E5F" w:rsidRDefault="00536F00">
            <w:pPr>
              <w:rPr>
                <w:b/>
              </w:rPr>
            </w:pPr>
            <w:r w:rsidRPr="00994E5F">
              <w:rPr>
                <w:rFonts w:hint="eastAsia"/>
                <w:b/>
              </w:rPr>
              <w:t>描述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r>
              <w:rPr>
                <w:rFonts w:hint="eastAsia"/>
              </w:rPr>
              <w:t>id</w:t>
            </w:r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唯一标识符，供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调用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proofErr w:type="spellStart"/>
            <w:r>
              <w:rPr>
                <w:rFonts w:hint="eastAsia"/>
              </w:rPr>
              <w:t>parameterType</w:t>
            </w:r>
            <w:proofErr w:type="spellEnd"/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表示传入的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语句的参数类型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proofErr w:type="spellStart"/>
            <w:r>
              <w:rPr>
                <w:rFonts w:hint="eastAsia"/>
              </w:rPr>
              <w:t>resultType</w:t>
            </w:r>
            <w:proofErr w:type="spellEnd"/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语句执行后返回的类型。如果返回的是集合类型，则取值为集合元素的类型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proofErr w:type="spellStart"/>
            <w:r>
              <w:rPr>
                <w:rFonts w:hint="eastAsia"/>
              </w:rPr>
              <w:t>resultMap</w:t>
            </w:r>
            <w:proofErr w:type="spellEnd"/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映射器集的</w:t>
            </w:r>
            <w:proofErr w:type="gramEnd"/>
            <w:r>
              <w:rPr>
                <w:rFonts w:hint="eastAsia"/>
              </w:rPr>
              <w:t>引用，与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resultMap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元素一起使用，返回时可以使用</w:t>
            </w:r>
            <w:proofErr w:type="spellStart"/>
            <w:r>
              <w:rPr>
                <w:rFonts w:hint="eastAsia"/>
              </w:rPr>
              <w:t>resultType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resultMap</w:t>
            </w:r>
            <w:proofErr w:type="spellEnd"/>
            <w:r>
              <w:rPr>
                <w:rFonts w:hint="eastAsia"/>
              </w:rPr>
              <w:t>之一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proofErr w:type="spellStart"/>
            <w:r>
              <w:rPr>
                <w:rFonts w:hint="eastAsia"/>
              </w:rPr>
              <w:t>flushCache</w:t>
            </w:r>
            <w:proofErr w:type="spellEnd"/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用于设置在调用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语句后是否要求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清空之前查询的本地缓存和二级缓存，默认值为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；当为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时，则任何时候只要</w:t>
            </w:r>
            <w:r w:rsidR="00F46228">
              <w:rPr>
                <w:rFonts w:hint="eastAsia"/>
              </w:rPr>
              <w:t>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语句被调用后都将清空本地缓冲和二级缓冲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proofErr w:type="spellStart"/>
            <w:r>
              <w:rPr>
                <w:rFonts w:hint="eastAsia"/>
              </w:rPr>
              <w:t>useCache</w:t>
            </w:r>
            <w:proofErr w:type="spellEnd"/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启动二级缓存的开关，默认值为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，表示将查询结果存入二级缓存中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r>
              <w:rPr>
                <w:rFonts w:hint="eastAsia"/>
              </w:rPr>
              <w:t>timeout</w:t>
            </w:r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用于设置超时参数，单位秒，超时后将抛出异常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proofErr w:type="spellStart"/>
            <w:r>
              <w:rPr>
                <w:rFonts w:hint="eastAsia"/>
              </w:rPr>
              <w:t>fetchSize</w:t>
            </w:r>
            <w:proofErr w:type="spellEnd"/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获取记录的总条数设定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proofErr w:type="spellStart"/>
            <w:r>
              <w:rPr>
                <w:rFonts w:hint="eastAsia"/>
              </w:rPr>
              <w:t>statementType</w:t>
            </w:r>
            <w:proofErr w:type="spellEnd"/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告诉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哪个</w:t>
            </w:r>
            <w:r>
              <w:rPr>
                <w:rFonts w:hint="eastAsia"/>
              </w:rPr>
              <w:t>Statement</w:t>
            </w:r>
            <w:r>
              <w:rPr>
                <w:rFonts w:hint="eastAsia"/>
              </w:rPr>
              <w:t>工作，取值为</w:t>
            </w:r>
            <w:r>
              <w:rPr>
                <w:rFonts w:hint="eastAsia"/>
              </w:rPr>
              <w:t>STATEMENT(Statement)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PREPARED(</w:t>
            </w:r>
            <w:proofErr w:type="spellStart"/>
            <w:r>
              <w:rPr>
                <w:rFonts w:hint="eastAsia"/>
              </w:rPr>
              <w:t>PreparedStatement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CALLBACK(</w:t>
            </w:r>
            <w:proofErr w:type="spellStart"/>
            <w:r>
              <w:rPr>
                <w:rFonts w:hint="eastAsia"/>
              </w:rPr>
              <w:t>CallbackStatement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81ABB">
        <w:tc>
          <w:tcPr>
            <w:tcW w:w="1092" w:type="dxa"/>
          </w:tcPr>
          <w:p w:rsidR="00B81ABB" w:rsidRDefault="00536F00">
            <w:proofErr w:type="spellStart"/>
            <w:r>
              <w:rPr>
                <w:rFonts w:hint="eastAsia"/>
              </w:rPr>
              <w:t>resultSetType</w:t>
            </w:r>
            <w:proofErr w:type="spellEnd"/>
          </w:p>
        </w:tc>
        <w:tc>
          <w:tcPr>
            <w:tcW w:w="6919" w:type="dxa"/>
          </w:tcPr>
          <w:p w:rsidR="00B81ABB" w:rsidRDefault="00536F00">
            <w:r>
              <w:rPr>
                <w:rFonts w:hint="eastAsia"/>
              </w:rPr>
              <w:t>这是针对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ResultSet</w:t>
            </w:r>
            <w:proofErr w:type="spellEnd"/>
            <w:r>
              <w:rPr>
                <w:rFonts w:hint="eastAsia"/>
              </w:rPr>
              <w:t>接口而言，其值可设置为</w:t>
            </w:r>
            <w:r>
              <w:rPr>
                <w:rFonts w:hint="eastAsia"/>
              </w:rPr>
              <w:t>FORWARD_ONLY</w:t>
            </w:r>
            <w:r>
              <w:rPr>
                <w:rFonts w:hint="eastAsia"/>
              </w:rPr>
              <w:t>（只允许向前访问）、</w:t>
            </w:r>
            <w:r>
              <w:rPr>
                <w:rFonts w:hint="eastAsia"/>
              </w:rPr>
              <w:t>SCROLL_SENSITIVE(</w:t>
            </w:r>
            <w:r>
              <w:rPr>
                <w:rFonts w:hint="eastAsia"/>
              </w:rPr>
              <w:t>双向滚动，但不及时更新）、</w:t>
            </w:r>
            <w:r>
              <w:rPr>
                <w:rFonts w:hint="eastAsia"/>
              </w:rPr>
              <w:t>SCROLL_INSENSITIVE</w:t>
            </w:r>
            <w:r>
              <w:rPr>
                <w:rFonts w:hint="eastAsia"/>
              </w:rPr>
              <w:t>（双向滚动，并及时更新）</w:t>
            </w:r>
          </w:p>
        </w:tc>
      </w:tr>
    </w:tbl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>
      <w:pPr>
        <w:ind w:firstLine="420"/>
      </w:pPr>
    </w:p>
    <w:p w:rsidR="00B81ABB" w:rsidRDefault="00B81ABB"/>
    <w:p w:rsidR="00B81ABB" w:rsidRDefault="00B81ABB"/>
    <w:p w:rsidR="00B81ABB" w:rsidRDefault="00B81ABB"/>
    <w:p w:rsidR="00B81ABB" w:rsidRDefault="00536F00" w:rsidP="004F1206">
      <w:pPr>
        <w:pStyle w:val="1"/>
      </w:pPr>
      <w:r>
        <w:rPr>
          <w:rFonts w:hint="eastAsia"/>
        </w:rPr>
        <w:t>&lt;insert&gt;</w:t>
      </w:r>
      <w:r>
        <w:rPr>
          <w:rFonts w:hint="eastAsia"/>
        </w:rPr>
        <w:t>标签</w:t>
      </w:r>
    </w:p>
    <w:p w:rsidR="00B81ABB" w:rsidRDefault="00536F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映射文件中</w:t>
      </w:r>
      <w:r>
        <w:rPr>
          <w:rFonts w:hint="eastAsia"/>
        </w:rPr>
        <w:t>&lt;insert&gt;</w:t>
      </w:r>
      <w:r>
        <w:rPr>
          <w:rFonts w:hint="eastAsia"/>
        </w:rPr>
        <w:t>标签用于映射</w:t>
      </w:r>
      <w:r>
        <w:rPr>
          <w:rFonts w:hint="eastAsia"/>
        </w:rPr>
        <w:t>SQL</w:t>
      </w:r>
      <w:r>
        <w:rPr>
          <w:rFonts w:hint="eastAsia"/>
        </w:rPr>
        <w:t>中的插入语句，执行完后返回一个整数</w:t>
      </w:r>
      <w:r>
        <w:rPr>
          <w:rFonts w:hint="eastAsia"/>
        </w:rPr>
        <w:tab/>
      </w:r>
      <w:r>
        <w:rPr>
          <w:rFonts w:hint="eastAsia"/>
        </w:rPr>
        <w:t>表示其影响的行数。其属性与</w:t>
      </w:r>
      <w:r>
        <w:rPr>
          <w:rFonts w:hint="eastAsia"/>
        </w:rPr>
        <w:t>&lt;select&gt;</w:t>
      </w:r>
      <w:r>
        <w:rPr>
          <w:rFonts w:hint="eastAsia"/>
        </w:rPr>
        <w:t>标签的属性差不多。</w:t>
      </w:r>
    </w:p>
    <w:p w:rsidR="00B81ABB" w:rsidRDefault="00B81ABB"/>
    <w:p w:rsidR="00B81ABB" w:rsidRDefault="00B81ABB"/>
    <w:p w:rsidR="00B81ABB" w:rsidRDefault="00B81ABB"/>
    <w:p w:rsidR="00B81ABB" w:rsidRDefault="00536F00" w:rsidP="00597CC3">
      <w:pPr>
        <w:pStyle w:val="1"/>
      </w:pPr>
      <w:r>
        <w:rPr>
          <w:rFonts w:hint="eastAsia"/>
        </w:rPr>
        <w:t>&lt;update&gt;</w:t>
      </w:r>
      <w:r>
        <w:rPr>
          <w:rFonts w:hint="eastAsia"/>
        </w:rPr>
        <w:t>标签</w:t>
      </w:r>
    </w:p>
    <w:p w:rsidR="00B81ABB" w:rsidRDefault="00536F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映射文件中</w:t>
      </w:r>
      <w:r>
        <w:rPr>
          <w:rFonts w:hint="eastAsia"/>
        </w:rPr>
        <w:t>&lt;update&gt;</w:t>
      </w:r>
      <w:r>
        <w:rPr>
          <w:rFonts w:hint="eastAsia"/>
        </w:rPr>
        <w:t>标签用于映射</w:t>
      </w:r>
      <w:r>
        <w:rPr>
          <w:rFonts w:hint="eastAsia"/>
        </w:rPr>
        <w:t>SQL</w:t>
      </w:r>
      <w:r>
        <w:rPr>
          <w:rFonts w:hint="eastAsia"/>
        </w:rPr>
        <w:t>中的更新语句，执行完后返回一个整数表</w:t>
      </w:r>
      <w:r>
        <w:rPr>
          <w:rFonts w:hint="eastAsia"/>
        </w:rPr>
        <w:tab/>
      </w:r>
      <w:r>
        <w:rPr>
          <w:rFonts w:hint="eastAsia"/>
        </w:rPr>
        <w:t>示其影响的行数。其属性与</w:t>
      </w:r>
      <w:r>
        <w:rPr>
          <w:rFonts w:hint="eastAsia"/>
        </w:rPr>
        <w:t>&lt;select&gt;</w:t>
      </w:r>
      <w:r>
        <w:rPr>
          <w:rFonts w:hint="eastAsia"/>
        </w:rPr>
        <w:t>标签的属性差不多。</w:t>
      </w:r>
    </w:p>
    <w:p w:rsidR="00B81ABB" w:rsidRDefault="00B81ABB"/>
    <w:p w:rsidR="00B81ABB" w:rsidRDefault="00B81ABB"/>
    <w:p w:rsidR="00B81ABB" w:rsidRDefault="00B81ABB"/>
    <w:p w:rsidR="00B81ABB" w:rsidRDefault="00536F00" w:rsidP="005C0B02">
      <w:pPr>
        <w:pStyle w:val="1"/>
      </w:pPr>
      <w:r>
        <w:rPr>
          <w:rFonts w:hint="eastAsia"/>
        </w:rPr>
        <w:lastRenderedPageBreak/>
        <w:t>&lt;delete&gt;</w:t>
      </w:r>
      <w:r>
        <w:rPr>
          <w:rFonts w:hint="eastAsia"/>
        </w:rPr>
        <w:t>标签</w:t>
      </w:r>
    </w:p>
    <w:p w:rsidR="00B81ABB" w:rsidRDefault="00536F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映射文件中</w:t>
      </w:r>
      <w:r>
        <w:rPr>
          <w:rFonts w:hint="eastAsia"/>
        </w:rPr>
        <w:t>&lt;delete&gt;</w:t>
      </w:r>
      <w:r>
        <w:rPr>
          <w:rFonts w:hint="eastAsia"/>
        </w:rPr>
        <w:t>标签用于映射</w:t>
      </w:r>
      <w:r>
        <w:rPr>
          <w:rFonts w:hint="eastAsia"/>
        </w:rPr>
        <w:t>SQL</w:t>
      </w:r>
      <w:r>
        <w:rPr>
          <w:rFonts w:hint="eastAsia"/>
        </w:rPr>
        <w:t>中的删除语句，执行完后返回一个整数</w:t>
      </w:r>
      <w:r>
        <w:rPr>
          <w:rFonts w:hint="eastAsia"/>
        </w:rPr>
        <w:tab/>
      </w:r>
      <w:r>
        <w:rPr>
          <w:rFonts w:hint="eastAsia"/>
        </w:rPr>
        <w:t>表示其影响的行数。其属性与</w:t>
      </w:r>
      <w:r>
        <w:rPr>
          <w:rFonts w:hint="eastAsia"/>
        </w:rPr>
        <w:t>&lt;select&gt;</w:t>
      </w:r>
      <w:r>
        <w:rPr>
          <w:rFonts w:hint="eastAsia"/>
        </w:rPr>
        <w:t>标签的属性差不多。</w:t>
      </w:r>
    </w:p>
    <w:p w:rsidR="00B81ABB" w:rsidRDefault="00B81ABB"/>
    <w:p w:rsidR="00B81ABB" w:rsidRDefault="00B81ABB">
      <w:pPr>
        <w:rPr>
          <w:rFonts w:hint="eastAsia"/>
        </w:rPr>
      </w:pPr>
    </w:p>
    <w:p w:rsidR="00B81ABB" w:rsidRDefault="00536F00" w:rsidP="00DC74FF">
      <w:pPr>
        <w:pStyle w:val="1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B81ABB" w:rsidRDefault="00536F00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标签的作用在于它可以定义</w:t>
      </w:r>
      <w:r>
        <w:rPr>
          <w:rFonts w:hint="eastAsia"/>
        </w:rPr>
        <w:t>SQL</w:t>
      </w:r>
      <w:r>
        <w:rPr>
          <w:rFonts w:hint="eastAsia"/>
        </w:rPr>
        <w:t>语句代码块，以方便后面标签中的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81ABB" w:rsidRDefault="00536F00">
      <w:pPr>
        <w:ind w:firstLine="420"/>
      </w:pPr>
      <w:r>
        <w:rPr>
          <w:rFonts w:hint="eastAsia"/>
        </w:rPr>
        <w:t>引它。例如定义字段名：</w:t>
      </w:r>
    </w:p>
    <w:p w:rsidR="00B81ABB" w:rsidRDefault="00536F00">
      <w:pPr>
        <w:ind w:left="420"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60960</wp:posOffset>
            </wp:positionV>
            <wp:extent cx="4625340" cy="115824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1ABB" w:rsidRDefault="00B81ABB"/>
    <w:p w:rsidR="00B81ABB" w:rsidRDefault="00B81ABB"/>
    <w:p w:rsidR="00B81ABB" w:rsidRDefault="00B81ABB"/>
    <w:p w:rsidR="00B81ABB" w:rsidRDefault="00B81ABB"/>
    <w:p w:rsidR="00B81ABB" w:rsidRDefault="00B81ABB"/>
    <w:p w:rsidR="00B81ABB" w:rsidRDefault="00536F00">
      <w:pPr>
        <w:ind w:firstLine="420"/>
      </w:pPr>
      <w:r>
        <w:rPr>
          <w:rFonts w:hint="eastAsia"/>
        </w:rPr>
        <w:t>其他标签中的</w:t>
      </w:r>
      <w:r>
        <w:rPr>
          <w:rFonts w:hint="eastAsia"/>
        </w:rPr>
        <w:t>SQL</w:t>
      </w:r>
      <w:r>
        <w:rPr>
          <w:rFonts w:hint="eastAsia"/>
        </w:rPr>
        <w:t>语句引用时使用</w:t>
      </w:r>
      <w:r>
        <w:rPr>
          <w:rFonts w:hint="eastAsia"/>
        </w:rPr>
        <w:t>&lt;include&gt;</w:t>
      </w:r>
      <w:r>
        <w:rPr>
          <w:rFonts w:hint="eastAsia"/>
        </w:rPr>
        <w:t>标签进行引用。</w:t>
      </w:r>
    </w:p>
    <w:p w:rsidR="00B81ABB" w:rsidRDefault="00B81ABB"/>
    <w:p w:rsidR="00B81ABB" w:rsidRDefault="00B81ABB">
      <w:pPr>
        <w:rPr>
          <w:rFonts w:hint="eastAsia"/>
        </w:rPr>
      </w:pPr>
    </w:p>
    <w:p w:rsidR="00B81ABB" w:rsidRDefault="00536F00" w:rsidP="00DC74FF">
      <w:pPr>
        <w:pStyle w:val="1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B81ABB" w:rsidRDefault="00536F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标签表示映射结果集，主要用于定义映射规则、级联的更新以及定义类</w:t>
      </w:r>
      <w:r>
        <w:rPr>
          <w:rFonts w:hint="eastAsia"/>
        </w:rPr>
        <w:tab/>
        <w:t xml:space="preserve">   </w:t>
      </w:r>
      <w:r>
        <w:rPr>
          <w:rFonts w:hint="eastAsia"/>
        </w:rPr>
        <w:t>型转化器等。</w:t>
      </w:r>
      <w:r>
        <w:rPr>
          <w:rFonts w:hint="eastAsia"/>
        </w:rPr>
        <w:t xml:space="preserve"> </w:t>
      </w:r>
    </w:p>
    <w:p w:rsidR="00B81ABB" w:rsidRDefault="00536F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标签中包含了一些子标签，其结构如下：</w:t>
      </w:r>
    </w:p>
    <w:p w:rsidR="00B81ABB" w:rsidRDefault="00536F00">
      <w:pPr>
        <w:ind w:left="42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106680</wp:posOffset>
            </wp:positionV>
            <wp:extent cx="4331970" cy="2634615"/>
            <wp:effectExtent l="0" t="0" r="1143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left="420" w:firstLine="420"/>
      </w:pPr>
    </w:p>
    <w:p w:rsidR="00B81ABB" w:rsidRDefault="00B81ABB">
      <w:pPr>
        <w:ind w:firstLine="420"/>
      </w:pPr>
    </w:p>
    <w:p w:rsidR="00B81ABB" w:rsidRDefault="00536F00" w:rsidP="00994E5F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可用于自定义</w:t>
      </w:r>
      <w:r>
        <w:rPr>
          <w:rFonts w:hint="eastAsia"/>
        </w:rPr>
        <w:t>POJO</w:t>
      </w:r>
      <w:r>
        <w:rPr>
          <w:rFonts w:hint="eastAsia"/>
        </w:rPr>
        <w:t>类存储结果集，完成对</w:t>
      </w:r>
      <w:r>
        <w:rPr>
          <w:rFonts w:hint="eastAsia"/>
        </w:rPr>
        <w:t>POJO</w:t>
      </w:r>
      <w:r>
        <w:rPr>
          <w:rFonts w:hint="eastAsia"/>
        </w:rPr>
        <w:t>类型的映射。</w:t>
      </w:r>
    </w:p>
    <w:p w:rsidR="00B81ABB" w:rsidRDefault="00B81ABB"/>
    <w:p w:rsidR="00B81ABB" w:rsidRDefault="00B81ABB"/>
    <w:p w:rsidR="00994E5F" w:rsidRDefault="00994E5F"/>
    <w:p w:rsidR="00994E5F" w:rsidRDefault="00994E5F"/>
    <w:p w:rsidR="00994E5F" w:rsidRDefault="00994E5F">
      <w:pPr>
        <w:rPr>
          <w:rFonts w:hint="eastAsia"/>
        </w:rPr>
      </w:pPr>
      <w:bookmarkStart w:id="0" w:name="_GoBack"/>
      <w:bookmarkEnd w:id="0"/>
    </w:p>
    <w:p w:rsidR="00B81ABB" w:rsidRDefault="00536F00" w:rsidP="0011153A">
      <w:pPr>
        <w:pStyle w:val="1"/>
      </w:pPr>
      <w:r>
        <w:rPr>
          <w:rFonts w:hint="eastAsia"/>
        </w:rPr>
        <w:lastRenderedPageBreak/>
        <w:t>级联关系与级联查询的基本概念</w:t>
      </w:r>
    </w:p>
    <w:p w:rsidR="00B81ABB" w:rsidRDefault="00536F00">
      <w:pPr>
        <w:numPr>
          <w:ilvl w:val="0"/>
          <w:numId w:val="2"/>
        </w:numPr>
        <w:ind w:firstLine="420"/>
      </w:pPr>
      <w:r>
        <w:rPr>
          <w:rFonts w:hint="eastAsia"/>
        </w:rPr>
        <w:t>级联关系有</w:t>
      </w:r>
      <w:r>
        <w:rPr>
          <w:rFonts w:hint="eastAsia"/>
        </w:rPr>
        <w:t>3</w:t>
      </w:r>
      <w:r>
        <w:rPr>
          <w:rFonts w:hint="eastAsia"/>
        </w:rPr>
        <w:t>种：一对一、一对多、多对多。</w:t>
      </w:r>
    </w:p>
    <w:p w:rsidR="00B81ABB" w:rsidRDefault="00536F00">
      <w:pPr>
        <w:numPr>
          <w:ilvl w:val="0"/>
          <w:numId w:val="2"/>
        </w:numPr>
        <w:ind w:firstLine="420"/>
      </w:pPr>
      <w:r>
        <w:rPr>
          <w:rFonts w:hint="eastAsia"/>
        </w:rPr>
        <w:t>如果表</w:t>
      </w:r>
      <w:r>
        <w:rPr>
          <w:rFonts w:hint="eastAsia"/>
        </w:rPr>
        <w:t>A</w:t>
      </w:r>
      <w:r>
        <w:rPr>
          <w:rFonts w:hint="eastAsia"/>
        </w:rPr>
        <w:t>中有</w:t>
      </w:r>
      <w:proofErr w:type="gramStart"/>
      <w:r>
        <w:rPr>
          <w:rFonts w:hint="eastAsia"/>
        </w:rPr>
        <w:t>一个外键引用</w:t>
      </w:r>
      <w:proofErr w:type="gramEnd"/>
      <w:r>
        <w:rPr>
          <w:rFonts w:hint="eastAsia"/>
        </w:rPr>
        <w:t>了表</w:t>
      </w:r>
      <w:r>
        <w:rPr>
          <w:rFonts w:hint="eastAsia"/>
        </w:rPr>
        <w:t>B</w:t>
      </w:r>
      <w:r>
        <w:rPr>
          <w:rFonts w:hint="eastAsia"/>
        </w:rPr>
        <w:t>的主键，</w:t>
      </w:r>
      <w:r>
        <w:rPr>
          <w:rFonts w:hint="eastAsia"/>
        </w:rPr>
        <w:t>A</w:t>
      </w:r>
      <w:r>
        <w:rPr>
          <w:rFonts w:hint="eastAsia"/>
        </w:rPr>
        <w:t>表就是子表，</w:t>
      </w:r>
      <w:r>
        <w:rPr>
          <w:rFonts w:hint="eastAsia"/>
        </w:rPr>
        <w:t>B</w:t>
      </w:r>
      <w:r>
        <w:rPr>
          <w:rFonts w:hint="eastAsia"/>
        </w:rPr>
        <w:t>表就是父表。当查询</w:t>
      </w:r>
      <w:r>
        <w:rPr>
          <w:rFonts w:hint="eastAsia"/>
        </w:rPr>
        <w:tab/>
        <w:t xml:space="preserve">   </w:t>
      </w:r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的数据时，通过表</w:t>
      </w:r>
      <w:r>
        <w:rPr>
          <w:rFonts w:hint="eastAsia"/>
        </w:rPr>
        <w:t>A</w:t>
      </w:r>
      <w:r>
        <w:rPr>
          <w:rFonts w:hint="eastAsia"/>
        </w:rPr>
        <w:t>将表</w:t>
      </w:r>
      <w:r>
        <w:rPr>
          <w:rFonts w:hint="eastAsia"/>
        </w:rPr>
        <w:t>B</w:t>
      </w:r>
      <w:r>
        <w:rPr>
          <w:rFonts w:hint="eastAsia"/>
        </w:rPr>
        <w:t>的相关记录返回，这就是级联查询。级联查询分为</w:t>
      </w:r>
      <w:r>
        <w:rPr>
          <w:rFonts w:hint="eastAsia"/>
        </w:rPr>
        <w:tab/>
        <w:t xml:space="preserve">   3</w:t>
      </w:r>
      <w:r>
        <w:rPr>
          <w:rFonts w:hint="eastAsia"/>
        </w:rPr>
        <w:t>种：一对一级联查询、一对多级联查询、多对多级联查询。</w:t>
      </w:r>
    </w:p>
    <w:p w:rsidR="00B81ABB" w:rsidRDefault="00B81ABB"/>
    <w:p w:rsidR="00B81ABB" w:rsidRDefault="00B81ABB"/>
    <w:p w:rsidR="00B81ABB" w:rsidRDefault="00B81ABB"/>
    <w:p w:rsidR="00B81ABB" w:rsidRDefault="00B81ABB"/>
    <w:p w:rsidR="00B81ABB" w:rsidRDefault="00B81ABB"/>
    <w:p w:rsidR="00B81ABB" w:rsidRDefault="00B81ABB"/>
    <w:p w:rsidR="00B81ABB" w:rsidRDefault="00B81ABB"/>
    <w:sectPr w:rsidR="00B8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59E" w:rsidRDefault="001F759E" w:rsidP="00D84E60">
      <w:r>
        <w:separator/>
      </w:r>
    </w:p>
  </w:endnote>
  <w:endnote w:type="continuationSeparator" w:id="0">
    <w:p w:rsidR="001F759E" w:rsidRDefault="001F759E" w:rsidP="00D8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59E" w:rsidRDefault="001F759E" w:rsidP="00D84E60">
      <w:r>
        <w:separator/>
      </w:r>
    </w:p>
  </w:footnote>
  <w:footnote w:type="continuationSeparator" w:id="0">
    <w:p w:rsidR="001F759E" w:rsidRDefault="001F759E" w:rsidP="00D8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532444"/>
    <w:multiLevelType w:val="singleLevel"/>
    <w:tmpl w:val="B553244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7D74F59"/>
    <w:multiLevelType w:val="singleLevel"/>
    <w:tmpl w:val="C7D74F59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8D353B"/>
    <w:rsid w:val="0011153A"/>
    <w:rsid w:val="001F759E"/>
    <w:rsid w:val="003C470F"/>
    <w:rsid w:val="004F1206"/>
    <w:rsid w:val="00536F00"/>
    <w:rsid w:val="00597CC3"/>
    <w:rsid w:val="005C0B02"/>
    <w:rsid w:val="00994E5F"/>
    <w:rsid w:val="00A15F98"/>
    <w:rsid w:val="00B81ABB"/>
    <w:rsid w:val="00CE4AAF"/>
    <w:rsid w:val="00D84E60"/>
    <w:rsid w:val="00DC74FF"/>
    <w:rsid w:val="00F46228"/>
    <w:rsid w:val="02266166"/>
    <w:rsid w:val="02792ACA"/>
    <w:rsid w:val="053C62F4"/>
    <w:rsid w:val="08B3774C"/>
    <w:rsid w:val="0D8B59AB"/>
    <w:rsid w:val="0F17291B"/>
    <w:rsid w:val="14574A89"/>
    <w:rsid w:val="15B4586D"/>
    <w:rsid w:val="168A5F66"/>
    <w:rsid w:val="1A8C27E8"/>
    <w:rsid w:val="1A9766B2"/>
    <w:rsid w:val="1AF109E9"/>
    <w:rsid w:val="205F7519"/>
    <w:rsid w:val="2108150A"/>
    <w:rsid w:val="23BB30D9"/>
    <w:rsid w:val="248D353B"/>
    <w:rsid w:val="270C0DC7"/>
    <w:rsid w:val="286C4D94"/>
    <w:rsid w:val="2AF84818"/>
    <w:rsid w:val="2B8578E4"/>
    <w:rsid w:val="2D3D2D3A"/>
    <w:rsid w:val="2D837E88"/>
    <w:rsid w:val="2F7624BD"/>
    <w:rsid w:val="337A3C11"/>
    <w:rsid w:val="39EA7989"/>
    <w:rsid w:val="39EB50D7"/>
    <w:rsid w:val="3A1558EC"/>
    <w:rsid w:val="3B7C6C72"/>
    <w:rsid w:val="3D622FFB"/>
    <w:rsid w:val="3D953C31"/>
    <w:rsid w:val="438C4DC3"/>
    <w:rsid w:val="43E150E0"/>
    <w:rsid w:val="45447D22"/>
    <w:rsid w:val="4660513F"/>
    <w:rsid w:val="46A026E2"/>
    <w:rsid w:val="4DE52396"/>
    <w:rsid w:val="501B32EF"/>
    <w:rsid w:val="52F91A72"/>
    <w:rsid w:val="532E0CBA"/>
    <w:rsid w:val="562C6001"/>
    <w:rsid w:val="56FE41CE"/>
    <w:rsid w:val="58DE1573"/>
    <w:rsid w:val="5B553CA4"/>
    <w:rsid w:val="5D711C71"/>
    <w:rsid w:val="5DB96B67"/>
    <w:rsid w:val="5E4F78B3"/>
    <w:rsid w:val="5FBF7DE0"/>
    <w:rsid w:val="5FDF4570"/>
    <w:rsid w:val="645542C2"/>
    <w:rsid w:val="64E639F4"/>
    <w:rsid w:val="667A7A63"/>
    <w:rsid w:val="67656055"/>
    <w:rsid w:val="68205C53"/>
    <w:rsid w:val="6EAE333F"/>
    <w:rsid w:val="7011060B"/>
    <w:rsid w:val="745B1480"/>
    <w:rsid w:val="775B3F33"/>
    <w:rsid w:val="785B0824"/>
    <w:rsid w:val="7ACA392B"/>
    <w:rsid w:val="7DA26F48"/>
    <w:rsid w:val="7F2D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410FB8"/>
  <w15:docId w15:val="{89518BDA-107E-401A-915A-F7879D6E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E4AAF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CE4AAF"/>
    <w:rPr>
      <w:b/>
      <w:bCs/>
      <w:kern w:val="44"/>
      <w:sz w:val="30"/>
      <w:szCs w:val="44"/>
    </w:rPr>
  </w:style>
  <w:style w:type="paragraph" w:styleId="a4">
    <w:name w:val="header"/>
    <w:basedOn w:val="a"/>
    <w:link w:val="a5"/>
    <w:rsid w:val="00D8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84E60"/>
    <w:rPr>
      <w:kern w:val="2"/>
      <w:sz w:val="18"/>
      <w:szCs w:val="18"/>
    </w:rPr>
  </w:style>
  <w:style w:type="paragraph" w:styleId="a6">
    <w:name w:val="footer"/>
    <w:basedOn w:val="a"/>
    <w:link w:val="a7"/>
    <w:rsid w:val="00D8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84E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14</cp:revision>
  <dcterms:created xsi:type="dcterms:W3CDTF">2020-02-12T06:03:00Z</dcterms:created>
  <dcterms:modified xsi:type="dcterms:W3CDTF">2020-12-17T06:17:00Z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