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数据验证概述：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用户的输入数据时带有随意性，为了保证数据的合法性，必须对数据进行验证。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数据验证分为客户端验证和服务端验证，客户端验证主要是过滤正常用户的误操作，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通过JavaScript代码完成；但仅有客户端验证是不够的，攻击者可以绕过客户端验证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直接进行非法操作，为了确保数据的合法性，必须加上服务端验证。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在Spring MVC框架中可以利用Spring自带的验证框架验证数据，也可以利用JSR303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验证数据。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Spring验证器：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Spring验证器主要实现Validator接口和ValidationUtils类、以及属性文件来实现的。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Validator接口：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创建自定义Spring验证器需要实现org.springframework.validation.Validator接口，该接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有两个接口方法：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supports ( Class&lt;?&gt; klass 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validate ( Object object ,Errors errors 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supports( )方法返回true时，验证器可以处理指定的Class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validate( )方法的功能是验证目标对象object中包含的数据是否合法，不合法则将验证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错误信息存入Errors对象。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往Errors对象存入错误信息的方法是reject( )或rejectValue( )方法，这两个方法的部分重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载如下：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reject ( String errorCode 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reject( String error , String defaultMessage 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rejectValue( String field , String errorCode 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rejectValue( String field , String errorCode , String defaultMessage 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在一般情况下只需要给reject( )或rejectValue( )方法一个错误代码，Spring MVC会在消息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属性文件中查找错误代码，获取相应的错误信息。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goods.getPrice( ) &gt; 100 || goods.getPrice( ) &lt; 0 )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Errors.rejectValue 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gprice.invalid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) 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以上代码表示如果goods的价格大于100或小于0，则从属性文件中取出错误提示信息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并存入errors对象中。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ValidationUtils类：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org.springframework.validation.ValidationUtils是一个工具类，在该类中有几个方法可以帮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助用户判定值是否为空。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1）例如：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(goods.getName==null||goods.getName( ).isEmpty( ) 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Errors.rejectValue(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goods.gname.required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 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使用ValidationUtils类的rejectIfEmpty( )方法简化后如下：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ValidationUtils.rejectIfEmpty ( errors 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goods.gname.reqrired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) 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2）再例如：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goods.getName==null || goods.getName( ).trim( ) .isEmpty( ) )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Errors.rejecValue 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goods.name.required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) 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使用ValidationUtils类的rejectIfEmptyOrWhitespace( )方法简化后如下：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ValidationUtils.rejectIfEmptyOrWhitespace (error 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goods.name.required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 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错误消息属性文件：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在WEB-INF目录下创建文件夹resource，并在该文件夹中编写属性文件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errorMessages.properties，该属性文件中存放的是错误消息，供验证器使用，当验证器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中验证数据出现了非法，则根据其数据名在此文件中找到相应属性所对应的错误信息，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将其添加到Errors对象中。例如：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198120</wp:posOffset>
            </wp:positionV>
            <wp:extent cx="3881755" cy="1925955"/>
            <wp:effectExtent l="0" t="0" r="444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在属性文件中，如果包含中文的话，需要进行解码，转换成Unicode编码，但在Eclips</w:t>
      </w:r>
      <w:r>
        <w:rPr>
          <w:rFonts w:hint="eastAsia"/>
          <w:lang w:val="en-US" w:eastAsia="zh-CN"/>
        </w:rPr>
        <w:tab/>
        <w:t>e中编写properties属性文件时，会自动进行转码。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配置消息属性文件：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消息属性文件编写完成后，如果在程序中验证数据时需要使用到该属性文件中的信息，</w:t>
      </w:r>
      <w:r>
        <w:rPr>
          <w:rFonts w:hint="eastAsia"/>
          <w:lang w:val="en-US" w:eastAsia="zh-CN"/>
        </w:rPr>
        <w:tab/>
        <w:t>则必须还要在Spring MVC中的配置文件中进行配置。如下：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68580</wp:posOffset>
            </wp:positionV>
            <wp:extent cx="5273675" cy="2036445"/>
            <wp:effectExtent l="0" t="0" r="14605" b="571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JSR 303验证简介：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使用JSR303进行数据验证，有两种实现，一是Hibernate、另一个是Apache BVal。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在此讲解Hibernate Validator实现，需要注意的是它与Hibernate框架无关，我们</w:t>
      </w:r>
      <w:r>
        <w:rPr>
          <w:rFonts w:hint="eastAsia"/>
          <w:lang w:val="en-US" w:eastAsia="zh-CN"/>
        </w:rPr>
        <w:tab/>
        <w:t xml:space="preserve">   只是用它来进行数据验证。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Validator的下载安装与配置：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用户可以通过以下地址下载Hibernate Validator：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"https://sourceforge.net/projects/hibernate/files/hibernate-validator/"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https://sourceforge.net/projects/hibernate/files/hibernate-validator/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下载完成后，将\dist\lib\required目录下的hibernate-validator-5.4.0.Final.jar和</w:t>
      </w:r>
      <w:r>
        <w:rPr>
          <w:rFonts w:hint="eastAsia"/>
          <w:lang w:val="en-US" w:eastAsia="zh-CN"/>
        </w:rPr>
        <w:tab/>
        <w:t>\dist\lib\required目录下的classmate-1.3.1.jar、javax.el-3.0.1-b08.jar、</w:t>
      </w:r>
      <w:r>
        <w:rPr>
          <w:rFonts w:hint="eastAsia"/>
          <w:lang w:val="en-US" w:eastAsia="zh-CN"/>
        </w:rPr>
        <w:tab/>
        <w:t>jboss-loggin-3.3.0.Final.jar、validation-api-1.1.0.Final.jar复制到\WEB-INF\lib目录中。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如果将验证错误信息放在属性文件中，那么需要在配置文件中配置属性文件，并将</w:t>
      </w:r>
      <w:r>
        <w:rPr>
          <w:rFonts w:hint="eastAsia"/>
          <w:lang w:val="en-US" w:eastAsia="zh-CN"/>
        </w:rPr>
        <w:tab/>
        <w:t>属性文件与Hibernate Validator关联，具体配置如下。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Hibernate Validator常用注解：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JSR303不需要编写验证器，而是使用一系列的注解来完成数据验证。将注解标注在</w:t>
      </w:r>
      <w:r>
        <w:rPr>
          <w:rFonts w:hint="eastAsia"/>
          <w:lang w:val="en-US" w:eastAsia="zh-CN"/>
        </w:rPr>
        <w:tab/>
        <w:t>领域模型的属性上，等到要验证时使用@Valid注解进行验证。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空检查：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·@Null：验证对象是否为null（无法检查长度为0的字符串）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·@NotNull：验证对象是否不为null（无法检查长度为0的字符串）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·@NotBlack：检查约束字符串是否为null，以及被trim( )后的长度是否大于0，只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针对字符串类型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·@NotEmpty：检查约束元素是否为null或者是empty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boolean检查：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·@AssertTrue：验证boolean属性是否为true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·@AssertFalse：验证boolean属性是否为false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长度检查：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·@Size ( min= , max= )：验证对象长度是否在给定范围内，对象可以是Array、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Collection、Map、String类型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·@Length ( min= , max= )：验证字符串长度是否在给定的范围之内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日期检查：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·@Past：验证Date和Calendar对象是否在当前时间之前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·@Future：验证Date和Calendar对象是否在当前时间之后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·@Patter：验证String对象是否符合正则表达式的规则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数值检查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·@Min：验证Number和String对象是否大于指定的值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·@Max：验证Number和String对象是否小于指定的值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·@DecimalMax：被标注的值必须不大于约束中指定的最大值，这个约束的参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数是一个通过BigDecimal定义的最大值的字符串表示，小数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存在精度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·@DecimalMin：被标注的值必须不小于约束中指定的最小值，这个约束的参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数时一个通过BigDecimal定义的最小值的字符串表示，小数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存在精度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·@Digits：验证Number和String的构成是否合法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·@Digits ( integer= , fraction= )：验证字符串是否符合指定格式的数字，integer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指定整数精度，fraction指定小数精度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·@Range( min=, max= )：检查数字是否介于min和max之间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·@Valid：对关联对象进行校验，如果关联对象是个集合或者数组，那么对其</w:t>
      </w:r>
      <w:r>
        <w:rPr>
          <w:rFonts w:hint="eastAsia"/>
          <w:lang w:val="en-US" w:eastAsia="zh-CN"/>
        </w:rPr>
        <w:tab/>
        <w:t xml:space="preserve">         中的元素进行校验，如果是一个map，则对其中的值部分进行校验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·@CreditCardNumber：信用卡验证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·@Email：验证是否为邮件地址，如果为null，不进行验证，通过验证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955B2"/>
    <w:multiLevelType w:val="singleLevel"/>
    <w:tmpl w:val="A41955B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27287CF"/>
    <w:multiLevelType w:val="multilevel"/>
    <w:tmpl w:val="D27287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956CD8D"/>
    <w:multiLevelType w:val="singleLevel"/>
    <w:tmpl w:val="D956CD8D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63DCC1D"/>
    <w:multiLevelType w:val="multilevel"/>
    <w:tmpl w:val="663DCC1D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25649"/>
    <w:rsid w:val="00B01150"/>
    <w:rsid w:val="018431F4"/>
    <w:rsid w:val="044E3EAE"/>
    <w:rsid w:val="05EA3181"/>
    <w:rsid w:val="069E0EFB"/>
    <w:rsid w:val="08025649"/>
    <w:rsid w:val="0ACC651E"/>
    <w:rsid w:val="0AF13367"/>
    <w:rsid w:val="0B9E047F"/>
    <w:rsid w:val="0D6046C3"/>
    <w:rsid w:val="0FD81E25"/>
    <w:rsid w:val="10C810D8"/>
    <w:rsid w:val="13222233"/>
    <w:rsid w:val="1452772B"/>
    <w:rsid w:val="16A14C98"/>
    <w:rsid w:val="182314D6"/>
    <w:rsid w:val="184F7529"/>
    <w:rsid w:val="190708F8"/>
    <w:rsid w:val="193054A1"/>
    <w:rsid w:val="19325911"/>
    <w:rsid w:val="197B5469"/>
    <w:rsid w:val="1B10304D"/>
    <w:rsid w:val="1B2B00C9"/>
    <w:rsid w:val="1CCB6DF9"/>
    <w:rsid w:val="1E3D6643"/>
    <w:rsid w:val="20776B93"/>
    <w:rsid w:val="20DE1690"/>
    <w:rsid w:val="21C40608"/>
    <w:rsid w:val="220C0B61"/>
    <w:rsid w:val="223A56FE"/>
    <w:rsid w:val="23736DC9"/>
    <w:rsid w:val="242F06FC"/>
    <w:rsid w:val="25BD25F1"/>
    <w:rsid w:val="27354D22"/>
    <w:rsid w:val="27D1794B"/>
    <w:rsid w:val="2BE73990"/>
    <w:rsid w:val="2BF1528E"/>
    <w:rsid w:val="2CC43C5B"/>
    <w:rsid w:val="2D0A0890"/>
    <w:rsid w:val="2DBC244C"/>
    <w:rsid w:val="2E242C73"/>
    <w:rsid w:val="2F0C689A"/>
    <w:rsid w:val="2F2406BF"/>
    <w:rsid w:val="2F660136"/>
    <w:rsid w:val="2FC656EC"/>
    <w:rsid w:val="30872F80"/>
    <w:rsid w:val="31000FAD"/>
    <w:rsid w:val="31722099"/>
    <w:rsid w:val="32060928"/>
    <w:rsid w:val="32E5211F"/>
    <w:rsid w:val="359F5A0F"/>
    <w:rsid w:val="36B75BEB"/>
    <w:rsid w:val="37884370"/>
    <w:rsid w:val="38686078"/>
    <w:rsid w:val="39283595"/>
    <w:rsid w:val="3941294C"/>
    <w:rsid w:val="39BD1E3E"/>
    <w:rsid w:val="3A2C61F0"/>
    <w:rsid w:val="3ABB4C81"/>
    <w:rsid w:val="3D695FA9"/>
    <w:rsid w:val="3DD2467A"/>
    <w:rsid w:val="3EAA21E2"/>
    <w:rsid w:val="420A5088"/>
    <w:rsid w:val="42150CB4"/>
    <w:rsid w:val="425856B8"/>
    <w:rsid w:val="42F246EE"/>
    <w:rsid w:val="432B6E02"/>
    <w:rsid w:val="443E42F9"/>
    <w:rsid w:val="446970DB"/>
    <w:rsid w:val="449401D2"/>
    <w:rsid w:val="4583305D"/>
    <w:rsid w:val="46564B5F"/>
    <w:rsid w:val="46AD2432"/>
    <w:rsid w:val="47011B40"/>
    <w:rsid w:val="485F3982"/>
    <w:rsid w:val="4A6433FD"/>
    <w:rsid w:val="4B286161"/>
    <w:rsid w:val="4C90304A"/>
    <w:rsid w:val="4CC1061F"/>
    <w:rsid w:val="4CE67A0F"/>
    <w:rsid w:val="4DFC0C0C"/>
    <w:rsid w:val="4EAD116A"/>
    <w:rsid w:val="4EB849AE"/>
    <w:rsid w:val="511C45CD"/>
    <w:rsid w:val="512210C9"/>
    <w:rsid w:val="530B20EA"/>
    <w:rsid w:val="53932E2D"/>
    <w:rsid w:val="53FF43C1"/>
    <w:rsid w:val="54076AD2"/>
    <w:rsid w:val="54151E99"/>
    <w:rsid w:val="56264709"/>
    <w:rsid w:val="570831CA"/>
    <w:rsid w:val="58A04AC8"/>
    <w:rsid w:val="5CBD5A6D"/>
    <w:rsid w:val="5E955DCD"/>
    <w:rsid w:val="5EB640DE"/>
    <w:rsid w:val="614B41F5"/>
    <w:rsid w:val="626C17FE"/>
    <w:rsid w:val="63431604"/>
    <w:rsid w:val="63525E0B"/>
    <w:rsid w:val="642A37F9"/>
    <w:rsid w:val="649A3ADE"/>
    <w:rsid w:val="6657547F"/>
    <w:rsid w:val="67392AC1"/>
    <w:rsid w:val="67416C4E"/>
    <w:rsid w:val="67E34E8A"/>
    <w:rsid w:val="684F2434"/>
    <w:rsid w:val="6BAA2B19"/>
    <w:rsid w:val="6E5365F4"/>
    <w:rsid w:val="6EA51EA7"/>
    <w:rsid w:val="7164342C"/>
    <w:rsid w:val="71994489"/>
    <w:rsid w:val="71AD1079"/>
    <w:rsid w:val="729A20EA"/>
    <w:rsid w:val="72DB7C4E"/>
    <w:rsid w:val="73476726"/>
    <w:rsid w:val="73CD15CB"/>
    <w:rsid w:val="748830C5"/>
    <w:rsid w:val="74C416E2"/>
    <w:rsid w:val="759A6B34"/>
    <w:rsid w:val="75A546A9"/>
    <w:rsid w:val="763A47A6"/>
    <w:rsid w:val="768C522D"/>
    <w:rsid w:val="76E82285"/>
    <w:rsid w:val="788E2F2B"/>
    <w:rsid w:val="78F810E3"/>
    <w:rsid w:val="79754E7D"/>
    <w:rsid w:val="79780266"/>
    <w:rsid w:val="7AAF6344"/>
    <w:rsid w:val="7E2D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2020-02-17T12:37:00Z</dcterms:created>
  <dc:creator>18758</dc:creator>
  <cp:lastModifiedBy>18758</cp:lastModifiedBy>
  <dcterms:modified xsi:type="dcterms:W3CDTF">2020-02-18T11:36:13Z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