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0E06" w14:textId="3A26A0D5" w:rsidR="000474E2" w:rsidRDefault="000474E2" w:rsidP="003D370A">
      <w:pPr>
        <w:pStyle w:val="1"/>
      </w:pPr>
      <w:r>
        <w:rPr>
          <w:rFonts w:hint="eastAsia"/>
        </w:rPr>
        <w:t>简介</w:t>
      </w:r>
    </w:p>
    <w:p w14:paraId="35059E18" w14:textId="1E7E80EC" w:rsidR="000B183D" w:rsidRDefault="00015E3D" w:rsidP="009D0A56">
      <w:pPr>
        <w:ind w:left="42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对</w:t>
      </w:r>
      <w:r w:rsidR="000B183D">
        <w:rPr>
          <w:rFonts w:hint="eastAsia"/>
        </w:rPr>
        <w:t>视图层技术提供了很好的支持，官方推荐使用的模板引擎是</w:t>
      </w:r>
      <w:proofErr w:type="spellStart"/>
      <w:r w:rsidR="000B183D">
        <w:rPr>
          <w:rFonts w:hint="eastAsia"/>
        </w:rPr>
        <w:t>Thymeleaf</w:t>
      </w:r>
      <w:proofErr w:type="spellEnd"/>
      <w:r w:rsidR="000B183D">
        <w:rPr>
          <w:rFonts w:hint="eastAsia"/>
        </w:rPr>
        <w:t>，不过也支持</w:t>
      </w:r>
      <w:proofErr w:type="spellStart"/>
      <w:r w:rsidR="000B183D">
        <w:rPr>
          <w:rFonts w:hint="eastAsia"/>
        </w:rPr>
        <w:t>FreeMarker</w:t>
      </w:r>
      <w:proofErr w:type="spellEnd"/>
      <w:r w:rsidR="000B183D">
        <w:rPr>
          <w:rFonts w:hint="eastAsia"/>
        </w:rPr>
        <w:t>，</w:t>
      </w:r>
      <w:r w:rsidR="000B183D">
        <w:rPr>
          <w:rFonts w:hint="eastAsia"/>
        </w:rPr>
        <w:t>JSP</w:t>
      </w:r>
      <w:r w:rsidR="000B183D">
        <w:rPr>
          <w:rFonts w:hint="eastAsia"/>
        </w:rPr>
        <w:t>技术在这里并不推荐使用。</w:t>
      </w:r>
    </w:p>
    <w:p w14:paraId="5BCDCF5A" w14:textId="4EDD9BFD" w:rsidR="002577A4" w:rsidRDefault="002577A4" w:rsidP="003D370A"/>
    <w:p w14:paraId="26B6214A" w14:textId="77777777" w:rsidR="00D4409E" w:rsidRDefault="00D4409E" w:rsidP="003D370A">
      <w:pPr>
        <w:rPr>
          <w:rFonts w:hint="eastAsia"/>
        </w:rPr>
      </w:pPr>
    </w:p>
    <w:p w14:paraId="573F77A4" w14:textId="643C47C2" w:rsidR="002577A4" w:rsidRDefault="002577A4" w:rsidP="00A02CDF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Thymeleaf</w:t>
      </w:r>
      <w:proofErr w:type="spellEnd"/>
    </w:p>
    <w:p w14:paraId="3D8EF607" w14:textId="3A68132F" w:rsidR="00286FB3" w:rsidRDefault="006839D4" w:rsidP="00D4409E">
      <w:pPr>
        <w:ind w:left="420"/>
        <w:rPr>
          <w:rFonts w:hint="eastAsia"/>
        </w:rPr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是新一代</w:t>
      </w:r>
      <w:r>
        <w:rPr>
          <w:rFonts w:hint="eastAsia"/>
        </w:rPr>
        <w:t>Java</w:t>
      </w:r>
      <w:r>
        <w:rPr>
          <w:rFonts w:hint="eastAsia"/>
        </w:rPr>
        <w:t>模板引擎，类似于</w:t>
      </w:r>
      <w:r>
        <w:rPr>
          <w:rFonts w:hint="eastAsia"/>
        </w:rPr>
        <w:t>Velocity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等传统</w:t>
      </w:r>
      <w:r>
        <w:rPr>
          <w:rFonts w:hint="eastAsia"/>
        </w:rPr>
        <w:t>Java</w:t>
      </w:r>
      <w:r>
        <w:rPr>
          <w:rFonts w:hint="eastAsia"/>
        </w:rPr>
        <w:t>模板引擎。与传统</w:t>
      </w:r>
      <w:r>
        <w:rPr>
          <w:rFonts w:hint="eastAsia"/>
        </w:rPr>
        <w:t>Java</w:t>
      </w:r>
      <w:r>
        <w:rPr>
          <w:rFonts w:hint="eastAsia"/>
        </w:rPr>
        <w:t>模板引擎不同的是，</w:t>
      </w:r>
      <w:proofErr w:type="spellStart"/>
      <w:r>
        <w:rPr>
          <w:rFonts w:hint="eastAsia"/>
        </w:rPr>
        <w:t>Thy</w:t>
      </w:r>
      <w:r>
        <w:t>meleaf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原型，既可以让前端工程师在浏览器中直</w:t>
      </w:r>
      <w:proofErr w:type="gramStart"/>
      <w:r>
        <w:rPr>
          <w:rFonts w:hint="eastAsia"/>
        </w:rPr>
        <w:t>接打开</w:t>
      </w:r>
      <w:proofErr w:type="gramEnd"/>
      <w:r>
        <w:rPr>
          <w:rFonts w:hint="eastAsia"/>
        </w:rPr>
        <w:t>查看样式，也可以让后端工程师结合真实数据查看显示效果。同时，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自动化配置解决方案，因此在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非常方便。</w:t>
      </w:r>
      <w:r w:rsidR="0049728B">
        <w:rPr>
          <w:rFonts w:hint="eastAsia"/>
        </w:rPr>
        <w:t>Spring</w:t>
      </w:r>
      <w:r w:rsidR="0049728B">
        <w:t xml:space="preserve"> Boot</w:t>
      </w:r>
      <w:r w:rsidR="0049728B">
        <w:rPr>
          <w:rFonts w:hint="eastAsia"/>
        </w:rPr>
        <w:t>整合</w:t>
      </w:r>
      <w:proofErr w:type="spellStart"/>
      <w:r w:rsidR="0049728B">
        <w:rPr>
          <w:rFonts w:hint="eastAsia"/>
        </w:rPr>
        <w:t>T</w:t>
      </w:r>
      <w:r w:rsidR="0049728B">
        <w:t>hymeleaf</w:t>
      </w:r>
      <w:proofErr w:type="spellEnd"/>
      <w:r w:rsidR="0049728B">
        <w:rPr>
          <w:rFonts w:hint="eastAsia"/>
        </w:rPr>
        <w:t>主要步骤如下：</w:t>
      </w:r>
    </w:p>
    <w:p w14:paraId="27638A14" w14:textId="30B4FB68" w:rsidR="0049728B" w:rsidRDefault="0049728B" w:rsidP="006839D4">
      <w:pPr>
        <w:ind w:firstLine="420"/>
      </w:pPr>
    </w:p>
    <w:p w14:paraId="2A1D8BF7" w14:textId="5A3B2D34" w:rsidR="0049728B" w:rsidRDefault="006E56F1" w:rsidP="009D6E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创建工程，导入依赖：</w:t>
      </w:r>
      <w:r w:rsidR="00E12D4A">
        <w:rPr>
          <w:rFonts w:hint="eastAsia"/>
        </w:rPr>
        <w:t>创建</w:t>
      </w:r>
      <w:r w:rsidR="00E12D4A">
        <w:rPr>
          <w:rFonts w:hint="eastAsia"/>
        </w:rPr>
        <w:t>Spring</w:t>
      </w:r>
      <w:r w:rsidR="00E12D4A">
        <w:t xml:space="preserve"> </w:t>
      </w:r>
      <w:r w:rsidR="00E12D4A">
        <w:rPr>
          <w:rFonts w:hint="eastAsia"/>
        </w:rPr>
        <w:t>Boot</w:t>
      </w:r>
      <w:r w:rsidR="00E12D4A">
        <w:rPr>
          <w:rFonts w:hint="eastAsia"/>
        </w:rPr>
        <w:t>工程，然后添加</w:t>
      </w:r>
      <w:r w:rsidR="00E12D4A">
        <w:rPr>
          <w:rFonts w:hint="eastAsia"/>
        </w:rPr>
        <w:t>s</w:t>
      </w:r>
      <w:r w:rsidR="00E12D4A">
        <w:t>pring-boot-started-we</w:t>
      </w:r>
      <w:r w:rsidR="009A547F">
        <w:rPr>
          <w:rFonts w:hint="eastAsia"/>
        </w:rPr>
        <w:t>b</w:t>
      </w:r>
      <w:r w:rsidR="00E12D4A">
        <w:rPr>
          <w:rFonts w:hint="eastAsia"/>
        </w:rPr>
        <w:t>和</w:t>
      </w:r>
      <w:r w:rsidR="009A547F">
        <w:rPr>
          <w:rFonts w:hint="eastAsia"/>
        </w:rPr>
        <w:t>s</w:t>
      </w:r>
      <w:r w:rsidR="009A547F">
        <w:t>pring-boot-starter-</w:t>
      </w:r>
      <w:proofErr w:type="spellStart"/>
      <w:r w:rsidR="009A547F">
        <w:t>thy</w:t>
      </w:r>
      <w:r w:rsidR="00B91CDB">
        <w:rPr>
          <w:rFonts w:hint="eastAsia"/>
        </w:rPr>
        <w:t>me</w:t>
      </w:r>
      <w:r w:rsidR="00B91CDB">
        <w:t>leaf</w:t>
      </w:r>
      <w:proofErr w:type="spellEnd"/>
      <w:r w:rsidR="00B91CDB">
        <w:rPr>
          <w:rFonts w:hint="eastAsia"/>
        </w:rPr>
        <w:t>，代码如下：</w:t>
      </w:r>
    </w:p>
    <w:p w14:paraId="7CF05267" w14:textId="58455042" w:rsidR="00E12D4A" w:rsidRDefault="00D4409E" w:rsidP="00E12D4A">
      <w:pPr>
        <w:pStyle w:val="a3"/>
        <w:ind w:left="1008" w:firstLineChars="0"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7115425" wp14:editId="7C96E0FE">
            <wp:simplePos x="0" y="0"/>
            <wp:positionH relativeFrom="column">
              <wp:posOffset>528320</wp:posOffset>
            </wp:positionH>
            <wp:positionV relativeFrom="paragraph">
              <wp:posOffset>67310</wp:posOffset>
            </wp:positionV>
            <wp:extent cx="4858385" cy="172910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F1D1B" w14:textId="6798496A" w:rsidR="00E12D4A" w:rsidRDefault="006D526F" w:rsidP="006D526F">
      <w:r>
        <w:tab/>
      </w:r>
    </w:p>
    <w:p w14:paraId="6BFD19E1" w14:textId="67D6BB41" w:rsidR="000B5C5D" w:rsidRDefault="000B5C5D" w:rsidP="006D526F"/>
    <w:p w14:paraId="33DAA9D2" w14:textId="66B1A4C5" w:rsidR="000B5C5D" w:rsidRDefault="000B5C5D" w:rsidP="006D526F"/>
    <w:p w14:paraId="480AFE58" w14:textId="68CC5B92" w:rsidR="000B5C5D" w:rsidRDefault="000B5C5D" w:rsidP="006D526F"/>
    <w:p w14:paraId="02E1D592" w14:textId="2CCAFA3D" w:rsidR="000B5C5D" w:rsidRDefault="000B5C5D" w:rsidP="006D526F"/>
    <w:p w14:paraId="01EEB27C" w14:textId="3D41EBA1" w:rsidR="000B5C5D" w:rsidRDefault="000B5C5D" w:rsidP="006D526F"/>
    <w:p w14:paraId="24F95C41" w14:textId="0D54EF26" w:rsidR="000B5C5D" w:rsidRDefault="000B5C5D" w:rsidP="006D526F"/>
    <w:p w14:paraId="0E674DDD" w14:textId="2C22CE95" w:rsidR="000B5C5D" w:rsidRDefault="000B5C5D" w:rsidP="006D526F"/>
    <w:p w14:paraId="4E5C05EA" w14:textId="3B5BCF67" w:rsidR="000B5C5D" w:rsidRDefault="000B5C5D" w:rsidP="006D526F"/>
    <w:p w14:paraId="3F3638BA" w14:textId="320180C6" w:rsidR="000B5C5D" w:rsidRDefault="000B5C5D" w:rsidP="006D526F">
      <w:r>
        <w:tab/>
      </w:r>
    </w:p>
    <w:p w14:paraId="7EB5F50E" w14:textId="467752BD" w:rsidR="000B5C5D" w:rsidRDefault="0024045C" w:rsidP="003B4F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Thy</w:t>
      </w:r>
      <w:r>
        <w:t>meleaf</w:t>
      </w:r>
      <w:proofErr w:type="spellEnd"/>
      <w:r>
        <w:rPr>
          <w:rFonts w:hint="eastAsia"/>
        </w:rPr>
        <w:t>：</w:t>
      </w:r>
      <w:r w:rsidR="003B4F5F">
        <w:rPr>
          <w:rFonts w:hint="eastAsia"/>
        </w:rPr>
        <w:t>Spring</w:t>
      </w:r>
      <w:r w:rsidR="003B4F5F">
        <w:t xml:space="preserve"> </w:t>
      </w:r>
      <w:r w:rsidR="003B4F5F">
        <w:rPr>
          <w:rFonts w:hint="eastAsia"/>
        </w:rPr>
        <w:t>Boot</w:t>
      </w:r>
      <w:r w:rsidR="003B4F5F">
        <w:rPr>
          <w:rFonts w:hint="eastAsia"/>
        </w:rPr>
        <w:t>为</w:t>
      </w:r>
      <w:proofErr w:type="spellStart"/>
      <w:r w:rsidR="003B4F5F">
        <w:rPr>
          <w:rFonts w:hint="eastAsia"/>
        </w:rPr>
        <w:t>Thymeleaf</w:t>
      </w:r>
      <w:proofErr w:type="spellEnd"/>
      <w:r w:rsidR="003B4F5F">
        <w:rPr>
          <w:rFonts w:hint="eastAsia"/>
        </w:rPr>
        <w:t>提供了自动化配置类</w:t>
      </w:r>
      <w:proofErr w:type="spellStart"/>
      <w:r w:rsidR="003B4F5F">
        <w:rPr>
          <w:rFonts w:hint="eastAsia"/>
        </w:rPr>
        <w:t>ThymeleafAutoConfiguration</w:t>
      </w:r>
      <w:proofErr w:type="spellEnd"/>
      <w:r w:rsidR="003B4F5F">
        <w:rPr>
          <w:rFonts w:hint="eastAsia"/>
        </w:rPr>
        <w:t>，相关的配置属性定义在</w:t>
      </w:r>
      <w:proofErr w:type="spellStart"/>
      <w:r w:rsidR="003B4F5F">
        <w:rPr>
          <w:rFonts w:hint="eastAsia"/>
        </w:rPr>
        <w:t>ThymeleafProperties</w:t>
      </w:r>
      <w:proofErr w:type="spellEnd"/>
      <w:r w:rsidR="003B4F5F">
        <w:rPr>
          <w:rFonts w:hint="eastAsia"/>
        </w:rPr>
        <w:t>类中，其部分源码如下：</w:t>
      </w:r>
    </w:p>
    <w:p w14:paraId="182B95A2" w14:textId="7E689587" w:rsidR="003B4F5F" w:rsidRDefault="00C24912" w:rsidP="006E56F1">
      <w:r>
        <w:rPr>
          <w:noProof/>
        </w:rPr>
        <w:drawing>
          <wp:anchor distT="0" distB="0" distL="114300" distR="114300" simplePos="0" relativeHeight="251662848" behindDoc="0" locked="0" layoutInCell="1" allowOverlap="1" wp14:anchorId="0D3D550E" wp14:editId="0152ED74">
            <wp:simplePos x="0" y="0"/>
            <wp:positionH relativeFrom="column">
              <wp:posOffset>853635</wp:posOffset>
            </wp:positionH>
            <wp:positionV relativeFrom="paragraph">
              <wp:posOffset>86995</wp:posOffset>
            </wp:positionV>
            <wp:extent cx="4535170" cy="989373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98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6BEC8" w14:textId="74DBDC59" w:rsidR="006E56F1" w:rsidRDefault="006E56F1" w:rsidP="006E56F1"/>
    <w:p w14:paraId="37FC2535" w14:textId="5F2C3FFD" w:rsidR="006E56F1" w:rsidRDefault="006E56F1" w:rsidP="006E56F1"/>
    <w:p w14:paraId="3F9FAFAA" w14:textId="6C22F608" w:rsidR="006E56F1" w:rsidRDefault="006E56F1" w:rsidP="006E56F1"/>
    <w:p w14:paraId="1445729E" w14:textId="474AC57B" w:rsidR="006E56F1" w:rsidRDefault="006E56F1" w:rsidP="006E56F1"/>
    <w:p w14:paraId="1A86CE5C" w14:textId="40A76E9F" w:rsidR="006E56F1" w:rsidRDefault="006E56F1" w:rsidP="006E56F1"/>
    <w:p w14:paraId="724BA360" w14:textId="741A3DDC" w:rsidR="006E56F1" w:rsidRDefault="00AE270C" w:rsidP="00AE270C">
      <w:pPr>
        <w:ind w:left="840"/>
      </w:pPr>
      <w:r>
        <w:rPr>
          <w:rFonts w:hint="eastAsia"/>
        </w:rPr>
        <w:t>可以看出，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默认使用</w:t>
      </w:r>
      <w:r>
        <w:rPr>
          <w:rFonts w:hint="eastAsia"/>
        </w:rPr>
        <w:t>U</w:t>
      </w:r>
      <w:r>
        <w:t>TF-8</w:t>
      </w:r>
      <w:r>
        <w:rPr>
          <w:rFonts w:hint="eastAsia"/>
        </w:rPr>
        <w:t>编码，模板的默认位置位于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路径下的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>文件夹中</w:t>
      </w:r>
      <w:r w:rsidR="00F152F6">
        <w:rPr>
          <w:rFonts w:hint="eastAsia"/>
        </w:rPr>
        <w:t>（没有则自行创建）</w:t>
      </w:r>
      <w:r>
        <w:rPr>
          <w:rFonts w:hint="eastAsia"/>
        </w:rPr>
        <w:t>，模板的默认文件后缀是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；</w:t>
      </w:r>
    </w:p>
    <w:p w14:paraId="53FB9BAD" w14:textId="434262B0" w:rsidR="00AE270C" w:rsidRDefault="00AE270C" w:rsidP="006E56F1"/>
    <w:p w14:paraId="790B0E4B" w14:textId="77777777" w:rsidR="00D4409E" w:rsidRDefault="00D4409E" w:rsidP="006E56F1">
      <w:pPr>
        <w:rPr>
          <w:rFonts w:hint="eastAsia"/>
        </w:rPr>
      </w:pPr>
    </w:p>
    <w:p w14:paraId="61F3CF02" w14:textId="02B0F873" w:rsidR="00C17102" w:rsidRDefault="00C17102" w:rsidP="00C17102">
      <w:pPr>
        <w:ind w:left="840"/>
      </w:pPr>
      <w:r>
        <w:rPr>
          <w:rFonts w:hint="eastAsia"/>
        </w:rPr>
        <w:t>当然，如果开发者想对默认的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参数进行自定义配置，那么可以在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中完成</w:t>
      </w:r>
      <w:r w:rsidR="00180516">
        <w:rPr>
          <w:rFonts w:hint="eastAsia"/>
        </w:rPr>
        <w:t>（配置</w:t>
      </w:r>
      <w:proofErr w:type="spellStart"/>
      <w:r w:rsidR="006068D3">
        <w:rPr>
          <w:rFonts w:hint="eastAsia"/>
        </w:rPr>
        <w:t>Thymeleaf</w:t>
      </w:r>
      <w:proofErr w:type="spellEnd"/>
      <w:r w:rsidR="00180516">
        <w:rPr>
          <w:rFonts w:hint="eastAsia"/>
        </w:rPr>
        <w:t>好比配置视图解析器）</w:t>
      </w:r>
      <w:r>
        <w:rPr>
          <w:rFonts w:hint="eastAsia"/>
        </w:rPr>
        <w:t>。如下：</w:t>
      </w:r>
    </w:p>
    <w:p w14:paraId="41B31E75" w14:textId="0A1C66C1" w:rsidR="00C17102" w:rsidRDefault="00C17102" w:rsidP="00C17102">
      <w:pPr>
        <w:ind w:left="840"/>
      </w:pPr>
    </w:p>
    <w:p w14:paraId="2B41B79C" w14:textId="385C9193" w:rsidR="00C17102" w:rsidRDefault="00C17102" w:rsidP="00C17102">
      <w:pPr>
        <w:ind w:left="840"/>
      </w:pPr>
    </w:p>
    <w:p w14:paraId="4CD453BA" w14:textId="7E0C45C8" w:rsidR="00C17102" w:rsidRDefault="00D4409E" w:rsidP="006E56F1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613664E" wp14:editId="5F2735C6">
            <wp:simplePos x="0" y="0"/>
            <wp:positionH relativeFrom="column">
              <wp:posOffset>1350010</wp:posOffset>
            </wp:positionH>
            <wp:positionV relativeFrom="paragraph">
              <wp:posOffset>131445</wp:posOffset>
            </wp:positionV>
            <wp:extent cx="2377440" cy="1489075"/>
            <wp:effectExtent l="0" t="0" r="381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CAF82" w14:textId="52400BA9" w:rsidR="009B6E1F" w:rsidRDefault="009B6E1F" w:rsidP="006E56F1"/>
    <w:p w14:paraId="46EE06AD" w14:textId="08641262" w:rsidR="009B6E1F" w:rsidRDefault="009B6E1F" w:rsidP="006E56F1"/>
    <w:p w14:paraId="1D59A7FA" w14:textId="6342FC3E" w:rsidR="009B6E1F" w:rsidRDefault="009B6E1F" w:rsidP="006E56F1"/>
    <w:p w14:paraId="44A1063F" w14:textId="1422A9C9" w:rsidR="009B6E1F" w:rsidRDefault="009B6E1F" w:rsidP="006E56F1"/>
    <w:p w14:paraId="10D82D29" w14:textId="63D99D75" w:rsidR="00425119" w:rsidRDefault="00425119" w:rsidP="006E56F1"/>
    <w:p w14:paraId="777EA4D6" w14:textId="59D919F5" w:rsidR="009B6E1F" w:rsidRDefault="009B6E1F" w:rsidP="006E56F1"/>
    <w:p w14:paraId="78C5A910" w14:textId="77777777" w:rsidR="002C6217" w:rsidRDefault="002C6217" w:rsidP="006E56F1"/>
    <w:p w14:paraId="55434D25" w14:textId="11F36819" w:rsidR="009B6E1F" w:rsidRDefault="009B6E1F" w:rsidP="006E56F1"/>
    <w:p w14:paraId="1E2B5A68" w14:textId="7BB01DCE" w:rsidR="009B6E1F" w:rsidRDefault="00F431B2" w:rsidP="00F431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编写实体类，如下：</w:t>
      </w:r>
    </w:p>
    <w:p w14:paraId="46DF32E4" w14:textId="793EF5C1" w:rsidR="00F431B2" w:rsidRDefault="00D4409E" w:rsidP="00F431B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2F219D6" wp14:editId="28B9C49F">
            <wp:simplePos x="0" y="0"/>
            <wp:positionH relativeFrom="column">
              <wp:posOffset>927100</wp:posOffset>
            </wp:positionH>
            <wp:positionV relativeFrom="paragraph">
              <wp:posOffset>104775</wp:posOffset>
            </wp:positionV>
            <wp:extent cx="3700145" cy="16840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32967" w14:textId="581D5B28" w:rsidR="00F431B2" w:rsidRDefault="00F431B2" w:rsidP="00831DCD"/>
    <w:p w14:paraId="26C3B61E" w14:textId="4BF1D487" w:rsidR="00831DCD" w:rsidRDefault="00831DCD" w:rsidP="00831DCD"/>
    <w:p w14:paraId="3968CF86" w14:textId="04EE1F6D" w:rsidR="00831DCD" w:rsidRDefault="00831DCD" w:rsidP="00831DCD"/>
    <w:p w14:paraId="3E38409C" w14:textId="0F137A5D" w:rsidR="00831DCD" w:rsidRDefault="00831DCD" w:rsidP="00831DCD"/>
    <w:p w14:paraId="794A0584" w14:textId="27C2A0F3" w:rsidR="00831DCD" w:rsidRDefault="00831DCD" w:rsidP="00831DCD"/>
    <w:p w14:paraId="70A557D3" w14:textId="122739C8" w:rsidR="00831DCD" w:rsidRDefault="00831DCD" w:rsidP="00831DCD"/>
    <w:p w14:paraId="05E07883" w14:textId="0F7BFEAD" w:rsidR="00831DCD" w:rsidRDefault="00831DCD" w:rsidP="00831DCD"/>
    <w:p w14:paraId="22E5F875" w14:textId="6B797086" w:rsidR="00831DCD" w:rsidRDefault="00831DCD" w:rsidP="00831DCD"/>
    <w:p w14:paraId="2CDEC495" w14:textId="7928645D" w:rsidR="00831DCD" w:rsidRDefault="00831DCD" w:rsidP="00831DCD"/>
    <w:p w14:paraId="0978ABAD" w14:textId="755ED1E7" w:rsidR="00831DCD" w:rsidRDefault="00831DCD" w:rsidP="00831DCD"/>
    <w:p w14:paraId="51A784C0" w14:textId="229CA114" w:rsidR="00831DCD" w:rsidRDefault="00831DCD" w:rsidP="00831DCD"/>
    <w:p w14:paraId="6DDC423F" w14:textId="78ADF0B4" w:rsidR="00831DCD" w:rsidRDefault="00831DCD" w:rsidP="00831D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编写控制器，如下：</w:t>
      </w:r>
    </w:p>
    <w:p w14:paraId="5FA6E450" w14:textId="747B9A08" w:rsidR="00831DCD" w:rsidRDefault="00FF3D0D" w:rsidP="00877707">
      <w:pPr>
        <w:ind w:left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0752488" wp14:editId="6773ACDC">
            <wp:simplePos x="0" y="0"/>
            <wp:positionH relativeFrom="column">
              <wp:posOffset>689610</wp:posOffset>
            </wp:positionH>
            <wp:positionV relativeFrom="paragraph">
              <wp:posOffset>83185</wp:posOffset>
            </wp:positionV>
            <wp:extent cx="4114800" cy="25730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9CAB5" w14:textId="42C757AF" w:rsidR="00877707" w:rsidRDefault="00877707" w:rsidP="00877707"/>
    <w:p w14:paraId="4938EC3B" w14:textId="4DE92780" w:rsidR="00877707" w:rsidRDefault="00877707" w:rsidP="00877707"/>
    <w:p w14:paraId="432BBC97" w14:textId="34653D57" w:rsidR="00877707" w:rsidRDefault="00877707" w:rsidP="00877707"/>
    <w:p w14:paraId="08BEF004" w14:textId="5918ADC5" w:rsidR="00877707" w:rsidRDefault="00877707" w:rsidP="00877707"/>
    <w:p w14:paraId="5013A95A" w14:textId="1D54CBB9" w:rsidR="00877707" w:rsidRDefault="00877707" w:rsidP="00877707"/>
    <w:p w14:paraId="59182C81" w14:textId="6D85D95F" w:rsidR="00877707" w:rsidRDefault="00877707" w:rsidP="00877707"/>
    <w:p w14:paraId="61A69912" w14:textId="4F4B403F" w:rsidR="00877707" w:rsidRDefault="00877707" w:rsidP="00877707"/>
    <w:p w14:paraId="14ECA2A1" w14:textId="5527C9FC" w:rsidR="00877707" w:rsidRDefault="00877707" w:rsidP="00877707"/>
    <w:p w14:paraId="727CBE08" w14:textId="369331EB" w:rsidR="00877707" w:rsidRDefault="00877707" w:rsidP="00877707"/>
    <w:p w14:paraId="47EEC555" w14:textId="2E153A3A" w:rsidR="00877707" w:rsidRDefault="00877707" w:rsidP="00877707"/>
    <w:p w14:paraId="7F678F92" w14:textId="42FBBF56" w:rsidR="00877707" w:rsidRDefault="00877707" w:rsidP="00877707"/>
    <w:p w14:paraId="4EE82447" w14:textId="3AC4900F" w:rsidR="00877707" w:rsidRDefault="00877707" w:rsidP="00877707"/>
    <w:p w14:paraId="21D7683E" w14:textId="44D10D5B" w:rsidR="00877707" w:rsidRDefault="00877707" w:rsidP="00877707"/>
    <w:p w14:paraId="22FA3DFE" w14:textId="77777777" w:rsidR="00FF3D0D" w:rsidRDefault="00FF3D0D" w:rsidP="00877707"/>
    <w:p w14:paraId="690E0F81" w14:textId="5BBB5B8C" w:rsidR="00877707" w:rsidRDefault="00877707" w:rsidP="00877707">
      <w:r>
        <w:tab/>
      </w:r>
    </w:p>
    <w:p w14:paraId="3DB3EBB7" w14:textId="3DE83D51" w:rsidR="00D4409E" w:rsidRDefault="00D4409E" w:rsidP="00877707"/>
    <w:p w14:paraId="11852CB6" w14:textId="3D110541" w:rsidR="00D4409E" w:rsidRDefault="00D4409E" w:rsidP="00877707"/>
    <w:p w14:paraId="51035EDC" w14:textId="095B0C5F" w:rsidR="00D4409E" w:rsidRDefault="00D4409E" w:rsidP="00877707"/>
    <w:p w14:paraId="04F641F3" w14:textId="764CCBE9" w:rsidR="00D4409E" w:rsidRDefault="00D4409E" w:rsidP="00877707"/>
    <w:p w14:paraId="7B37922B" w14:textId="1DEF6473" w:rsidR="00D4409E" w:rsidRDefault="00D4409E" w:rsidP="00877707"/>
    <w:p w14:paraId="03ED47C1" w14:textId="77777777" w:rsidR="00D4409E" w:rsidRDefault="00D4409E" w:rsidP="00877707">
      <w:pPr>
        <w:rPr>
          <w:rFonts w:hint="eastAsia"/>
        </w:rPr>
      </w:pPr>
    </w:p>
    <w:p w14:paraId="47CF1DD2" w14:textId="7B698284" w:rsidR="00877707" w:rsidRDefault="003E1A7D" w:rsidP="003E1A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创建视图：在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目录下的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>目录中创建</w:t>
      </w:r>
      <w:r w:rsidR="00221B2C">
        <w:t>p</w:t>
      </w:r>
      <w:r>
        <w:t>.html</w:t>
      </w:r>
      <w:r>
        <w:rPr>
          <w:rFonts w:hint="eastAsia"/>
        </w:rPr>
        <w:t>，代码如下：</w:t>
      </w:r>
    </w:p>
    <w:p w14:paraId="64A5F078" w14:textId="36876219" w:rsidR="003E1A7D" w:rsidRDefault="00F657BD" w:rsidP="00AD49AC">
      <w:pPr>
        <w:ind w:left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4A215A5" wp14:editId="53CF22E1">
            <wp:simplePos x="0" y="0"/>
            <wp:positionH relativeFrom="column">
              <wp:posOffset>472440</wp:posOffset>
            </wp:positionH>
            <wp:positionV relativeFrom="paragraph">
              <wp:posOffset>92710</wp:posOffset>
            </wp:positionV>
            <wp:extent cx="4451350" cy="2686566"/>
            <wp:effectExtent l="0" t="0" r="635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686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B19D5" w14:textId="42A90352" w:rsidR="00AD49AC" w:rsidRDefault="00AD49AC" w:rsidP="00AD49AC">
      <w:pPr>
        <w:ind w:left="420"/>
      </w:pPr>
    </w:p>
    <w:p w14:paraId="242B143B" w14:textId="49B76DDD" w:rsidR="00AD49AC" w:rsidRDefault="00AD49AC" w:rsidP="00AD49AC">
      <w:pPr>
        <w:ind w:left="420"/>
      </w:pPr>
    </w:p>
    <w:p w14:paraId="4634D9E0" w14:textId="037EE798" w:rsidR="00AD49AC" w:rsidRDefault="00AD49AC" w:rsidP="00AD49AC">
      <w:pPr>
        <w:ind w:left="420"/>
      </w:pPr>
    </w:p>
    <w:p w14:paraId="67B88479" w14:textId="2CBEFABD" w:rsidR="00AD49AC" w:rsidRDefault="00AD49AC" w:rsidP="00AD49AC">
      <w:pPr>
        <w:ind w:left="420"/>
      </w:pPr>
    </w:p>
    <w:p w14:paraId="35A5E3E7" w14:textId="3824D415" w:rsidR="00AD49AC" w:rsidRDefault="00AD49AC" w:rsidP="00AD49AC">
      <w:pPr>
        <w:ind w:left="420"/>
      </w:pPr>
    </w:p>
    <w:p w14:paraId="77E9082F" w14:textId="41EBFC1E" w:rsidR="00AD49AC" w:rsidRDefault="00AD49AC" w:rsidP="00AD49AC">
      <w:pPr>
        <w:ind w:left="420"/>
      </w:pPr>
    </w:p>
    <w:p w14:paraId="1533ED48" w14:textId="0422A998" w:rsidR="00AD49AC" w:rsidRDefault="00AD49AC" w:rsidP="00AD49AC">
      <w:pPr>
        <w:ind w:left="420"/>
      </w:pPr>
    </w:p>
    <w:p w14:paraId="40D0D5CE" w14:textId="26A71269" w:rsidR="00AD49AC" w:rsidRDefault="00AD49AC" w:rsidP="00AD49AC">
      <w:pPr>
        <w:ind w:left="420"/>
      </w:pPr>
    </w:p>
    <w:p w14:paraId="727A0010" w14:textId="4D614F50" w:rsidR="00AD49AC" w:rsidRDefault="00AD49AC" w:rsidP="00AD49AC">
      <w:pPr>
        <w:ind w:left="420"/>
      </w:pPr>
    </w:p>
    <w:p w14:paraId="292C8050" w14:textId="2B434525" w:rsidR="00AD49AC" w:rsidRDefault="00AD49AC" w:rsidP="00AD49AC">
      <w:pPr>
        <w:ind w:left="420"/>
      </w:pPr>
    </w:p>
    <w:p w14:paraId="4EC06C3D" w14:textId="47054B28" w:rsidR="00AD49AC" w:rsidRDefault="00AD49AC" w:rsidP="00AD49AC">
      <w:pPr>
        <w:ind w:left="420"/>
      </w:pPr>
    </w:p>
    <w:p w14:paraId="3121260F" w14:textId="5FBDCFD6" w:rsidR="00AD49AC" w:rsidRDefault="00AD49AC" w:rsidP="00AD49AC">
      <w:pPr>
        <w:ind w:left="420"/>
      </w:pPr>
    </w:p>
    <w:p w14:paraId="0FDB1C09" w14:textId="63CF5032" w:rsidR="00AD49AC" w:rsidRDefault="00AD49AC" w:rsidP="00AD49AC">
      <w:pPr>
        <w:ind w:left="420"/>
      </w:pPr>
    </w:p>
    <w:p w14:paraId="558282AF" w14:textId="38C9B250" w:rsidR="00AD49AC" w:rsidRDefault="00AD49AC" w:rsidP="003329DD"/>
    <w:p w14:paraId="17BCE799" w14:textId="4819D958" w:rsidR="0079221A" w:rsidRDefault="00AD49AC" w:rsidP="00F0327C">
      <w:pPr>
        <w:ind w:left="420" w:firstLine="420"/>
      </w:pPr>
      <w:r>
        <w:rPr>
          <w:rFonts w:hint="eastAsia"/>
        </w:rPr>
        <w:t>在第二行导入了</w:t>
      </w:r>
      <w:proofErr w:type="spellStart"/>
      <w:r>
        <w:rPr>
          <w:rFonts w:hint="eastAsia"/>
        </w:rPr>
        <w:t>Thy</w:t>
      </w:r>
      <w:r>
        <w:t>meleaf</w:t>
      </w:r>
      <w:proofErr w:type="spellEnd"/>
      <w:r>
        <w:rPr>
          <w:rFonts w:hint="eastAsia"/>
        </w:rPr>
        <w:t>命名空间；</w:t>
      </w:r>
    </w:p>
    <w:p w14:paraId="22B3DBD0" w14:textId="77777777" w:rsidR="00B47A19" w:rsidRPr="0079221A" w:rsidRDefault="00B47A19" w:rsidP="0079221A">
      <w:pPr>
        <w:ind w:firstLine="420"/>
      </w:pPr>
    </w:p>
    <w:p w14:paraId="53479D34" w14:textId="15E7901E" w:rsidR="00AD49AC" w:rsidRDefault="0079221A" w:rsidP="00F0327C">
      <w:pPr>
        <w:ind w:left="780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F657BD">
        <w:t xml:space="preserve">5 </w:t>
      </w:r>
      <w:r>
        <w:rPr>
          <w:rFonts w:hint="eastAsia"/>
        </w:rPr>
        <w:t>~</w:t>
      </w:r>
      <w:r w:rsidR="00F657BD">
        <w:t xml:space="preserve"> 19</w:t>
      </w:r>
      <w:r>
        <w:rPr>
          <w:rFonts w:hint="eastAsia"/>
        </w:rPr>
        <w:t>行通过遍历将</w:t>
      </w:r>
      <w:proofErr w:type="spellStart"/>
      <w:r w:rsidR="003C020E">
        <w:t>ps</w:t>
      </w:r>
      <w:proofErr w:type="spellEnd"/>
      <w:r>
        <w:rPr>
          <w:rFonts w:hint="eastAsia"/>
        </w:rPr>
        <w:t>中的数据显示出来，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h:each</w:t>
      </w:r>
      <w:proofErr w:type="spellEnd"/>
      <w:r>
        <w:rPr>
          <w:rFonts w:hint="eastAsia"/>
        </w:rPr>
        <w:t>进行集合遍历，通过</w:t>
      </w:r>
      <w:proofErr w:type="spellStart"/>
      <w:r>
        <w:rPr>
          <w:rFonts w:hint="eastAsia"/>
        </w:rPr>
        <w:t>t</w:t>
      </w:r>
      <w:r>
        <w:t>h:text</w:t>
      </w:r>
      <w:proofErr w:type="spellEnd"/>
      <w:r>
        <w:rPr>
          <w:rFonts w:hint="eastAsia"/>
        </w:rPr>
        <w:t>展示数据。</w:t>
      </w:r>
    </w:p>
    <w:p w14:paraId="2EB8F46F" w14:textId="08861035" w:rsidR="0072740F" w:rsidRDefault="0072740F" w:rsidP="0072740F"/>
    <w:p w14:paraId="1A28787B" w14:textId="1DA2B524" w:rsidR="0072740F" w:rsidRDefault="0072740F" w:rsidP="0072740F"/>
    <w:p w14:paraId="060BF13C" w14:textId="13324565" w:rsidR="0072740F" w:rsidRDefault="0072740F" w:rsidP="0072740F"/>
    <w:p w14:paraId="0A9CE8D2" w14:textId="1360272E" w:rsidR="0072740F" w:rsidRDefault="00432E27" w:rsidP="00432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运行，启动项目，在浏览器输入地址访问，如下：</w:t>
      </w:r>
    </w:p>
    <w:p w14:paraId="4C3A81B8" w14:textId="15784693" w:rsidR="00432E27" w:rsidRDefault="00DF5BEE" w:rsidP="00432E27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441F6BE" wp14:editId="4C7A029E">
            <wp:simplePos x="0" y="0"/>
            <wp:positionH relativeFrom="column">
              <wp:posOffset>914400</wp:posOffset>
            </wp:positionH>
            <wp:positionV relativeFrom="paragraph">
              <wp:posOffset>90170</wp:posOffset>
            </wp:positionV>
            <wp:extent cx="3696291" cy="2100024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91" cy="2100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5DF77" w14:textId="69DA475C" w:rsidR="00191359" w:rsidRDefault="00191359" w:rsidP="00432E27">
      <w:pPr>
        <w:pStyle w:val="a3"/>
        <w:ind w:left="780" w:firstLineChars="0" w:firstLine="0"/>
      </w:pPr>
    </w:p>
    <w:p w14:paraId="3B855B4B" w14:textId="04964F99" w:rsidR="008C041C" w:rsidRDefault="008C041C" w:rsidP="0079221A">
      <w:pPr>
        <w:ind w:left="420"/>
      </w:pPr>
    </w:p>
    <w:p w14:paraId="1C6B5CAA" w14:textId="564A8599" w:rsidR="008C041C" w:rsidRDefault="008C041C" w:rsidP="0079221A">
      <w:pPr>
        <w:ind w:left="420"/>
      </w:pPr>
    </w:p>
    <w:p w14:paraId="006BBE1D" w14:textId="77777777" w:rsidR="0079221A" w:rsidRDefault="0079221A" w:rsidP="0079221A">
      <w:pPr>
        <w:ind w:left="840"/>
      </w:pPr>
    </w:p>
    <w:p w14:paraId="13438691" w14:textId="0B2349CA" w:rsidR="0079221A" w:rsidRDefault="0079221A" w:rsidP="00DF1582"/>
    <w:p w14:paraId="63D2753D" w14:textId="1BE8A178" w:rsidR="00DF1582" w:rsidRDefault="00DF1582" w:rsidP="00DF1582"/>
    <w:p w14:paraId="4687392F" w14:textId="4CA98994" w:rsidR="00DF1582" w:rsidRDefault="00DF1582" w:rsidP="00DF1582"/>
    <w:p w14:paraId="1F0FD3E0" w14:textId="3D3FFB70" w:rsidR="00DF1582" w:rsidRDefault="00DF1582" w:rsidP="00DF1582"/>
    <w:p w14:paraId="5A9DC0F7" w14:textId="7100B64B" w:rsidR="00DF1582" w:rsidRDefault="00DF1582" w:rsidP="00DF1582"/>
    <w:p w14:paraId="435E5109" w14:textId="14578E6E" w:rsidR="00DF1582" w:rsidRDefault="00DF1582" w:rsidP="00DF1582"/>
    <w:p w14:paraId="6DB34C5E" w14:textId="61023301" w:rsidR="00DF1582" w:rsidRDefault="00DF1582" w:rsidP="00DF1582">
      <w:r>
        <w:tab/>
      </w:r>
    </w:p>
    <w:p w14:paraId="416218A6" w14:textId="1B4D8876" w:rsidR="00E76E97" w:rsidRDefault="00080B3A" w:rsidP="00080B3A">
      <w:pPr>
        <w:ind w:left="420"/>
      </w:pPr>
      <w:r>
        <w:rPr>
          <w:rFonts w:hint="eastAsia"/>
        </w:rPr>
        <w:t>以上并不是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的基本用语，关于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的更多资料，可以查看</w:t>
      </w:r>
      <w:r w:rsidR="00795B92">
        <w:fldChar w:fldCharType="begin"/>
      </w:r>
      <w:r w:rsidR="00795B92">
        <w:instrText xml:space="preserve"> HYPERLINK "https://www.thymeleaf.org" </w:instrText>
      </w:r>
      <w:r w:rsidR="00795B92">
        <w:fldChar w:fldCharType="separate"/>
      </w:r>
      <w:r w:rsidRPr="00BD363D">
        <w:rPr>
          <w:rStyle w:val="a4"/>
          <w:rFonts w:hint="eastAsia"/>
        </w:rPr>
        <w:t>h</w:t>
      </w:r>
      <w:r w:rsidRPr="00BD363D">
        <w:rPr>
          <w:rStyle w:val="a4"/>
        </w:rPr>
        <w:t>ttps://www.thymeleaf.org</w:t>
      </w:r>
      <w:r w:rsidR="00795B92">
        <w:rPr>
          <w:rStyle w:val="a4"/>
        </w:rPr>
        <w:fldChar w:fldCharType="end"/>
      </w:r>
      <w:r w:rsidR="00791FD5">
        <w:rPr>
          <w:rFonts w:hint="eastAsia"/>
        </w:rPr>
        <w:t>。</w:t>
      </w:r>
      <w:bookmarkStart w:id="0" w:name="_GoBack"/>
      <w:bookmarkEnd w:id="0"/>
    </w:p>
    <w:p w14:paraId="2193FEA3" w14:textId="459C82F0" w:rsidR="007553FB" w:rsidRDefault="007553FB" w:rsidP="007553FB"/>
    <w:p w14:paraId="20581538" w14:textId="6E32CBA0" w:rsidR="007553FB" w:rsidRDefault="007553FB" w:rsidP="007553FB"/>
    <w:p w14:paraId="2DBAA180" w14:textId="6BD28663" w:rsidR="007553FB" w:rsidRDefault="007553FB" w:rsidP="007553FB"/>
    <w:p w14:paraId="067A6A78" w14:textId="215343A7" w:rsidR="007553FB" w:rsidRDefault="007553FB" w:rsidP="007553FB"/>
    <w:p w14:paraId="12573124" w14:textId="3604F2E4" w:rsidR="007553FB" w:rsidRDefault="007553FB" w:rsidP="007553FB"/>
    <w:p w14:paraId="76E6F33C" w14:textId="150E3FE8" w:rsidR="007553FB" w:rsidRDefault="007553FB" w:rsidP="007553FB"/>
    <w:p w14:paraId="5EB66B8A" w14:textId="7747DDC9" w:rsidR="007553FB" w:rsidRDefault="004F07B4" w:rsidP="008A2034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FreeMarke</w:t>
      </w:r>
      <w:r w:rsidR="004F6F4E">
        <w:t>r</w:t>
      </w:r>
      <w:proofErr w:type="spellEnd"/>
    </w:p>
    <w:p w14:paraId="7476049A" w14:textId="066D77C3" w:rsidR="008A2034" w:rsidRDefault="008A2034" w:rsidP="008A2034">
      <w:pPr>
        <w:ind w:left="420"/>
      </w:pPr>
      <w:proofErr w:type="spellStart"/>
      <w:r>
        <w:rPr>
          <w:rFonts w:hint="eastAsia"/>
        </w:rPr>
        <w:t>Free</w:t>
      </w:r>
      <w:r>
        <w:t>Marke</w:t>
      </w:r>
      <w:r w:rsidR="004F6F4E">
        <w:t>r</w:t>
      </w:r>
      <w:proofErr w:type="spellEnd"/>
      <w:r>
        <w:rPr>
          <w:rFonts w:hint="eastAsia"/>
        </w:rPr>
        <w:t>是一个非常古老的模板引擎，可以用在</w:t>
      </w:r>
      <w:r>
        <w:rPr>
          <w:rFonts w:hint="eastAsia"/>
        </w:rPr>
        <w:t>Web</w:t>
      </w:r>
      <w:r>
        <w:rPr>
          <w:rFonts w:hint="eastAsia"/>
        </w:rPr>
        <w:t>环境或者非</w:t>
      </w:r>
      <w:r>
        <w:t>Web</w:t>
      </w:r>
      <w:r>
        <w:rPr>
          <w:rFonts w:hint="eastAsia"/>
        </w:rPr>
        <w:t>环境中；与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不同，</w:t>
      </w:r>
      <w:proofErr w:type="spellStart"/>
      <w:r>
        <w:rPr>
          <w:rFonts w:hint="eastAsia"/>
        </w:rPr>
        <w:t>FreeMarke</w:t>
      </w:r>
      <w:r w:rsidR="004F6F4E">
        <w:t>r</w:t>
      </w:r>
      <w:proofErr w:type="spellEnd"/>
      <w:r>
        <w:rPr>
          <w:rFonts w:hint="eastAsia"/>
        </w:rPr>
        <w:t>需要经过解析才能够在浏览器中展示出来。</w:t>
      </w:r>
    </w:p>
    <w:p w14:paraId="6E2B7255" w14:textId="77777777" w:rsidR="008A2034" w:rsidRPr="008A2034" w:rsidRDefault="008A2034" w:rsidP="008A2034"/>
    <w:p w14:paraId="3673E6B8" w14:textId="56FB4DAD" w:rsidR="00080B3A" w:rsidRDefault="008A2034" w:rsidP="008A2034">
      <w:pPr>
        <w:ind w:left="420"/>
      </w:pPr>
      <w:proofErr w:type="spellStart"/>
      <w:r>
        <w:rPr>
          <w:rFonts w:hint="eastAsia"/>
        </w:rPr>
        <w:t>FreeMarke</w:t>
      </w:r>
      <w:r w:rsidR="004F6F4E">
        <w:t>r</w:t>
      </w:r>
      <w:proofErr w:type="spellEnd"/>
      <w:r>
        <w:rPr>
          <w:rFonts w:hint="eastAsia"/>
        </w:rPr>
        <w:t>不仅可以用来配置</w:t>
      </w:r>
      <w:r>
        <w:rPr>
          <w:rFonts w:hint="eastAsia"/>
        </w:rPr>
        <w:t>HTML</w:t>
      </w:r>
      <w:r>
        <w:rPr>
          <w:rFonts w:hint="eastAsia"/>
        </w:rPr>
        <w:t>页面模板，也可以作为电子邮件模板、配置文件模板以及源码模板等。</w:t>
      </w:r>
    </w:p>
    <w:p w14:paraId="28FC6379" w14:textId="77777777" w:rsidR="008A2034" w:rsidRPr="008A2034" w:rsidRDefault="008A2034" w:rsidP="00DF1582"/>
    <w:p w14:paraId="76BE1E9C" w14:textId="015362E5" w:rsidR="004F07B4" w:rsidRDefault="008A2034" w:rsidP="00DF1582"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中对</w:t>
      </w:r>
      <w:proofErr w:type="spellStart"/>
      <w:r>
        <w:rPr>
          <w:rFonts w:hint="eastAsia"/>
        </w:rPr>
        <w:t>FreeMarke</w:t>
      </w:r>
      <w:r w:rsidR="004F6F4E">
        <w:t>r</w:t>
      </w:r>
      <w:proofErr w:type="spellEnd"/>
      <w:r>
        <w:rPr>
          <w:rFonts w:hint="eastAsia"/>
        </w:rPr>
        <w:t>整合也提供了很好的支持，整合步骤如下：</w:t>
      </w:r>
    </w:p>
    <w:p w14:paraId="3ACDAD7E" w14:textId="7F858420" w:rsidR="008A2034" w:rsidRDefault="008A2034" w:rsidP="00DF1582"/>
    <w:p w14:paraId="402AB929" w14:textId="70901F50" w:rsidR="008A2034" w:rsidRDefault="004F6F4E" w:rsidP="00A558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创建项目，然后添加</w:t>
      </w:r>
      <w:r>
        <w:rPr>
          <w:rFonts w:hint="eastAsia"/>
        </w:rPr>
        <w:t>s</w:t>
      </w:r>
      <w:r>
        <w:t>pring-boot-starter-web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pring-bot-starter-</w:t>
      </w:r>
      <w:proofErr w:type="spellStart"/>
      <w:r>
        <w:t>freemarker</w:t>
      </w:r>
      <w:proofErr w:type="spellEnd"/>
      <w:r w:rsidR="00A55875">
        <w:rPr>
          <w:rFonts w:hint="eastAsia"/>
        </w:rPr>
        <w:t>依赖，代码如下：</w:t>
      </w:r>
    </w:p>
    <w:p w14:paraId="15DF757F" w14:textId="5145C748" w:rsidR="00A55875" w:rsidRDefault="00F45E8C" w:rsidP="006E64C5">
      <w:pPr>
        <w:ind w:left="42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925C122" wp14:editId="709C769E">
            <wp:simplePos x="0" y="0"/>
            <wp:positionH relativeFrom="column">
              <wp:posOffset>541020</wp:posOffset>
            </wp:positionH>
            <wp:positionV relativeFrom="paragraph">
              <wp:posOffset>77470</wp:posOffset>
            </wp:positionV>
            <wp:extent cx="4816504" cy="1603375"/>
            <wp:effectExtent l="0" t="0" r="317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504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B0864" w14:textId="457DF278" w:rsidR="006E64C5" w:rsidRDefault="006E64C5" w:rsidP="006E64C5">
      <w:pPr>
        <w:ind w:left="420"/>
      </w:pPr>
    </w:p>
    <w:p w14:paraId="0BCBAF1A" w14:textId="20093331" w:rsidR="006E64C5" w:rsidRDefault="006E64C5" w:rsidP="006E64C5">
      <w:pPr>
        <w:ind w:left="420"/>
      </w:pPr>
    </w:p>
    <w:p w14:paraId="1BFDA1DD" w14:textId="6C376490" w:rsidR="006E64C5" w:rsidRDefault="006E64C5" w:rsidP="006E64C5">
      <w:pPr>
        <w:ind w:left="420"/>
      </w:pPr>
    </w:p>
    <w:p w14:paraId="2419DAE1" w14:textId="0EEEB93E" w:rsidR="006E64C5" w:rsidRDefault="006E64C5" w:rsidP="006E64C5">
      <w:pPr>
        <w:ind w:left="420"/>
      </w:pPr>
    </w:p>
    <w:p w14:paraId="77452848" w14:textId="33274B2B" w:rsidR="006E64C5" w:rsidRDefault="006E64C5" w:rsidP="006E64C5">
      <w:pPr>
        <w:ind w:left="420"/>
      </w:pPr>
    </w:p>
    <w:p w14:paraId="057B7196" w14:textId="6BC14D79" w:rsidR="006E64C5" w:rsidRDefault="006E64C5" w:rsidP="006E64C5">
      <w:pPr>
        <w:ind w:left="420"/>
      </w:pPr>
    </w:p>
    <w:p w14:paraId="71C60DD2" w14:textId="560D1CA9" w:rsidR="006E64C5" w:rsidRDefault="006E64C5" w:rsidP="006E64C5">
      <w:pPr>
        <w:ind w:left="420"/>
      </w:pPr>
    </w:p>
    <w:p w14:paraId="50116479" w14:textId="46485112" w:rsidR="006E64C5" w:rsidRDefault="006E64C5" w:rsidP="006E64C5">
      <w:pPr>
        <w:ind w:left="420"/>
      </w:pPr>
    </w:p>
    <w:p w14:paraId="5F5AF495" w14:textId="3F65D830" w:rsidR="006E64C5" w:rsidRDefault="006E64C5" w:rsidP="006E64C5">
      <w:pPr>
        <w:ind w:left="420"/>
      </w:pPr>
    </w:p>
    <w:p w14:paraId="41237E08" w14:textId="6D828C99" w:rsidR="006E64C5" w:rsidRDefault="00DC60FE" w:rsidP="00DC60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F</w:t>
      </w:r>
      <w:r>
        <w:t>reeMarker</w:t>
      </w:r>
      <w:proofErr w:type="spellEnd"/>
      <w:r>
        <w:rPr>
          <w:rFonts w:hint="eastAsia"/>
        </w:rPr>
        <w:t>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FreeMarket</w:t>
      </w:r>
      <w:proofErr w:type="spellEnd"/>
      <w:r>
        <w:rPr>
          <w:rFonts w:hint="eastAsia"/>
        </w:rPr>
        <w:t>也提供了自动化配置类</w:t>
      </w:r>
      <w:proofErr w:type="spellStart"/>
      <w:r>
        <w:rPr>
          <w:rFonts w:hint="eastAsia"/>
        </w:rPr>
        <w:t>FreeMarkerAutoConfiguration</w:t>
      </w:r>
      <w:proofErr w:type="spellEnd"/>
      <w:r>
        <w:rPr>
          <w:rFonts w:hint="eastAsia"/>
        </w:rPr>
        <w:t>，相关的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配置属性在</w:t>
      </w:r>
      <w:proofErr w:type="spellStart"/>
      <w:r>
        <w:rPr>
          <w:rFonts w:hint="eastAsia"/>
        </w:rPr>
        <w:t>FreeMarkerProperties</w:t>
      </w:r>
      <w:proofErr w:type="spellEnd"/>
      <w:r>
        <w:rPr>
          <w:rFonts w:hint="eastAsia"/>
        </w:rPr>
        <w:t>类中，其部分源码如下：</w:t>
      </w:r>
    </w:p>
    <w:p w14:paraId="3148A7E6" w14:textId="4458BF4B" w:rsidR="00DC60FE" w:rsidRDefault="00D546B5" w:rsidP="00DC60FE">
      <w:pPr>
        <w:ind w:left="78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9CC2B41" wp14:editId="3D7F7E1D">
            <wp:simplePos x="0" y="0"/>
            <wp:positionH relativeFrom="column">
              <wp:posOffset>495300</wp:posOffset>
            </wp:positionH>
            <wp:positionV relativeFrom="paragraph">
              <wp:posOffset>83185</wp:posOffset>
            </wp:positionV>
            <wp:extent cx="5274310" cy="1241425"/>
            <wp:effectExtent l="0" t="0" r="254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A8DA2" w14:textId="7669E106" w:rsidR="00DC60FE" w:rsidRDefault="00DC60FE" w:rsidP="00D546B5"/>
    <w:p w14:paraId="56EA8A5B" w14:textId="7ECAA38A" w:rsidR="00D546B5" w:rsidRDefault="00D546B5" w:rsidP="00D546B5"/>
    <w:p w14:paraId="3EF0E735" w14:textId="3AE2C2AE" w:rsidR="00D546B5" w:rsidRDefault="00D546B5" w:rsidP="00D546B5"/>
    <w:p w14:paraId="285372AA" w14:textId="2462BB5A" w:rsidR="00D546B5" w:rsidRDefault="00D546B5" w:rsidP="00D546B5"/>
    <w:p w14:paraId="7ABA2C21" w14:textId="533BF648" w:rsidR="00D546B5" w:rsidRDefault="00D546B5" w:rsidP="00D546B5"/>
    <w:p w14:paraId="3E641195" w14:textId="20034A69" w:rsidR="00D546B5" w:rsidRDefault="00D546B5" w:rsidP="00D546B5"/>
    <w:p w14:paraId="56D685A2" w14:textId="4B9F76CF" w:rsidR="00D546B5" w:rsidRDefault="0053082B" w:rsidP="0053082B">
      <w:pPr>
        <w:ind w:left="840"/>
      </w:pPr>
      <w:r>
        <w:rPr>
          <w:rFonts w:hint="eastAsia"/>
        </w:rPr>
        <w:t>可以看出，模板的默认位置位于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>文件夹中（没有则创建），默认后缀为</w:t>
      </w:r>
      <w:r>
        <w:rPr>
          <w:rFonts w:hint="eastAsia"/>
        </w:rPr>
        <w:t>.</w:t>
      </w:r>
      <w:proofErr w:type="spellStart"/>
      <w:r>
        <w:t>ftl</w:t>
      </w:r>
      <w:proofErr w:type="spellEnd"/>
      <w:r>
        <w:rPr>
          <w:rFonts w:hint="eastAsia"/>
        </w:rPr>
        <w:t>。</w:t>
      </w:r>
    </w:p>
    <w:p w14:paraId="3F9DCEF2" w14:textId="2418FB66" w:rsidR="0053082B" w:rsidRDefault="0053082B" w:rsidP="0053082B">
      <w:pPr>
        <w:ind w:left="840"/>
      </w:pPr>
    </w:p>
    <w:p w14:paraId="6D713797" w14:textId="2B6E9D42" w:rsidR="0053082B" w:rsidRDefault="0053082B" w:rsidP="0053082B">
      <w:pPr>
        <w:ind w:left="840"/>
      </w:pPr>
    </w:p>
    <w:p w14:paraId="4D93BB20" w14:textId="6EADD1FE" w:rsidR="0053082B" w:rsidRDefault="0053082B" w:rsidP="0053082B">
      <w:pPr>
        <w:ind w:left="840"/>
      </w:pPr>
      <w:r>
        <w:rPr>
          <w:rFonts w:hint="eastAsia"/>
        </w:rPr>
        <w:t>如果开发者想自定义某个参数，直接在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中配置即可，如下：</w:t>
      </w:r>
    </w:p>
    <w:p w14:paraId="1D5DE80C" w14:textId="369BE80E" w:rsidR="0053082B" w:rsidRDefault="0053082B" w:rsidP="0053082B">
      <w:pPr>
        <w:ind w:left="840"/>
      </w:pPr>
    </w:p>
    <w:p w14:paraId="162236CF" w14:textId="399D4EE2" w:rsidR="0053082B" w:rsidRDefault="0053082B" w:rsidP="0053082B">
      <w:pPr>
        <w:ind w:left="840"/>
      </w:pPr>
    </w:p>
    <w:p w14:paraId="62E809F8" w14:textId="4A17BA66" w:rsidR="0053082B" w:rsidRDefault="0053082B" w:rsidP="0053082B">
      <w:pPr>
        <w:ind w:left="840"/>
      </w:pPr>
    </w:p>
    <w:p w14:paraId="178D7FE5" w14:textId="2A702E90" w:rsidR="0053082B" w:rsidRDefault="0053082B" w:rsidP="0053082B">
      <w:pPr>
        <w:ind w:left="840"/>
      </w:pPr>
    </w:p>
    <w:p w14:paraId="2CB710E5" w14:textId="55203409" w:rsidR="0053082B" w:rsidRDefault="0053082B" w:rsidP="0053082B">
      <w:pPr>
        <w:ind w:left="840"/>
      </w:pPr>
    </w:p>
    <w:p w14:paraId="7AF98187" w14:textId="5EACFE0F" w:rsidR="0053082B" w:rsidRDefault="0053082B" w:rsidP="00D546B5"/>
    <w:p w14:paraId="024C5DD3" w14:textId="0B56AD41" w:rsidR="004D2383" w:rsidRDefault="009D6E3A" w:rsidP="00D546B5"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46014849" wp14:editId="5F15FBF8">
            <wp:simplePos x="0" y="0"/>
            <wp:positionH relativeFrom="column">
              <wp:posOffset>325120</wp:posOffset>
            </wp:positionH>
            <wp:positionV relativeFrom="paragraph">
              <wp:posOffset>-3810</wp:posOffset>
            </wp:positionV>
            <wp:extent cx="4644009" cy="2975610"/>
            <wp:effectExtent l="0" t="0" r="444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009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9A135" w14:textId="522A2507" w:rsidR="004D2383" w:rsidRDefault="004D2383" w:rsidP="00D546B5"/>
    <w:p w14:paraId="35DB4EEB" w14:textId="396F4AE3" w:rsidR="004D2383" w:rsidRDefault="004D2383" w:rsidP="00D546B5"/>
    <w:p w14:paraId="7D98C52C" w14:textId="68D11999" w:rsidR="004D2383" w:rsidRDefault="004D2383" w:rsidP="00D546B5"/>
    <w:p w14:paraId="38D00316" w14:textId="1F132A2D" w:rsidR="004D2383" w:rsidRDefault="004D2383" w:rsidP="00D546B5"/>
    <w:p w14:paraId="3D45C941" w14:textId="39469256" w:rsidR="004D2383" w:rsidRDefault="004D2383" w:rsidP="00D546B5"/>
    <w:p w14:paraId="6368D145" w14:textId="473130B6" w:rsidR="004D2383" w:rsidRDefault="004D2383" w:rsidP="00D546B5"/>
    <w:p w14:paraId="45269E7E" w14:textId="50C7F1DF" w:rsidR="004D2383" w:rsidRDefault="004D2383" w:rsidP="00D546B5"/>
    <w:p w14:paraId="2196CC3C" w14:textId="3125D391" w:rsidR="009D6E3A" w:rsidRDefault="009D6E3A" w:rsidP="00D546B5"/>
    <w:p w14:paraId="13323D3E" w14:textId="77777777" w:rsidR="009D6E3A" w:rsidRDefault="009D6E3A" w:rsidP="00D546B5"/>
    <w:p w14:paraId="5B8AB406" w14:textId="73293ACB" w:rsidR="004D2383" w:rsidRDefault="004D2383" w:rsidP="00D546B5"/>
    <w:p w14:paraId="0FC17E2D" w14:textId="0D1244B7" w:rsidR="004D2383" w:rsidRDefault="004D2383" w:rsidP="00D546B5"/>
    <w:p w14:paraId="10E2D515" w14:textId="69154DBC" w:rsidR="004D2383" w:rsidRDefault="004D2383" w:rsidP="00D546B5"/>
    <w:p w14:paraId="71540D98" w14:textId="409A7A6D" w:rsidR="004D2383" w:rsidRDefault="004D2383" w:rsidP="00D546B5"/>
    <w:p w14:paraId="01578B55" w14:textId="1688E64B" w:rsidR="004D2383" w:rsidRDefault="004D2383" w:rsidP="00D546B5"/>
    <w:p w14:paraId="1CF77762" w14:textId="5CABA90E" w:rsidR="004D2383" w:rsidRDefault="004D2383" w:rsidP="00D546B5"/>
    <w:p w14:paraId="408153FE" w14:textId="3C800799" w:rsidR="004D2383" w:rsidRDefault="004D2383" w:rsidP="00D546B5"/>
    <w:p w14:paraId="16B047A2" w14:textId="26F4D12F" w:rsidR="004D2383" w:rsidRDefault="009E72E8" w:rsidP="009E72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p w14:paraId="1BFF29D7" w14:textId="7B482AED" w:rsidR="009E72E8" w:rsidRDefault="00B944F6" w:rsidP="005544DE">
      <w:pPr>
        <w:ind w:left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C6A45D4" wp14:editId="69704656">
            <wp:simplePos x="0" y="0"/>
            <wp:positionH relativeFrom="column">
              <wp:posOffset>998220</wp:posOffset>
            </wp:positionH>
            <wp:positionV relativeFrom="paragraph">
              <wp:posOffset>73660</wp:posOffset>
            </wp:positionV>
            <wp:extent cx="3055984" cy="1695162"/>
            <wp:effectExtent l="0" t="0" r="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5984" cy="169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8E997" w14:textId="4FEFEE46" w:rsidR="005544DE" w:rsidRDefault="005544DE" w:rsidP="005544DE">
      <w:pPr>
        <w:ind w:left="420"/>
      </w:pPr>
    </w:p>
    <w:p w14:paraId="30F107DC" w14:textId="6929950E" w:rsidR="005544DE" w:rsidRDefault="005544DE" w:rsidP="005544DE">
      <w:pPr>
        <w:ind w:left="420"/>
      </w:pPr>
    </w:p>
    <w:p w14:paraId="5F3EA205" w14:textId="00DA88B7" w:rsidR="005544DE" w:rsidRDefault="005544DE" w:rsidP="005544DE">
      <w:pPr>
        <w:ind w:left="420"/>
      </w:pPr>
    </w:p>
    <w:p w14:paraId="5ABB815C" w14:textId="665E9F0E" w:rsidR="005544DE" w:rsidRDefault="005544DE" w:rsidP="005544DE">
      <w:pPr>
        <w:ind w:left="420"/>
      </w:pPr>
    </w:p>
    <w:p w14:paraId="5708D252" w14:textId="087985C2" w:rsidR="005544DE" w:rsidRDefault="005544DE" w:rsidP="005544DE">
      <w:pPr>
        <w:ind w:left="420"/>
      </w:pPr>
    </w:p>
    <w:p w14:paraId="390D2185" w14:textId="47CBAE14" w:rsidR="005544DE" w:rsidRDefault="005544DE" w:rsidP="005544DE">
      <w:pPr>
        <w:ind w:left="420"/>
      </w:pPr>
    </w:p>
    <w:p w14:paraId="2B97CA97" w14:textId="7943C191" w:rsidR="005544DE" w:rsidRDefault="005544DE" w:rsidP="00B944F6"/>
    <w:p w14:paraId="3765D927" w14:textId="59488236" w:rsidR="005544DE" w:rsidRDefault="005544DE" w:rsidP="005544DE">
      <w:pPr>
        <w:ind w:left="420"/>
      </w:pPr>
    </w:p>
    <w:p w14:paraId="4DB831AD" w14:textId="2E568E71" w:rsidR="005544DE" w:rsidRDefault="005544DE" w:rsidP="005544DE">
      <w:pPr>
        <w:ind w:left="420"/>
      </w:pPr>
    </w:p>
    <w:p w14:paraId="49A361A9" w14:textId="3A1FFA99" w:rsidR="005544DE" w:rsidRDefault="005544DE" w:rsidP="005544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编写控制器，如下：</w:t>
      </w:r>
    </w:p>
    <w:p w14:paraId="672075DC" w14:textId="07FFC011" w:rsidR="005544DE" w:rsidRDefault="00C64539" w:rsidP="00C97262">
      <w:r>
        <w:rPr>
          <w:noProof/>
        </w:rPr>
        <w:drawing>
          <wp:anchor distT="0" distB="0" distL="114300" distR="114300" simplePos="0" relativeHeight="251659776" behindDoc="0" locked="0" layoutInCell="1" allowOverlap="1" wp14:anchorId="29F738B7" wp14:editId="13474B01">
            <wp:simplePos x="0" y="0"/>
            <wp:positionH relativeFrom="column">
              <wp:posOffset>516890</wp:posOffset>
            </wp:positionH>
            <wp:positionV relativeFrom="paragraph">
              <wp:posOffset>114300</wp:posOffset>
            </wp:positionV>
            <wp:extent cx="4010601" cy="2587625"/>
            <wp:effectExtent l="0" t="0" r="9525" b="317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601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2C361" w14:textId="08D8D055" w:rsidR="00C97262" w:rsidRDefault="00C97262" w:rsidP="00C97262"/>
    <w:p w14:paraId="26B9A1B4" w14:textId="5F90F4F2" w:rsidR="00C97262" w:rsidRDefault="00C97262" w:rsidP="00C97262"/>
    <w:p w14:paraId="70EC8219" w14:textId="48168C18" w:rsidR="00C97262" w:rsidRDefault="00C97262" w:rsidP="00C97262"/>
    <w:p w14:paraId="306F947A" w14:textId="00423BE0" w:rsidR="00C97262" w:rsidRDefault="00C97262" w:rsidP="00C97262"/>
    <w:p w14:paraId="66C3B648" w14:textId="7D34DD0A" w:rsidR="00C97262" w:rsidRDefault="00C97262" w:rsidP="00C97262"/>
    <w:p w14:paraId="7010D69F" w14:textId="510673B1" w:rsidR="00C97262" w:rsidRDefault="00C97262" w:rsidP="00C97262"/>
    <w:p w14:paraId="7F9136B9" w14:textId="79780EC9" w:rsidR="00C97262" w:rsidRDefault="00C97262" w:rsidP="00C97262"/>
    <w:p w14:paraId="0DDC2F99" w14:textId="698E7FF7" w:rsidR="00C64539" w:rsidRDefault="00C64539" w:rsidP="00C97262"/>
    <w:p w14:paraId="1AD01268" w14:textId="77777777" w:rsidR="00C64539" w:rsidRDefault="00C64539" w:rsidP="00C97262"/>
    <w:p w14:paraId="29C3E58D" w14:textId="5B4A0938" w:rsidR="00C97262" w:rsidRDefault="00C97262" w:rsidP="00C97262"/>
    <w:p w14:paraId="42509B1F" w14:textId="295BDA77" w:rsidR="00C97262" w:rsidRDefault="00C97262" w:rsidP="00C97262"/>
    <w:p w14:paraId="43D8D7C7" w14:textId="70DAD13F" w:rsidR="00C97262" w:rsidRDefault="00C97262" w:rsidP="00C97262"/>
    <w:p w14:paraId="159A4391" w14:textId="5A1ED7E2" w:rsidR="00C97262" w:rsidRDefault="00C97262" w:rsidP="00C97262"/>
    <w:p w14:paraId="6C4CDA82" w14:textId="5B678C29" w:rsidR="00C97262" w:rsidRDefault="00C97262" w:rsidP="00C97262"/>
    <w:p w14:paraId="63BFF8B2" w14:textId="56B4A013" w:rsidR="00C97262" w:rsidRDefault="00C97262" w:rsidP="00C97262"/>
    <w:p w14:paraId="6A6DE9D1" w14:textId="6E2D76AA" w:rsidR="00C97262" w:rsidRDefault="00BE69FA" w:rsidP="00BE69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创建视图，在</w:t>
      </w:r>
      <w:r>
        <w:rPr>
          <w:rFonts w:hint="eastAsia"/>
        </w:rPr>
        <w:t>r</w:t>
      </w:r>
      <w:r>
        <w:t>esources/templates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b</w:t>
      </w:r>
      <w:r>
        <w:t>ooks.f</w:t>
      </w:r>
      <w:r w:rsidR="00E21DB9">
        <w:rPr>
          <w:rFonts w:hint="eastAsia"/>
        </w:rPr>
        <w:t>t</w:t>
      </w:r>
      <w:r>
        <w:t>l</w:t>
      </w:r>
      <w:proofErr w:type="spellEnd"/>
      <w:r>
        <w:rPr>
          <w:rFonts w:hint="eastAsia"/>
        </w:rPr>
        <w:t>文件，文件内容如下：</w:t>
      </w:r>
    </w:p>
    <w:p w14:paraId="39F96DC0" w14:textId="62BE39BB" w:rsidR="00BE69FA" w:rsidRDefault="00B70F78" w:rsidP="00BE69FA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021A2D0" wp14:editId="31151F36">
            <wp:simplePos x="0" y="0"/>
            <wp:positionH relativeFrom="column">
              <wp:posOffset>624840</wp:posOffset>
            </wp:positionH>
            <wp:positionV relativeFrom="paragraph">
              <wp:posOffset>106680</wp:posOffset>
            </wp:positionV>
            <wp:extent cx="4801278" cy="309372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8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94356" w14:textId="6F6AD355" w:rsidR="0065337B" w:rsidRDefault="0065337B" w:rsidP="00B70F78"/>
    <w:p w14:paraId="703A64C1" w14:textId="0B382A24" w:rsidR="00B70F78" w:rsidRDefault="00B70F78" w:rsidP="00B70F78"/>
    <w:p w14:paraId="04B55B75" w14:textId="3C8249B5" w:rsidR="00B70F78" w:rsidRDefault="00B70F78" w:rsidP="00B70F78"/>
    <w:p w14:paraId="6D52730D" w14:textId="0F14B2CF" w:rsidR="00B70F78" w:rsidRDefault="00B70F78" w:rsidP="00B70F78"/>
    <w:p w14:paraId="281C770F" w14:textId="67103557" w:rsidR="00B70F78" w:rsidRDefault="00B70F78" w:rsidP="00B70F78"/>
    <w:p w14:paraId="73DB41F7" w14:textId="3D7E8822" w:rsidR="00B70F78" w:rsidRDefault="00B70F78" w:rsidP="00B70F78"/>
    <w:p w14:paraId="3A394D4E" w14:textId="435771B7" w:rsidR="00B70F78" w:rsidRDefault="00B70F78" w:rsidP="00B70F78"/>
    <w:p w14:paraId="0CB26528" w14:textId="32DF63AF" w:rsidR="00B70F78" w:rsidRDefault="00B70F78" w:rsidP="00B70F78"/>
    <w:p w14:paraId="3EFFF43C" w14:textId="7C497C75" w:rsidR="00B70F78" w:rsidRDefault="00B70F78" w:rsidP="00B70F78"/>
    <w:p w14:paraId="2A388C77" w14:textId="567183BA" w:rsidR="00B70F78" w:rsidRDefault="00B70F78" w:rsidP="00B70F78"/>
    <w:p w14:paraId="5BD74FE2" w14:textId="6E207EB8" w:rsidR="00B70F78" w:rsidRDefault="00B70F78" w:rsidP="00B70F78"/>
    <w:p w14:paraId="6FAA4F14" w14:textId="73A8A461" w:rsidR="00B70F78" w:rsidRDefault="00B70F78" w:rsidP="00B70F78"/>
    <w:p w14:paraId="27B70FA8" w14:textId="34E06198" w:rsidR="00B70F78" w:rsidRDefault="00B70F78" w:rsidP="00B70F78"/>
    <w:p w14:paraId="1F0CDB96" w14:textId="4B50DB63" w:rsidR="00B70F78" w:rsidRDefault="00B70F78" w:rsidP="00B70F78"/>
    <w:p w14:paraId="77FD5342" w14:textId="4C6FF334" w:rsidR="00B70F78" w:rsidRDefault="00B70F78" w:rsidP="00B70F78"/>
    <w:p w14:paraId="7DD1DED7" w14:textId="775ECCD9" w:rsidR="00B70F78" w:rsidRDefault="00B70F78" w:rsidP="00B70F78"/>
    <w:p w14:paraId="0AE58CA8" w14:textId="13ECFF8E" w:rsidR="00B70F78" w:rsidRDefault="00B70F78" w:rsidP="00B70F78">
      <w:r>
        <w:tab/>
      </w:r>
    </w:p>
    <w:p w14:paraId="06149B85" w14:textId="1D1CA525" w:rsidR="00B70F78" w:rsidRDefault="00DA1854" w:rsidP="00B70F78">
      <w:r>
        <w:tab/>
      </w:r>
      <w:r>
        <w:tab/>
      </w:r>
      <w:r>
        <w:rPr>
          <w:rFonts w:hint="eastAsia"/>
        </w:rPr>
        <w:t>第</w:t>
      </w:r>
      <w:r>
        <w:t>16</w:t>
      </w:r>
      <w:r>
        <w:rPr>
          <w:rFonts w:hint="eastAsia"/>
        </w:rPr>
        <w:t>行判断</w:t>
      </w:r>
      <w:r>
        <w:rPr>
          <w:rFonts w:hint="eastAsia"/>
        </w:rPr>
        <w:t>b</w:t>
      </w:r>
      <w:r>
        <w:t>ooks</w:t>
      </w:r>
      <w:r>
        <w:rPr>
          <w:rFonts w:hint="eastAsia"/>
        </w:rPr>
        <w:t>不为空，并且有数据，然后进行遍历；</w:t>
      </w:r>
    </w:p>
    <w:p w14:paraId="6EF82C18" w14:textId="41C082A4" w:rsidR="00DA1854" w:rsidRDefault="00DA1854" w:rsidP="00B70F78"/>
    <w:p w14:paraId="1160930A" w14:textId="0C15D47E" w:rsidR="00DA1854" w:rsidRDefault="00DA1854" w:rsidP="00B70F78">
      <w:r>
        <w:tab/>
      </w:r>
      <w:r>
        <w:tab/>
      </w:r>
      <w:r>
        <w:rPr>
          <w:rFonts w:hint="eastAsia"/>
        </w:rPr>
        <w:t>第</w:t>
      </w:r>
      <w:r>
        <w:t xml:space="preserve">17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行表示遍历</w:t>
      </w:r>
      <w:r>
        <w:rPr>
          <w:rFonts w:hint="eastAsia"/>
        </w:rPr>
        <w:t>b</w:t>
      </w:r>
      <w:r>
        <w:t>ooks</w:t>
      </w:r>
      <w:r>
        <w:rPr>
          <w:rFonts w:hint="eastAsia"/>
        </w:rPr>
        <w:t>集合，将集合中的数据通过表格展示出来。</w:t>
      </w:r>
    </w:p>
    <w:p w14:paraId="3C8598CD" w14:textId="6C43BEB2" w:rsidR="00DA1854" w:rsidRDefault="00DA1854" w:rsidP="00B70F78"/>
    <w:p w14:paraId="7DF7A4C7" w14:textId="207958B6" w:rsidR="00DA1854" w:rsidRDefault="00DA1854" w:rsidP="00B70F78"/>
    <w:p w14:paraId="5C462A0F" w14:textId="6E8A2CA1" w:rsidR="00E30CAD" w:rsidRDefault="00E30CAD" w:rsidP="00F372F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启动项目，进入浏览器，输入地址运行</w:t>
      </w:r>
      <w:r w:rsidR="00F372F2">
        <w:rPr>
          <w:rFonts w:hint="eastAsia"/>
        </w:rPr>
        <w:t>。</w:t>
      </w:r>
    </w:p>
    <w:p w14:paraId="45DF04CA" w14:textId="5B063442" w:rsidR="00AE21D8" w:rsidRDefault="00AE21D8" w:rsidP="00AE21D8"/>
    <w:p w14:paraId="180FAC75" w14:textId="2C57CE3C" w:rsidR="00AE21D8" w:rsidRDefault="00AE21D8" w:rsidP="00AE21D8"/>
    <w:p w14:paraId="3F8FA372" w14:textId="047E297B" w:rsidR="00AE21D8" w:rsidRDefault="00AE21D8" w:rsidP="00AE21D8"/>
    <w:p w14:paraId="7709F7B9" w14:textId="54715C35" w:rsidR="00AE21D8" w:rsidRDefault="00AE21D8" w:rsidP="00AE21D8"/>
    <w:p w14:paraId="1BEB3B97" w14:textId="2A59DDA2" w:rsidR="00AE21D8" w:rsidRDefault="00AE21D8" w:rsidP="00AE21D8"/>
    <w:p w14:paraId="54985828" w14:textId="737ADB3B" w:rsidR="00AE21D8" w:rsidRDefault="00AE21D8" w:rsidP="00AE21D8"/>
    <w:p w14:paraId="4B396B6E" w14:textId="74DB44AF" w:rsidR="00AE21D8" w:rsidRDefault="00AE21D8" w:rsidP="00AE21D8"/>
    <w:p w14:paraId="1AE6D2BB" w14:textId="242F0BCE" w:rsidR="00AE21D8" w:rsidRDefault="00AE21D8" w:rsidP="00AE21D8"/>
    <w:p w14:paraId="3BE49655" w14:textId="4B681312" w:rsidR="00AE21D8" w:rsidRDefault="00AE21D8" w:rsidP="00AE21D8"/>
    <w:p w14:paraId="72B06B5C" w14:textId="75138FBF" w:rsidR="00AE21D8" w:rsidRDefault="00AE21D8" w:rsidP="00AE21D8"/>
    <w:p w14:paraId="0A7E7ED0" w14:textId="31D39EBF" w:rsidR="00AE21D8" w:rsidRDefault="00AE21D8" w:rsidP="00AE21D8"/>
    <w:p w14:paraId="1E7DCD2C" w14:textId="5B34C4E9" w:rsidR="00AE21D8" w:rsidRDefault="00AE21D8" w:rsidP="00AE21D8"/>
    <w:p w14:paraId="1272F3C4" w14:textId="5EFE66DD" w:rsidR="00AE21D8" w:rsidRDefault="00AE21D8" w:rsidP="00AE21D8"/>
    <w:p w14:paraId="60BD231F" w14:textId="52F9393F" w:rsidR="00AE21D8" w:rsidRDefault="00AE21D8" w:rsidP="00AE21D8"/>
    <w:p w14:paraId="3E160FB0" w14:textId="6F6498B1" w:rsidR="00AE21D8" w:rsidRDefault="00AE21D8" w:rsidP="00AE21D8"/>
    <w:p w14:paraId="0142C2A1" w14:textId="2A88EA43" w:rsidR="00AE21D8" w:rsidRDefault="00AE21D8" w:rsidP="00AE21D8"/>
    <w:p w14:paraId="618FC549" w14:textId="63905D28" w:rsidR="00795B92" w:rsidRDefault="00795B92" w:rsidP="00AE21D8"/>
    <w:p w14:paraId="3452A6FE" w14:textId="61DD217B" w:rsidR="00795B92" w:rsidRDefault="00795B92" w:rsidP="00AE21D8"/>
    <w:p w14:paraId="7B5A6943" w14:textId="77777777" w:rsidR="00795B92" w:rsidRDefault="00795B92" w:rsidP="00AE21D8"/>
    <w:p w14:paraId="2B738A1D" w14:textId="31F478A0" w:rsidR="00AE21D8" w:rsidRDefault="00AE21D8" w:rsidP="0038565A">
      <w:pPr>
        <w:pStyle w:val="1"/>
      </w:pPr>
      <w:r>
        <w:rPr>
          <w:rFonts w:hint="eastAsia"/>
        </w:rPr>
        <w:t>小结</w:t>
      </w:r>
    </w:p>
    <w:p w14:paraId="231829F3" w14:textId="7BCDAA81" w:rsidR="00AE21D8" w:rsidRDefault="00E81336" w:rsidP="00E81336">
      <w:pPr>
        <w:ind w:left="420"/>
      </w:pPr>
      <w:r>
        <w:rPr>
          <w:rFonts w:hint="eastAsia"/>
        </w:rPr>
        <w:t>本章介绍了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整合视图层技术，选择了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reeMarker</w:t>
      </w:r>
      <w:proofErr w:type="spellEnd"/>
      <w:r>
        <w:rPr>
          <w:rFonts w:hint="eastAsia"/>
        </w:rPr>
        <w:t>作为示例。开发者用到其他模板技术时，整合方式和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</w:t>
      </w:r>
      <w:r>
        <w:t>reeMarker</w:t>
      </w:r>
      <w:proofErr w:type="spellEnd"/>
      <w:r>
        <w:rPr>
          <w:rFonts w:hint="eastAsia"/>
        </w:rPr>
        <w:t>基本一致。</w:t>
      </w:r>
    </w:p>
    <w:p w14:paraId="28EF34E9" w14:textId="1C130B3B" w:rsidR="00E81336" w:rsidRDefault="00E81336" w:rsidP="00AE21D8"/>
    <w:p w14:paraId="21A28D5C" w14:textId="16471346" w:rsidR="00E81336" w:rsidRDefault="00E81336" w:rsidP="00E81336">
      <w:pPr>
        <w:ind w:left="420"/>
      </w:pPr>
      <w:r>
        <w:rPr>
          <w:rFonts w:hint="eastAsia"/>
        </w:rPr>
        <w:t>如果开发者使用的目前最流行的前后端分离技术，那么在开发过程中不需要整合视图层技术，后端直接提供接口即可。</w:t>
      </w:r>
    </w:p>
    <w:p w14:paraId="4BF1CCB5" w14:textId="2678130D" w:rsidR="00E81336" w:rsidRPr="00E81336" w:rsidRDefault="00E81336" w:rsidP="00AE21D8"/>
    <w:sectPr w:rsidR="00E81336" w:rsidRPr="00E8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BAF6" w14:textId="77777777" w:rsidR="008B6A44" w:rsidRDefault="008B6A44" w:rsidP="00D53E66">
      <w:r>
        <w:separator/>
      </w:r>
    </w:p>
  </w:endnote>
  <w:endnote w:type="continuationSeparator" w:id="0">
    <w:p w14:paraId="777E41C6" w14:textId="77777777" w:rsidR="008B6A44" w:rsidRDefault="008B6A44" w:rsidP="00D5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A07F2" w14:textId="77777777" w:rsidR="008B6A44" w:rsidRDefault="008B6A44" w:rsidP="00D53E66">
      <w:r>
        <w:separator/>
      </w:r>
    </w:p>
  </w:footnote>
  <w:footnote w:type="continuationSeparator" w:id="0">
    <w:p w14:paraId="22D4BA3D" w14:textId="77777777" w:rsidR="008B6A44" w:rsidRDefault="008B6A44" w:rsidP="00D53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4CF"/>
    <w:multiLevelType w:val="hybridMultilevel"/>
    <w:tmpl w:val="A636D320"/>
    <w:lvl w:ilvl="0" w:tplc="0D0E2D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520BC3"/>
    <w:multiLevelType w:val="hybridMultilevel"/>
    <w:tmpl w:val="C88C3DAC"/>
    <w:lvl w:ilvl="0" w:tplc="7854C45E">
      <w:start w:val="1"/>
      <w:numFmt w:val="decimal"/>
      <w:lvlText w:val="%1）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E65D16"/>
    <w:multiLevelType w:val="hybridMultilevel"/>
    <w:tmpl w:val="7AFC73CE"/>
    <w:lvl w:ilvl="0" w:tplc="1458F5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60E1"/>
    <w:rsid w:val="00014C72"/>
    <w:rsid w:val="00015E3D"/>
    <w:rsid w:val="00032A99"/>
    <w:rsid w:val="00043D9F"/>
    <w:rsid w:val="000471AF"/>
    <w:rsid w:val="000474E2"/>
    <w:rsid w:val="000563CF"/>
    <w:rsid w:val="00076D63"/>
    <w:rsid w:val="00080B3A"/>
    <w:rsid w:val="000A0727"/>
    <w:rsid w:val="000B183D"/>
    <w:rsid w:val="000B5C5D"/>
    <w:rsid w:val="000D747A"/>
    <w:rsid w:val="000E0E29"/>
    <w:rsid w:val="00123CCD"/>
    <w:rsid w:val="00144C6C"/>
    <w:rsid w:val="00151D87"/>
    <w:rsid w:val="00180516"/>
    <w:rsid w:val="00181B20"/>
    <w:rsid w:val="00191359"/>
    <w:rsid w:val="0019232E"/>
    <w:rsid w:val="001D087F"/>
    <w:rsid w:val="001E2E9E"/>
    <w:rsid w:val="00221B2C"/>
    <w:rsid w:val="0024045C"/>
    <w:rsid w:val="00251836"/>
    <w:rsid w:val="002577A4"/>
    <w:rsid w:val="0025784F"/>
    <w:rsid w:val="00271EC0"/>
    <w:rsid w:val="00285428"/>
    <w:rsid w:val="00286C35"/>
    <w:rsid w:val="00286FB3"/>
    <w:rsid w:val="00287C13"/>
    <w:rsid w:val="00295421"/>
    <w:rsid w:val="002C6217"/>
    <w:rsid w:val="002F00DC"/>
    <w:rsid w:val="003328FC"/>
    <w:rsid w:val="003329DD"/>
    <w:rsid w:val="0033440E"/>
    <w:rsid w:val="0036061A"/>
    <w:rsid w:val="0037687A"/>
    <w:rsid w:val="0038565A"/>
    <w:rsid w:val="003B4F5F"/>
    <w:rsid w:val="003C020E"/>
    <w:rsid w:val="003D370A"/>
    <w:rsid w:val="003D3E72"/>
    <w:rsid w:val="003D7B5A"/>
    <w:rsid w:val="003E1A7D"/>
    <w:rsid w:val="003E3555"/>
    <w:rsid w:val="003F07AC"/>
    <w:rsid w:val="004057F6"/>
    <w:rsid w:val="00411A36"/>
    <w:rsid w:val="00425119"/>
    <w:rsid w:val="00432E27"/>
    <w:rsid w:val="00447267"/>
    <w:rsid w:val="0049728B"/>
    <w:rsid w:val="004D2383"/>
    <w:rsid w:val="004D6A9D"/>
    <w:rsid w:val="004F07B4"/>
    <w:rsid w:val="004F40AC"/>
    <w:rsid w:val="004F6F4E"/>
    <w:rsid w:val="00502E38"/>
    <w:rsid w:val="00504FEE"/>
    <w:rsid w:val="0053082B"/>
    <w:rsid w:val="00551462"/>
    <w:rsid w:val="005518AD"/>
    <w:rsid w:val="005544DE"/>
    <w:rsid w:val="00556B98"/>
    <w:rsid w:val="00575693"/>
    <w:rsid w:val="00583630"/>
    <w:rsid w:val="00595CE5"/>
    <w:rsid w:val="005A1CD8"/>
    <w:rsid w:val="005D6AE8"/>
    <w:rsid w:val="005E34CC"/>
    <w:rsid w:val="00604735"/>
    <w:rsid w:val="006068D3"/>
    <w:rsid w:val="006355F8"/>
    <w:rsid w:val="00635E28"/>
    <w:rsid w:val="0065337B"/>
    <w:rsid w:val="00655249"/>
    <w:rsid w:val="006839D4"/>
    <w:rsid w:val="006B5138"/>
    <w:rsid w:val="006D526F"/>
    <w:rsid w:val="006E56F1"/>
    <w:rsid w:val="006E64C5"/>
    <w:rsid w:val="0072740F"/>
    <w:rsid w:val="007313BD"/>
    <w:rsid w:val="0073447D"/>
    <w:rsid w:val="00753EE4"/>
    <w:rsid w:val="007553FB"/>
    <w:rsid w:val="00764AB5"/>
    <w:rsid w:val="00764E18"/>
    <w:rsid w:val="00770DDA"/>
    <w:rsid w:val="00791FD5"/>
    <w:rsid w:val="0079221A"/>
    <w:rsid w:val="00795B92"/>
    <w:rsid w:val="007F1FAE"/>
    <w:rsid w:val="008108EA"/>
    <w:rsid w:val="00825D58"/>
    <w:rsid w:val="00825DC9"/>
    <w:rsid w:val="0083111B"/>
    <w:rsid w:val="00831DCD"/>
    <w:rsid w:val="00835D5A"/>
    <w:rsid w:val="00844AC3"/>
    <w:rsid w:val="00877707"/>
    <w:rsid w:val="00885FF7"/>
    <w:rsid w:val="008A01B5"/>
    <w:rsid w:val="008A2034"/>
    <w:rsid w:val="008B671C"/>
    <w:rsid w:val="008B6A44"/>
    <w:rsid w:val="008C041C"/>
    <w:rsid w:val="0090251F"/>
    <w:rsid w:val="00913E91"/>
    <w:rsid w:val="009157D2"/>
    <w:rsid w:val="009257EA"/>
    <w:rsid w:val="0093542E"/>
    <w:rsid w:val="00937267"/>
    <w:rsid w:val="00943715"/>
    <w:rsid w:val="00960EF4"/>
    <w:rsid w:val="009A547F"/>
    <w:rsid w:val="009B6E1F"/>
    <w:rsid w:val="009D0A56"/>
    <w:rsid w:val="009D13CC"/>
    <w:rsid w:val="009D3DE2"/>
    <w:rsid w:val="009D6E3A"/>
    <w:rsid w:val="009E1254"/>
    <w:rsid w:val="009E2941"/>
    <w:rsid w:val="009E72E8"/>
    <w:rsid w:val="00A02CDF"/>
    <w:rsid w:val="00A55875"/>
    <w:rsid w:val="00A96D17"/>
    <w:rsid w:val="00AB6A66"/>
    <w:rsid w:val="00AD49AC"/>
    <w:rsid w:val="00AE21D8"/>
    <w:rsid w:val="00AE270C"/>
    <w:rsid w:val="00AE37C9"/>
    <w:rsid w:val="00AE4461"/>
    <w:rsid w:val="00AF1797"/>
    <w:rsid w:val="00B27F72"/>
    <w:rsid w:val="00B47A19"/>
    <w:rsid w:val="00B70F78"/>
    <w:rsid w:val="00B91CDB"/>
    <w:rsid w:val="00B944F6"/>
    <w:rsid w:val="00BB0CFE"/>
    <w:rsid w:val="00BB2082"/>
    <w:rsid w:val="00BB5158"/>
    <w:rsid w:val="00BC29A2"/>
    <w:rsid w:val="00BC6548"/>
    <w:rsid w:val="00BE23F6"/>
    <w:rsid w:val="00BE69FA"/>
    <w:rsid w:val="00BF5275"/>
    <w:rsid w:val="00C127AB"/>
    <w:rsid w:val="00C17102"/>
    <w:rsid w:val="00C2174D"/>
    <w:rsid w:val="00C24912"/>
    <w:rsid w:val="00C24FB3"/>
    <w:rsid w:val="00C47B88"/>
    <w:rsid w:val="00C54653"/>
    <w:rsid w:val="00C64539"/>
    <w:rsid w:val="00C658AB"/>
    <w:rsid w:val="00C7507D"/>
    <w:rsid w:val="00C96638"/>
    <w:rsid w:val="00C97262"/>
    <w:rsid w:val="00CA2141"/>
    <w:rsid w:val="00CB016E"/>
    <w:rsid w:val="00CD4AF4"/>
    <w:rsid w:val="00CD4D41"/>
    <w:rsid w:val="00D04658"/>
    <w:rsid w:val="00D14DD2"/>
    <w:rsid w:val="00D4409E"/>
    <w:rsid w:val="00D53E66"/>
    <w:rsid w:val="00D546B5"/>
    <w:rsid w:val="00D60F2C"/>
    <w:rsid w:val="00D95E70"/>
    <w:rsid w:val="00DA1854"/>
    <w:rsid w:val="00DB60E1"/>
    <w:rsid w:val="00DC60FE"/>
    <w:rsid w:val="00DF1582"/>
    <w:rsid w:val="00DF5BEE"/>
    <w:rsid w:val="00E05C64"/>
    <w:rsid w:val="00E076CD"/>
    <w:rsid w:val="00E12D4A"/>
    <w:rsid w:val="00E20F7E"/>
    <w:rsid w:val="00E2100C"/>
    <w:rsid w:val="00E21DB9"/>
    <w:rsid w:val="00E25C1F"/>
    <w:rsid w:val="00E30CAD"/>
    <w:rsid w:val="00E4411C"/>
    <w:rsid w:val="00E5720D"/>
    <w:rsid w:val="00E76E97"/>
    <w:rsid w:val="00E81336"/>
    <w:rsid w:val="00EA7DC6"/>
    <w:rsid w:val="00EC13CA"/>
    <w:rsid w:val="00ED5635"/>
    <w:rsid w:val="00F0327C"/>
    <w:rsid w:val="00F10C1C"/>
    <w:rsid w:val="00F152F6"/>
    <w:rsid w:val="00F372F2"/>
    <w:rsid w:val="00F431B2"/>
    <w:rsid w:val="00F45E8C"/>
    <w:rsid w:val="00F657BD"/>
    <w:rsid w:val="00F76926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980D1"/>
  <w15:chartTrackingRefBased/>
  <w15:docId w15:val="{D3FE75F7-EA97-4F37-8080-C8922D3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4409E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09E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E12D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B3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B3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6E3A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53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3E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3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110</cp:revision>
  <dcterms:created xsi:type="dcterms:W3CDTF">2020-04-06T14:13:00Z</dcterms:created>
  <dcterms:modified xsi:type="dcterms:W3CDTF">2020-11-02T06:45:00Z</dcterms:modified>
</cp:coreProperties>
</file>