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E171D" w14:textId="244E679D" w:rsidR="009B6EB8" w:rsidRDefault="002B6EE9" w:rsidP="002B6EE9">
      <w:pPr>
        <w:ind w:left="-142"/>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Configuration menu</w:t>
      </w:r>
    </w:p>
    <w:p w14:paraId="6EE9A6C8" w14:textId="77D25895" w:rsidR="00141F76" w:rsidRPr="00141F76" w:rsidRDefault="00141F76" w:rsidP="00FC7412">
      <w:pPr>
        <w:ind w:firstLine="284"/>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4CCD7275" w14:textId="0AB4807F" w:rsidR="002B6EE9" w:rsidRDefault="002B6EE9" w:rsidP="002B6EE9">
      <w:pPr>
        <w:ind w:firstLine="284"/>
        <w:jc w:val="both"/>
        <w:rPr>
          <w:rFonts w:ascii="Times New Roman" w:hAnsi="Times New Roman" w:cs="Times New Roman"/>
          <w:sz w:val="28"/>
          <w:szCs w:val="28"/>
          <w:lang w:val="en-US"/>
        </w:rPr>
      </w:pPr>
      <w:r>
        <w:rPr>
          <w:rFonts w:ascii="Times New Roman" w:hAnsi="Times New Roman" w:cs="Times New Roman"/>
          <w:sz w:val="28"/>
          <w:szCs w:val="28"/>
          <w:lang w:val="en-US"/>
        </w:rPr>
        <w:t>Configuration menu is a menu through which user can configure settings of the device “Sniffer RS-232”. The menu start</w:t>
      </w:r>
      <w:r w:rsidR="006B59E4">
        <w:rPr>
          <w:rFonts w:ascii="Times New Roman" w:hAnsi="Times New Roman" w:cs="Times New Roman"/>
          <w:sz w:val="28"/>
          <w:szCs w:val="28"/>
          <w:lang w:val="en-US"/>
        </w:rPr>
        <w:t>s</w:t>
      </w:r>
      <w:r>
        <w:rPr>
          <w:rFonts w:ascii="Times New Roman" w:hAnsi="Times New Roman" w:cs="Times New Roman"/>
          <w:sz w:val="28"/>
          <w:szCs w:val="28"/>
          <w:lang w:val="en-US"/>
        </w:rPr>
        <w:t xml:space="preserve"> if user presses any key at start of the firmware within certain time window (see pic. 1)</w:t>
      </w:r>
    </w:p>
    <w:p w14:paraId="5EBB2DC9" w14:textId="1CD90FF5" w:rsidR="002B6EE9" w:rsidRDefault="002B6EE9" w:rsidP="002B6EE9">
      <w:pPr>
        <w:ind w:firstLine="284"/>
        <w:jc w:val="both"/>
        <w:rPr>
          <w:rFonts w:ascii="Times New Roman" w:hAnsi="Times New Roman" w:cs="Times New Roman"/>
          <w:sz w:val="28"/>
          <w:szCs w:val="28"/>
          <w:lang w:val="en-US"/>
        </w:rPr>
      </w:pPr>
      <w:r>
        <w:rPr>
          <w:rFonts w:ascii="Times New Roman" w:hAnsi="Times New Roman" w:cs="Times New Roman"/>
          <w:sz w:val="28"/>
          <w:szCs w:val="28"/>
          <w:lang w:val="en-US"/>
        </w:rPr>
        <w:t>Each menu item can be entry to submenu</w:t>
      </w:r>
      <w:r w:rsidR="00BD6375" w:rsidRPr="00BD6375">
        <w:rPr>
          <w:rFonts w:ascii="Times New Roman" w:hAnsi="Times New Roman" w:cs="Times New Roman"/>
          <w:sz w:val="28"/>
          <w:szCs w:val="28"/>
          <w:lang w:val="en-US"/>
        </w:rPr>
        <w:t xml:space="preserve"> </w:t>
      </w:r>
      <w:r w:rsidR="00BD6375">
        <w:rPr>
          <w:rFonts w:ascii="Times New Roman" w:hAnsi="Times New Roman" w:cs="Times New Roman"/>
          <w:sz w:val="28"/>
          <w:szCs w:val="28"/>
          <w:lang w:val="en-US"/>
        </w:rPr>
        <w:t xml:space="preserve">or be end item with value which should be typed by user. If menu item has value, it </w:t>
      </w:r>
      <w:r w:rsidR="006B59E4">
        <w:rPr>
          <w:rFonts w:ascii="Times New Roman" w:hAnsi="Times New Roman" w:cs="Times New Roman"/>
          <w:sz w:val="28"/>
          <w:szCs w:val="28"/>
          <w:lang w:val="en-US"/>
        </w:rPr>
        <w:t>is</w:t>
      </w:r>
      <w:r w:rsidR="00BD6375">
        <w:rPr>
          <w:rFonts w:ascii="Times New Roman" w:hAnsi="Times New Roman" w:cs="Times New Roman"/>
          <w:sz w:val="28"/>
          <w:szCs w:val="28"/>
          <w:lang w:val="en-US"/>
        </w:rPr>
        <w:t xml:space="preserve"> displayed in ‘[]’ after name of menu item. In case if menu item has enumerated value, it also is menu entry to submenu where user can choose certain value from the list based of menu items of submenu. U</w:t>
      </w:r>
      <w:r>
        <w:rPr>
          <w:rFonts w:ascii="Times New Roman" w:hAnsi="Times New Roman" w:cs="Times New Roman"/>
          <w:sz w:val="28"/>
          <w:szCs w:val="28"/>
          <w:lang w:val="en-US"/>
        </w:rPr>
        <w:t xml:space="preserve">ser can enter to submenu by pressing ENTER button and navigate over menu items by pressing UP and DOWN buttons. </w:t>
      </w:r>
      <w:r w:rsidR="00BD6375">
        <w:rPr>
          <w:rFonts w:ascii="Times New Roman" w:hAnsi="Times New Roman" w:cs="Times New Roman"/>
          <w:sz w:val="28"/>
          <w:szCs w:val="28"/>
          <w:lang w:val="en-US"/>
        </w:rPr>
        <w:t>If menu item has not enumerated value user see prompt (with value range if exist) below menu where value should be typed. If typed value is out of its range content of appropriate menu item is not changed.</w:t>
      </w:r>
    </w:p>
    <w:p w14:paraId="718E73E3" w14:textId="004C7E74" w:rsidR="002B6EE9" w:rsidRDefault="002B6EE9" w:rsidP="002B6EE9">
      <w:pPr>
        <w:ind w:firstLine="284"/>
        <w:jc w:val="center"/>
        <w:rPr>
          <w:rFonts w:ascii="Times New Roman" w:hAnsi="Times New Roman" w:cs="Times New Roman"/>
          <w:sz w:val="28"/>
          <w:szCs w:val="28"/>
          <w:lang w:val="en-US"/>
        </w:rPr>
      </w:pPr>
      <w:r>
        <w:rPr>
          <w:noProof/>
        </w:rPr>
        <w:drawing>
          <wp:inline distT="0" distB="0" distL="0" distR="0" wp14:anchorId="4B5B36ED" wp14:editId="0E65DBAF">
            <wp:extent cx="4744800" cy="2761200"/>
            <wp:effectExtent l="0" t="0" r="0" b="1270"/>
            <wp:docPr id="1" name="Рисунок 1" descr="Изображение выглядит как текст, снимок экрана, электроника, компьюте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снимок экрана, электроника, компьютер&#10;&#10;Автоматически созданное описание"/>
                    <pic:cNvPicPr/>
                  </pic:nvPicPr>
                  <pic:blipFill>
                    <a:blip r:embed="rId5"/>
                    <a:stretch>
                      <a:fillRect/>
                    </a:stretch>
                  </pic:blipFill>
                  <pic:spPr>
                    <a:xfrm>
                      <a:off x="0" y="0"/>
                      <a:ext cx="4744800" cy="2761200"/>
                    </a:xfrm>
                    <a:prstGeom prst="rect">
                      <a:avLst/>
                    </a:prstGeom>
                  </pic:spPr>
                </pic:pic>
              </a:graphicData>
            </a:graphic>
          </wp:inline>
        </w:drawing>
      </w:r>
    </w:p>
    <w:p w14:paraId="38806DD5" w14:textId="3202450B" w:rsidR="00FE5EDB" w:rsidRDefault="002B6EE9" w:rsidP="00FE5EDB">
      <w:pPr>
        <w:ind w:firstLine="284"/>
        <w:jc w:val="center"/>
        <w:rPr>
          <w:rFonts w:ascii="Times New Roman" w:hAnsi="Times New Roman" w:cs="Times New Roman"/>
          <w:sz w:val="28"/>
          <w:szCs w:val="28"/>
          <w:lang w:val="en-US"/>
        </w:rPr>
      </w:pPr>
      <w:r>
        <w:rPr>
          <w:rFonts w:ascii="Times New Roman" w:hAnsi="Times New Roman" w:cs="Times New Roman"/>
          <w:sz w:val="28"/>
          <w:szCs w:val="28"/>
          <w:lang w:val="en-US"/>
        </w:rPr>
        <w:t>Pic. 1</w:t>
      </w:r>
    </w:p>
    <w:p w14:paraId="73B08BC0" w14:textId="77777777" w:rsidR="00FE5EDB" w:rsidRDefault="00FE5EDB" w:rsidP="00141F76">
      <w:pPr>
        <w:ind w:firstLine="284"/>
        <w:rPr>
          <w:rFonts w:ascii="Times New Roman" w:hAnsi="Times New Roman" w:cs="Times New Roman"/>
          <w:b/>
          <w:bCs/>
          <w:sz w:val="28"/>
          <w:szCs w:val="28"/>
          <w:lang w:val="en-US"/>
        </w:rPr>
      </w:pPr>
    </w:p>
    <w:p w14:paraId="0AE6F846" w14:textId="77777777" w:rsidR="00FE5EDB" w:rsidRDefault="00FE5EDB" w:rsidP="00141F76">
      <w:pPr>
        <w:ind w:firstLine="284"/>
        <w:rPr>
          <w:rFonts w:ascii="Times New Roman" w:hAnsi="Times New Roman" w:cs="Times New Roman"/>
          <w:b/>
          <w:bCs/>
          <w:sz w:val="28"/>
          <w:szCs w:val="28"/>
          <w:lang w:val="en-US"/>
        </w:rPr>
      </w:pPr>
    </w:p>
    <w:p w14:paraId="01FB8923" w14:textId="77777777" w:rsidR="00FE5EDB" w:rsidRDefault="00FE5EDB" w:rsidP="00141F76">
      <w:pPr>
        <w:ind w:firstLine="284"/>
        <w:rPr>
          <w:rFonts w:ascii="Times New Roman" w:hAnsi="Times New Roman" w:cs="Times New Roman"/>
          <w:b/>
          <w:bCs/>
          <w:sz w:val="28"/>
          <w:szCs w:val="28"/>
          <w:lang w:val="en-US"/>
        </w:rPr>
      </w:pPr>
    </w:p>
    <w:p w14:paraId="126558C8" w14:textId="77777777" w:rsidR="00FE5EDB" w:rsidRDefault="00FE5EDB" w:rsidP="00141F76">
      <w:pPr>
        <w:ind w:firstLine="284"/>
        <w:rPr>
          <w:rFonts w:ascii="Times New Roman" w:hAnsi="Times New Roman" w:cs="Times New Roman"/>
          <w:b/>
          <w:bCs/>
          <w:sz w:val="28"/>
          <w:szCs w:val="28"/>
          <w:lang w:val="en-US"/>
        </w:rPr>
      </w:pPr>
    </w:p>
    <w:p w14:paraId="3D3F6005" w14:textId="77777777" w:rsidR="00FE5EDB" w:rsidRDefault="00FE5EDB" w:rsidP="00141F76">
      <w:pPr>
        <w:ind w:firstLine="284"/>
        <w:rPr>
          <w:rFonts w:ascii="Times New Roman" w:hAnsi="Times New Roman" w:cs="Times New Roman"/>
          <w:b/>
          <w:bCs/>
          <w:sz w:val="28"/>
          <w:szCs w:val="28"/>
          <w:lang w:val="en-US"/>
        </w:rPr>
      </w:pPr>
    </w:p>
    <w:p w14:paraId="74D0AF4E" w14:textId="77777777" w:rsidR="00FE5EDB" w:rsidRDefault="00FE5EDB" w:rsidP="00141F76">
      <w:pPr>
        <w:ind w:firstLine="284"/>
        <w:rPr>
          <w:rFonts w:ascii="Times New Roman" w:hAnsi="Times New Roman" w:cs="Times New Roman"/>
          <w:b/>
          <w:bCs/>
          <w:sz w:val="28"/>
          <w:szCs w:val="28"/>
          <w:lang w:val="en-US"/>
        </w:rPr>
      </w:pPr>
    </w:p>
    <w:p w14:paraId="737482D9" w14:textId="77777777" w:rsidR="00FE5EDB" w:rsidRDefault="00FE5EDB" w:rsidP="00141F76">
      <w:pPr>
        <w:ind w:firstLine="284"/>
        <w:rPr>
          <w:rFonts w:ascii="Times New Roman" w:hAnsi="Times New Roman" w:cs="Times New Roman"/>
          <w:b/>
          <w:bCs/>
          <w:sz w:val="28"/>
          <w:szCs w:val="28"/>
          <w:lang w:val="en-US"/>
        </w:rPr>
      </w:pPr>
    </w:p>
    <w:p w14:paraId="63064265" w14:textId="77777777" w:rsidR="00FE5EDB" w:rsidRDefault="00FE5EDB" w:rsidP="00141F76">
      <w:pPr>
        <w:ind w:firstLine="284"/>
        <w:rPr>
          <w:rFonts w:ascii="Times New Roman" w:hAnsi="Times New Roman" w:cs="Times New Roman"/>
          <w:b/>
          <w:bCs/>
          <w:sz w:val="28"/>
          <w:szCs w:val="28"/>
          <w:lang w:val="en-US"/>
        </w:rPr>
      </w:pPr>
    </w:p>
    <w:p w14:paraId="3996A2B9" w14:textId="77777777" w:rsidR="00FE5EDB" w:rsidRDefault="00FE5EDB" w:rsidP="00141F76">
      <w:pPr>
        <w:ind w:firstLine="284"/>
        <w:rPr>
          <w:rFonts w:ascii="Times New Roman" w:hAnsi="Times New Roman" w:cs="Times New Roman"/>
          <w:b/>
          <w:bCs/>
          <w:sz w:val="28"/>
          <w:szCs w:val="28"/>
          <w:lang w:val="en-US"/>
        </w:rPr>
      </w:pPr>
    </w:p>
    <w:p w14:paraId="3D20EAA9" w14:textId="022DFEDA" w:rsidR="00141F76" w:rsidRDefault="00FC7412" w:rsidP="00141F76">
      <w:pPr>
        <w:ind w:firstLine="284"/>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Main menu</w:t>
      </w:r>
    </w:p>
    <w:p w14:paraId="1DD38E91" w14:textId="77777777" w:rsidR="00FE5EDB" w:rsidRDefault="00FE5EDB" w:rsidP="00FE5EDB">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29689CA" wp14:editId="0430C3EF">
            <wp:extent cx="4692197" cy="273039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4715" cy="2772595"/>
                    </a:xfrm>
                    <a:prstGeom prst="rect">
                      <a:avLst/>
                    </a:prstGeom>
                    <a:noFill/>
                    <a:ln>
                      <a:noFill/>
                    </a:ln>
                  </pic:spPr>
                </pic:pic>
              </a:graphicData>
            </a:graphic>
          </wp:inline>
        </w:drawing>
      </w:r>
    </w:p>
    <w:p w14:paraId="5811166F" w14:textId="77777777" w:rsidR="00FE5EDB" w:rsidRDefault="00FE5EDB" w:rsidP="00FE5EDB">
      <w:pPr>
        <w:jc w:val="center"/>
        <w:rPr>
          <w:rFonts w:ascii="Times New Roman" w:hAnsi="Times New Roman" w:cs="Times New Roman"/>
          <w:sz w:val="28"/>
          <w:szCs w:val="28"/>
          <w:lang w:val="en-US"/>
        </w:rPr>
      </w:pPr>
      <w:r>
        <w:rPr>
          <w:rFonts w:ascii="Times New Roman" w:hAnsi="Times New Roman" w:cs="Times New Roman"/>
          <w:sz w:val="28"/>
          <w:szCs w:val="28"/>
          <w:lang w:val="en-US"/>
        </w:rPr>
        <w:t>Pic. 2</w:t>
      </w:r>
    </w:p>
    <w:p w14:paraId="0B6366FC" w14:textId="18450310" w:rsidR="002B6EE9" w:rsidRDefault="006B59E4" w:rsidP="002B6EE9">
      <w:pPr>
        <w:ind w:firstLine="284"/>
        <w:jc w:val="both"/>
        <w:rPr>
          <w:rFonts w:ascii="Times New Roman" w:hAnsi="Times New Roman" w:cs="Times New Roman"/>
          <w:sz w:val="28"/>
          <w:szCs w:val="28"/>
          <w:lang w:val="en-US"/>
        </w:rPr>
      </w:pPr>
      <w:r>
        <w:rPr>
          <w:rFonts w:ascii="Times New Roman" w:hAnsi="Times New Roman" w:cs="Times New Roman"/>
          <w:sz w:val="28"/>
          <w:szCs w:val="28"/>
          <w:lang w:val="en-US"/>
        </w:rPr>
        <w:t>Configuration</w:t>
      </w:r>
      <w:r w:rsidR="002B6EE9">
        <w:rPr>
          <w:rFonts w:ascii="Times New Roman" w:hAnsi="Times New Roman" w:cs="Times New Roman"/>
          <w:sz w:val="28"/>
          <w:szCs w:val="28"/>
          <w:lang w:val="en-US"/>
        </w:rPr>
        <w:t xml:space="preserve"> menu </w:t>
      </w:r>
      <w:r>
        <w:rPr>
          <w:rFonts w:ascii="Times New Roman" w:hAnsi="Times New Roman" w:cs="Times New Roman"/>
          <w:sz w:val="28"/>
          <w:szCs w:val="28"/>
          <w:lang w:val="en-US"/>
        </w:rPr>
        <w:t>starts</w:t>
      </w:r>
      <w:r w:rsidR="002B6EE9">
        <w:rPr>
          <w:rFonts w:ascii="Times New Roman" w:hAnsi="Times New Roman" w:cs="Times New Roman"/>
          <w:sz w:val="28"/>
          <w:szCs w:val="28"/>
          <w:lang w:val="en-US"/>
        </w:rPr>
        <w:t xml:space="preserve"> at top level called “</w:t>
      </w:r>
      <w:r w:rsidR="00FC7412">
        <w:rPr>
          <w:rFonts w:ascii="Times New Roman" w:hAnsi="Times New Roman" w:cs="Times New Roman"/>
          <w:sz w:val="28"/>
          <w:szCs w:val="28"/>
          <w:lang w:val="en-US"/>
        </w:rPr>
        <w:t>Main menu</w:t>
      </w:r>
      <w:r w:rsidR="002B6EE9">
        <w:rPr>
          <w:rFonts w:ascii="Times New Roman" w:hAnsi="Times New Roman" w:cs="Times New Roman"/>
          <w:sz w:val="28"/>
          <w:szCs w:val="28"/>
          <w:lang w:val="en-US"/>
        </w:rPr>
        <w:t>”. “</w:t>
      </w:r>
      <w:r w:rsidR="00FC7412">
        <w:rPr>
          <w:rFonts w:ascii="Times New Roman" w:hAnsi="Times New Roman" w:cs="Times New Roman"/>
          <w:sz w:val="28"/>
          <w:szCs w:val="28"/>
          <w:lang w:val="en-US"/>
        </w:rPr>
        <w:t>Main menu</w:t>
      </w:r>
      <w:r w:rsidR="002B6EE9">
        <w:rPr>
          <w:rFonts w:ascii="Times New Roman" w:hAnsi="Times New Roman" w:cs="Times New Roman"/>
          <w:sz w:val="28"/>
          <w:szCs w:val="28"/>
          <w:lang w:val="en-US"/>
        </w:rPr>
        <w:t>” consists of the following items:</w:t>
      </w:r>
    </w:p>
    <w:p w14:paraId="258AF120" w14:textId="02A79057" w:rsidR="00141F76" w:rsidRDefault="00141F76" w:rsidP="00141F76">
      <w:pPr>
        <w:pStyle w:val="a3"/>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Configuration – main menu</w:t>
      </w:r>
      <w:r w:rsidR="00AF1515">
        <w:rPr>
          <w:rFonts w:ascii="Times New Roman" w:hAnsi="Times New Roman" w:cs="Times New Roman"/>
          <w:sz w:val="28"/>
          <w:szCs w:val="28"/>
          <w:lang w:val="en-US"/>
        </w:rPr>
        <w:t xml:space="preserve"> of configuration</w:t>
      </w:r>
      <w:r>
        <w:rPr>
          <w:rFonts w:ascii="Times New Roman" w:hAnsi="Times New Roman" w:cs="Times New Roman"/>
          <w:sz w:val="28"/>
          <w:szCs w:val="28"/>
          <w:lang w:val="en-US"/>
        </w:rPr>
        <w:t xml:space="preserve"> related to algorithm settings and display of monitored data</w:t>
      </w:r>
    </w:p>
    <w:p w14:paraId="05C2D804" w14:textId="1FAC4091" w:rsidR="00141F76" w:rsidRDefault="00141F76" w:rsidP="00141F76">
      <w:pPr>
        <w:pStyle w:val="a3"/>
        <w:numPr>
          <w:ilvl w:val="0"/>
          <w:numId w:val="1"/>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Presettings</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presettings</w:t>
      </w:r>
      <w:proofErr w:type="spellEnd"/>
      <w:r>
        <w:rPr>
          <w:rFonts w:ascii="Times New Roman" w:hAnsi="Times New Roman" w:cs="Times New Roman"/>
          <w:sz w:val="28"/>
          <w:szCs w:val="28"/>
          <w:lang w:val="en-US"/>
        </w:rPr>
        <w:t xml:space="preserve"> of UART parameters</w:t>
      </w:r>
      <w:r w:rsidRPr="00141F76">
        <w:rPr>
          <w:rFonts w:ascii="Times New Roman" w:hAnsi="Times New Roman" w:cs="Times New Roman"/>
          <w:sz w:val="28"/>
          <w:szCs w:val="28"/>
          <w:lang w:val="en-US"/>
        </w:rPr>
        <w:t xml:space="preserve"> </w:t>
      </w:r>
      <w:r>
        <w:rPr>
          <w:rFonts w:ascii="Times New Roman" w:hAnsi="Times New Roman" w:cs="Times New Roman"/>
          <w:sz w:val="28"/>
          <w:szCs w:val="28"/>
          <w:lang w:val="en-US"/>
        </w:rPr>
        <w:t>set directly by user. If enabled (shown by value of the menu item)</w:t>
      </w:r>
      <w:r w:rsidR="00955892">
        <w:rPr>
          <w:rFonts w:ascii="Times New Roman" w:hAnsi="Times New Roman" w:cs="Times New Roman"/>
          <w:sz w:val="28"/>
          <w:szCs w:val="28"/>
          <w:lang w:val="en-US"/>
        </w:rPr>
        <w:t>,</w:t>
      </w:r>
      <w:r>
        <w:rPr>
          <w:rFonts w:ascii="Times New Roman" w:hAnsi="Times New Roman" w:cs="Times New Roman"/>
          <w:sz w:val="28"/>
          <w:szCs w:val="28"/>
          <w:lang w:val="en-US"/>
        </w:rPr>
        <w:t xml:space="preserve"> algorithm is not </w:t>
      </w:r>
      <w:r w:rsidR="00AF1515">
        <w:rPr>
          <w:rFonts w:ascii="Times New Roman" w:hAnsi="Times New Roman" w:cs="Times New Roman"/>
          <w:sz w:val="28"/>
          <w:szCs w:val="28"/>
          <w:lang w:val="en-US"/>
        </w:rPr>
        <w:t>used,</w:t>
      </w:r>
      <w:r>
        <w:rPr>
          <w:rFonts w:ascii="Times New Roman" w:hAnsi="Times New Roman" w:cs="Times New Roman"/>
          <w:sz w:val="28"/>
          <w:szCs w:val="28"/>
          <w:lang w:val="en-US"/>
        </w:rPr>
        <w:t xml:space="preserve"> and the device starts data monitoring immediately</w:t>
      </w:r>
    </w:p>
    <w:p w14:paraId="66574E10" w14:textId="2E7D9FBE" w:rsidR="00141F76" w:rsidRPr="00FE5EDB" w:rsidRDefault="00141F76" w:rsidP="00141F76">
      <w:pPr>
        <w:pStyle w:val="a3"/>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Start – exit from menu and start device working (see part </w:t>
      </w:r>
      <w:r>
        <w:rPr>
          <w:rFonts w:ascii="Times New Roman" w:hAnsi="Times New Roman" w:cs="Times New Roman"/>
          <w:b/>
          <w:bCs/>
          <w:sz w:val="28"/>
          <w:szCs w:val="28"/>
          <w:lang w:val="en-US"/>
        </w:rPr>
        <w:t>Menu exit</w:t>
      </w:r>
      <w:r>
        <w:rPr>
          <w:rFonts w:ascii="Times New Roman" w:hAnsi="Times New Roman" w:cs="Times New Roman"/>
          <w:sz w:val="28"/>
          <w:szCs w:val="28"/>
          <w:lang w:val="en-US"/>
        </w:rPr>
        <w:t>)</w:t>
      </w:r>
    </w:p>
    <w:p w14:paraId="456B9531" w14:textId="4B47496C" w:rsidR="00141F76" w:rsidRDefault="00141F76" w:rsidP="00141F76">
      <w:pPr>
        <w:jc w:val="both"/>
        <w:rPr>
          <w:rFonts w:ascii="Times New Roman" w:hAnsi="Times New Roman" w:cs="Times New Roman"/>
          <w:sz w:val="28"/>
          <w:szCs w:val="28"/>
          <w:lang w:val="en-US"/>
        </w:rPr>
      </w:pPr>
    </w:p>
    <w:p w14:paraId="266396A1" w14:textId="246605E8" w:rsidR="00141F76" w:rsidRDefault="00FC7412" w:rsidP="00FC7412">
      <w:pPr>
        <w:ind w:firstLine="284"/>
        <w:rPr>
          <w:rFonts w:ascii="Times New Roman" w:hAnsi="Times New Roman" w:cs="Times New Roman"/>
          <w:b/>
          <w:bCs/>
          <w:sz w:val="28"/>
          <w:szCs w:val="28"/>
          <w:lang w:val="en-US"/>
        </w:rPr>
      </w:pPr>
      <w:r>
        <w:rPr>
          <w:rFonts w:ascii="Times New Roman" w:hAnsi="Times New Roman" w:cs="Times New Roman"/>
          <w:b/>
          <w:bCs/>
          <w:sz w:val="28"/>
          <w:szCs w:val="28"/>
          <w:lang w:val="en-US"/>
        </w:rPr>
        <w:t>Configuration</w:t>
      </w:r>
    </w:p>
    <w:p w14:paraId="2BDF3DFB" w14:textId="77777777" w:rsidR="00FE5EDB" w:rsidRDefault="00FE5EDB" w:rsidP="00FE5EDB">
      <w:pPr>
        <w:pStyle w:val="a3"/>
        <w:ind w:left="0"/>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D4BEFA6" wp14:editId="253583B4">
            <wp:extent cx="4716000" cy="274320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6000" cy="2743200"/>
                    </a:xfrm>
                    <a:prstGeom prst="rect">
                      <a:avLst/>
                    </a:prstGeom>
                    <a:noFill/>
                    <a:ln>
                      <a:noFill/>
                    </a:ln>
                  </pic:spPr>
                </pic:pic>
              </a:graphicData>
            </a:graphic>
          </wp:inline>
        </w:drawing>
      </w:r>
    </w:p>
    <w:p w14:paraId="2E59923D" w14:textId="77777777" w:rsidR="00FE5EDB" w:rsidRDefault="00FE5EDB" w:rsidP="00FE5EDB">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Pic. 3</w:t>
      </w:r>
    </w:p>
    <w:p w14:paraId="7DD7A4F0" w14:textId="77777777" w:rsidR="008F12C9" w:rsidRDefault="008F12C9" w:rsidP="00F80A7F">
      <w:pPr>
        <w:ind w:firstLine="284"/>
        <w:jc w:val="both"/>
        <w:rPr>
          <w:rFonts w:ascii="Times New Roman" w:hAnsi="Times New Roman" w:cs="Times New Roman"/>
          <w:sz w:val="28"/>
          <w:szCs w:val="28"/>
          <w:lang w:val="en-US"/>
        </w:rPr>
      </w:pPr>
    </w:p>
    <w:p w14:paraId="1C330CD6" w14:textId="77777777" w:rsidR="008F12C9" w:rsidRDefault="008F12C9" w:rsidP="00F80A7F">
      <w:pPr>
        <w:ind w:firstLine="284"/>
        <w:jc w:val="both"/>
        <w:rPr>
          <w:rFonts w:ascii="Times New Roman" w:hAnsi="Times New Roman" w:cs="Times New Roman"/>
          <w:sz w:val="28"/>
          <w:szCs w:val="28"/>
          <w:lang w:val="en-US"/>
        </w:rPr>
      </w:pPr>
    </w:p>
    <w:p w14:paraId="750CD7E3" w14:textId="1DF4DB73" w:rsidR="00F80A7F" w:rsidRDefault="008F12C9" w:rsidP="00F80A7F">
      <w:pPr>
        <w:ind w:firstLine="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Menu </w:t>
      </w:r>
      <w:r w:rsidR="00F80A7F">
        <w:rPr>
          <w:rFonts w:ascii="Times New Roman" w:hAnsi="Times New Roman" w:cs="Times New Roman"/>
          <w:sz w:val="28"/>
          <w:szCs w:val="28"/>
          <w:lang w:val="en-US"/>
        </w:rPr>
        <w:t>“</w:t>
      </w:r>
      <w:r>
        <w:rPr>
          <w:rFonts w:ascii="Times New Roman" w:hAnsi="Times New Roman" w:cs="Times New Roman"/>
          <w:sz w:val="28"/>
          <w:szCs w:val="28"/>
          <w:lang w:val="en-US"/>
        </w:rPr>
        <w:t>Configuration</w:t>
      </w:r>
      <w:r w:rsidR="00F80A7F">
        <w:rPr>
          <w:rFonts w:ascii="Times New Roman" w:hAnsi="Times New Roman" w:cs="Times New Roman"/>
          <w:sz w:val="28"/>
          <w:szCs w:val="28"/>
          <w:lang w:val="en-US"/>
        </w:rPr>
        <w:t>” consists of the following items:</w:t>
      </w:r>
    </w:p>
    <w:p w14:paraId="560927C2" w14:textId="77777777" w:rsidR="00F80A7F" w:rsidRDefault="00F80A7F" w:rsidP="00F80A7F">
      <w:pPr>
        <w:pStyle w:val="a3"/>
        <w:numPr>
          <w:ilvl w:val="0"/>
          <w:numId w:val="3"/>
        </w:numPr>
        <w:jc w:val="both"/>
        <w:rPr>
          <w:rFonts w:ascii="Times New Roman" w:hAnsi="Times New Roman" w:cs="Times New Roman"/>
          <w:sz w:val="28"/>
          <w:szCs w:val="28"/>
          <w:lang w:val="en-US"/>
        </w:rPr>
      </w:pPr>
      <w:r w:rsidRPr="00F80A7F">
        <w:rPr>
          <w:rFonts w:ascii="Times New Roman" w:hAnsi="Times New Roman" w:cs="Times New Roman"/>
          <w:sz w:val="28"/>
          <w:szCs w:val="28"/>
          <w:lang w:val="en-US"/>
        </w:rPr>
        <w:t>Algorithm – settings of the algorithm used for recognizing UART parameters of monitored RS-232 lines</w:t>
      </w:r>
    </w:p>
    <w:p w14:paraId="05EA3AF4" w14:textId="65A96531" w:rsidR="00F80A7F" w:rsidRDefault="00F80A7F" w:rsidP="00F80A7F">
      <w:pPr>
        <w:pStyle w:val="a3"/>
        <w:numPr>
          <w:ilvl w:val="0"/>
          <w:numId w:val="3"/>
        </w:numPr>
        <w:jc w:val="both"/>
        <w:rPr>
          <w:rFonts w:ascii="Times New Roman" w:hAnsi="Times New Roman" w:cs="Times New Roman"/>
          <w:sz w:val="28"/>
          <w:szCs w:val="28"/>
          <w:lang w:val="en-US"/>
        </w:rPr>
      </w:pPr>
      <w:r w:rsidRPr="00F80A7F">
        <w:rPr>
          <w:rFonts w:ascii="Times New Roman" w:hAnsi="Times New Roman" w:cs="Times New Roman"/>
          <w:sz w:val="28"/>
          <w:szCs w:val="28"/>
          <w:lang w:val="en-US"/>
        </w:rPr>
        <w:t xml:space="preserve">Save to </w:t>
      </w:r>
      <w:proofErr w:type="spellStart"/>
      <w:proofErr w:type="gramStart"/>
      <w:r w:rsidRPr="00F80A7F">
        <w:rPr>
          <w:rFonts w:ascii="Times New Roman" w:hAnsi="Times New Roman" w:cs="Times New Roman"/>
          <w:sz w:val="28"/>
          <w:szCs w:val="28"/>
          <w:lang w:val="en-US"/>
        </w:rPr>
        <w:t>presettings</w:t>
      </w:r>
      <w:proofErr w:type="spellEnd"/>
      <w:r w:rsidRPr="00F80A7F">
        <w:rPr>
          <w:rFonts w:ascii="Times New Roman" w:hAnsi="Times New Roman" w:cs="Times New Roman"/>
          <w:sz w:val="28"/>
          <w:szCs w:val="28"/>
          <w:lang w:val="en-US"/>
        </w:rPr>
        <w:t xml:space="preserve">  -</w:t>
      </w:r>
      <w:proofErr w:type="gramEnd"/>
      <w:r w:rsidRPr="00F80A7F">
        <w:rPr>
          <w:rFonts w:ascii="Times New Roman" w:hAnsi="Times New Roman" w:cs="Times New Roman"/>
          <w:sz w:val="28"/>
          <w:szCs w:val="28"/>
          <w:lang w:val="en-US"/>
        </w:rPr>
        <w:t xml:space="preserve"> mark if successfully recognized UART parameters by the algorithm should be placed into</w:t>
      </w:r>
      <w:r w:rsidR="00AF1515">
        <w:rPr>
          <w:rFonts w:ascii="Times New Roman" w:hAnsi="Times New Roman" w:cs="Times New Roman"/>
          <w:sz w:val="28"/>
          <w:szCs w:val="28"/>
          <w:lang w:val="en-US"/>
        </w:rPr>
        <w:t xml:space="preserve"> values of</w:t>
      </w:r>
      <w:r w:rsidRPr="00F80A7F">
        <w:rPr>
          <w:rFonts w:ascii="Times New Roman" w:hAnsi="Times New Roman" w:cs="Times New Roman"/>
          <w:sz w:val="28"/>
          <w:szCs w:val="28"/>
          <w:lang w:val="en-US"/>
        </w:rPr>
        <w:t xml:space="preserve"> </w:t>
      </w:r>
      <w:r>
        <w:rPr>
          <w:rFonts w:ascii="Times New Roman" w:hAnsi="Times New Roman" w:cs="Times New Roman"/>
          <w:sz w:val="28"/>
          <w:szCs w:val="28"/>
          <w:lang w:val="en-US"/>
        </w:rPr>
        <w:t>menu “</w:t>
      </w:r>
      <w:proofErr w:type="spellStart"/>
      <w:r>
        <w:rPr>
          <w:rFonts w:ascii="Times New Roman" w:hAnsi="Times New Roman" w:cs="Times New Roman"/>
          <w:sz w:val="28"/>
          <w:szCs w:val="28"/>
          <w:lang w:val="en-US"/>
        </w:rPr>
        <w:t>Presettings</w:t>
      </w:r>
      <w:proofErr w:type="spellEnd"/>
      <w:r>
        <w:rPr>
          <w:rFonts w:ascii="Times New Roman" w:hAnsi="Times New Roman" w:cs="Times New Roman"/>
          <w:sz w:val="28"/>
          <w:szCs w:val="28"/>
          <w:lang w:val="en-US"/>
        </w:rPr>
        <w:t>” and enables it for next start of the device</w:t>
      </w:r>
    </w:p>
    <w:p w14:paraId="18FF9B16" w14:textId="6E686E6B" w:rsidR="00F80A7F" w:rsidRDefault="00F80A7F" w:rsidP="00F80A7F">
      <w:pPr>
        <w:pStyle w:val="a3"/>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Trace type</w:t>
      </w:r>
      <w:r>
        <w:rPr>
          <w:rFonts w:ascii="Times New Roman" w:hAnsi="Times New Roman" w:cs="Times New Roman"/>
          <w:sz w:val="28"/>
          <w:szCs w:val="28"/>
          <w:lang w:val="en-US"/>
        </w:rPr>
        <w:t xml:space="preserve"> – </w:t>
      </w:r>
      <w:r>
        <w:rPr>
          <w:rFonts w:ascii="Times New Roman" w:hAnsi="Times New Roman" w:cs="Times New Roman"/>
          <w:sz w:val="28"/>
          <w:szCs w:val="28"/>
          <w:lang w:val="en-US"/>
        </w:rPr>
        <w:t>type of display of monitored data. If chosen ‘HEX’</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data is displayed in hexadecimal format with bright color started with letter ‘\’ (for example ‘\1F’ or ‘\1AC’). If chosen ‘</w:t>
      </w:r>
      <w:r w:rsidRPr="00F80A7F">
        <w:rPr>
          <w:rFonts w:ascii="Times New Roman" w:hAnsi="Times New Roman" w:cs="Times New Roman"/>
          <w:sz w:val="28"/>
          <w:szCs w:val="28"/>
          <w:lang w:val="en-US"/>
        </w:rPr>
        <w:t>HEX/ASCII</w:t>
      </w:r>
      <w:r>
        <w:rPr>
          <w:rFonts w:ascii="Times New Roman" w:hAnsi="Times New Roman" w:cs="Times New Roman"/>
          <w:sz w:val="28"/>
          <w:szCs w:val="28"/>
          <w:lang w:val="en-US"/>
        </w:rPr>
        <w:t>’</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data is displayed in hybrid format: if </w:t>
      </w:r>
      <w:r w:rsidR="00512FDA">
        <w:rPr>
          <w:rFonts w:ascii="Times New Roman" w:hAnsi="Times New Roman" w:cs="Times New Roman"/>
          <w:sz w:val="28"/>
          <w:szCs w:val="28"/>
          <w:lang w:val="en-US"/>
        </w:rPr>
        <w:t xml:space="preserve">data is printable ASCII symbol it’s displayed as this symbol with normal color if not it’s displayed in </w:t>
      </w:r>
      <w:r w:rsidR="00512FDA">
        <w:rPr>
          <w:rFonts w:ascii="Times New Roman" w:hAnsi="Times New Roman" w:cs="Times New Roman"/>
          <w:sz w:val="28"/>
          <w:szCs w:val="28"/>
          <w:lang w:val="en-US"/>
        </w:rPr>
        <w:t>hexadecimal format</w:t>
      </w:r>
      <w:r w:rsidR="00512FDA">
        <w:rPr>
          <w:rFonts w:ascii="Times New Roman" w:hAnsi="Times New Roman" w:cs="Times New Roman"/>
          <w:sz w:val="28"/>
          <w:szCs w:val="28"/>
          <w:lang w:val="en-US"/>
        </w:rPr>
        <w:t xml:space="preserve"> as it was explained above.</w:t>
      </w:r>
    </w:p>
    <w:p w14:paraId="0F2D54E2" w14:textId="0CB77DAD" w:rsidR="00512FDA" w:rsidRDefault="00512FDA" w:rsidP="00F80A7F">
      <w:pPr>
        <w:pStyle w:val="a3"/>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IDLE presence – letter presence of IDLE state on RS-232 line. If chosen ‘</w:t>
      </w:r>
      <w:r w:rsidR="008F12C9">
        <w:rPr>
          <w:rFonts w:ascii="Times New Roman" w:hAnsi="Times New Roman" w:cs="Times New Roman"/>
          <w:sz w:val="28"/>
          <w:szCs w:val="28"/>
          <w:lang w:val="en-US"/>
        </w:rPr>
        <w:t>NONE</w:t>
      </w:r>
      <w:r>
        <w:rPr>
          <w:rFonts w:ascii="Times New Roman" w:hAnsi="Times New Roman" w:cs="Times New Roman"/>
          <w:sz w:val="28"/>
          <w:szCs w:val="28"/>
          <w:lang w:val="en-US"/>
        </w:rPr>
        <w:t>’</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nothing displayed if IDLE detection occurred. If chosen ‘NEW LINE’</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next data after IDLE detection will be displayed on next line. If chosen ‘SPACE’</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space letter is put before next data</w:t>
      </w:r>
    </w:p>
    <w:p w14:paraId="1A024F63" w14:textId="3E82D99B" w:rsidR="00512FDA" w:rsidRDefault="00512FDA" w:rsidP="00F80A7F">
      <w:pPr>
        <w:pStyle w:val="a3"/>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TX/RX delimiter – letter separating data from different lines of RS-232 (TX &amp; RX). If chosen ‘</w:t>
      </w:r>
      <w:r w:rsidR="008F12C9">
        <w:rPr>
          <w:rFonts w:ascii="Times New Roman" w:hAnsi="Times New Roman" w:cs="Times New Roman"/>
          <w:sz w:val="28"/>
          <w:szCs w:val="28"/>
          <w:lang w:val="en-US"/>
        </w:rPr>
        <w:t>NONE</w:t>
      </w:r>
      <w:r>
        <w:rPr>
          <w:rFonts w:ascii="Times New Roman" w:hAnsi="Times New Roman" w:cs="Times New Roman"/>
          <w:sz w:val="28"/>
          <w:szCs w:val="28"/>
          <w:lang w:val="en-US"/>
        </w:rPr>
        <w:t>’</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nothing displayed to separate data. If chosen ‘NEW LINE’</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RX data after TX one (and vice versa) will start on next line. If chosen ‘SPACE’</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space letter is put between TX &amp; RX data</w:t>
      </w:r>
    </w:p>
    <w:p w14:paraId="7702172D" w14:textId="44DA38A6" w:rsidR="00512FDA" w:rsidRPr="00512FDA" w:rsidRDefault="00512FDA" w:rsidP="00512FDA">
      <w:pPr>
        <w:pStyle w:val="a3"/>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Exit – exit to upper menu</w:t>
      </w:r>
    </w:p>
    <w:p w14:paraId="3D830F7B" w14:textId="77777777" w:rsidR="00FE5EDB" w:rsidRDefault="00FE5EDB" w:rsidP="00FC4EDF">
      <w:pPr>
        <w:ind w:firstLine="284"/>
        <w:rPr>
          <w:rFonts w:ascii="Times New Roman" w:hAnsi="Times New Roman" w:cs="Times New Roman"/>
          <w:b/>
          <w:bCs/>
          <w:sz w:val="28"/>
          <w:szCs w:val="28"/>
          <w:lang w:val="en-US"/>
        </w:rPr>
      </w:pPr>
    </w:p>
    <w:p w14:paraId="2B09C9C5" w14:textId="67F5C6AF" w:rsidR="00FC4EDF" w:rsidRDefault="00FC4EDF" w:rsidP="00FC4EDF">
      <w:pPr>
        <w:ind w:firstLine="284"/>
        <w:rPr>
          <w:rFonts w:ascii="Times New Roman" w:hAnsi="Times New Roman" w:cs="Times New Roman"/>
          <w:b/>
          <w:bCs/>
          <w:sz w:val="28"/>
          <w:szCs w:val="28"/>
          <w:lang w:val="en-US"/>
        </w:rPr>
      </w:pPr>
      <w:r>
        <w:rPr>
          <w:rFonts w:ascii="Times New Roman" w:hAnsi="Times New Roman" w:cs="Times New Roman"/>
          <w:b/>
          <w:bCs/>
          <w:sz w:val="28"/>
          <w:szCs w:val="28"/>
          <w:lang w:val="en-US"/>
        </w:rPr>
        <w:t>Algorithm</w:t>
      </w:r>
    </w:p>
    <w:p w14:paraId="1F196ED0" w14:textId="03B956E7" w:rsidR="00FE5EDB" w:rsidRDefault="00FE5EDB" w:rsidP="00FE5EDB">
      <w:pPr>
        <w:ind w:firstLine="284"/>
        <w:jc w:val="center"/>
        <w:rPr>
          <w:rFonts w:ascii="Times New Roman" w:hAnsi="Times New Roman" w:cs="Times New Roman"/>
          <w:b/>
          <w:bCs/>
          <w:sz w:val="28"/>
          <w:szCs w:val="28"/>
          <w:lang w:val="en-US"/>
        </w:rPr>
      </w:pPr>
      <w:r>
        <w:rPr>
          <w:rFonts w:ascii="Times New Roman" w:hAnsi="Times New Roman" w:cs="Times New Roman"/>
          <w:noProof/>
          <w:sz w:val="28"/>
          <w:szCs w:val="28"/>
          <w:lang w:val="en-US"/>
        </w:rPr>
        <w:drawing>
          <wp:inline distT="0" distB="0" distL="0" distR="0" wp14:anchorId="43EEC825" wp14:editId="3A810C15">
            <wp:extent cx="4716000" cy="274320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000" cy="2743200"/>
                    </a:xfrm>
                    <a:prstGeom prst="rect">
                      <a:avLst/>
                    </a:prstGeom>
                    <a:noFill/>
                    <a:ln>
                      <a:noFill/>
                    </a:ln>
                  </pic:spPr>
                </pic:pic>
              </a:graphicData>
            </a:graphic>
          </wp:inline>
        </w:drawing>
      </w:r>
    </w:p>
    <w:p w14:paraId="78478427" w14:textId="4FFC13E1" w:rsidR="00FE5EDB" w:rsidRPr="00FE5EDB" w:rsidRDefault="00FE5EDB" w:rsidP="00FE5EDB">
      <w:pPr>
        <w:ind w:firstLine="284"/>
        <w:jc w:val="center"/>
        <w:rPr>
          <w:rFonts w:ascii="Times New Roman" w:hAnsi="Times New Roman" w:cs="Times New Roman"/>
          <w:sz w:val="28"/>
          <w:szCs w:val="28"/>
          <w:lang w:val="en-US"/>
        </w:rPr>
      </w:pPr>
      <w:r w:rsidRPr="00FE5EDB">
        <w:rPr>
          <w:rFonts w:ascii="Times New Roman" w:hAnsi="Times New Roman" w:cs="Times New Roman"/>
          <w:sz w:val="28"/>
          <w:szCs w:val="28"/>
          <w:lang w:val="en-US"/>
        </w:rPr>
        <w:t>Pic. 4</w:t>
      </w:r>
    </w:p>
    <w:p w14:paraId="318E519A" w14:textId="0A211877" w:rsidR="00FC4EDF" w:rsidRDefault="008F12C9" w:rsidP="00FC4EDF">
      <w:pPr>
        <w:ind w:firstLine="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Menu </w:t>
      </w:r>
      <w:r w:rsidR="00FC4EDF">
        <w:rPr>
          <w:rFonts w:ascii="Times New Roman" w:hAnsi="Times New Roman" w:cs="Times New Roman"/>
          <w:sz w:val="28"/>
          <w:szCs w:val="28"/>
          <w:lang w:val="en-US"/>
        </w:rPr>
        <w:t>“</w:t>
      </w:r>
      <w:r w:rsidR="00FC4EDF">
        <w:rPr>
          <w:rFonts w:ascii="Times New Roman" w:hAnsi="Times New Roman" w:cs="Times New Roman"/>
          <w:sz w:val="28"/>
          <w:szCs w:val="28"/>
          <w:lang w:val="en-US"/>
        </w:rPr>
        <w:t>Algorithm</w:t>
      </w:r>
      <w:r w:rsidR="00FC4EDF">
        <w:rPr>
          <w:rFonts w:ascii="Times New Roman" w:hAnsi="Times New Roman" w:cs="Times New Roman"/>
          <w:sz w:val="28"/>
          <w:szCs w:val="28"/>
          <w:lang w:val="en-US"/>
        </w:rPr>
        <w:t>” consists of the following item</w:t>
      </w:r>
      <w:r w:rsidR="00FE5EDB">
        <w:rPr>
          <w:rFonts w:ascii="Times New Roman" w:hAnsi="Times New Roman" w:cs="Times New Roman"/>
          <w:sz w:val="28"/>
          <w:szCs w:val="28"/>
          <w:lang w:val="en-US"/>
        </w:rPr>
        <w:t>s</w:t>
      </w:r>
      <w:r w:rsidR="00FC4EDF">
        <w:rPr>
          <w:rFonts w:ascii="Times New Roman" w:hAnsi="Times New Roman" w:cs="Times New Roman"/>
          <w:sz w:val="28"/>
          <w:szCs w:val="28"/>
          <w:lang w:val="en-US"/>
        </w:rPr>
        <w:t>:</w:t>
      </w:r>
    </w:p>
    <w:p w14:paraId="54CE75A0" w14:textId="14B1E117" w:rsidR="00FC4EDF" w:rsidRDefault="00FC4EDF"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Channel type</w:t>
      </w:r>
      <w:r w:rsidRPr="00F80A7F">
        <w:rPr>
          <w:rFonts w:ascii="Times New Roman" w:hAnsi="Times New Roman" w:cs="Times New Roman"/>
          <w:sz w:val="28"/>
          <w:szCs w:val="28"/>
          <w:lang w:val="en-US"/>
        </w:rPr>
        <w:t xml:space="preserve"> – </w:t>
      </w:r>
      <w:r>
        <w:rPr>
          <w:rFonts w:ascii="Times New Roman" w:hAnsi="Times New Roman" w:cs="Times New Roman"/>
          <w:sz w:val="28"/>
          <w:szCs w:val="28"/>
          <w:lang w:val="en-US"/>
        </w:rPr>
        <w:t>which lines of RS-232 should be monitored during the algorithm. If chosen ‘ANY</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the algorithm stops after successful recognizing of UART parameters </w:t>
      </w:r>
      <w:r>
        <w:rPr>
          <w:rFonts w:ascii="Times New Roman" w:hAnsi="Times New Roman" w:cs="Times New Roman"/>
          <w:sz w:val="28"/>
          <w:szCs w:val="28"/>
          <w:lang w:val="en-US"/>
        </w:rPr>
        <w:lastRenderedPageBreak/>
        <w:t>on one of the lines. If chosen ‘TX’</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only data on TX line is monitored. </w:t>
      </w:r>
      <w:r>
        <w:rPr>
          <w:rFonts w:ascii="Times New Roman" w:hAnsi="Times New Roman" w:cs="Times New Roman"/>
          <w:sz w:val="28"/>
          <w:szCs w:val="28"/>
          <w:lang w:val="en-US"/>
        </w:rPr>
        <w:t>If chosen ‘</w:t>
      </w:r>
      <w:r>
        <w:rPr>
          <w:rFonts w:ascii="Times New Roman" w:hAnsi="Times New Roman" w:cs="Times New Roman"/>
          <w:sz w:val="28"/>
          <w:szCs w:val="28"/>
          <w:lang w:val="en-US"/>
        </w:rPr>
        <w:t>R</w:t>
      </w:r>
      <w:r>
        <w:rPr>
          <w:rFonts w:ascii="Times New Roman" w:hAnsi="Times New Roman" w:cs="Times New Roman"/>
          <w:sz w:val="28"/>
          <w:szCs w:val="28"/>
          <w:lang w:val="en-US"/>
        </w:rPr>
        <w:t>X’</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only data on </w:t>
      </w:r>
      <w:r>
        <w:rPr>
          <w:rFonts w:ascii="Times New Roman" w:hAnsi="Times New Roman" w:cs="Times New Roman"/>
          <w:sz w:val="28"/>
          <w:szCs w:val="28"/>
          <w:lang w:val="en-US"/>
        </w:rPr>
        <w:t>R</w:t>
      </w:r>
      <w:r>
        <w:rPr>
          <w:rFonts w:ascii="Times New Roman" w:hAnsi="Times New Roman" w:cs="Times New Roman"/>
          <w:sz w:val="28"/>
          <w:szCs w:val="28"/>
          <w:lang w:val="en-US"/>
        </w:rPr>
        <w:t>X line is monitored</w:t>
      </w:r>
      <w:r>
        <w:rPr>
          <w:rFonts w:ascii="Times New Roman" w:hAnsi="Times New Roman" w:cs="Times New Roman"/>
          <w:sz w:val="28"/>
          <w:szCs w:val="28"/>
          <w:lang w:val="en-US"/>
        </w:rPr>
        <w:t>. If chosen ‘ALL’</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algorithm is successful only if parameters on both lines are recognized.</w:t>
      </w:r>
    </w:p>
    <w:p w14:paraId="3DC0E97F" w14:textId="29AF1D01" w:rsidR="00FC4EDF" w:rsidRPr="00FC4EDF" w:rsidRDefault="00FC4EDF" w:rsidP="00FC4EDF">
      <w:pPr>
        <w:pStyle w:val="a3"/>
        <w:ind w:left="644"/>
        <w:jc w:val="both"/>
        <w:rPr>
          <w:rFonts w:ascii="Times New Roman" w:hAnsi="Times New Roman" w:cs="Times New Roman"/>
          <w:sz w:val="28"/>
          <w:szCs w:val="28"/>
          <w:lang w:val="en-US"/>
        </w:rPr>
      </w:pPr>
      <w:r w:rsidRPr="00FC4EDF">
        <w:rPr>
          <w:rFonts w:ascii="Times New Roman" w:hAnsi="Times New Roman" w:cs="Times New Roman"/>
          <w:b/>
          <w:bCs/>
          <w:sz w:val="28"/>
          <w:szCs w:val="28"/>
          <w:lang w:val="en-US"/>
        </w:rPr>
        <w:t xml:space="preserve">Note. </w:t>
      </w:r>
      <w:r w:rsidRPr="00FC4EDF">
        <w:rPr>
          <w:rFonts w:ascii="Times New Roman" w:hAnsi="Times New Roman" w:cs="Times New Roman"/>
          <w:sz w:val="28"/>
          <w:szCs w:val="28"/>
          <w:lang w:val="en-US"/>
        </w:rPr>
        <w:t>Despite of channel type if algorithm is successful recognized parameters are applied to both lines</w:t>
      </w:r>
    </w:p>
    <w:p w14:paraId="315057FA" w14:textId="4E77F63A" w:rsidR="00FC4EDF" w:rsidRDefault="00FC4EDF"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Valid packets</w:t>
      </w:r>
      <w:r w:rsidRPr="00F80A7F">
        <w:rPr>
          <w:rFonts w:ascii="Times New Roman" w:hAnsi="Times New Roman" w:cs="Times New Roman"/>
          <w:sz w:val="28"/>
          <w:szCs w:val="28"/>
          <w:lang w:val="en-US"/>
        </w:rPr>
        <w:t xml:space="preserve"> </w:t>
      </w:r>
      <w:r w:rsidR="00DC32EB" w:rsidRPr="00F80A7F">
        <w:rPr>
          <w:rFonts w:ascii="Times New Roman" w:hAnsi="Times New Roman" w:cs="Times New Roman"/>
          <w:sz w:val="28"/>
          <w:szCs w:val="28"/>
          <w:lang w:val="en-US"/>
        </w:rPr>
        <w:t>–</w:t>
      </w:r>
      <w:r w:rsidR="00DC32EB">
        <w:rPr>
          <w:rFonts w:ascii="Times New Roman" w:hAnsi="Times New Roman" w:cs="Times New Roman"/>
          <w:sz w:val="28"/>
          <w:szCs w:val="28"/>
          <w:lang w:val="en-US"/>
        </w:rPr>
        <w:t xml:space="preserve"> count of valid packets (8-bit or 9-bit data) should be received </w:t>
      </w:r>
      <w:r w:rsidR="00B54517">
        <w:rPr>
          <w:rFonts w:ascii="Times New Roman" w:hAnsi="Times New Roman" w:cs="Times New Roman"/>
          <w:sz w:val="28"/>
          <w:szCs w:val="28"/>
          <w:lang w:val="en-US"/>
        </w:rPr>
        <w:t xml:space="preserve">to consider that </w:t>
      </w:r>
      <w:r w:rsidR="00DC32EB">
        <w:rPr>
          <w:rFonts w:ascii="Times New Roman" w:hAnsi="Times New Roman" w:cs="Times New Roman"/>
          <w:sz w:val="28"/>
          <w:szCs w:val="28"/>
          <w:lang w:val="en-US"/>
        </w:rPr>
        <w:t xml:space="preserve">UART parameters </w:t>
      </w:r>
      <w:r w:rsidR="00B54517">
        <w:rPr>
          <w:rFonts w:ascii="Times New Roman" w:hAnsi="Times New Roman" w:cs="Times New Roman"/>
          <w:sz w:val="28"/>
          <w:szCs w:val="28"/>
          <w:lang w:val="en-US"/>
        </w:rPr>
        <w:t>are valid</w:t>
      </w:r>
    </w:p>
    <w:p w14:paraId="71118493" w14:textId="3B89FB44" w:rsidR="00B54517" w:rsidRDefault="00B54517"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UART errors – count of errors which should occurred to consider that UART parameters are not valid</w:t>
      </w:r>
    </w:p>
    <w:p w14:paraId="2CB1FECB" w14:textId="77777777" w:rsidR="00B54517" w:rsidRDefault="00B54517"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Tolerance – baud rate tolerance in percentage, used in baud rate calculation</w:t>
      </w:r>
    </w:p>
    <w:p w14:paraId="1AE0FAFB" w14:textId="52DD6090" w:rsidR="00B54517" w:rsidRDefault="00B54517"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Minimum bits – how many bits should be read to calculate baud rate successfully. The more this value the more </w:t>
      </w:r>
      <w:r w:rsidRPr="00B54517">
        <w:rPr>
          <w:rFonts w:ascii="Times New Roman" w:hAnsi="Times New Roman" w:cs="Times New Roman"/>
          <w:sz w:val="28"/>
          <w:szCs w:val="28"/>
          <w:lang w:val="en-US"/>
        </w:rPr>
        <w:t>probability</w:t>
      </w:r>
      <w:r w:rsidRPr="00B54517">
        <w:rPr>
          <w:rFonts w:ascii="Times New Roman" w:hAnsi="Times New Roman" w:cs="Times New Roman"/>
          <w:sz w:val="28"/>
          <w:szCs w:val="28"/>
          <w:lang w:val="en-US"/>
        </w:rPr>
        <w:t xml:space="preserve"> </w:t>
      </w:r>
      <w:r>
        <w:rPr>
          <w:rFonts w:ascii="Times New Roman" w:hAnsi="Times New Roman" w:cs="Times New Roman"/>
          <w:sz w:val="28"/>
          <w:szCs w:val="28"/>
          <w:lang w:val="en-US"/>
        </w:rPr>
        <w:t>of correct baud rate calculation but time of the algorithm work is also more</w:t>
      </w:r>
    </w:p>
    <w:p w14:paraId="53120215" w14:textId="1633E60B" w:rsidR="00B54517" w:rsidRDefault="00B54517"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Timeout – maximal time of algorithm work</w:t>
      </w:r>
    </w:p>
    <w:p w14:paraId="377924F0" w14:textId="7B7D9687" w:rsidR="00B54517" w:rsidRDefault="00B54517"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Attempts – how many times algorithm</w:t>
      </w:r>
      <w:r w:rsidR="00097B74">
        <w:rPr>
          <w:rFonts w:ascii="Times New Roman" w:hAnsi="Times New Roman" w:cs="Times New Roman"/>
          <w:sz w:val="28"/>
          <w:szCs w:val="28"/>
          <w:lang w:val="en-US"/>
        </w:rPr>
        <w:t xml:space="preserve"> (re-)start</w:t>
      </w:r>
      <w:r w:rsidR="00FE5EDB">
        <w:rPr>
          <w:rFonts w:ascii="Times New Roman" w:hAnsi="Times New Roman" w:cs="Times New Roman"/>
          <w:sz w:val="28"/>
          <w:szCs w:val="28"/>
          <w:lang w:val="en-US"/>
        </w:rPr>
        <w:t>s</w:t>
      </w:r>
      <w:r w:rsidR="00097B74">
        <w:rPr>
          <w:rFonts w:ascii="Times New Roman" w:hAnsi="Times New Roman" w:cs="Times New Roman"/>
          <w:sz w:val="28"/>
          <w:szCs w:val="28"/>
          <w:lang w:val="en-US"/>
        </w:rPr>
        <w:t xml:space="preserve"> until it’s successful</w:t>
      </w:r>
    </w:p>
    <w:p w14:paraId="00AC9992" w14:textId="7D679F3F" w:rsidR="00FE5EDB" w:rsidRDefault="00FE5EDB"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LIN detection – mark if the algorithm should also detect LIN break. In case if LIN break is detected and baud rate is calculated the algorithm does not perform calculation of other UART parameters but uses parameters 8N1 as only applicable for LIN line</w:t>
      </w:r>
    </w:p>
    <w:p w14:paraId="1C04A83D" w14:textId="5D4A876E" w:rsidR="00FE5EDB" w:rsidRDefault="00FE5EDB"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Defaults – reset algorithm settings to default values</w:t>
      </w:r>
    </w:p>
    <w:p w14:paraId="0F3A6A2B" w14:textId="14937163" w:rsidR="00FE5EDB" w:rsidRDefault="00FE5EDB"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Exit – exit to upper menu</w:t>
      </w:r>
    </w:p>
    <w:p w14:paraId="7771A3DA" w14:textId="77777777" w:rsidR="00FE5EDB" w:rsidRPr="00FE5EDB" w:rsidRDefault="00FE5EDB" w:rsidP="00FE5EDB">
      <w:pPr>
        <w:jc w:val="both"/>
        <w:rPr>
          <w:rFonts w:ascii="Times New Roman" w:hAnsi="Times New Roman" w:cs="Times New Roman"/>
          <w:sz w:val="28"/>
          <w:szCs w:val="28"/>
          <w:lang w:val="en-US"/>
        </w:rPr>
      </w:pPr>
    </w:p>
    <w:p w14:paraId="39DB0238" w14:textId="4708BC5A" w:rsidR="00FE5EDB" w:rsidRDefault="008F12C9" w:rsidP="00FE5EDB">
      <w:pPr>
        <w:ind w:firstLine="284"/>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Presettings</w:t>
      </w:r>
      <w:proofErr w:type="spellEnd"/>
    </w:p>
    <w:p w14:paraId="21F0F0B1" w14:textId="10BD85A8" w:rsidR="00FE5EDB" w:rsidRDefault="008F12C9" w:rsidP="00FE5EDB">
      <w:pPr>
        <w:ind w:firstLine="284"/>
        <w:jc w:val="center"/>
        <w:rPr>
          <w:rFonts w:ascii="Times New Roman" w:hAnsi="Times New Roman" w:cs="Times New Roman"/>
          <w:b/>
          <w:bCs/>
          <w:sz w:val="28"/>
          <w:szCs w:val="28"/>
          <w:lang w:val="en-US"/>
        </w:rPr>
      </w:pPr>
      <w:r>
        <w:rPr>
          <w:rFonts w:ascii="Times New Roman" w:hAnsi="Times New Roman" w:cs="Times New Roman"/>
          <w:noProof/>
          <w:sz w:val="28"/>
          <w:szCs w:val="28"/>
          <w:lang w:val="en-US"/>
        </w:rPr>
        <w:drawing>
          <wp:inline distT="0" distB="0" distL="0" distR="0" wp14:anchorId="32610362" wp14:editId="51BD2EF5">
            <wp:extent cx="4716000" cy="2743200"/>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000" cy="2743200"/>
                    </a:xfrm>
                    <a:prstGeom prst="rect">
                      <a:avLst/>
                    </a:prstGeom>
                    <a:noFill/>
                    <a:ln>
                      <a:noFill/>
                    </a:ln>
                  </pic:spPr>
                </pic:pic>
              </a:graphicData>
            </a:graphic>
          </wp:inline>
        </w:drawing>
      </w:r>
    </w:p>
    <w:p w14:paraId="334E81AE" w14:textId="54037DB5" w:rsidR="00FE5EDB" w:rsidRPr="00FE5EDB" w:rsidRDefault="00FE5EDB" w:rsidP="00FE5EDB">
      <w:pPr>
        <w:ind w:firstLine="284"/>
        <w:jc w:val="center"/>
        <w:rPr>
          <w:rFonts w:ascii="Times New Roman" w:hAnsi="Times New Roman" w:cs="Times New Roman"/>
          <w:sz w:val="28"/>
          <w:szCs w:val="28"/>
          <w:lang w:val="en-US"/>
        </w:rPr>
      </w:pPr>
      <w:r w:rsidRPr="00FE5EDB">
        <w:rPr>
          <w:rFonts w:ascii="Times New Roman" w:hAnsi="Times New Roman" w:cs="Times New Roman"/>
          <w:sz w:val="28"/>
          <w:szCs w:val="28"/>
          <w:lang w:val="en-US"/>
        </w:rPr>
        <w:t xml:space="preserve">Pic. </w:t>
      </w:r>
      <w:r w:rsidR="00D80F08">
        <w:rPr>
          <w:rFonts w:ascii="Times New Roman" w:hAnsi="Times New Roman" w:cs="Times New Roman"/>
          <w:sz w:val="28"/>
          <w:szCs w:val="28"/>
          <w:lang w:val="en-US"/>
        </w:rPr>
        <w:t>5</w:t>
      </w:r>
    </w:p>
    <w:p w14:paraId="65D1BFB5" w14:textId="021950E4" w:rsidR="00FE5EDB" w:rsidRDefault="008F12C9" w:rsidP="00FE5EDB">
      <w:pPr>
        <w:ind w:firstLine="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Menu </w:t>
      </w:r>
      <w:r w:rsidR="00FE5EDB">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Presettings</w:t>
      </w:r>
      <w:proofErr w:type="spellEnd"/>
      <w:r w:rsidR="00FE5EDB">
        <w:rPr>
          <w:rFonts w:ascii="Times New Roman" w:hAnsi="Times New Roman" w:cs="Times New Roman"/>
          <w:sz w:val="28"/>
          <w:szCs w:val="28"/>
          <w:lang w:val="en-US"/>
        </w:rPr>
        <w:t>” consists of the following items:</w:t>
      </w:r>
    </w:p>
    <w:p w14:paraId="3875B52C" w14:textId="4AFB2C6E" w:rsidR="00FE5EDB" w:rsidRPr="00FC4EDF" w:rsidRDefault="008F12C9" w:rsidP="008F12C9">
      <w:pPr>
        <w:pStyle w:val="a3"/>
        <w:numPr>
          <w:ilvl w:val="0"/>
          <w:numId w:val="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Baudrate</w:t>
      </w:r>
      <w:proofErr w:type="spellEnd"/>
      <w:r w:rsidR="00FE5EDB" w:rsidRPr="00F80A7F">
        <w:rPr>
          <w:rFonts w:ascii="Times New Roman" w:hAnsi="Times New Roman" w:cs="Times New Roman"/>
          <w:sz w:val="28"/>
          <w:szCs w:val="28"/>
          <w:lang w:val="en-US"/>
        </w:rPr>
        <w:t xml:space="preserve"> – </w:t>
      </w:r>
      <w:r>
        <w:rPr>
          <w:rFonts w:ascii="Times New Roman" w:hAnsi="Times New Roman" w:cs="Times New Roman"/>
          <w:sz w:val="28"/>
          <w:szCs w:val="28"/>
          <w:lang w:val="en-US"/>
        </w:rPr>
        <w:t>baud rate of UART in bps</w:t>
      </w:r>
    </w:p>
    <w:p w14:paraId="16B419E0" w14:textId="2604AD55" w:rsidR="00FE5EDB" w:rsidRDefault="008F12C9" w:rsidP="008F12C9">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LIN protocol</w:t>
      </w:r>
      <w:r w:rsidR="00FE5EDB" w:rsidRPr="00F80A7F">
        <w:rPr>
          <w:rFonts w:ascii="Times New Roman" w:hAnsi="Times New Roman" w:cs="Times New Roman"/>
          <w:sz w:val="28"/>
          <w:szCs w:val="28"/>
          <w:lang w:val="en-US"/>
        </w:rPr>
        <w:t xml:space="preserve"> –</w:t>
      </w:r>
      <w:r w:rsidR="00FE5EDB">
        <w:rPr>
          <w:rFonts w:ascii="Times New Roman" w:hAnsi="Times New Roman" w:cs="Times New Roman"/>
          <w:sz w:val="28"/>
          <w:szCs w:val="28"/>
          <w:lang w:val="en-US"/>
        </w:rPr>
        <w:t xml:space="preserve"> </w:t>
      </w:r>
      <w:r>
        <w:rPr>
          <w:rFonts w:ascii="Times New Roman" w:hAnsi="Times New Roman" w:cs="Times New Roman"/>
          <w:sz w:val="28"/>
          <w:szCs w:val="28"/>
          <w:lang w:val="en-US"/>
        </w:rPr>
        <w:t>mark if LIN protocol implemented on UART line. if marked, menu items “Word length”, “Parity” and “Stop bits” are forced to values “8”, “NONE” and “1” respectively and cannot be changed until LIN protocol is unmarked</w:t>
      </w:r>
    </w:p>
    <w:p w14:paraId="0680CD7A" w14:textId="3E85D49E" w:rsidR="00955892" w:rsidRDefault="00955892" w:rsidP="008F12C9">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Word length – length of UART frame, available 8 or 9 bits</w:t>
      </w:r>
    </w:p>
    <w:p w14:paraId="39B2F763" w14:textId="28D5E4F0" w:rsidR="00955892" w:rsidRDefault="00955892" w:rsidP="008F12C9">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Parity – type of parity bit, available even, odd or no parity bit</w:t>
      </w:r>
    </w:p>
    <w:p w14:paraId="087EF51D" w14:textId="6F35EDAD" w:rsidR="00955892" w:rsidRDefault="00955892" w:rsidP="008F12C9">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Stop bits – count of stop bits, available 1 or 2 stop bits</w:t>
      </w:r>
    </w:p>
    <w:p w14:paraId="2BC569B5" w14:textId="4D311073" w:rsidR="00955892" w:rsidRDefault="00955892" w:rsidP="008F12C9">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Enable – mark whether </w:t>
      </w:r>
      <w:proofErr w:type="spellStart"/>
      <w:r>
        <w:rPr>
          <w:rFonts w:ascii="Times New Roman" w:hAnsi="Times New Roman" w:cs="Times New Roman"/>
          <w:sz w:val="28"/>
          <w:szCs w:val="28"/>
          <w:lang w:val="en-US"/>
        </w:rPr>
        <w:t>pressetings</w:t>
      </w:r>
      <w:proofErr w:type="spellEnd"/>
      <w:r>
        <w:rPr>
          <w:rFonts w:ascii="Times New Roman" w:hAnsi="Times New Roman" w:cs="Times New Roman"/>
          <w:sz w:val="28"/>
          <w:szCs w:val="28"/>
          <w:lang w:val="en-US"/>
        </w:rPr>
        <w:t xml:space="preserve"> are applicable to RS-232 lines and the algorithm does not start and the device starts monitoring immediately after exit configuration menu. Value of this menu item is also displayed in menu item “</w:t>
      </w:r>
      <w:proofErr w:type="spellStart"/>
      <w:r>
        <w:rPr>
          <w:rFonts w:ascii="Times New Roman" w:hAnsi="Times New Roman" w:cs="Times New Roman"/>
          <w:sz w:val="28"/>
          <w:szCs w:val="28"/>
          <w:lang w:val="en-US"/>
        </w:rPr>
        <w:t>Presettings</w:t>
      </w:r>
      <w:proofErr w:type="spellEnd"/>
      <w:r>
        <w:rPr>
          <w:rFonts w:ascii="Times New Roman" w:hAnsi="Times New Roman" w:cs="Times New Roman"/>
          <w:sz w:val="28"/>
          <w:szCs w:val="28"/>
          <w:lang w:val="en-US"/>
        </w:rPr>
        <w:t>” in “Main menu”</w:t>
      </w:r>
    </w:p>
    <w:p w14:paraId="6E50FC78" w14:textId="33F268A1" w:rsidR="00955892" w:rsidRDefault="00955892" w:rsidP="008F12C9">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Exit – exit to upper menu</w:t>
      </w:r>
    </w:p>
    <w:p w14:paraId="25331AD1" w14:textId="05F591B1" w:rsidR="00FE5EDB" w:rsidRDefault="00FE5EDB" w:rsidP="00FE5EDB">
      <w:pPr>
        <w:jc w:val="both"/>
        <w:rPr>
          <w:rFonts w:ascii="Times New Roman" w:hAnsi="Times New Roman" w:cs="Times New Roman"/>
          <w:sz w:val="28"/>
          <w:szCs w:val="28"/>
          <w:lang w:val="en-US"/>
        </w:rPr>
      </w:pPr>
    </w:p>
    <w:p w14:paraId="7CDBB865" w14:textId="5E8D30BB" w:rsidR="00955892" w:rsidRDefault="00955892" w:rsidP="00955892">
      <w:pPr>
        <w:ind w:firstLine="284"/>
        <w:rPr>
          <w:rFonts w:ascii="Times New Roman" w:hAnsi="Times New Roman" w:cs="Times New Roman"/>
          <w:b/>
          <w:bCs/>
          <w:sz w:val="28"/>
          <w:szCs w:val="28"/>
          <w:lang w:val="en-US"/>
        </w:rPr>
      </w:pPr>
      <w:r>
        <w:rPr>
          <w:rFonts w:ascii="Times New Roman" w:hAnsi="Times New Roman" w:cs="Times New Roman"/>
          <w:b/>
          <w:bCs/>
          <w:sz w:val="28"/>
          <w:szCs w:val="28"/>
          <w:lang w:val="en-US"/>
        </w:rPr>
        <w:t>Menu exit</w:t>
      </w:r>
    </w:p>
    <w:p w14:paraId="143DFE91" w14:textId="03D7351F" w:rsidR="00955892" w:rsidRDefault="00955892" w:rsidP="00955892">
      <w:pPr>
        <w:ind w:firstLine="284"/>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187AE53F" wp14:editId="721DA247">
            <wp:extent cx="4716000" cy="2743200"/>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000" cy="2743200"/>
                    </a:xfrm>
                    <a:prstGeom prst="rect">
                      <a:avLst/>
                    </a:prstGeom>
                    <a:noFill/>
                    <a:ln>
                      <a:noFill/>
                    </a:ln>
                  </pic:spPr>
                </pic:pic>
              </a:graphicData>
            </a:graphic>
          </wp:inline>
        </w:drawing>
      </w:r>
    </w:p>
    <w:p w14:paraId="295BCE87" w14:textId="34F2CF66" w:rsidR="00955892" w:rsidRPr="00FE5EDB" w:rsidRDefault="00955892" w:rsidP="00955892">
      <w:pPr>
        <w:ind w:firstLine="284"/>
        <w:jc w:val="center"/>
        <w:rPr>
          <w:rFonts w:ascii="Times New Roman" w:hAnsi="Times New Roman" w:cs="Times New Roman"/>
          <w:sz w:val="28"/>
          <w:szCs w:val="28"/>
          <w:lang w:val="en-US"/>
        </w:rPr>
      </w:pPr>
      <w:r w:rsidRPr="00FE5EDB">
        <w:rPr>
          <w:rFonts w:ascii="Times New Roman" w:hAnsi="Times New Roman" w:cs="Times New Roman"/>
          <w:sz w:val="28"/>
          <w:szCs w:val="28"/>
          <w:lang w:val="en-US"/>
        </w:rPr>
        <w:t xml:space="preserve">Pic. </w:t>
      </w:r>
      <w:r w:rsidR="00D80F08">
        <w:rPr>
          <w:rFonts w:ascii="Times New Roman" w:hAnsi="Times New Roman" w:cs="Times New Roman"/>
          <w:sz w:val="28"/>
          <w:szCs w:val="28"/>
          <w:lang w:val="en-US"/>
        </w:rPr>
        <w:t>6</w:t>
      </w:r>
    </w:p>
    <w:p w14:paraId="38C73CBD" w14:textId="5BADBEDF" w:rsidR="006B59E4" w:rsidRDefault="00955892" w:rsidP="00512FDA">
      <w:pPr>
        <w:pStyle w:val="a3"/>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case if some </w:t>
      </w:r>
      <w:r w:rsidR="006B59E4">
        <w:rPr>
          <w:rFonts w:ascii="Times New Roman" w:hAnsi="Times New Roman" w:cs="Times New Roman"/>
          <w:sz w:val="28"/>
          <w:szCs w:val="28"/>
          <w:lang w:val="en-US"/>
        </w:rPr>
        <w:t xml:space="preserve">parameters were changed during work with menu by exit from “Main menu” dialog “Save configuration” is open. If variant “YES” is selected changed settings will be applied and stored into non-volatile memory of the device. If variant “NO” is selected settings will not be </w:t>
      </w:r>
      <w:r w:rsidR="001B5160">
        <w:rPr>
          <w:rFonts w:ascii="Times New Roman" w:hAnsi="Times New Roman" w:cs="Times New Roman"/>
          <w:sz w:val="28"/>
          <w:szCs w:val="28"/>
          <w:lang w:val="en-US"/>
        </w:rPr>
        <w:t>applied</w:t>
      </w:r>
      <w:r w:rsidR="006B59E4">
        <w:rPr>
          <w:rFonts w:ascii="Times New Roman" w:hAnsi="Times New Roman" w:cs="Times New Roman"/>
          <w:sz w:val="28"/>
          <w:szCs w:val="28"/>
          <w:lang w:val="en-US"/>
        </w:rPr>
        <w:t xml:space="preserve"> and previous values are remained. Choosing of any variant exits from configuration menu.</w:t>
      </w:r>
    </w:p>
    <w:p w14:paraId="11CC360D" w14:textId="367C5C1B" w:rsidR="00512FDA" w:rsidRPr="00F80A7F" w:rsidRDefault="006B59E4" w:rsidP="00512FDA">
      <w:pPr>
        <w:pStyle w:val="a3"/>
        <w:ind w:left="0"/>
        <w:jc w:val="both"/>
        <w:rPr>
          <w:rFonts w:ascii="Times New Roman" w:hAnsi="Times New Roman" w:cs="Times New Roman"/>
          <w:sz w:val="28"/>
          <w:szCs w:val="28"/>
          <w:lang w:val="en-US"/>
        </w:rPr>
      </w:pPr>
      <w:r>
        <w:rPr>
          <w:rFonts w:ascii="Times New Roman" w:hAnsi="Times New Roman" w:cs="Times New Roman"/>
          <w:sz w:val="28"/>
          <w:szCs w:val="28"/>
          <w:lang w:val="en-US"/>
        </w:rPr>
        <w:t>In case if parameters were not changed configuration menu exit is performed without dialog “</w:t>
      </w:r>
      <w:r>
        <w:rPr>
          <w:rFonts w:ascii="Times New Roman" w:hAnsi="Times New Roman" w:cs="Times New Roman"/>
          <w:sz w:val="28"/>
          <w:szCs w:val="28"/>
          <w:lang w:val="en-US"/>
        </w:rPr>
        <w:t>Save configuration</w:t>
      </w:r>
      <w:r>
        <w:rPr>
          <w:rFonts w:ascii="Times New Roman" w:hAnsi="Times New Roman" w:cs="Times New Roman"/>
          <w:sz w:val="28"/>
          <w:szCs w:val="28"/>
          <w:lang w:val="en-US"/>
        </w:rPr>
        <w:t>”.</w:t>
      </w:r>
    </w:p>
    <w:sectPr w:rsidR="00512FDA" w:rsidRPr="00F80A7F" w:rsidSect="002B6EE9">
      <w:pgSz w:w="11906" w:h="16838"/>
      <w:pgMar w:top="709" w:right="85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B55"/>
    <w:multiLevelType w:val="hybridMultilevel"/>
    <w:tmpl w:val="0B88CFCE"/>
    <w:lvl w:ilvl="0" w:tplc="8534B49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37335DF4"/>
    <w:multiLevelType w:val="hybridMultilevel"/>
    <w:tmpl w:val="0B88CFCE"/>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536F1DEB"/>
    <w:multiLevelType w:val="hybridMultilevel"/>
    <w:tmpl w:val="0B88CFCE"/>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 w15:restartNumberingAfterBreak="0">
    <w:nsid w:val="5B1F6D77"/>
    <w:multiLevelType w:val="hybridMultilevel"/>
    <w:tmpl w:val="B9824F70"/>
    <w:lvl w:ilvl="0" w:tplc="CA62A904">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A06192A"/>
    <w:multiLevelType w:val="hybridMultilevel"/>
    <w:tmpl w:val="0B88CFCE"/>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1715540123">
    <w:abstractNumId w:val="0"/>
  </w:num>
  <w:num w:numId="2" w16cid:durableId="1480347370">
    <w:abstractNumId w:val="3"/>
  </w:num>
  <w:num w:numId="3" w16cid:durableId="380638360">
    <w:abstractNumId w:val="1"/>
  </w:num>
  <w:num w:numId="4" w16cid:durableId="2050835605">
    <w:abstractNumId w:val="2"/>
  </w:num>
  <w:num w:numId="5" w16cid:durableId="335427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EE9"/>
    <w:rsid w:val="00097B74"/>
    <w:rsid w:val="00141F76"/>
    <w:rsid w:val="001B5160"/>
    <w:rsid w:val="002B6EE9"/>
    <w:rsid w:val="00512FDA"/>
    <w:rsid w:val="006B59E4"/>
    <w:rsid w:val="008F12C9"/>
    <w:rsid w:val="00955892"/>
    <w:rsid w:val="009B6EB8"/>
    <w:rsid w:val="009E0D36"/>
    <w:rsid w:val="00AF1515"/>
    <w:rsid w:val="00B54517"/>
    <w:rsid w:val="00BD6375"/>
    <w:rsid w:val="00D80F08"/>
    <w:rsid w:val="00DC32EB"/>
    <w:rsid w:val="00F80A7F"/>
    <w:rsid w:val="00FC4EDF"/>
    <w:rsid w:val="00FC7412"/>
    <w:rsid w:val="00FE5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B623"/>
  <w15:chartTrackingRefBased/>
  <w15:docId w15:val="{DA53F186-7EC9-4A97-BD55-8882AB44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2700">
      <w:bodyDiv w:val="1"/>
      <w:marLeft w:val="0"/>
      <w:marRight w:val="0"/>
      <w:marTop w:val="0"/>
      <w:marBottom w:val="0"/>
      <w:divBdr>
        <w:top w:val="none" w:sz="0" w:space="0" w:color="auto"/>
        <w:left w:val="none" w:sz="0" w:space="0" w:color="auto"/>
        <w:bottom w:val="none" w:sz="0" w:space="0" w:color="auto"/>
        <w:right w:val="none" w:sz="0" w:space="0" w:color="auto"/>
      </w:divBdr>
    </w:div>
    <w:div w:id="452210903">
      <w:bodyDiv w:val="1"/>
      <w:marLeft w:val="0"/>
      <w:marRight w:val="0"/>
      <w:marTop w:val="0"/>
      <w:marBottom w:val="0"/>
      <w:divBdr>
        <w:top w:val="none" w:sz="0" w:space="0" w:color="auto"/>
        <w:left w:val="none" w:sz="0" w:space="0" w:color="auto"/>
        <w:bottom w:val="none" w:sz="0" w:space="0" w:color="auto"/>
        <w:right w:val="none" w:sz="0" w:space="0" w:color="auto"/>
      </w:divBdr>
      <w:divsChild>
        <w:div w:id="49424477">
          <w:marLeft w:val="0"/>
          <w:marRight w:val="0"/>
          <w:marTop w:val="0"/>
          <w:marBottom w:val="0"/>
          <w:divBdr>
            <w:top w:val="none" w:sz="0" w:space="0" w:color="auto"/>
            <w:left w:val="none" w:sz="0" w:space="0" w:color="auto"/>
            <w:bottom w:val="none" w:sz="0" w:space="0" w:color="auto"/>
            <w:right w:val="none" w:sz="0" w:space="0" w:color="auto"/>
          </w:divBdr>
          <w:divsChild>
            <w:div w:id="1662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9573">
      <w:bodyDiv w:val="1"/>
      <w:marLeft w:val="0"/>
      <w:marRight w:val="0"/>
      <w:marTop w:val="0"/>
      <w:marBottom w:val="0"/>
      <w:divBdr>
        <w:top w:val="none" w:sz="0" w:space="0" w:color="auto"/>
        <w:left w:val="none" w:sz="0" w:space="0" w:color="auto"/>
        <w:bottom w:val="none" w:sz="0" w:space="0" w:color="auto"/>
        <w:right w:val="none" w:sz="0" w:space="0" w:color="auto"/>
      </w:divBdr>
      <w:divsChild>
        <w:div w:id="1422602041">
          <w:marLeft w:val="0"/>
          <w:marRight w:val="0"/>
          <w:marTop w:val="0"/>
          <w:marBottom w:val="0"/>
          <w:divBdr>
            <w:top w:val="none" w:sz="0" w:space="0" w:color="auto"/>
            <w:left w:val="none" w:sz="0" w:space="0" w:color="auto"/>
            <w:bottom w:val="none" w:sz="0" w:space="0" w:color="auto"/>
            <w:right w:val="none" w:sz="0" w:space="0" w:color="auto"/>
          </w:divBdr>
          <w:divsChild>
            <w:div w:id="17886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5</Pages>
  <Words>826</Words>
  <Characters>4709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Yakovlev</dc:creator>
  <cp:keywords/>
  <dc:description/>
  <cp:lastModifiedBy>Vladimir Yakovlev</cp:lastModifiedBy>
  <cp:revision>7</cp:revision>
  <cp:lastPrinted>2022-10-26T05:35:00Z</cp:lastPrinted>
  <dcterms:created xsi:type="dcterms:W3CDTF">2022-10-25T17:11:00Z</dcterms:created>
  <dcterms:modified xsi:type="dcterms:W3CDTF">2022-10-26T05:53:00Z</dcterms:modified>
</cp:coreProperties>
</file>