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  <w:rPr>
          <w:spacing w:val="-67"/>
        </w:rPr>
      </w:pPr>
      <w:r w:rsidRPr="00AF73D2">
        <w:t>Пензенский</w:t>
      </w:r>
      <w:r w:rsidR="00D32BF0" w:rsidRPr="00D32BF0">
        <w:t xml:space="preserve"> </w:t>
      </w:r>
      <w:r w:rsidRPr="00AF73D2">
        <w:t>государственный</w:t>
      </w:r>
      <w:r w:rsidR="00D32BF0" w:rsidRPr="00D32BF0">
        <w:t xml:space="preserve"> </w:t>
      </w:r>
      <w:r w:rsidRPr="00AF73D2">
        <w:t>университет</w:t>
      </w:r>
    </w:p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</w:pPr>
      <w:r w:rsidRPr="00AF73D2">
        <w:t>Факультет</w:t>
      </w:r>
      <w:r w:rsidR="00D32BF0" w:rsidRPr="00D32BF0">
        <w:t xml:space="preserve"> </w:t>
      </w:r>
      <w:r w:rsidRPr="00AF73D2">
        <w:t>вычислительной</w:t>
      </w:r>
      <w:r w:rsidR="00D32BF0" w:rsidRPr="00D32BF0">
        <w:t xml:space="preserve"> </w:t>
      </w:r>
      <w:r w:rsidRPr="00AF73D2">
        <w:t>техники</w:t>
      </w:r>
    </w:p>
    <w:p w:rsidR="001B7124" w:rsidRPr="00AF73D2" w:rsidRDefault="001B7124" w:rsidP="002640E4">
      <w:pPr>
        <w:pStyle w:val="a5"/>
        <w:ind w:left="993" w:right="-1"/>
        <w:jc w:val="center"/>
      </w:pPr>
      <w:r w:rsidRPr="00AF73D2">
        <w:t>Кафедра</w:t>
      </w:r>
      <w:r w:rsidR="00D32BF0" w:rsidRPr="00944A6F">
        <w:t xml:space="preserve"> </w:t>
      </w:r>
      <w:r w:rsidRPr="00AF73D2">
        <w:t>«</w:t>
      </w:r>
      <w:r w:rsidR="00896301">
        <w:t>Вычислительная техника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Pr="00AF73D2" w:rsidRDefault="001B7124" w:rsidP="002640E4">
      <w:pPr>
        <w:pStyle w:val="a5"/>
        <w:spacing w:line="360" w:lineRule="auto"/>
        <w:jc w:val="center"/>
      </w:pPr>
    </w:p>
    <w:p w:rsidR="001B7124" w:rsidRPr="00944A6F" w:rsidRDefault="00A15447" w:rsidP="002640E4">
      <w:pPr>
        <w:pStyle w:val="2"/>
        <w:spacing w:line="360" w:lineRule="auto"/>
        <w:ind w:left="851"/>
      </w:pPr>
      <w:r>
        <w:t>Обработка исключительных ситуаций</w:t>
      </w:r>
      <w:bookmarkStart w:id="0" w:name="_GoBack"/>
      <w:bookmarkEnd w:id="0"/>
    </w:p>
    <w:p w:rsidR="001B7124" w:rsidRPr="00944A6F" w:rsidRDefault="001B7124" w:rsidP="002640E4">
      <w:pPr>
        <w:pStyle w:val="a5"/>
        <w:spacing w:line="360" w:lineRule="auto"/>
        <w:ind w:left="2267" w:right="1875" w:firstLine="565"/>
        <w:jc w:val="center"/>
      </w:pPr>
      <w:r w:rsidRPr="00AF73D2">
        <w:t>Вариант</w:t>
      </w:r>
      <w:r w:rsidR="00D32BF0" w:rsidRPr="00D32BF0">
        <w:t xml:space="preserve"> </w:t>
      </w:r>
      <w:r>
        <w:t>№</w:t>
      </w:r>
      <w:r w:rsidR="00944A6F" w:rsidRPr="00944A6F">
        <w:t>1</w:t>
      </w:r>
    </w:p>
    <w:p w:rsidR="001B7124" w:rsidRPr="00B616B4" w:rsidRDefault="001B7124" w:rsidP="002640E4">
      <w:pPr>
        <w:pStyle w:val="a5"/>
        <w:spacing w:line="360" w:lineRule="auto"/>
        <w:ind w:left="1702" w:right="1875" w:firstLine="565"/>
        <w:jc w:val="center"/>
      </w:pPr>
      <w:r w:rsidRPr="00AF73D2">
        <w:t>Отчёт</w:t>
      </w:r>
      <w:r w:rsidR="00A74B48">
        <w:t xml:space="preserve"> п</w:t>
      </w:r>
      <w:r w:rsidRPr="00AF73D2">
        <w:t>о</w:t>
      </w:r>
      <w:r w:rsidR="00D32BF0" w:rsidRPr="00D32BF0">
        <w:t xml:space="preserve"> </w:t>
      </w:r>
      <w:r w:rsidRPr="00AF73D2">
        <w:t>лабораторной</w:t>
      </w:r>
      <w:r w:rsidR="00D32BF0" w:rsidRPr="00D32BF0">
        <w:t xml:space="preserve"> </w:t>
      </w:r>
      <w:r w:rsidRPr="00AF73D2">
        <w:t>работе</w:t>
      </w:r>
      <w:r w:rsidR="00D32BF0" w:rsidRPr="00D32BF0">
        <w:t xml:space="preserve"> </w:t>
      </w:r>
      <w:r w:rsidR="00B616B4">
        <w:t>№</w:t>
      </w:r>
      <w:r w:rsidR="00BB5604">
        <w:t>3</w:t>
      </w:r>
    </w:p>
    <w:p w:rsidR="001B7124" w:rsidRPr="00AF73D2" w:rsidRDefault="001B7124" w:rsidP="002640E4">
      <w:pPr>
        <w:pStyle w:val="a5"/>
        <w:spacing w:line="360" w:lineRule="auto"/>
        <w:ind w:left="1416" w:right="1177" w:firstLine="286"/>
        <w:jc w:val="center"/>
      </w:pPr>
      <w:r w:rsidRPr="00AF73D2">
        <w:t>По</w:t>
      </w:r>
      <w:r w:rsidR="00D32BF0" w:rsidRPr="00D32BF0">
        <w:t xml:space="preserve"> </w:t>
      </w:r>
      <w:r w:rsidRPr="00AF73D2">
        <w:t>дисциплине</w:t>
      </w:r>
      <w:r w:rsidR="00D32BF0" w:rsidRPr="00D32BF0">
        <w:t xml:space="preserve"> </w:t>
      </w:r>
      <w:r w:rsidRPr="00AF73D2">
        <w:t>«</w:t>
      </w:r>
      <w:r w:rsidR="00944A6F">
        <w:t>Разработка кроссплатформенных приложений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right"/>
      </w:pPr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 w:rsidRPr="00AF73D2">
        <w:t>Выполнил</w:t>
      </w:r>
      <w:r w:rsidR="00172243">
        <w:t>и</w:t>
      </w:r>
      <w:r w:rsidRPr="00AF73D2">
        <w:t>:</w:t>
      </w:r>
      <w:r w:rsidR="00D32BF0" w:rsidRPr="00944A6F">
        <w:t xml:space="preserve"> </w:t>
      </w:r>
      <w:proofErr w:type="spellStart"/>
      <w:r w:rsidRPr="00AF73D2">
        <w:t>ст</w:t>
      </w:r>
      <w:proofErr w:type="spellEnd"/>
      <w:r w:rsidRPr="00AF73D2">
        <w:t>-т</w:t>
      </w:r>
      <w:r w:rsidR="00172243">
        <w:t xml:space="preserve">ы </w:t>
      </w:r>
      <w:r w:rsidRPr="00AF73D2">
        <w:t>гр.21ВОЭ1</w:t>
      </w:r>
    </w:p>
    <w:p w:rsidR="001B7124" w:rsidRPr="00AF73D2" w:rsidRDefault="004D6015" w:rsidP="002640E4">
      <w:pPr>
        <w:pStyle w:val="a5"/>
        <w:spacing w:line="360" w:lineRule="auto"/>
        <w:ind w:right="-1" w:firstLine="993"/>
        <w:jc w:val="right"/>
      </w:pPr>
      <w:r>
        <w:t>Куимов Н.А</w:t>
      </w:r>
    </w:p>
    <w:p w:rsidR="001B7124" w:rsidRDefault="004D6015" w:rsidP="002640E4">
      <w:pPr>
        <w:pStyle w:val="a5"/>
        <w:spacing w:line="360" w:lineRule="auto"/>
        <w:ind w:right="-1" w:firstLine="993"/>
        <w:jc w:val="right"/>
      </w:pPr>
      <w:proofErr w:type="spellStart"/>
      <w:r>
        <w:t>Комраков</w:t>
      </w:r>
      <w:proofErr w:type="spellEnd"/>
      <w:r>
        <w:t xml:space="preserve"> А</w:t>
      </w:r>
      <w:r w:rsidR="001B7124">
        <w:t>.</w:t>
      </w:r>
      <w:r>
        <w:t>М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  <w:rPr>
          <w:spacing w:val="-67"/>
        </w:rPr>
      </w:pPr>
      <w:proofErr w:type="spellStart"/>
      <w:r w:rsidRPr="00AF73D2">
        <w:t>Проверили</w:t>
      </w:r>
      <w:proofErr w:type="gramStart"/>
      <w:r w:rsidRPr="00AF73D2">
        <w:t>:</w:t>
      </w:r>
      <w:r w:rsidRPr="008D040D">
        <w:t>д</w:t>
      </w:r>
      <w:proofErr w:type="gramEnd"/>
      <w:r w:rsidRPr="008D040D">
        <w:t>.т.н</w:t>
      </w:r>
      <w:proofErr w:type="spellEnd"/>
      <w:r w:rsidRPr="008D040D">
        <w:t>.,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</w:pPr>
      <w:r w:rsidRPr="008D040D">
        <w:t xml:space="preserve">к.т.н., </w:t>
      </w:r>
      <w:r w:rsidRPr="00172243">
        <w:t>доцент</w:t>
      </w:r>
      <w:r w:rsidR="00D32BF0" w:rsidRPr="00D32BF0">
        <w:t xml:space="preserve"> </w:t>
      </w:r>
      <w:proofErr w:type="spellStart"/>
      <w:r w:rsidRPr="00172243">
        <w:t>каф</w:t>
      </w:r>
      <w:proofErr w:type="gramStart"/>
      <w:r w:rsidRPr="00172243">
        <w:t>.</w:t>
      </w:r>
      <w:r w:rsidR="00A74B48">
        <w:t>В</w:t>
      </w:r>
      <w:proofErr w:type="gramEnd"/>
      <w:r w:rsidR="00A74B48">
        <w:t>Т</w:t>
      </w:r>
      <w:proofErr w:type="spellEnd"/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>
        <w:t>Карамышева Н.С</w:t>
      </w:r>
      <w:r w:rsidRPr="00AF73D2">
        <w:t>.</w:t>
      </w:r>
    </w:p>
    <w:p w:rsidR="00944A6F" w:rsidRPr="00AF73D2" w:rsidRDefault="00944A6F" w:rsidP="002640E4">
      <w:pPr>
        <w:pStyle w:val="a5"/>
        <w:spacing w:line="360" w:lineRule="auto"/>
        <w:ind w:right="-1" w:firstLine="993"/>
        <w:jc w:val="right"/>
      </w:pPr>
      <w:r>
        <w:t>Юрова О.Н</w:t>
      </w:r>
    </w:p>
    <w:p w:rsidR="001B7124" w:rsidRDefault="001B7124" w:rsidP="002640E4">
      <w:pPr>
        <w:pStyle w:val="a5"/>
        <w:ind w:firstLine="993"/>
        <w:jc w:val="both"/>
      </w:pPr>
    </w:p>
    <w:p w:rsidR="001B7124" w:rsidRPr="00F50DC5" w:rsidRDefault="001B7124" w:rsidP="002640E4">
      <w:pPr>
        <w:pStyle w:val="a5"/>
        <w:ind w:firstLine="993"/>
        <w:jc w:val="both"/>
      </w:pPr>
    </w:p>
    <w:p w:rsidR="00B616B4" w:rsidRPr="00F50DC5" w:rsidRDefault="00B616B4" w:rsidP="002640E4">
      <w:pPr>
        <w:pStyle w:val="a5"/>
        <w:ind w:firstLine="993"/>
        <w:jc w:val="both"/>
      </w:pPr>
    </w:p>
    <w:p w:rsidR="00972CEA" w:rsidRDefault="00972CEA" w:rsidP="002640E4">
      <w:pPr>
        <w:pStyle w:val="a5"/>
        <w:ind w:firstLine="993"/>
        <w:jc w:val="both"/>
      </w:pPr>
    </w:p>
    <w:p w:rsidR="004D6015" w:rsidRDefault="004D6015" w:rsidP="002640E4">
      <w:pPr>
        <w:pStyle w:val="a5"/>
        <w:ind w:firstLine="993"/>
        <w:jc w:val="both"/>
      </w:pPr>
    </w:p>
    <w:p w:rsidR="001B7124" w:rsidRDefault="00172243" w:rsidP="002640E4">
      <w:pPr>
        <w:pStyle w:val="a5"/>
        <w:spacing w:before="1"/>
        <w:ind w:left="2379" w:right="1874"/>
        <w:jc w:val="center"/>
      </w:pPr>
      <w:r>
        <w:t>2024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  <w:r>
        <w:lastRenderedPageBreak/>
        <w:t>1 Цель работы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</w:p>
    <w:p w:rsidR="00266C18" w:rsidRDefault="006F618F" w:rsidP="00266C18">
      <w:pPr>
        <w:pStyle w:val="a5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Изучить механизм обработки исключительных ситуаций. </w:t>
      </w:r>
    </w:p>
    <w:p w:rsidR="006F618F" w:rsidRDefault="006F618F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Pr="001A2ECD" w:rsidRDefault="006F618F" w:rsidP="00266C18">
      <w:pPr>
        <w:pStyle w:val="a9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266C18" w:rsidRPr="001A2ECD" w:rsidRDefault="00266C18" w:rsidP="00266C18">
      <w:pPr>
        <w:pStyle w:val="a9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Графическое описание алгоритма</w:t>
      </w:r>
      <w:r w:rsidR="00745EA6">
        <w:rPr>
          <w:sz w:val="28"/>
          <w:szCs w:val="28"/>
        </w:rPr>
        <w:t xml:space="preserve"> 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 в виде схемы программы представлен на рисунке 1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stroka</w:t>
      </w:r>
      <w:proofErr w:type="spellEnd"/>
      <w:proofErr w:type="gramStart"/>
      <w:r w:rsidRPr="007C65CC">
        <w:rPr>
          <w:i/>
          <w:sz w:val="28"/>
          <w:szCs w:val="28"/>
        </w:rPr>
        <w:t xml:space="preserve"> !</w:t>
      </w:r>
      <w:proofErr w:type="gramEnd"/>
      <w:r w:rsidRPr="007C65CC">
        <w:rPr>
          <w:i/>
          <w:sz w:val="28"/>
          <w:szCs w:val="28"/>
        </w:rPr>
        <w:t>=-1</w:t>
      </w:r>
      <w:r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</w:t>
      </w:r>
      <w:r w:rsidRPr="007C65CC">
        <w:rPr>
          <w:sz w:val="28"/>
          <w:szCs w:val="28"/>
        </w:rPr>
        <w:t xml:space="preserve"> </w:t>
      </w:r>
      <w:r>
        <w:rPr>
          <w:sz w:val="28"/>
          <w:szCs w:val="28"/>
        </w:rPr>
        <w:t>ложно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 свою работу. В противном случае осуществляется ввод</w:t>
      </w:r>
      <w:r w:rsidRPr="002D0DF0">
        <w:rPr>
          <w:sz w:val="28"/>
          <w:szCs w:val="28"/>
        </w:rPr>
        <w:t>:</w:t>
      </w:r>
      <w:r>
        <w:rPr>
          <w:sz w:val="28"/>
          <w:szCs w:val="28"/>
        </w:rPr>
        <w:t> </w:t>
      </w:r>
      <w:proofErr w:type="spellStart"/>
      <w:r>
        <w:rPr>
          <w:i/>
          <w:sz w:val="28"/>
          <w:szCs w:val="28"/>
          <w:lang w:val="en-US"/>
        </w:rPr>
        <w:t>nzg</w:t>
      </w:r>
      <w:proofErr w:type="spellEnd"/>
      <w:r w:rsidRPr="002D0DF0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vzg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2D0DF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верхняя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Pr="002D0DF0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4</w:t>
      </w:r>
      <w:r w:rsidRPr="002D0DF0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. Далее происходит цикл </w:t>
      </w:r>
      <w:r>
        <w:rPr>
          <w:rFonts w:cs="Times New Roman"/>
          <w:sz w:val="28"/>
          <w:szCs w:val="28"/>
          <w:lang w:val="en-US"/>
        </w:rPr>
        <w:t>res</w:t>
      </w:r>
      <w:r w:rsidRPr="001F6196">
        <w:rPr>
          <w:rFonts w:cs="Times New Roman"/>
          <w:sz w:val="28"/>
          <w:szCs w:val="28"/>
        </w:rPr>
        <w:t xml:space="preserve"> += (((1 / 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>) + (1 / (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 xml:space="preserve"> + 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>)))) * (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 xml:space="preserve"> / 2)</w:t>
      </w:r>
      <w:r>
        <w:rPr>
          <w:rFonts w:cs="Times New Roman"/>
          <w:sz w:val="28"/>
          <w:szCs w:val="28"/>
        </w:rPr>
        <w:t xml:space="preserve"> </w:t>
      </w:r>
      <w:r w:rsidRPr="005075BA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5</w:t>
      </w:r>
      <w:r w:rsidRPr="005075BA">
        <w:rPr>
          <w:rFonts w:eastAsia="TimesNewRomanPS-ItalicMT" w:cs="TimesNewRomanPS-ItalicMT"/>
          <w:sz w:val="28"/>
          <w:szCs w:val="28"/>
        </w:rPr>
        <w:t>).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5075BA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rFonts w:eastAsia="TimesNewRomanPS-ItalicMT" w:cs="TimesNewRomanPS-ItalicMT"/>
          <w:sz w:val="28"/>
          <w:szCs w:val="28"/>
        </w:rPr>
        <w:t>происходит вычисление определенного интеграла (блоки 6 - 8)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противном </w:t>
      </w:r>
      <w:r>
        <w:rPr>
          <w:sz w:val="28"/>
          <w:szCs w:val="28"/>
        </w:rPr>
        <w:lastRenderedPageBreak/>
        <w:t>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266C18" w:rsidRPr="005075BA" w:rsidRDefault="00266C18" w:rsidP="00266C18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drawing>
          <wp:inline distT="0" distB="0" distL="0" distR="0">
            <wp:extent cx="4565650" cy="5918200"/>
            <wp:effectExtent l="0" t="0" r="0" b="0"/>
            <wp:docPr id="5" name="Рисунок 5" descr="Блок-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-схема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программы для вычисления интеграла</w:t>
      </w:r>
    </w:p>
    <w:p w:rsidR="00266C18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F3759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6F618F" w:rsidRDefault="006F618F" w:rsidP="00266C18">
      <w:pPr>
        <w:pStyle w:val="Standard"/>
        <w:spacing w:line="360" w:lineRule="auto"/>
        <w:rPr>
          <w:sz w:val="28"/>
          <w:szCs w:val="28"/>
        </w:rPr>
      </w:pPr>
    </w:p>
    <w:p w:rsidR="006F618F" w:rsidRPr="001A2ECD" w:rsidRDefault="006F618F" w:rsidP="00266C18">
      <w:pPr>
        <w:pStyle w:val="Standard"/>
        <w:spacing w:line="360" w:lineRule="auto"/>
        <w:rPr>
          <w:sz w:val="28"/>
          <w:szCs w:val="28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Pr="00AC18A8">
        <w:rPr>
          <w:rFonts w:eastAsia="CGINF L+ Symbol"/>
          <w:color w:val="000000"/>
        </w:rPr>
        <w:t xml:space="preserve"> </w:t>
      </w:r>
      <w:r>
        <w:rPr>
          <w:rFonts w:eastAsia="CGINF L+ Symbol"/>
          <w:color w:val="000000"/>
        </w:rPr>
        <w:t>Описание программы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приведен в приложении А.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266C18" w:rsidRPr="00FD4E7C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 однострочных редактора</w:t>
      </w:r>
      <w:r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интегрирования),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 объекта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метки</w:t>
      </w:r>
      <w:r w:rsidRPr="00CB128C">
        <w:rPr>
          <w:rFonts w:eastAsia="TimesNewRomanPS-ItalicMT" w:cs="TimesNewRomanPS-ItalicMT"/>
          <w:sz w:val="28"/>
          <w:szCs w:val="28"/>
        </w:rPr>
        <w:t>: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5A6680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 xml:space="preserve">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>
        <w:rPr>
          <w:rFonts w:eastAsia="TimesNewRomanPS-ItalicMT" w:cs="TimesNewRomanPS-ItalicMT"/>
          <w:sz w:val="28"/>
          <w:szCs w:val="28"/>
        </w:rPr>
        <w:t xml:space="preserve"> этих объектов помещены пояснения для пользователя программы: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 xml:space="preserve">кнопки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для создания обработчика события с целью удаления строки из таблицы,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Pr="00AD5CF1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вычисления интеграла и его вывода в таблицу</w:t>
      </w:r>
      <w:r w:rsidR="004C0898">
        <w:rPr>
          <w:rFonts w:eastAsia="TimesNewRomanPS-ItalicMT" w:cs="TimesNewRomanPS-ItalicMT"/>
          <w:sz w:val="28"/>
          <w:szCs w:val="28"/>
        </w:rPr>
        <w:t xml:space="preserve">, 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</w:rPr>
        <w:t>2.</w:t>
      </w:r>
      <w:proofErr w:type="spellStart"/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setText</w:t>
      </w:r>
      <w:proofErr w:type="spellEnd"/>
      <w:r w:rsidR="004C0898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4C0898">
        <w:rPr>
          <w:rFonts w:eastAsia="TimesNewRomanPS-ItalicMT" w:cs="TimesNewRomanPS-ItalicMT"/>
          <w:iCs/>
          <w:sz w:val="28"/>
          <w:szCs w:val="28"/>
        </w:rPr>
        <w:t xml:space="preserve">для заполнения таблицы, 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ButtonClearData</w:t>
      </w:r>
      <w:proofErr w:type="spellEnd"/>
      <w:r w:rsidR="004C0898" w:rsidRPr="004C0898">
        <w:rPr>
          <w:rFonts w:cs="Times New Roman"/>
          <w:i/>
          <w:sz w:val="28"/>
          <w:szCs w:val="28"/>
        </w:rPr>
        <w:t>.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setText</w:t>
      </w:r>
      <w:proofErr w:type="spellEnd"/>
      <w:r w:rsidR="004C0898">
        <w:rPr>
          <w:rFonts w:cs="Times New Roman"/>
          <w:i/>
          <w:sz w:val="28"/>
          <w:szCs w:val="28"/>
        </w:rPr>
        <w:t xml:space="preserve"> </w:t>
      </w:r>
      <w:r w:rsidR="004C0898" w:rsidRPr="004C0898">
        <w:rPr>
          <w:rFonts w:cs="Times New Roman"/>
          <w:sz w:val="28"/>
          <w:szCs w:val="28"/>
        </w:rPr>
        <w:t>для полной очистки таблицы</w:t>
      </w:r>
      <w:r w:rsidR="004C0898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этих объектов помещены пояснения для пользователя программы: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Добавить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Удалить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r w:rsidRPr="006F618F">
        <w:rPr>
          <w:rFonts w:eastAsia="TimesNewRomanPS-ItalicMT" w:cs="TimesNewRomanPS-ItalicMT"/>
          <w:i/>
          <w:iCs/>
          <w:sz w:val="28"/>
          <w:szCs w:val="28"/>
          <w:lang w:val="en-US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proofErr w:type="spellEnd"/>
      <w:r w:rsidRPr="006F618F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— «</w:t>
      </w:r>
      <w:r>
        <w:rPr>
          <w:rFonts w:eastAsia="TimesNewRomanPS-ItalicMT" w:cs="TimesNewRomanPS-ItalicMT"/>
          <w:sz w:val="28"/>
          <w:szCs w:val="28"/>
        </w:rPr>
        <w:t>Вычислить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»;</w:t>
      </w:r>
    </w:p>
    <w:p w:rsidR="004C0898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Button2.setText </w:t>
      </w:r>
      <w:r w:rsidRPr="006F618F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proofErr w:type="spellStart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Заполнить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4C0898" w:rsidRPr="004C0898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proofErr w:type="spellStart"/>
      <w:r w:rsidRPr="004C0898">
        <w:rPr>
          <w:rFonts w:cs="Times New Roman"/>
          <w:i/>
          <w:sz w:val="28"/>
          <w:szCs w:val="28"/>
          <w:lang w:val="en-US"/>
        </w:rPr>
        <w:t>ButtonClearData.setText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Очистить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266C18" w:rsidRPr="004C089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266C18" w:rsidRPr="004C089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4C0898">
        <w:rPr>
          <w:rFonts w:eastAsia="TimesNewRomanPS-ItalicMT" w:cs="TimesNewRomanPS-ItalicMT"/>
          <w:sz w:val="28"/>
          <w:szCs w:val="28"/>
          <w:lang w:val="en-US"/>
        </w:rPr>
        <w:tab/>
      </w:r>
      <w:r>
        <w:rPr>
          <w:rFonts w:eastAsia="TimesNewRomanPS-ItalicMT" w:cs="TimesNewRomanPS-ItalicMT"/>
          <w:sz w:val="28"/>
          <w:szCs w:val="28"/>
        </w:rPr>
        <w:t>Программа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состоит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из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 w:rsidR="004C0898">
        <w:rPr>
          <w:rFonts w:eastAsia="TimesNewRomanPS-ItalicMT" w:cs="TimesNewRomanPS-ItalicMT"/>
          <w:sz w:val="28"/>
          <w:szCs w:val="28"/>
        </w:rPr>
        <w:t>пяти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обработчиков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событий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: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lastRenderedPageBreak/>
        <w:t>jButtonFind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, Button2.setText</w:t>
      </w:r>
      <w:r w:rsidR="00745EA6" w:rsidRPr="00745EA6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="00745EA6"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="00745EA6" w:rsidRPr="00745EA6">
        <w:rPr>
          <w:rFonts w:cs="Times New Roman"/>
          <w:i/>
          <w:sz w:val="28"/>
          <w:szCs w:val="28"/>
          <w:lang w:val="en-US"/>
        </w:rPr>
        <w:t xml:space="preserve">jButton2ActionPerformed, </w:t>
      </w:r>
      <w:proofErr w:type="spellStart"/>
      <w:r w:rsidR="00745EA6" w:rsidRPr="004C0898">
        <w:rPr>
          <w:rFonts w:cs="Times New Roman"/>
          <w:i/>
          <w:sz w:val="28"/>
          <w:szCs w:val="28"/>
          <w:lang w:val="en-US"/>
        </w:rPr>
        <w:t>ButtonClearData.setText</w:t>
      </w:r>
      <w:proofErr w:type="spellEnd"/>
      <w:r w:rsidR="00745EA6" w:rsidRPr="00745EA6">
        <w:rPr>
          <w:rFonts w:cs="Times New Roman"/>
          <w:i/>
          <w:sz w:val="28"/>
          <w:szCs w:val="28"/>
          <w:lang w:val="en-US"/>
        </w:rPr>
        <w:t xml:space="preserve"> </w:t>
      </w:r>
      <w:r w:rsidR="00745EA6"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proofErr w:type="spellStart"/>
      <w:r w:rsidR="00745EA6" w:rsidRPr="00745EA6">
        <w:rPr>
          <w:rFonts w:cs="Times New Roman"/>
          <w:i/>
          <w:sz w:val="28"/>
          <w:szCs w:val="28"/>
          <w:lang w:val="en-US"/>
        </w:rPr>
        <w:t>jButtonClearDataActionPerformed</w:t>
      </w:r>
      <w:proofErr w:type="spellEnd"/>
      <w:r w:rsidR="00745EA6" w:rsidRPr="00745EA6">
        <w:rPr>
          <w:rFonts w:cs="Times New Roman"/>
          <w:i/>
          <w:sz w:val="28"/>
          <w:szCs w:val="28"/>
          <w:lang w:val="en-US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>В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методе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proofErr w:type="gramStart"/>
      <w:r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4C0898">
        <w:rPr>
          <w:rFonts w:eastAsia="TimesNewRomanPS-ItalicMT" w:cs="TimesNewRomanPS-ItalicMT"/>
          <w:sz w:val="28"/>
          <w:szCs w:val="28"/>
          <w:lang w:val="en-US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stroka</w:t>
      </w:r>
      <w:proofErr w:type="spellEnd"/>
      <w:proofErr w:type="gramEnd"/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nzg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нижняя граница интегрирования;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vzg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верхняя граница интегрирования;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shg</w:t>
      </w:r>
      <w:proofErr w:type="spellEnd"/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шаг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745EA6">
      <w:pPr>
        <w:pStyle w:val="Standard"/>
        <w:spacing w:line="360" w:lineRule="auto"/>
        <w:ind w:right="397"/>
        <w:jc w:val="both"/>
        <w:rPr>
          <w:rFonts w:eastAsia="TimesNewRomanPS-ItalicMT" w:cs="TimesNewRomanPS-ItalicMT"/>
          <w:sz w:val="28"/>
          <w:szCs w:val="28"/>
        </w:rPr>
      </w:pPr>
    </w:p>
    <w:p w:rsidR="006F618F" w:rsidRDefault="006F618F" w:rsidP="00745EA6">
      <w:pPr>
        <w:pStyle w:val="Standard"/>
        <w:spacing w:line="360" w:lineRule="auto"/>
        <w:ind w:right="397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Для проверки правильности работы программы подготовлен вручную тестовый набор данных в таблице 1.</w:t>
      </w:r>
    </w:p>
    <w:p w:rsidR="00266C18" w:rsidRPr="00755A3B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a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h</w:t>
            </w:r>
          </w:p>
        </w:tc>
        <w:tc>
          <w:tcPr>
            <w:tcW w:w="31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работы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0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ручного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просчета</w:t>
            </w:r>
            <w:proofErr w:type="spellEnd"/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15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10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</w:tbl>
    <w:p w:rsidR="00266C18" w:rsidRPr="005A6680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266C18" w:rsidRPr="00281F37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>
        <w:rPr>
          <w:sz w:val="28"/>
          <w:szCs w:val="28"/>
        </w:rPr>
        <w:t>ьтаты, приведенные в Приложении</w:t>
      </w:r>
      <w:r w:rsidRPr="00E63FCC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Pr="007E06FF">
        <w:rPr>
          <w:sz w:val="28"/>
          <w:szCs w:val="28"/>
        </w:rPr>
        <w:t>1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>
        <w:rPr>
          <w:sz w:val="28"/>
          <w:szCs w:val="28"/>
        </w:rPr>
        <w:t>исунке Б.</w:t>
      </w:r>
      <w:r w:rsidRPr="007E06FF">
        <w:rPr>
          <w:sz w:val="28"/>
          <w:szCs w:val="28"/>
        </w:rPr>
        <w:t xml:space="preserve">2,  </w:t>
      </w:r>
      <w:r>
        <w:rPr>
          <w:sz w:val="28"/>
          <w:szCs w:val="28"/>
        </w:rPr>
        <w:t>Б.3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266C18" w:rsidRPr="003D6093" w:rsidRDefault="00266C18" w:rsidP="00266C18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Pr="003D6093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6F618F" w:rsidRDefault="006F618F" w:rsidP="006F618F">
      <w:pPr>
        <w:pStyle w:val="a9"/>
      </w:pPr>
      <w:r>
        <w:rPr>
          <w:noProof/>
        </w:rPr>
        <w:lastRenderedPageBreak/>
        <w:drawing>
          <wp:inline distT="0" distB="0" distL="0" distR="0">
            <wp:extent cx="5642371" cy="3154680"/>
            <wp:effectExtent l="0" t="0" r="0" b="0"/>
            <wp:docPr id="6" name="Рисунок 6" descr="C:\Users\jenya\AppData\Local\Packages\Microsoft.Windows.Photos_8wekyb3d8bbwe\TempState\ShareServiceTempFolder\Сним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ya\AppData\Local\Packages\Microsoft.Windows.Photos_8wekyb3d8bbwe\TempState\ShareServiceTempFolder\Снимок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71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6F" w:rsidRDefault="006F618F" w:rsidP="006F618F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A6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34E6A">
        <w:rPr>
          <w:rFonts w:ascii="Times New Roman" w:hAnsi="Times New Roman" w:cs="Times New Roman"/>
          <w:sz w:val="28"/>
          <w:szCs w:val="28"/>
        </w:rPr>
        <w:t>Ошибка ввода (Нижний порог не может быть больше верхнего)</w:t>
      </w:r>
    </w:p>
    <w:p w:rsidR="00944A6F" w:rsidRDefault="00944A6F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E6A" w:rsidRDefault="00734E6A" w:rsidP="00734E6A">
      <w:pPr>
        <w:pStyle w:val="a9"/>
      </w:pPr>
      <w:r w:rsidRPr="00734E6A">
        <w:t xml:space="preserve"> </w:t>
      </w:r>
      <w:r>
        <w:rPr>
          <w:noProof/>
        </w:rPr>
        <w:drawing>
          <wp:inline distT="0" distB="0" distL="0" distR="0">
            <wp:extent cx="5615187" cy="3162300"/>
            <wp:effectExtent l="0" t="0" r="0" b="0"/>
            <wp:docPr id="9" name="Рисунок 9" descr="C:\Users\jenya\AppData\Local\Packages\Microsoft.Windows.Photos_8wekyb3d8bbwe\TempState\ShareServiceTempFolder\Снимок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nya\AppData\Local\Packages\Microsoft.Windows.Photos_8wekyb3d8bbwe\TempState\ShareServiceTempFolder\Снимок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87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6F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A6F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11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 ввода (Ошибка при вводе исходных данных)</w:t>
      </w:r>
    </w:p>
    <w:p w:rsidR="00C1178C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Default="002640E4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587" w:rsidRPr="00DD7587" w:rsidRDefault="00DD7587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D7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my.javaapplication1;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java.io.*;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="Generated Code"&gt;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jFileChooser1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javax.swing.JFileChooser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jDialog1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javax.swing.JDialog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jDialog1.setTitle(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jLabelError.setText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"jLabel4");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jDialog1Layout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jDialog1.getContentPane());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jDialog1.getContentPane(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(jDialog1Layout);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jDialog1Layout.setHorizontalGroup(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jDialog1Layout.createParallelGroup(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jDialog1Layout.createSequentialGroup()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jDialog1Layout.setVerticalGroup(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jDialog1Layout.createParallelGroup(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jDialog1Layout.createSequentialGroup()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jLabelError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jButtonAdd.addActionListener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jButtonDel.addActionListener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jButtonFind.addActionListener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jTable1.setModel(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734E6A">
        <w:rPr>
          <w:rFonts w:ascii="Times New Roman" w:hAnsi="Times New Roman" w:cs="Times New Roman"/>
          <w:sz w:val="28"/>
          <w:szCs w:val="28"/>
        </w:rPr>
        <w:t xml:space="preserve"> </w:t>
      </w:r>
      <w:r w:rsidRPr="00734E6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34E6A">
        <w:rPr>
          <w:rFonts w:ascii="Times New Roman" w:hAnsi="Times New Roman" w:cs="Times New Roman"/>
          <w:sz w:val="28"/>
          <w:szCs w:val="28"/>
        </w:rPr>
        <w:t xml:space="preserve"> [][]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E6A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E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734E6A">
        <w:rPr>
          <w:rFonts w:ascii="Times New Roman" w:hAnsi="Times New Roman" w:cs="Times New Roman"/>
          <w:sz w:val="28"/>
          <w:szCs w:val="28"/>
        </w:rPr>
        <w:t xml:space="preserve"> </w:t>
      </w:r>
      <w:r w:rsidRPr="00734E6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34E6A">
        <w:rPr>
          <w:rFonts w:ascii="Times New Roman" w:hAnsi="Times New Roman" w:cs="Times New Roman"/>
          <w:sz w:val="28"/>
          <w:szCs w:val="28"/>
        </w:rPr>
        <w:t xml:space="preserve"> []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E6A">
        <w:rPr>
          <w:rFonts w:ascii="Times New Roman" w:hAnsi="Times New Roman" w:cs="Times New Roman"/>
          <w:sz w:val="28"/>
          <w:szCs w:val="28"/>
        </w:rPr>
        <w:t xml:space="preserve">                "Нижняя граница", "Верхняя граница", "Шаг", "Результат"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34E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, true, true, false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jTable1.getTableHeader(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setReorderingAllowed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(jTable1.getColumnModel().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(2).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jTable1.getColumnModel(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jLabel1.setText(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Нижняя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jLabel2.setText(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jLabel3.setText(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jButtonClear.addActionListener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jButtonFill.addActionListener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jButton1.setText(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текстовом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jButton1.addActionListener(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jButton1ActionPerformed(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текстовом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jButton3.setText(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двоичном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jButton3.addActionListener(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jButton3ActionPerformed(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jButton4.setText(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доичном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jButton4.addActionListener(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jButton4ActionPerformed(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jScrollPane1)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30, 30, 30)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jLabel2,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266,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jLabel3)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0, 0,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32, 32, 32)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100,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jLabel1,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108,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layout.createParallelGroup(javax.swing.GroupLayout.Alignment.LEADING, false)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jButton1,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jButton2,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jButton3,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jButton4,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jLabel1)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jLabel2)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6, 6, 6)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17, 17, 17)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jLabel3)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8, 8, 8)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jButton1)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jButton2)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jButton3)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jButton4)))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176,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setLocationRelativeTo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jButtonAddActionPerformed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()) &amp;&amp;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RecIntegral.isNumeric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())) == false)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ExceptionRecIntegral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вводе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исходных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AList.add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jTextFieldLow.getText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jTextFieldTop.getText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Double.valueOf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jTextFieldStep.getText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ExceptionRecIntegral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ExRec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jDialog1.setSize(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250, 100);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jDialog1.setLocationRelativeTo(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jDialog1.setModal(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jLabelError.setText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ExRec.getMessage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jDialog1.setVisible(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jButtonDelActionPerformed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row = jTable1.getSelectedRow();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(row != -1)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TModel.removeRow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AList.remove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jButtonFindActionPerformed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0, res = 0;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jTable1.getSelectedRow();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!= -1)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&amp;&amp; ((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&lt; 0.0001 ||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-0.0001))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(double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+= (((1 /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 + (1 /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)))) *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jTable1.setValueAt(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res,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3);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AList.set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res));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jButtonFillActionPerformed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AList.size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!= -1)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Rec: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Rec.getnzg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Rec.getvxg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Rec.getshg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Rec.getres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()});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jButtonClearActionPerformed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TModel.setRowCount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void jButton1ActionPerformed(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jFileChooser1.showDialog(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null,"");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jTable1.getModel(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TModel.getRowCount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jFileChooser1.getSelectedFile(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ft.delete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jTable1.getValueAt(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fwt.write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jTable1.getValueAt (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, 3).</w:t>
      </w:r>
      <w:proofErr w:type="spellStart"/>
      <w:r w:rsidRPr="00734E6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() + "\n");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fwt.close</w:t>
      </w:r>
      <w:proofErr w:type="spellEnd"/>
      <w:r w:rsidRPr="0073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34E6A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Exception ex) {        </w:t>
      </w:r>
    </w:p>
    <w:p w:rsidR="00734E6A" w:rsidRPr="00734E6A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4A6F" w:rsidRPr="00944A6F" w:rsidRDefault="00734E6A" w:rsidP="00734E6A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E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sectPr w:rsidR="00035688" w:rsidRPr="00944A6F" w:rsidSect="008F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2B88"/>
    <w:multiLevelType w:val="hybridMultilevel"/>
    <w:tmpl w:val="B57286A4"/>
    <w:lvl w:ilvl="0" w:tplc="8B34EE3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2785"/>
    <w:rsid w:val="00022727"/>
    <w:rsid w:val="00035688"/>
    <w:rsid w:val="000A5B73"/>
    <w:rsid w:val="000D187A"/>
    <w:rsid w:val="00110195"/>
    <w:rsid w:val="00110A76"/>
    <w:rsid w:val="00172243"/>
    <w:rsid w:val="001B7124"/>
    <w:rsid w:val="00235D8D"/>
    <w:rsid w:val="002525BD"/>
    <w:rsid w:val="002640E4"/>
    <w:rsid w:val="00266C18"/>
    <w:rsid w:val="00295C4E"/>
    <w:rsid w:val="002C2D5E"/>
    <w:rsid w:val="004042A9"/>
    <w:rsid w:val="00463013"/>
    <w:rsid w:val="00464F6A"/>
    <w:rsid w:val="00475C73"/>
    <w:rsid w:val="00483C23"/>
    <w:rsid w:val="004A5FA8"/>
    <w:rsid w:val="004C0898"/>
    <w:rsid w:val="004D6015"/>
    <w:rsid w:val="00567951"/>
    <w:rsid w:val="005D4E1A"/>
    <w:rsid w:val="006F618F"/>
    <w:rsid w:val="00734E6A"/>
    <w:rsid w:val="00745EA6"/>
    <w:rsid w:val="0075104A"/>
    <w:rsid w:val="007B0711"/>
    <w:rsid w:val="007B4EC9"/>
    <w:rsid w:val="00800CD6"/>
    <w:rsid w:val="00896301"/>
    <w:rsid w:val="008F2619"/>
    <w:rsid w:val="00925FA1"/>
    <w:rsid w:val="00944A6F"/>
    <w:rsid w:val="00972CEA"/>
    <w:rsid w:val="009B0D31"/>
    <w:rsid w:val="009B355C"/>
    <w:rsid w:val="00A15447"/>
    <w:rsid w:val="00A74B48"/>
    <w:rsid w:val="00AD5F24"/>
    <w:rsid w:val="00B279E0"/>
    <w:rsid w:val="00B532CA"/>
    <w:rsid w:val="00B616B4"/>
    <w:rsid w:val="00BA58D1"/>
    <w:rsid w:val="00BB5604"/>
    <w:rsid w:val="00C01F2E"/>
    <w:rsid w:val="00C1178C"/>
    <w:rsid w:val="00CA674E"/>
    <w:rsid w:val="00D32785"/>
    <w:rsid w:val="00D32BF0"/>
    <w:rsid w:val="00D44D1B"/>
    <w:rsid w:val="00DA5EC8"/>
    <w:rsid w:val="00DA631F"/>
    <w:rsid w:val="00DD7587"/>
    <w:rsid w:val="00E15428"/>
    <w:rsid w:val="00E16B72"/>
    <w:rsid w:val="00EA2B4A"/>
    <w:rsid w:val="00F50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E1A"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66C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aa">
    <w:name w:val="Table Grid"/>
    <w:basedOn w:val="a1"/>
    <w:uiPriority w:val="59"/>
    <w:rsid w:val="00266C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67AC-012F-4B68-A77D-31782D84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jenyakulinsky@yandex.ru</cp:lastModifiedBy>
  <cp:revision>13</cp:revision>
  <dcterms:created xsi:type="dcterms:W3CDTF">2024-03-27T23:47:00Z</dcterms:created>
  <dcterms:modified xsi:type="dcterms:W3CDTF">2024-05-07T07:19:00Z</dcterms:modified>
</cp:coreProperties>
</file>