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Point2D points[4];</w:t>
            </w:r>
          </w:p>
          <w:p>
            <w:pPr>
              <w:pStyle w:val="TableContents"/>
              <w:numPr>
                <w:ilvl w:val="1"/>
                <w:numId w:val="1"/>
              </w:numPr>
              <w:rPr/>
            </w:pPr>
            <w:r>
              <w:rPr>
                <w:sz w:val="22"/>
                <w:szCs w:val="22"/>
              </w:rPr>
              <w:t>Array of the coordinates of each square in the block</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b w:val="false"/>
                <w:b w:val="false"/>
                <w:bCs w:val="false"/>
              </w:rPr>
            </w:pPr>
            <w:r>
              <w:rPr>
                <w:b w:val="false"/>
                <w:bCs w:val="false"/>
                <w:sz w:val="22"/>
                <w:szCs w:val="22"/>
              </w:rPr>
              <w:t>Initializes the color to Color.WHITE</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b w:val="false"/>
                <w:b w:val="false"/>
                <w:bCs w:val="false"/>
              </w:rPr>
            </w:pPr>
            <w:r>
              <w:rPr>
                <w:b w:val="false"/>
                <w:bCs w:val="false"/>
                <w:sz w:val="22"/>
                <w:szCs w:val="22"/>
              </w:rPr>
              <w:t>Initializes the first Point2D in points[] to 0,0</w:t>
            </w:r>
          </w:p>
          <w:p>
            <w:pPr>
              <w:pStyle w:val="TableContents"/>
              <w:numPr>
                <w:ilvl w:val="2"/>
                <w:numId w:val="1"/>
              </w:numPr>
              <w:rPr>
                <w:b w:val="false"/>
                <w:b w:val="false"/>
                <w:bCs w:val="false"/>
              </w:rPr>
            </w:pPr>
            <w:r>
              <w:rPr>
                <w:b w:val="false"/>
                <w:bCs w:val="false"/>
                <w:sz w:val="22"/>
                <w:szCs w:val="22"/>
              </w:rPr>
              <w:t>Initialize the other points to something that makes spatial sense for 0,0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b/>
                <w:b/>
                <w:bCs/>
              </w:rPr>
            </w:pPr>
            <w:r>
              <w:rPr>
                <w:b/>
                <w:bCs/>
                <w:sz w:val="22"/>
                <w:szCs w:val="22"/>
              </w:rPr>
              <w:t>Block(BlockColor, Shape, Point2D, int)</w:t>
            </w:r>
          </w:p>
          <w:p>
            <w:pPr>
              <w:pStyle w:val="TableContents"/>
              <w:numPr>
                <w:ilvl w:val="1"/>
                <w:numId w:val="1"/>
              </w:numPr>
              <w:rPr>
                <w:b w:val="false"/>
                <w:b w:val="false"/>
                <w:bCs w:val="false"/>
              </w:rPr>
            </w:pPr>
            <w:r>
              <w:rPr>
                <w:b w:val="false"/>
                <w:bCs w:val="false"/>
                <w:sz w:val="22"/>
                <w:szCs w:val="22"/>
              </w:rPr>
              <w:t>Point2D: first point of the shape; use to initialize the rest of the points[]</w:t>
            </w:r>
          </w:p>
          <w:p>
            <w:pPr>
              <w:pStyle w:val="TableContents"/>
              <w:numPr>
                <w:ilvl w:val="1"/>
                <w:numId w:val="1"/>
              </w:numPr>
              <w:rPr>
                <w:b w:val="false"/>
                <w:b w:val="false"/>
                <w:bCs w:val="false"/>
              </w:rPr>
            </w:pPr>
            <w:r>
              <w:rPr>
                <w:b w:val="false"/>
                <w:bCs w:val="false"/>
                <w:sz w:val="22"/>
                <w:szCs w:val="22"/>
              </w:rPr>
              <w:t>int: orientation</w:t>
            </w:r>
          </w:p>
          <w:p>
            <w:pPr>
              <w:pStyle w:val="TableContents"/>
              <w:numPr>
                <w:ilvl w:val="0"/>
                <w:numId w:val="1"/>
              </w:numPr>
              <w:rPr/>
            </w:pPr>
            <w:r>
              <w:rPr>
                <w:sz w:val="22"/>
                <w:szCs w:val="22"/>
              </w:rPr>
              <w:t>getters/setters for all variables</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and update shape</w:t>
            </w:r>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and update shape</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b/>
                <w:b/>
                <w:bCs/>
              </w:rPr>
            </w:pPr>
            <w:r>
              <w:rPr>
                <w:b/>
                <w:bCs/>
                <w:sz w:val="22"/>
                <w:szCs w:val="22"/>
              </w:rPr>
              <w:t>private void updatePoints(newFirstSquare)</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the newFirstSquare variable)</w:t>
            </w:r>
          </w:p>
          <w:p>
            <w:pPr>
              <w:pStyle w:val="TableContents"/>
              <w:numPr>
                <w:ilvl w:val="1"/>
                <w:numId w:val="1"/>
              </w:numPr>
              <w:rPr>
                <w:b/>
                <w:b/>
                <w:bCs/>
              </w:rPr>
            </w:pPr>
            <w:r>
              <w:rPr>
                <w:b w:val="false"/>
                <w:bCs w:val="false"/>
                <w:sz w:val="22"/>
                <w:szCs w:val="22"/>
              </w:rPr>
              <w:t>Only for use within the class to use after rotating or moving</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final int ROWS</w:t>
            </w:r>
          </w:p>
          <w:p>
            <w:pPr>
              <w:pStyle w:val="TableContents"/>
              <w:numPr>
                <w:ilvl w:val="0"/>
                <w:numId w:val="1"/>
              </w:numPr>
              <w:rPr/>
            </w:pPr>
            <w:r>
              <w:rPr>
                <w:sz w:val="22"/>
                <w:szCs w:val="22"/>
              </w:rPr>
              <w:t>final int COLS</w:t>
            </w:r>
          </w:p>
          <w:p>
            <w:pPr>
              <w:pStyle w:val="TableContents"/>
              <w:numPr>
                <w:ilvl w:val="0"/>
                <w:numId w:val="1"/>
              </w:numPr>
              <w:rPr/>
            </w:pPr>
            <w:r>
              <w:rPr>
                <w:sz w:val="22"/>
                <w:szCs w:val="22"/>
              </w:rPr>
              <w:t>final int MAX_BLOCKS</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boolean board[ROWS][COLS]</w:t>
            </w:r>
          </w:p>
          <w:p>
            <w:pPr>
              <w:pStyle w:val="TableContents"/>
              <w:numPr>
                <w:ilvl w:val="0"/>
                <w:numId w:val="1"/>
              </w:numPr>
              <w:rPr/>
            </w:pP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double normalBlockSpeed</w:t>
            </w:r>
          </w:p>
          <w:p>
            <w:pPr>
              <w:pStyle w:val="TableContents"/>
              <w:numPr>
                <w:ilvl w:val="0"/>
                <w:numId w:val="1"/>
              </w:numPr>
              <w:rPr/>
            </w:pPr>
            <w:r>
              <w:rPr>
                <w:sz w:val="22"/>
                <w:szCs w:val="22"/>
              </w:rPr>
              <w:t>double dropBlockSpeed</w:t>
            </w:r>
          </w:p>
          <w:p>
            <w:pPr>
              <w:pStyle w:val="TableContents"/>
              <w:numPr>
                <w:ilvl w:val="0"/>
                <w:numId w:val="1"/>
              </w:numPr>
              <w:rPr/>
            </w:pP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b w:val="false"/>
                <w:b w:val="false"/>
                <w:bCs w:val="false"/>
              </w:rPr>
            </w:pPr>
            <w:r>
              <w:rPr>
                <w:b w:val="false"/>
                <w:bCs w:val="false"/>
                <w:sz w:val="22"/>
                <w:szCs w:val="22"/>
              </w:rPr>
              <w:t>Initialize squareSideLength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b/>
                <w:b/>
                <w:bCs/>
              </w:rPr>
            </w:pPr>
            <w:r>
              <w:rPr>
                <w:b/>
                <w:bCs/>
                <w:sz w:val="22"/>
                <w:szCs w:val="22"/>
              </w:rPr>
              <w:t>Board(int normalSpeed, int dropSpeed, int sideLen)</w:t>
            </w:r>
          </w:p>
          <w:p>
            <w:pPr>
              <w:pStyle w:val="TableContents"/>
              <w:numPr>
                <w:ilvl w:val="1"/>
                <w:numId w:val="1"/>
              </w:numPr>
              <w:rPr>
                <w:b w:val="false"/>
                <w:b w:val="false"/>
                <w:bCs w:val="false"/>
              </w:rPr>
            </w:pPr>
            <w:r>
              <w:rPr>
                <w:b w:val="false"/>
                <w:bCs w:val="false"/>
                <w:sz w:val="22"/>
                <w:szCs w:val="22"/>
              </w:rPr>
              <w:t>Initialize board[][] with zeros</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b w:val="false"/>
                <w:b w:val="false"/>
                <w:bCs w:val="false"/>
              </w:rPr>
            </w:pPr>
            <w:r>
              <w:rPr>
                <w:b w:val="false"/>
                <w:bCs w:val="false"/>
                <w:sz w:val="22"/>
                <w:szCs w:val="22"/>
              </w:rPr>
              <w:t>Initialize squareSideLength to the given argument</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b/>
                <w:b/>
                <w:bCs/>
              </w:rPr>
            </w:pPr>
            <w:r>
              <w:rPr>
                <w:b/>
                <w:bCs/>
                <w:sz w:val="22"/>
                <w:szCs w:val="22"/>
              </w:rPr>
              <w:t>boolean</w:t>
            </w:r>
            <w:r>
              <w:rPr>
                <w:b w:val="false"/>
                <w:bCs w:val="false"/>
                <w:sz w:val="22"/>
                <w:szCs w:val="22"/>
              </w:rPr>
              <w:t xml:space="preserve"> </w:t>
            </w:r>
            <w:r>
              <w:rPr>
                <w:b/>
                <w:bCs/>
                <w:sz w:val="22"/>
                <w:szCs w:val="22"/>
              </w:rPr>
              <w:t>isValidLocation(Point2D loc)</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b/>
                <w:b/>
                <w:bCs/>
              </w:rPr>
            </w:pPr>
            <w:r>
              <w:rPr>
                <w:b w:val="false"/>
                <w:bCs w:val="false"/>
                <w:sz w:val="22"/>
                <w:szCs w:val="22"/>
              </w:rPr>
              <w:t>If a block is not touching the bottom or attached somewhere to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pPr>
            <w:r>
              <w:rPr>
                <w:sz w:val="22"/>
                <w:szCs w:val="22"/>
              </w:rPr>
              <w:t xml:space="preserve">Checks the blocks array and removes any blocks whose shapes are completely false </w:t>
            </w:r>
          </w:p>
          <w:p>
            <w:pPr>
              <w:pStyle w:val="TableContents"/>
              <w:numPr>
                <w:ilvl w:val="0"/>
                <w:numId w:val="1"/>
              </w:numPr>
              <w:rPr/>
            </w:pPr>
            <w:r>
              <w:rPr>
                <w:sz w:val="22"/>
                <w:szCs w:val="22"/>
              </w:rPr>
              <w:t>getters/setters for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static final NUM_COLORS</w:t>
            </w:r>
          </w:p>
          <w:p>
            <w:pPr>
              <w:pStyle w:val="TableContents"/>
              <w:numPr>
                <w:ilvl w:val="0"/>
                <w:numId w:val="1"/>
              </w:numPr>
              <w:rPr/>
            </w:pPr>
            <w:r>
              <w:rPr>
                <w:sz w:val="22"/>
                <w:szCs w:val="22"/>
              </w:rPr>
              <w:t>static final Color COLORS[NUM_COLORS]</w:t>
            </w:r>
          </w:p>
          <w:p>
            <w:pPr>
              <w:pStyle w:val="TableContents"/>
              <w:numPr>
                <w:ilvl w:val="0"/>
                <w:numId w:val="1"/>
              </w:numPr>
              <w:rPr/>
            </w:pPr>
            <w:r>
              <w:rPr>
                <w:sz w:val="22"/>
                <w:szCs w:val="22"/>
              </w:rPr>
              <w:t>static final Color  COLORBLIND_COLORS[NUM_COLORS]</w:t>
            </w:r>
          </w:p>
          <w:p>
            <w:pPr>
              <w:pStyle w:val="TableContents"/>
              <w:numPr>
                <w:ilvl w:val="0"/>
                <w:numId w:val="1"/>
              </w:numPr>
              <w:rPr/>
            </w:pPr>
            <w:r>
              <w:rPr>
                <w:sz w:val="22"/>
                <w:szCs w:val="22"/>
              </w:rPr>
              <w:t>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r>
              <w:rPr>
                <w:sz w:val="22"/>
                <w:szCs w:val="22"/>
              </w:rPr>
              <w:t>[]</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b w:val="false"/>
                <w:b w:val="false"/>
                <w:bCs w:val="false"/>
              </w:rPr>
            </w:pPr>
            <w:r>
              <w:rPr>
                <w:b w:val="false"/>
                <w:bCs w:val="false"/>
                <w:sz w:val="22"/>
                <w:szCs w:val="22"/>
              </w:rPr>
              <w:t>Initialize shape[][]</w:t>
            </w:r>
            <w:r>
              <w:rPr>
                <w:b w:val="false"/>
                <w:bCs w:val="false"/>
                <w:sz w:val="22"/>
                <w:szCs w:val="22"/>
              </w:rPr>
              <w:t>[]</w:t>
            </w:r>
            <w:r>
              <w:rPr>
                <w:b w:val="false"/>
                <w:bCs w:val="false"/>
                <w:sz w:val="22"/>
                <w:szCs w:val="22"/>
              </w:rPr>
              <w:t xml:space="preserve"> to any of the final static shapes; doesn’t matter</w:t>
            </w:r>
          </w:p>
          <w:p>
            <w:pPr>
              <w:pStyle w:val="TableContents"/>
              <w:numPr>
                <w:ilvl w:val="0"/>
                <w:numId w:val="9"/>
              </w:numPr>
              <w:rPr>
                <w:b/>
                <w:b/>
                <w:bCs/>
              </w:rPr>
            </w:pPr>
            <w:r>
              <w:rPr>
                <w:b/>
                <w:bCs/>
                <w:sz w:val="22"/>
                <w:szCs w:val="22"/>
              </w:rPr>
              <w:t>Shape(char)</w:t>
            </w:r>
          </w:p>
          <w:p>
            <w:pPr>
              <w:pStyle w:val="TableContents"/>
              <w:numPr>
                <w:ilvl w:val="1"/>
                <w:numId w:val="9"/>
              </w:numPr>
              <w:rPr>
                <w:b w:val="false"/>
                <w:b w:val="false"/>
                <w:bCs w:val="false"/>
              </w:rPr>
            </w:pPr>
            <w:r>
              <w:rPr>
                <w:b w:val="false"/>
                <w:bCs w:val="false"/>
                <w:sz w:val="22"/>
                <w:szCs w:val="22"/>
              </w:rPr>
              <w:t>Initializes shape[][]</w:t>
            </w:r>
            <w:r>
              <w:rPr>
                <w:b w:val="false"/>
                <w:bCs w:val="false"/>
                <w:sz w:val="22"/>
                <w:szCs w:val="22"/>
              </w:rPr>
              <w:t>[]</w:t>
            </w:r>
            <w:r>
              <w:rPr>
                <w:b w:val="false"/>
                <w:bCs w:val="false"/>
                <w:sz w:val="22"/>
                <w:szCs w:val="22"/>
              </w:rPr>
              <w:t xml:space="preserve"> to the shape that corresponds to the given character</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b/>
                <w:b/>
                <w:bCs/>
              </w:rPr>
            </w:pPr>
            <w:r>
              <w:rPr>
                <w:b/>
                <w:bCs/>
                <w:sz w:val="22"/>
                <w:szCs w:val="22"/>
              </w:rPr>
              <w:t>void setShape(char)</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w:t>
            </w:r>
            <w:r>
              <w:rPr>
                <w:sz w:val="22"/>
                <w:szCs w:val="22"/>
              </w:rPr>
              <w:t>[]</w:t>
            </w:r>
            <w:r>
              <w:rPr>
                <w:sz w:val="22"/>
                <w:szCs w:val="22"/>
              </w:rPr>
              <w:t xml:space="preserve"> to the corresponding final static 3D array in this class</w:t>
            </w:r>
          </w:p>
          <w:p>
            <w:pPr>
              <w:pStyle w:val="TableContents"/>
              <w:numPr>
                <w:ilvl w:val="0"/>
                <w:numId w:val="9"/>
              </w:numPr>
              <w:rPr>
                <w:b/>
                <w:b/>
                <w:bCs/>
              </w:rPr>
            </w:pPr>
            <w:r>
              <w:rPr>
                <w:b/>
                <w:bCs/>
                <w:sz w:val="22"/>
                <w:szCs w:val="22"/>
              </w:rPr>
              <w:t>boolean[]</w:t>
            </w:r>
            <w:r>
              <w:rPr>
                <w:b/>
                <w:bCs/>
                <w:sz w:val="22"/>
                <w:szCs w:val="22"/>
              </w:rPr>
              <w:t>[]</w:t>
            </w:r>
            <w:r>
              <w:rPr>
                <w:b/>
                <w:bCs/>
                <w:sz w:val="22"/>
                <w:szCs w:val="22"/>
              </w:rPr>
              <w:t>[] getShape()</w:t>
            </w:r>
          </w:p>
          <w:p>
            <w:pPr>
              <w:pStyle w:val="TableContents"/>
              <w:numPr>
                <w:ilvl w:val="1"/>
                <w:numId w:val="9"/>
              </w:numPr>
              <w:rPr>
                <w:b w:val="false"/>
                <w:b w:val="false"/>
                <w:bCs w:val="false"/>
              </w:rPr>
            </w:pPr>
            <w:r>
              <w:rPr>
                <w:b w:val="false"/>
                <w:bCs w:val="false"/>
                <w:sz w:val="22"/>
                <w:szCs w:val="22"/>
              </w:rPr>
              <w:t>Returns shape</w:t>
            </w:r>
            <w:r>
              <w:rPr>
                <w:b w:val="false"/>
                <w:bCs w:val="false"/>
                <w:sz w:val="22"/>
                <w:szCs w:val="22"/>
              </w:rPr>
              <w:t>[]</w:t>
            </w:r>
            <w:r>
              <w:rPr>
                <w:b w:val="false"/>
                <w:bCs w:val="fals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i w:val="false"/>
          <w:i w:val="false"/>
          <w:iCs w:val="false"/>
        </w:rPr>
      </w:pPr>
      <w:r>
        <w:rPr>
          <w:i w:val="false"/>
          <w:iCs w:val="false"/>
        </w:rPr>
        <w:t>NOTE 2: sorry guys, I meant for the 1s and 0s below to be booleans (instead of ints) which should make it easier to code some things</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l[][][] = </w:t>
            </w:r>
            <w:r>
              <w:rPr>
                <w:rFonts w:ascii="Liberation Mono" w:hAnsi="Liberation Mono"/>
                <w:sz w:val="22"/>
                <w:szCs w:val="22"/>
              </w:rPr>
              <w:t>{</w:t>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LibreOffice/6.1.5.2$Windows_X86_64 LibreOffice_project/90f8dcf33c87b3705e78202e3df5142b201bd805</Application>
  <Pages>6</Pages>
  <Words>2167</Words>
  <Characters>10164</Characters>
  <CharactersWithSpaces>11767</CharactersWithSpaces>
  <Paragraphs>356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2020-10-27T20:52:48Z</dcterms:modified>
  <cp:revision>87</cp:revision>
  <dc:subject/>
  <dc:title/>
</cp:coreProperties>
</file>