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7B4" w:rsidRDefault="002B1215" w:rsidP="002B1215">
      <w:pPr>
        <w:jc w:val="center"/>
        <w:rPr>
          <w:sz w:val="44"/>
          <w:szCs w:val="44"/>
        </w:rPr>
      </w:pPr>
      <w:r w:rsidRPr="002B1215">
        <w:rPr>
          <w:sz w:val="44"/>
          <w:szCs w:val="44"/>
        </w:rPr>
        <w:t>2021年上半年数据库系统工程师上午真题及答案解析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  <w:r w:rsidRPr="0053125C">
        <w:rPr>
          <w:sz w:val="28"/>
          <w:szCs w:val="44"/>
        </w:rPr>
        <w:t>1.在CPU中，用（  ）给出将要执行的下条指令在内存中的地址。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A.程序计数器   B.指令寄存器    C.主存地址寄存器    D.状态条件寄存器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  <w:r w:rsidRPr="0053125C">
        <w:rPr>
          <w:sz w:val="28"/>
          <w:szCs w:val="44"/>
        </w:rPr>
        <w:t>2.以下关于RISC和CISC计算机的叙述中，正确的是（  ）。</w:t>
      </w:r>
      <w:bookmarkStart w:id="0" w:name="_GoBack"/>
      <w:bookmarkEnd w:id="0"/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  <w:r w:rsidRPr="0053125C">
        <w:rPr>
          <w:sz w:val="28"/>
          <w:szCs w:val="44"/>
        </w:rPr>
        <w:t>A.RISC不采用流水线技术，CISC采用流水线技术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  <w:r w:rsidRPr="0053125C">
        <w:rPr>
          <w:sz w:val="28"/>
          <w:szCs w:val="44"/>
        </w:rPr>
        <w:t>B.RISC使用复杂的指令，CISC使用简单的指令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  <w:r w:rsidRPr="0053125C">
        <w:rPr>
          <w:sz w:val="28"/>
          <w:szCs w:val="44"/>
        </w:rPr>
        <w:t>C.RISC采用很少的通用寄存器，CISC采用很多的通用寄存器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D.RISC采用组合逻辑控制器，CISC普遍采用微程序控制器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3.采用DMA方式传送数据时，每传送个数据都需要占用一个（  ）。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A.指令周期    B.总线周期    C.存储周期    D.机器周期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4.若磁盘的转速提高一倍，则（  ）。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A.平均存取时间减半   B.平均寻道时间加倍   C.旋转等待时间减半  D.数据传输速率加倍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lastRenderedPageBreak/>
        <w:t>5.一个栈的输入序列为1, 2, 3, 4, 5，不可能得到的输出序列是（  ）。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A.2,3,4,5,1   B.5,4,1,3,2    C.2,3,1,4,5    D.1,5,4,3,2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6.（  ）算法是不稳定的排序算法。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A.简单选择   B.冒泡    C.直接插入    D.归并排序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7.（  ）是一种先进先出的线性表，只允许在表的一端插入元素，而在表的另一端删除元素。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A.栈    B.队列    C.串      D.树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8.9.一棵5层的二叉树，其最多有（  ）个结点，第5层最多有（  ）个结点。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A.15          B.16          C.31          D.32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  <w:r w:rsidRPr="0053125C">
        <w:rPr>
          <w:sz w:val="28"/>
          <w:szCs w:val="44"/>
        </w:rPr>
        <w:t>10.（  ）排序又被称为缩小增量排序，是对直接插入排序方法的改进。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 xml:space="preserve">A.简单选择               B.冒泡               C.快速               </w:t>
      </w:r>
      <w:r w:rsidRPr="0053125C">
        <w:rPr>
          <w:sz w:val="28"/>
          <w:szCs w:val="44"/>
        </w:rPr>
        <w:lastRenderedPageBreak/>
        <w:t>D.希尔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11.以下关于计算机安全原则的叙述中，不正确的是（  ）。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  <w:r w:rsidRPr="0053125C">
        <w:rPr>
          <w:sz w:val="28"/>
          <w:szCs w:val="44"/>
        </w:rPr>
        <w:t>A.在系统设计时，实现安全措施应具有简洁性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  <w:r w:rsidRPr="0053125C">
        <w:rPr>
          <w:sz w:val="28"/>
          <w:szCs w:val="44"/>
        </w:rPr>
        <w:t>B.系统的保护机制不应该公开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  <w:r w:rsidRPr="0053125C">
        <w:rPr>
          <w:sz w:val="28"/>
          <w:szCs w:val="44"/>
        </w:rPr>
        <w:t>C.用户和程序在操作时应当使用尽可能少的特权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D.多用户系统中允许多个用户共享资源的机制应该最小化</w:t>
      </w:r>
    </w:p>
    <w:p w:rsidR="002409D1" w:rsidRPr="0053125C" w:rsidRDefault="002409D1" w:rsidP="002409D1">
      <w:pPr>
        <w:jc w:val="left"/>
        <w:rPr>
          <w:rFonts w:hint="eastAsia"/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12.攻击者使网络中的服务器充斥着大量需要回复的信息，消耗带宽，导致系统停止正常服务或者响应很慢，这种攻击类型属于（  ）。</w:t>
      </w:r>
    </w:p>
    <w:p w:rsidR="002409D1" w:rsidRPr="0053125C" w:rsidRDefault="002409D1" w:rsidP="002409D1">
      <w:pPr>
        <w:jc w:val="left"/>
        <w:rPr>
          <w:sz w:val="28"/>
          <w:szCs w:val="44"/>
        </w:rPr>
      </w:pPr>
    </w:p>
    <w:p w:rsidR="002409D1" w:rsidRPr="0053125C" w:rsidRDefault="002409D1" w:rsidP="002409D1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A.直注入攻击    B.TCP会话动持    C.DoS攻击    D.ARP欺骗攻击</w:t>
      </w:r>
    </w:p>
    <w:p w:rsidR="00235BB9" w:rsidRPr="0053125C" w:rsidRDefault="00235BB9" w:rsidP="00235BB9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12.攻击者使网络中的服务器充斥着大量需要回复的信息，消耗带宽，导致系统停止正常服务或者响应很慢，这种攻击类型属于（  ）。</w:t>
      </w:r>
    </w:p>
    <w:p w:rsidR="00235BB9" w:rsidRPr="0053125C" w:rsidRDefault="00235BB9" w:rsidP="00235BB9">
      <w:pPr>
        <w:jc w:val="left"/>
        <w:rPr>
          <w:sz w:val="28"/>
          <w:szCs w:val="44"/>
        </w:rPr>
      </w:pPr>
    </w:p>
    <w:p w:rsidR="00235BB9" w:rsidRPr="0053125C" w:rsidRDefault="00235BB9" w:rsidP="00235BB9">
      <w:pPr>
        <w:jc w:val="left"/>
        <w:rPr>
          <w:sz w:val="28"/>
          <w:szCs w:val="44"/>
        </w:rPr>
      </w:pPr>
      <w:r w:rsidRPr="0053125C">
        <w:rPr>
          <w:sz w:val="28"/>
          <w:szCs w:val="44"/>
        </w:rPr>
        <w:t>A.直注入攻击    B.TCP会话动持    C.DoS攻击    D.ARP欺骗攻击</w:t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 w:hint="eastAsia"/>
          <w:color w:val="4D4D4D"/>
        </w:rPr>
      </w:pPr>
      <w:r>
        <w:rPr>
          <w:rFonts w:ascii="Arial" w:hAnsi="Arial" w:cs="Arial"/>
          <w:color w:val="4D4D4D"/>
        </w:rPr>
        <w:t>A.</w:t>
      </w:r>
      <w:r>
        <w:rPr>
          <w:rFonts w:ascii="Arial" w:hAnsi="Arial" w:cs="Arial"/>
          <w:color w:val="4D4D4D"/>
        </w:rPr>
        <w:t>直注入攻击</w:t>
      </w:r>
      <w:r>
        <w:rPr>
          <w:rFonts w:ascii="Arial" w:hAnsi="Arial" w:cs="Arial"/>
          <w:color w:val="4D4D4D"/>
        </w:rPr>
        <w:t>    B.TCP</w:t>
      </w:r>
      <w:r>
        <w:rPr>
          <w:rFonts w:ascii="Arial" w:hAnsi="Arial" w:cs="Arial"/>
          <w:color w:val="4D4D4D"/>
        </w:rPr>
        <w:t>会话动持</w:t>
      </w:r>
      <w:r>
        <w:rPr>
          <w:rFonts w:ascii="Arial" w:hAnsi="Arial" w:cs="Arial"/>
          <w:color w:val="4D4D4D"/>
        </w:rPr>
        <w:t xml:space="preserve">    C.DoS</w:t>
      </w:r>
      <w:r>
        <w:rPr>
          <w:rFonts w:ascii="Arial" w:hAnsi="Arial" w:cs="Arial"/>
          <w:color w:val="4D4D4D"/>
        </w:rPr>
        <w:t>攻击</w:t>
      </w:r>
      <w:r>
        <w:rPr>
          <w:rFonts w:ascii="Arial" w:hAnsi="Arial" w:cs="Arial"/>
          <w:color w:val="4D4D4D"/>
        </w:rPr>
        <w:t>    D.ARP</w:t>
      </w:r>
      <w:r>
        <w:rPr>
          <w:rFonts w:ascii="Arial" w:hAnsi="Arial" w:cs="Arial"/>
          <w:color w:val="4D4D4D"/>
        </w:rPr>
        <w:t>欺骗攻击</w:t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57875" cy="5257800"/>
            <wp:effectExtent l="0" t="0" r="9525" b="0"/>
            <wp:docPr id="14" name="图片 14" descr="https://img-blog.csdnimg.cn/2021060118233091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2021060118233091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38825" cy="3990975"/>
            <wp:effectExtent l="0" t="0" r="9525" b="9525"/>
            <wp:docPr id="13" name="图片 13" descr="https://img-blog.csdnimg.cn/2021060118233094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-blog.csdnimg.cn/2021060118233094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38825" cy="5876925"/>
            <wp:effectExtent l="0" t="0" r="9525" b="9525"/>
            <wp:docPr id="12" name="图片 12" descr="https://img-blog.csdnimg.cn/2021060118233097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img.cn/2021060118233097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>
            <wp:extent cx="5848350" cy="2505075"/>
            <wp:effectExtent l="0" t="0" r="0" b="9525"/>
            <wp:docPr id="11" name="图片 11" descr="https://img-blog.csdnimg.cn/202106011823306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-blog.csdnimg.cn/202106011823306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905500" cy="5467350"/>
            <wp:effectExtent l="0" t="0" r="0" b="0"/>
            <wp:docPr id="10" name="图片 10" descr="https://img-blog.csdnimg.cn/20210601182330101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-blog.csdnimg.cn/20210601182330101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781800" cy="4381500"/>
            <wp:effectExtent l="0" t="0" r="0" b="0"/>
            <wp:docPr id="9" name="图片 9" descr="https://img-blog.csdnimg.cn/20210601182556602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-blog.csdnimg.cn/20210601182556602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400800" cy="6381750"/>
            <wp:effectExtent l="0" t="0" r="0" b="0"/>
            <wp:docPr id="8" name="图片 8" descr="https://img-blog.csdnimg.cn/20210601182618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-blog.csdnimg.cn/20210601182618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48350" cy="3371850"/>
            <wp:effectExtent l="0" t="0" r="0" b="0"/>
            <wp:docPr id="7" name="图片 7" descr="https://img-blog.csdnimg.cn/202106011823309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-blog.csdnimg.cn/202106011823309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>
            <wp:extent cx="6334125" cy="4467225"/>
            <wp:effectExtent l="0" t="0" r="9525" b="9525"/>
            <wp:docPr id="6" name="图片 6" descr="https://img-blog.csdnimg.cn/20210601182646980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-blog.csdnimg.cn/20210601182646980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38825" cy="5076825"/>
            <wp:effectExtent l="0" t="0" r="9525" b="9525"/>
            <wp:docPr id="5" name="图片 5" descr="https://img-blog.csdnimg.cn/2021060118233098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-blog.csdnimg.cn/2021060118233098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267450" cy="5591175"/>
            <wp:effectExtent l="0" t="0" r="0" b="9525"/>
            <wp:docPr id="4" name="图片 4" descr="https://img-blog.csdnimg.cn/20210601182708311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g-blog.csdnimg.cn/20210601182708311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48350" cy="4019550"/>
            <wp:effectExtent l="0" t="0" r="0" b="0"/>
            <wp:docPr id="3" name="图片 3" descr="https://img-blog.csdnimg.cn/2021060118233080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g-blog.csdnimg.cn/2021060118233080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>
            <wp:extent cx="6829425" cy="3819525"/>
            <wp:effectExtent l="0" t="0" r="9525" b="9525"/>
            <wp:docPr id="2" name="图片 2" descr="https://img-blog.csdnimg.cn/20210601182728332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g-blog.csdnimg.cn/20210601182728332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57875" cy="3276600"/>
            <wp:effectExtent l="0" t="0" r="9525" b="0"/>
            <wp:docPr id="1" name="图片 1" descr="https://img-blog.csdnimg.cn/2021060118233092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g-blog.csdnimg.cn/2021060118233092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76" w:rsidRDefault="00140876" w:rsidP="0014087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Style w:val="a8"/>
          <w:rFonts w:ascii="Arial" w:hAnsi="Arial" w:cs="Arial"/>
          <w:color w:val="4D4D4D"/>
        </w:rPr>
        <w:t>2021</w:t>
      </w:r>
      <w:r>
        <w:rPr>
          <w:rStyle w:val="a8"/>
          <w:rFonts w:ascii="Arial" w:hAnsi="Arial" w:cs="Arial"/>
          <w:color w:val="4D4D4D"/>
        </w:rPr>
        <w:t>年上半年数据库系统工程师上午答案及解析</w:t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Style w:val="a8"/>
          <w:rFonts w:ascii="Arial" w:hAnsi="Arial" w:cs="Arial"/>
          <w:color w:val="4D4D4D"/>
        </w:rPr>
        <w:t>2021</w:t>
      </w:r>
      <w:r>
        <w:rPr>
          <w:rStyle w:val="a8"/>
          <w:rFonts w:ascii="Arial" w:hAnsi="Arial" w:cs="Arial"/>
          <w:color w:val="4D4D4D"/>
        </w:rPr>
        <w:t>年上半年数据库系统工程师上午答案及解析</w:t>
      </w:r>
    </w:p>
    <w:p w:rsidR="00030A36" w:rsidRDefault="00030A36" w:rsidP="00030A36">
      <w:pPr>
        <w:pStyle w:val="a7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1. A    </w:t>
      </w:r>
      <w:hyperlink r:id="rId20" w:history="1">
        <w:r>
          <w:rPr>
            <w:rStyle w:val="a9"/>
            <w:rFonts w:ascii="Arial" w:hAnsi="Arial" w:cs="Arial"/>
            <w:color w:val="4EA1DB"/>
          </w:rPr>
          <w:t>单击此链接查看真题解析视频</w:t>
        </w:r>
      </w:hyperlink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>
            <wp:extent cx="5276850" cy="3962400"/>
            <wp:effectExtent l="0" t="0" r="0" b="0"/>
            <wp:docPr id="38" name="图片 38" descr="https://img-blog.csdnimg.cn/20210601183036958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mg-blog.csdnimg.cn/20210601183036958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48350" cy="3981450"/>
            <wp:effectExtent l="0" t="0" r="0" b="0"/>
            <wp:docPr id="37" name="图片 37" descr="https://img-blog.csdnimg.cn/20210601183001600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mg-blog.csdnimg.cn/20210601183001600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276850" cy="5219700"/>
            <wp:effectExtent l="0" t="0" r="0" b="0"/>
            <wp:docPr id="36" name="图片 36" descr="https://img-blog.csdnimg.cn/20210601183233538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g-blog.csdnimg.cn/20210601183233538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248400" cy="3724275"/>
            <wp:effectExtent l="0" t="0" r="0" b="9525"/>
            <wp:docPr id="35" name="图片 35" descr="https://img-blog.csdnimg.cn/20210601183246777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img-blog.csdnimg.cn/20210601183246777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>
            <wp:extent cx="6248400" cy="4905375"/>
            <wp:effectExtent l="0" t="0" r="0" b="9525"/>
            <wp:docPr id="34" name="图片 34" descr="https://img-blog.csdnimg.cn/20210601183259310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mg-blog.csdnimg.cn/20210601183259310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76925" cy="5819775"/>
            <wp:effectExtent l="0" t="0" r="9525" b="9525"/>
            <wp:docPr id="33" name="图片 33" descr="https://img-blog.csdnimg.cn/2021060118300160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img-blog.csdnimg.cn/2021060118300160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57875" cy="3152775"/>
            <wp:effectExtent l="0" t="0" r="9525" b="9525"/>
            <wp:docPr id="32" name="图片 32" descr="https://img-blog.csdnimg.cn/20210601183001539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img-blog.csdnimg.cn/20210601183001539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>
            <wp:extent cx="5848350" cy="4638675"/>
            <wp:effectExtent l="0" t="0" r="0" b="9525"/>
            <wp:docPr id="31" name="图片 31" descr="https://img-blog.csdnimg.cn/20210601183001611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img-blog.csdnimg.cn/20210601183001611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353175" cy="6305550"/>
            <wp:effectExtent l="0" t="0" r="9525" b="0"/>
            <wp:docPr id="30" name="图片 30" descr="https://img-blog.csdnimg.cn/20210601183329689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img-blog.csdnimg.cn/20210601183329689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791200" cy="3467100"/>
            <wp:effectExtent l="0" t="0" r="0" b="0"/>
            <wp:docPr id="29" name="图片 29" descr="https://img-blog.csdnimg.cn/20210601183001607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img-blog.csdnimg.cn/20210601183001607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>
            <wp:extent cx="5848350" cy="3228975"/>
            <wp:effectExtent l="0" t="0" r="0" b="9525"/>
            <wp:docPr id="28" name="图片 28" descr="https://img-blog.csdnimg.cn/20210601183001618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img-blog.csdnimg.cn/20210601183001618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29300" cy="5981700"/>
            <wp:effectExtent l="0" t="0" r="0" b="0"/>
            <wp:docPr id="27" name="图片 27" descr="https://img-blog.csdnimg.cn/20210601183001632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img-blog.csdnimg.cn/20210601183001632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67400" cy="3724275"/>
            <wp:effectExtent l="0" t="0" r="0" b="9525"/>
            <wp:docPr id="26" name="图片 26" descr="https://img-blog.csdnimg.cn/20210601183001630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img-blog.csdnimg.cn/20210601183001630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57875" cy="5534025"/>
            <wp:effectExtent l="0" t="0" r="9525" b="9525"/>
            <wp:docPr id="25" name="图片 25" descr="https://img-blog.csdnimg.cn/20210601183001628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img-blog.csdnimg.cn/20210601183001628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58000" cy="5867400"/>
            <wp:effectExtent l="0" t="0" r="0" b="0"/>
            <wp:docPr id="24" name="图片 24" descr="https://img-blog.csdnimg.cn/20210601183359171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img-blog.csdnimg.cn/20210601183359171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00725" cy="3286125"/>
            <wp:effectExtent l="0" t="0" r="9525" b="9525"/>
            <wp:docPr id="23" name="图片 23" descr="https://img-blog.csdnimg.cn/2021060118300163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img-blog.csdnimg.cn/2021060118300163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>
            <wp:extent cx="5848350" cy="3743325"/>
            <wp:effectExtent l="0" t="0" r="0" b="9525"/>
            <wp:docPr id="22" name="图片 22" descr="https://img-blog.csdnimg.cn/20210601183001657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img-blog.csdnimg.cn/20210601183001657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48350" cy="4210050"/>
            <wp:effectExtent l="0" t="0" r="0" b="0"/>
            <wp:docPr id="21" name="图片 21" descr="https://img-blog.csdnimg.cn/2021060118300164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img-blog.csdnimg.cn/2021060118300164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57875" cy="5010150"/>
            <wp:effectExtent l="0" t="0" r="9525" b="0"/>
            <wp:docPr id="20" name="图片 20" descr="https://img-blog.csdnimg.cn/20210601183001662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img-blog.csdnimg.cn/20210601183001662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38825" cy="4210050"/>
            <wp:effectExtent l="0" t="0" r="9525" b="0"/>
            <wp:docPr id="19" name="图片 19" descr="https://img-blog.csdnimg.cn/2021060118300165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img-blog.csdnimg.cn/2021060118300165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48350" cy="4438650"/>
            <wp:effectExtent l="0" t="0" r="0" b="0"/>
            <wp:docPr id="18" name="图片 18" descr="https://img-blog.csdnimg.cn/20210601183001712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img-blog.csdnimg.cn/20210601183001712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29300" cy="4714875"/>
            <wp:effectExtent l="0" t="0" r="0" b="9525"/>
            <wp:docPr id="17" name="图片 17" descr="https://img-blog.csdnimg.cn/20210601183001667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img-blog.csdnimg.cn/20210601183001667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857875" cy="4657725"/>
            <wp:effectExtent l="0" t="0" r="9525" b="9525"/>
            <wp:docPr id="16" name="图片 16" descr="https://img-blog.csdnimg.cn/2021060118300169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img-blog.csdnimg.cn/2021060118300169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686425" cy="4210050"/>
            <wp:effectExtent l="0" t="0" r="9525" b="0"/>
            <wp:docPr id="15" name="图片 15" descr="https://img-blog.csdnimg.cn/2021060118300169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img-blog.csdnimg.cn/2021060118300169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noProof/>
        </w:rPr>
        <w:lastRenderedPageBreak/>
        <w:drawing>
          <wp:inline distT="0" distB="0" distL="0" distR="0">
            <wp:extent cx="5274310" cy="5308670"/>
            <wp:effectExtent l="0" t="0" r="2540" b="6350"/>
            <wp:docPr id="39" name="图片 39" descr="https://img-blog.csdnimg.cn/20210601183001721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img-blog.csdnimg.cn/20210601183001721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0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D4D4D"/>
        </w:rPr>
        <w:t>70.B</w:t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解析：</w:t>
      </w:r>
    </w:p>
    <w:p w:rsid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CAP</w:t>
      </w:r>
      <w:r>
        <w:rPr>
          <w:rFonts w:ascii="Arial" w:hAnsi="Arial" w:cs="Arial"/>
          <w:color w:val="4D4D4D"/>
        </w:rPr>
        <w:t>指的是：一致性</w:t>
      </w:r>
      <w:r>
        <w:rPr>
          <w:rFonts w:ascii="Arial" w:hAnsi="Arial" w:cs="Arial"/>
          <w:color w:val="4D4D4D"/>
        </w:rPr>
        <w:t>(Consistency)</w:t>
      </w:r>
      <w:r>
        <w:rPr>
          <w:rFonts w:ascii="Arial" w:hAnsi="Arial" w:cs="Arial"/>
          <w:color w:val="4D4D4D"/>
        </w:rPr>
        <w:t>、可用性</w:t>
      </w:r>
      <w:r>
        <w:rPr>
          <w:rFonts w:ascii="Arial" w:hAnsi="Arial" w:cs="Arial"/>
          <w:color w:val="4D4D4D"/>
        </w:rPr>
        <w:t>(Availability)</w:t>
      </w:r>
      <w:r>
        <w:rPr>
          <w:rFonts w:ascii="Arial" w:hAnsi="Arial" w:cs="Arial"/>
          <w:color w:val="4D4D4D"/>
        </w:rPr>
        <w:t>、分区容错性</w:t>
      </w:r>
      <w:r>
        <w:rPr>
          <w:rFonts w:ascii="Arial" w:hAnsi="Arial" w:cs="Arial"/>
          <w:color w:val="4D4D4D"/>
        </w:rPr>
        <w:t>(Partition tolerance)</w:t>
      </w:r>
      <w:r>
        <w:rPr>
          <w:rFonts w:ascii="Arial" w:hAnsi="Arial" w:cs="Arial"/>
          <w:color w:val="4D4D4D"/>
        </w:rPr>
        <w:t>。</w:t>
      </w:r>
    </w:p>
    <w:p w:rsidR="002B1215" w:rsidRPr="00030A36" w:rsidRDefault="00030A36" w:rsidP="00030A36">
      <w:pPr>
        <w:pStyle w:val="a7"/>
        <w:shd w:val="clear" w:color="auto" w:fill="FFFFFF"/>
        <w:spacing w:before="0" w:beforeAutospacing="0" w:after="240" w:afterAutospacing="0"/>
        <w:rPr>
          <w:rFonts w:ascii="Arial" w:hAnsi="Arial" w:cs="Arial" w:hint="eastAsia"/>
          <w:color w:val="4D4D4D"/>
        </w:rPr>
      </w:pPr>
      <w:r>
        <w:rPr>
          <w:rFonts w:ascii="Arial" w:hAnsi="Arial" w:cs="Arial"/>
          <w:color w:val="4D4D4D"/>
        </w:rPr>
        <w:t>71~75.ACBBB</w:t>
      </w:r>
    </w:p>
    <w:sectPr w:rsidR="002B1215" w:rsidRPr="00030A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152E" w:rsidRDefault="00BA152E" w:rsidP="002B1215">
      <w:r>
        <w:separator/>
      </w:r>
    </w:p>
  </w:endnote>
  <w:endnote w:type="continuationSeparator" w:id="0">
    <w:p w:rsidR="00BA152E" w:rsidRDefault="00BA152E" w:rsidP="002B1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152E" w:rsidRDefault="00BA152E" w:rsidP="002B1215">
      <w:r>
        <w:separator/>
      </w:r>
    </w:p>
  </w:footnote>
  <w:footnote w:type="continuationSeparator" w:id="0">
    <w:p w:rsidR="00BA152E" w:rsidRDefault="00BA152E" w:rsidP="002B12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6F5"/>
    <w:rsid w:val="00030A36"/>
    <w:rsid w:val="00140876"/>
    <w:rsid w:val="00235BB9"/>
    <w:rsid w:val="002409D1"/>
    <w:rsid w:val="002547B4"/>
    <w:rsid w:val="002B1215"/>
    <w:rsid w:val="004466F5"/>
    <w:rsid w:val="00520AE7"/>
    <w:rsid w:val="0053125C"/>
    <w:rsid w:val="00626C35"/>
    <w:rsid w:val="0074159E"/>
    <w:rsid w:val="00806A44"/>
    <w:rsid w:val="00BA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134ADF"/>
  <w15:chartTrackingRefBased/>
  <w15:docId w15:val="{06891C4B-F489-4C4B-9E2E-03294F73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12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12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1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1215"/>
    <w:rPr>
      <w:sz w:val="18"/>
      <w:szCs w:val="18"/>
    </w:rPr>
  </w:style>
  <w:style w:type="paragraph" w:styleId="a7">
    <w:name w:val="Normal (Web)"/>
    <w:basedOn w:val="a"/>
    <w:uiPriority w:val="99"/>
    <w:unhideWhenUsed/>
    <w:rsid w:val="001408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140876"/>
    <w:rPr>
      <w:b/>
      <w:bCs/>
    </w:rPr>
  </w:style>
  <w:style w:type="character" w:styleId="a9">
    <w:name w:val="Hyperlink"/>
    <w:basedOn w:val="a0"/>
    <w:uiPriority w:val="99"/>
    <w:semiHidden/>
    <w:unhideWhenUsed/>
    <w:rsid w:val="00030A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hyperlink" Target="https://ke.qq.com/course/221295" TargetMode="External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</dc:creator>
  <cp:keywords/>
  <dc:description/>
  <cp:lastModifiedBy>doudou</cp:lastModifiedBy>
  <cp:revision>37</cp:revision>
  <dcterms:created xsi:type="dcterms:W3CDTF">2021-11-30T11:04:00Z</dcterms:created>
  <dcterms:modified xsi:type="dcterms:W3CDTF">2021-11-30T11:10:00Z</dcterms:modified>
</cp:coreProperties>
</file>