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27E465A" w:rsidR="008A0122" w:rsidRDefault="006C2E79">
      <w:pPr>
        <w:pStyle w:val="Heading2"/>
      </w:pPr>
      <w:r>
        <w:t>1. What</w:t>
      </w:r>
      <w:r>
        <w:t xml:space="preserve"> does the attribute </w:t>
      </w:r>
      <w:proofErr w:type="spellStart"/>
      <w:r>
        <w:t>maxlength</w:t>
      </w:r>
      <w:proofErr w:type="spellEnd"/>
      <w:r>
        <w:t xml:space="preserve"> do when added to a text input?</w:t>
      </w:r>
    </w:p>
    <w:p w14:paraId="00000002" w14:textId="77777777" w:rsidR="008A0122" w:rsidRDefault="006C2E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number of upper case characters a user can add to the input element</w:t>
      </w:r>
    </w:p>
    <w:p w14:paraId="00000003" w14:textId="77777777" w:rsidR="008A0122" w:rsidRPr="009B5FF9" w:rsidRDefault="006C2E79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9B5FF9">
        <w:rPr>
          <w:sz w:val="24"/>
          <w:szCs w:val="24"/>
          <w:highlight w:val="yellow"/>
        </w:rPr>
        <w:t>Con</w:t>
      </w:r>
      <w:bookmarkStart w:id="0" w:name="_GoBack"/>
      <w:bookmarkEnd w:id="0"/>
      <w:r w:rsidRPr="009B5FF9">
        <w:rPr>
          <w:sz w:val="24"/>
          <w:szCs w:val="24"/>
          <w:highlight w:val="yellow"/>
        </w:rPr>
        <w:t>trols the max number of characters a user can add to the input element</w:t>
      </w:r>
    </w:p>
    <w:p w14:paraId="00000004" w14:textId="77777777" w:rsidR="008A0122" w:rsidRDefault="006C2E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number of blank spaces a user can add to the input element</w:t>
      </w:r>
    </w:p>
    <w:p w14:paraId="00000005" w14:textId="77777777" w:rsidR="008A0122" w:rsidRDefault="006C2E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physical length of the input element</w:t>
      </w:r>
    </w:p>
    <w:p w14:paraId="00000006" w14:textId="77777777" w:rsidR="008A0122" w:rsidRDefault="008A0122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0000007" w14:textId="137BA769" w:rsidR="008A0122" w:rsidRDefault="006C2E79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36"/>
          <w:szCs w:val="36"/>
        </w:rPr>
        <w:t>2.</w:t>
      </w:r>
      <w:r>
        <w:rPr>
          <w:rFonts w:ascii="Roboto" w:eastAsia="Roboto" w:hAnsi="Roboto" w:cs="Roboto"/>
          <w:sz w:val="36"/>
          <w:szCs w:val="36"/>
          <w:highlight w:val="white"/>
        </w:rPr>
        <w:t xml:space="preserve"> Which</w:t>
      </w:r>
      <w:r>
        <w:rPr>
          <w:rFonts w:ascii="Roboto" w:eastAsia="Roboto" w:hAnsi="Roboto" w:cs="Roboto"/>
          <w:sz w:val="36"/>
          <w:szCs w:val="36"/>
          <w:highlight w:val="white"/>
        </w:rPr>
        <w:t xml:space="preserve"> of the following elements is used to define multiple media resources for &lt;video&gt; and &lt;audio&gt;?</w:t>
      </w:r>
      <w:r>
        <w:rPr>
          <w:rFonts w:ascii="Roboto" w:eastAsia="Roboto" w:hAnsi="Roboto" w:cs="Roboto"/>
          <w:sz w:val="36"/>
          <w:szCs w:val="36"/>
        </w:rPr>
        <w:br/>
      </w:r>
    </w:p>
    <w:p w14:paraId="00000008" w14:textId="77777777" w:rsidR="008A0122" w:rsidRDefault="006C2E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&lt;track&gt;</w:t>
      </w:r>
    </w:p>
    <w:p w14:paraId="00000009" w14:textId="77777777" w:rsidR="008A0122" w:rsidRDefault="006C2E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&lt;video&gt;</w:t>
      </w:r>
    </w:p>
    <w:p w14:paraId="0000000A" w14:textId="77777777" w:rsidR="008A0122" w:rsidRPr="009B5FF9" w:rsidRDefault="006C2E7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9B5FF9">
        <w:rPr>
          <w:sz w:val="24"/>
          <w:szCs w:val="24"/>
          <w:highlight w:val="yellow"/>
        </w:rPr>
        <w:t>&lt;source&gt;</w:t>
      </w:r>
    </w:p>
    <w:p w14:paraId="0000000B" w14:textId="77777777" w:rsidR="008A0122" w:rsidRDefault="006C2E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&lt;embe</w:t>
      </w:r>
      <w:r>
        <w:rPr>
          <w:sz w:val="24"/>
          <w:szCs w:val="24"/>
        </w:rPr>
        <w:t>d&gt;</w:t>
      </w:r>
    </w:p>
    <w:p w14:paraId="0000000C" w14:textId="77777777" w:rsidR="008A0122" w:rsidRDefault="006C2E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&lt;audio&gt;</w:t>
      </w:r>
    </w:p>
    <w:p w14:paraId="0000000D" w14:textId="77777777" w:rsidR="008A0122" w:rsidRDefault="008A0122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000000E" w14:textId="77777777" w:rsidR="008A0122" w:rsidRDefault="006C2E79">
      <w:pPr>
        <w:pStyle w:val="Heading2"/>
        <w:rPr>
          <w:sz w:val="36"/>
          <w:szCs w:val="36"/>
        </w:rPr>
      </w:pPr>
      <w:bookmarkStart w:id="1" w:name="_7pwc8nsdge8f" w:colFirst="0" w:colLast="0"/>
      <w:bookmarkEnd w:id="1"/>
      <w:r>
        <w:rPr>
          <w:sz w:val="36"/>
          <w:szCs w:val="36"/>
        </w:rPr>
        <w:t xml:space="preserve">3. </w:t>
      </w:r>
      <w:r>
        <w:rPr>
          <w:sz w:val="36"/>
          <w:szCs w:val="36"/>
          <w:highlight w:val="white"/>
        </w:rPr>
        <w:t>What are the two types of global storage available via HTML5 Data storage?</w:t>
      </w:r>
    </w:p>
    <w:p w14:paraId="0000000F" w14:textId="1A2BDD6C" w:rsidR="008A0122" w:rsidRDefault="006C2E79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  <w:highlight w:val="white"/>
        </w:rPr>
        <w:t>browserStorage</w:t>
      </w:r>
      <w:proofErr w:type="spellEnd"/>
      <w:r>
        <w:rPr>
          <w:sz w:val="24"/>
          <w:szCs w:val="24"/>
          <w:highlight w:val="white"/>
        </w:rPr>
        <w:t xml:space="preserve"> and </w:t>
      </w:r>
      <w:proofErr w:type="spellStart"/>
      <w:r>
        <w:rPr>
          <w:sz w:val="24"/>
          <w:szCs w:val="24"/>
          <w:highlight w:val="white"/>
        </w:rPr>
        <w:t>persistentStorage</w:t>
      </w:r>
      <w:proofErr w:type="spellEnd"/>
    </w:p>
    <w:p w14:paraId="00000010" w14:textId="77777777" w:rsidR="008A0122" w:rsidRDefault="006C2E7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B. </w:t>
      </w:r>
      <w:proofErr w:type="spellStart"/>
      <w:r>
        <w:rPr>
          <w:color w:val="222222"/>
          <w:sz w:val="24"/>
          <w:szCs w:val="24"/>
          <w:highlight w:val="white"/>
        </w:rPr>
        <w:t>globalStorage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localdataStorage</w:t>
      </w:r>
      <w:proofErr w:type="spellEnd"/>
    </w:p>
    <w:p w14:paraId="00000011" w14:textId="77777777" w:rsidR="008A0122" w:rsidRDefault="006C2E7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C. </w:t>
      </w:r>
      <w:proofErr w:type="spellStart"/>
      <w:r>
        <w:rPr>
          <w:color w:val="222222"/>
          <w:sz w:val="24"/>
          <w:szCs w:val="24"/>
          <w:highlight w:val="white"/>
        </w:rPr>
        <w:t>externalStorage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dataStorage</w:t>
      </w:r>
      <w:proofErr w:type="spellEnd"/>
    </w:p>
    <w:p w14:paraId="00000012" w14:textId="77777777" w:rsidR="008A0122" w:rsidRPr="009B5FF9" w:rsidRDefault="006C2E79">
      <w:pPr>
        <w:rPr>
          <w:color w:val="222222"/>
          <w:sz w:val="24"/>
          <w:szCs w:val="24"/>
          <w:highlight w:val="yellow"/>
        </w:rPr>
      </w:pPr>
      <w:r w:rsidRPr="009B5FF9">
        <w:rPr>
          <w:color w:val="222222"/>
          <w:sz w:val="24"/>
          <w:szCs w:val="24"/>
          <w:highlight w:val="yellow"/>
        </w:rPr>
        <w:t xml:space="preserve">D. </w:t>
      </w:r>
      <w:proofErr w:type="spellStart"/>
      <w:r w:rsidRPr="009B5FF9">
        <w:rPr>
          <w:color w:val="222222"/>
          <w:sz w:val="24"/>
          <w:szCs w:val="24"/>
          <w:highlight w:val="yellow"/>
        </w:rPr>
        <w:t>sessionStorage</w:t>
      </w:r>
      <w:proofErr w:type="spellEnd"/>
      <w:r w:rsidRPr="009B5FF9">
        <w:rPr>
          <w:color w:val="222222"/>
          <w:sz w:val="24"/>
          <w:szCs w:val="24"/>
          <w:highlight w:val="yellow"/>
        </w:rPr>
        <w:t xml:space="preserve"> and </w:t>
      </w:r>
      <w:proofErr w:type="spellStart"/>
      <w:r w:rsidRPr="009B5FF9">
        <w:rPr>
          <w:color w:val="222222"/>
          <w:sz w:val="24"/>
          <w:szCs w:val="24"/>
          <w:highlight w:val="yellow"/>
        </w:rPr>
        <w:t>localStorage</w:t>
      </w:r>
      <w:proofErr w:type="spellEnd"/>
    </w:p>
    <w:p w14:paraId="00000013" w14:textId="77777777" w:rsidR="008A0122" w:rsidRDefault="008A0122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</w:p>
    <w:p w14:paraId="00000014" w14:textId="77777777" w:rsidR="008A0122" w:rsidRDefault="006C2E79">
      <w:pPr>
        <w:pStyle w:val="Heading2"/>
        <w:rPr>
          <w:highlight w:val="white"/>
        </w:rPr>
      </w:pPr>
      <w:bookmarkStart w:id="2" w:name="_73pnfybl10a" w:colFirst="0" w:colLast="0"/>
      <w:bookmarkEnd w:id="2"/>
      <w:proofErr w:type="gramStart"/>
      <w:r>
        <w:t>4.</w:t>
      </w:r>
      <w:r>
        <w:rPr>
          <w:highlight w:val="white"/>
        </w:rPr>
        <w:t>Which</w:t>
      </w:r>
      <w:proofErr w:type="gramEnd"/>
      <w:r>
        <w:rPr>
          <w:highlight w:val="white"/>
        </w:rPr>
        <w:t xml:space="preserve"> would create a button that empties the form for the user to begin again?</w:t>
      </w:r>
    </w:p>
    <w:p w14:paraId="00000015" w14:textId="77777777" w:rsidR="008A0122" w:rsidRDefault="008A0122"/>
    <w:p w14:paraId="00000016" w14:textId="6C692E8E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A. &lt;</w:t>
      </w:r>
      <w:r>
        <w:rPr>
          <w:sz w:val="24"/>
          <w:szCs w:val="24"/>
        </w:rPr>
        <w:t>input type="clear"/&gt;</w:t>
      </w:r>
    </w:p>
    <w:p w14:paraId="00000017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B. &lt;reset/&gt;</w:t>
      </w:r>
    </w:p>
    <w:p w14:paraId="00000018" w14:textId="77777777" w:rsidR="008A0122" w:rsidRDefault="006C2E79">
      <w:pPr>
        <w:rPr>
          <w:sz w:val="24"/>
          <w:szCs w:val="24"/>
        </w:rPr>
      </w:pPr>
      <w:r w:rsidRPr="009B5FF9">
        <w:rPr>
          <w:sz w:val="24"/>
          <w:szCs w:val="24"/>
          <w:highlight w:val="yellow"/>
        </w:rPr>
        <w:t>C. &lt;input type="reset"/&gt;</w:t>
      </w:r>
    </w:p>
    <w:p w14:paraId="00000019" w14:textId="77777777" w:rsidR="008A0122" w:rsidRDefault="008A0122">
      <w:pPr>
        <w:rPr>
          <w:sz w:val="24"/>
          <w:szCs w:val="24"/>
        </w:rPr>
      </w:pPr>
    </w:p>
    <w:p w14:paraId="0000001A" w14:textId="77777777" w:rsidR="008A0122" w:rsidRDefault="008A0122">
      <w:pPr>
        <w:rPr>
          <w:sz w:val="24"/>
          <w:szCs w:val="24"/>
        </w:rPr>
      </w:pPr>
    </w:p>
    <w:p w14:paraId="0000001B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D. &lt;submit for="clear"/&gt;</w:t>
      </w:r>
    </w:p>
    <w:p w14:paraId="0000001C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E. &lt;submit&gt;reset&lt;/submit&gt;</w:t>
      </w:r>
    </w:p>
    <w:p w14:paraId="0000001D" w14:textId="77777777" w:rsidR="008A0122" w:rsidRDefault="008A0122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</w:p>
    <w:p w14:paraId="0000001E" w14:textId="77777777" w:rsidR="008A0122" w:rsidRDefault="006C2E79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3" w:name="_q6h0y6ksi90q" w:colFirst="0" w:colLast="0"/>
      <w:bookmarkEnd w:id="3"/>
      <w:r>
        <w:t xml:space="preserve">5. </w:t>
      </w:r>
      <w:r>
        <w:rPr>
          <w:highlight w:val="white"/>
        </w:rPr>
        <w:t>Which element would you use in the &lt;HEAD&gt;</w:t>
      </w:r>
      <w:r>
        <w:rPr>
          <w:highlight w:val="white"/>
        </w:rPr>
        <w:t xml:space="preserve"> to set the document character encoding to UTF-8?</w:t>
      </w:r>
    </w:p>
    <w:p w14:paraId="0000001F" w14:textId="51663011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A. &lt;</w:t>
      </w:r>
      <w:proofErr w:type="gramStart"/>
      <w:r>
        <w:rPr>
          <w:sz w:val="24"/>
          <w:szCs w:val="24"/>
        </w:rPr>
        <w:t>meta</w:t>
      </w:r>
      <w:proofErr w:type="gramEnd"/>
      <w:r>
        <w:rPr>
          <w:sz w:val="24"/>
          <w:szCs w:val="24"/>
        </w:rPr>
        <w:t xml:space="preserve"> type="charset" content="utf-8"&gt;</w:t>
      </w:r>
    </w:p>
    <w:p w14:paraId="00000020" w14:textId="64B15AE6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B. &lt;</w:t>
      </w: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="content-type" content="utf-8"&gt;</w:t>
      </w:r>
    </w:p>
    <w:p w14:paraId="00000021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 xml:space="preserve">C.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="charset" content="utf-8"&gt;</w:t>
      </w:r>
    </w:p>
    <w:p w14:paraId="00000022" w14:textId="77777777" w:rsidR="008A0122" w:rsidRDefault="006C2E79">
      <w:pPr>
        <w:rPr>
          <w:sz w:val="24"/>
          <w:szCs w:val="24"/>
        </w:rPr>
      </w:pPr>
      <w:r w:rsidRPr="009B5FF9">
        <w:rPr>
          <w:sz w:val="24"/>
          <w:szCs w:val="24"/>
          <w:highlight w:val="yellow"/>
        </w:rPr>
        <w:t>D. &lt;</w:t>
      </w:r>
      <w:proofErr w:type="gramStart"/>
      <w:r w:rsidRPr="009B5FF9">
        <w:rPr>
          <w:sz w:val="24"/>
          <w:szCs w:val="24"/>
          <w:highlight w:val="yellow"/>
        </w:rPr>
        <w:t>meta</w:t>
      </w:r>
      <w:proofErr w:type="gramEnd"/>
      <w:r w:rsidRPr="009B5FF9">
        <w:rPr>
          <w:sz w:val="24"/>
          <w:szCs w:val="24"/>
          <w:highlight w:val="yellow"/>
        </w:rPr>
        <w:t xml:space="preserve"> charset="utf-8"&gt;</w:t>
      </w:r>
    </w:p>
    <w:p w14:paraId="00000023" w14:textId="77777777" w:rsidR="008A0122" w:rsidRDefault="008A0122"/>
    <w:p w14:paraId="00000024" w14:textId="77777777" w:rsidR="008A0122" w:rsidRDefault="008A0122"/>
    <w:p w14:paraId="00000025" w14:textId="77777777" w:rsidR="008A0122" w:rsidRDefault="006C2E79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4" w:name="_quiiaib3fdag" w:colFirst="0" w:colLast="0"/>
      <w:bookmarkEnd w:id="4"/>
      <w:proofErr w:type="gramStart"/>
      <w:r>
        <w:t>6.</w:t>
      </w:r>
      <w:r>
        <w:rPr>
          <w:highlight w:val="white"/>
        </w:rPr>
        <w:t>What</w:t>
      </w:r>
      <w:proofErr w:type="gramEnd"/>
      <w:r>
        <w:rPr>
          <w:highlight w:val="white"/>
        </w:rPr>
        <w:t xml:space="preserve"> does the &lt;header&gt; tag define?</w:t>
      </w:r>
    </w:p>
    <w:p w14:paraId="00000026" w14:textId="32197D5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Additional de</w:t>
      </w:r>
      <w:r>
        <w:rPr>
          <w:sz w:val="24"/>
          <w:szCs w:val="24"/>
        </w:rPr>
        <w:t>tails that the user can view or hide</w:t>
      </w:r>
    </w:p>
    <w:p w14:paraId="00000027" w14:textId="353026D6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z w:val="24"/>
          <w:szCs w:val="24"/>
        </w:rPr>
        <w:t>The head of an HTML document</w:t>
      </w:r>
    </w:p>
    <w:p w14:paraId="00000028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C. The date and time</w:t>
      </w:r>
    </w:p>
    <w:p w14:paraId="00000029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D. A representation of the progress of a task</w:t>
      </w:r>
    </w:p>
    <w:p w14:paraId="0000002A" w14:textId="77777777" w:rsidR="008A0122" w:rsidRDefault="006C2E79">
      <w:pPr>
        <w:rPr>
          <w:sz w:val="24"/>
          <w:szCs w:val="24"/>
        </w:rPr>
      </w:pPr>
      <w:r w:rsidRPr="009B5FF9">
        <w:rPr>
          <w:sz w:val="24"/>
          <w:szCs w:val="24"/>
          <w:highlight w:val="yellow"/>
        </w:rPr>
        <w:t>E. A header for a document or section</w:t>
      </w:r>
    </w:p>
    <w:p w14:paraId="0000002B" w14:textId="77777777" w:rsidR="008A0122" w:rsidRDefault="008A0122"/>
    <w:p w14:paraId="0000002C" w14:textId="77777777" w:rsidR="008A0122" w:rsidRDefault="008A0122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</w:p>
    <w:p w14:paraId="0000002D" w14:textId="77777777" w:rsidR="008A0122" w:rsidRDefault="006C2E79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5" w:name="_z6ucw2749577" w:colFirst="0" w:colLast="0"/>
      <w:bookmarkEnd w:id="5"/>
      <w:proofErr w:type="gramStart"/>
      <w:r>
        <w:t>7.</w:t>
      </w:r>
      <w:r>
        <w:rPr>
          <w:highlight w:val="white"/>
        </w:rPr>
        <w:t>HTML</w:t>
      </w:r>
      <w:proofErr w:type="gramEnd"/>
      <w:r>
        <w:rPr>
          <w:highlight w:val="white"/>
        </w:rPr>
        <w:t xml:space="preserve"> attribute values are usually enclosed in:</w:t>
      </w:r>
    </w:p>
    <w:p w14:paraId="0000002E" w14:textId="73B155A2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brackets.</w:t>
      </w:r>
    </w:p>
    <w:p w14:paraId="0000002F" w14:textId="28D9442F" w:rsidR="008A0122" w:rsidRDefault="006C2E79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B. </w:t>
      </w:r>
      <w:r w:rsidRPr="009B5FF9">
        <w:rPr>
          <w:sz w:val="24"/>
          <w:szCs w:val="24"/>
          <w:highlight w:val="yellow"/>
        </w:rPr>
        <w:t>quotation mark</w:t>
      </w:r>
      <w:r w:rsidRPr="009B5FF9">
        <w:rPr>
          <w:sz w:val="24"/>
          <w:szCs w:val="24"/>
          <w:highlight w:val="yellow"/>
        </w:rPr>
        <w:t>s.</w:t>
      </w:r>
    </w:p>
    <w:p w14:paraId="00000030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C. parentheses.</w:t>
      </w:r>
    </w:p>
    <w:p w14:paraId="00000031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D. curly braces.</w:t>
      </w:r>
    </w:p>
    <w:p w14:paraId="00000032" w14:textId="77777777" w:rsidR="008A0122" w:rsidRDefault="008A0122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0000033" w14:textId="77777777" w:rsidR="008A0122" w:rsidRDefault="006C2E79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6" w:name="_lgx1t2rsfkge" w:colFirst="0" w:colLast="0"/>
      <w:bookmarkEnd w:id="6"/>
      <w:proofErr w:type="gramStart"/>
      <w:r>
        <w:t>8.</w:t>
      </w:r>
      <w:r>
        <w:rPr>
          <w:highlight w:val="white"/>
        </w:rPr>
        <w:t>Which</w:t>
      </w:r>
      <w:proofErr w:type="gramEnd"/>
      <w:r>
        <w:rPr>
          <w:highlight w:val="white"/>
        </w:rPr>
        <w:t xml:space="preserve"> of the following is a correct pixel size for a website favicon?:</w:t>
      </w:r>
    </w:p>
    <w:p w14:paraId="00000034" w14:textId="6A059851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20 pixels x 20 pixels.</w:t>
      </w:r>
    </w:p>
    <w:p w14:paraId="00000035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B. 30 pixels x 30 pixels</w:t>
      </w:r>
    </w:p>
    <w:p w14:paraId="00000036" w14:textId="77777777" w:rsidR="008A0122" w:rsidRDefault="006C2E79">
      <w:pPr>
        <w:rPr>
          <w:sz w:val="24"/>
          <w:szCs w:val="24"/>
        </w:rPr>
      </w:pPr>
      <w:r w:rsidRPr="009B5FF9">
        <w:rPr>
          <w:sz w:val="24"/>
          <w:szCs w:val="24"/>
          <w:highlight w:val="yellow"/>
        </w:rPr>
        <w:t>C. 16 pixels x 16 pixels.</w:t>
      </w:r>
    </w:p>
    <w:p w14:paraId="00000037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D. 15 pixels x 15 pixels</w:t>
      </w:r>
    </w:p>
    <w:p w14:paraId="00000038" w14:textId="77777777" w:rsidR="008A0122" w:rsidRDefault="008A0122"/>
    <w:p w14:paraId="00000039" w14:textId="77777777" w:rsidR="008A0122" w:rsidRDefault="008A0122"/>
    <w:p w14:paraId="0000003A" w14:textId="77777777" w:rsidR="008A0122" w:rsidRDefault="008A0122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000003B" w14:textId="77777777" w:rsidR="008A0122" w:rsidRDefault="006C2E79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7" w:name="_ul4o5angpxgw" w:colFirst="0" w:colLast="0"/>
      <w:bookmarkEnd w:id="7"/>
      <w:r>
        <w:t>9.</w:t>
      </w:r>
      <w:r>
        <w:rPr>
          <w:highlight w:val="white"/>
        </w:rPr>
        <w:t xml:space="preserve"> Which attribute would you use on the element to open a link in a new window?</w:t>
      </w:r>
    </w:p>
    <w:p w14:paraId="0000003C" w14:textId="1759C5CA" w:rsidR="008A0122" w:rsidRPr="009B5FF9" w:rsidRDefault="006C2E79">
      <w:pPr>
        <w:rPr>
          <w:rFonts w:eastAsiaTheme="minorEastAsia" w:hint="eastAsia"/>
          <w:sz w:val="24"/>
          <w:szCs w:val="24"/>
        </w:rPr>
      </w:pPr>
      <w:r w:rsidRPr="009B5FF9">
        <w:rPr>
          <w:sz w:val="24"/>
          <w:szCs w:val="24"/>
          <w:highlight w:val="yellow"/>
        </w:rPr>
        <w:t>A.</w:t>
      </w:r>
      <w:r>
        <w:rPr>
          <w:sz w:val="24"/>
          <w:szCs w:val="24"/>
          <w:highlight w:val="yellow"/>
        </w:rPr>
        <w:t xml:space="preserve"> </w:t>
      </w:r>
      <w:r w:rsidRPr="009B5FF9">
        <w:rPr>
          <w:sz w:val="24"/>
          <w:szCs w:val="24"/>
          <w:highlight w:val="yellow"/>
        </w:rPr>
        <w:t>target="_new"</w:t>
      </w:r>
      <w:r w:rsidR="009B5FF9">
        <w:rPr>
          <w:sz w:val="24"/>
          <w:szCs w:val="24"/>
        </w:rPr>
        <w:t xml:space="preserve"> </w:t>
      </w:r>
      <w:r w:rsidR="009B5FF9" w:rsidRPr="009B5FF9">
        <w:rPr>
          <w:sz w:val="24"/>
          <w:szCs w:val="24"/>
          <w:highlight w:val="yellow"/>
        </w:rPr>
        <w:t>第一次点击后</w:t>
      </w:r>
      <w:r w:rsidR="009B5FF9" w:rsidRPr="009B5FF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，</w:t>
      </w:r>
      <w:r w:rsidR="009B5FF9" w:rsidRPr="009B5FF9">
        <w:rPr>
          <w:rFonts w:eastAsia="Arial"/>
          <w:sz w:val="24"/>
          <w:szCs w:val="24"/>
          <w:highlight w:val="yellow"/>
        </w:rPr>
        <w:t>生成新的</w:t>
      </w:r>
      <w:r w:rsidR="009B5FF9" w:rsidRPr="009B5FF9">
        <w:rPr>
          <w:rFonts w:eastAsiaTheme="minorEastAsia" w:hint="eastAsia"/>
          <w:sz w:val="24"/>
          <w:szCs w:val="24"/>
          <w:highlight w:val="yellow"/>
        </w:rPr>
        <w:t>tab</w:t>
      </w:r>
      <w:r w:rsidR="009B5FF9" w:rsidRPr="009B5FF9">
        <w:rPr>
          <w:rFonts w:eastAsiaTheme="minorEastAsia" w:hint="eastAsia"/>
          <w:sz w:val="24"/>
          <w:szCs w:val="24"/>
          <w:highlight w:val="yellow"/>
        </w:rPr>
        <w:t>，当再次点击</w:t>
      </w:r>
      <w:r w:rsidR="009B5FF9" w:rsidRPr="009B5FF9">
        <w:rPr>
          <w:rFonts w:eastAsiaTheme="minorEastAsia" w:hint="eastAsia"/>
          <w:sz w:val="24"/>
          <w:szCs w:val="24"/>
          <w:highlight w:val="yellow"/>
        </w:rPr>
        <w:t>&lt;</w:t>
      </w:r>
      <w:r w:rsidR="009B5FF9" w:rsidRPr="009B5FF9">
        <w:rPr>
          <w:rFonts w:eastAsiaTheme="minorEastAsia"/>
          <w:sz w:val="24"/>
          <w:szCs w:val="24"/>
          <w:highlight w:val="yellow"/>
        </w:rPr>
        <w:t>a&gt;</w:t>
      </w:r>
      <w:r w:rsidR="009B5FF9" w:rsidRPr="009B5FF9">
        <w:rPr>
          <w:rFonts w:eastAsiaTheme="minorEastAsia"/>
          <w:sz w:val="24"/>
          <w:szCs w:val="24"/>
          <w:highlight w:val="yellow"/>
        </w:rPr>
        <w:t>后仍旧在之前生成的</w:t>
      </w:r>
      <w:r w:rsidR="009B5FF9" w:rsidRPr="009B5FF9">
        <w:rPr>
          <w:rFonts w:eastAsiaTheme="minorEastAsia"/>
          <w:sz w:val="24"/>
          <w:szCs w:val="24"/>
          <w:highlight w:val="yellow"/>
        </w:rPr>
        <w:t>tab</w:t>
      </w:r>
      <w:r w:rsidR="009B5FF9" w:rsidRPr="009B5FF9">
        <w:rPr>
          <w:rFonts w:eastAsiaTheme="minorEastAsia"/>
          <w:sz w:val="24"/>
          <w:szCs w:val="24"/>
          <w:highlight w:val="yellow"/>
        </w:rPr>
        <w:t>内打开网址</w:t>
      </w:r>
    </w:p>
    <w:p w14:paraId="0000003D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B. target="open"</w:t>
      </w:r>
    </w:p>
    <w:p w14:paraId="0000003E" w14:textId="77777777" w:rsidR="008A0122" w:rsidRDefault="006C2E79">
      <w:pPr>
        <w:rPr>
          <w:sz w:val="24"/>
          <w:szCs w:val="24"/>
        </w:rPr>
      </w:pPr>
      <w:r>
        <w:rPr>
          <w:sz w:val="24"/>
          <w:szCs w:val="24"/>
        </w:rPr>
        <w:t>C. target="_self"</w:t>
      </w:r>
    </w:p>
    <w:p w14:paraId="0000003F" w14:textId="4FE23294" w:rsidR="008A0122" w:rsidRDefault="006C2E79">
      <w:pPr>
        <w:rPr>
          <w:rFonts w:hint="eastAsia"/>
          <w:sz w:val="24"/>
          <w:szCs w:val="24"/>
        </w:rPr>
      </w:pPr>
      <w:r w:rsidRPr="009B5FF9">
        <w:rPr>
          <w:sz w:val="24"/>
          <w:szCs w:val="24"/>
          <w:highlight w:val="yellow"/>
        </w:rPr>
        <w:t>D. target="_blank"</w:t>
      </w:r>
      <w:r w:rsidR="009B5FF9">
        <w:rPr>
          <w:sz w:val="24"/>
          <w:szCs w:val="24"/>
        </w:rPr>
        <w:t xml:space="preserve"> </w:t>
      </w:r>
      <w:r w:rsidR="009B5FF9">
        <w:rPr>
          <w:sz w:val="24"/>
          <w:szCs w:val="24"/>
          <w:highlight w:val="yellow"/>
        </w:rPr>
        <w:t>始终生成新的</w:t>
      </w:r>
      <w:r w:rsidR="009B5FF9">
        <w:rPr>
          <w:sz w:val="24"/>
          <w:szCs w:val="24"/>
          <w:highlight w:val="yellow"/>
        </w:rPr>
        <w:t>tab</w:t>
      </w:r>
    </w:p>
    <w:p w14:paraId="00000040" w14:textId="77777777" w:rsidR="008A0122" w:rsidRDefault="008A0122">
      <w:pPr>
        <w:rPr>
          <w:sz w:val="24"/>
          <w:szCs w:val="24"/>
        </w:rPr>
      </w:pPr>
    </w:p>
    <w:p w14:paraId="00000041" w14:textId="77777777" w:rsidR="008A0122" w:rsidRDefault="008A0122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0000042" w14:textId="77777777" w:rsidR="008A0122" w:rsidRDefault="008A0122"/>
    <w:sectPr w:rsidR="008A0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B0B09"/>
    <w:multiLevelType w:val="multilevel"/>
    <w:tmpl w:val="1EEC9D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AC118B"/>
    <w:multiLevelType w:val="multilevel"/>
    <w:tmpl w:val="86B0B7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22"/>
    <w:rsid w:val="006C2E79"/>
    <w:rsid w:val="008A0122"/>
    <w:rsid w:val="009B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6CA19-4F04-4F39-81E6-D17BAC77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 Zhang</cp:lastModifiedBy>
  <cp:revision>3</cp:revision>
  <dcterms:created xsi:type="dcterms:W3CDTF">2020-06-30T11:27:00Z</dcterms:created>
  <dcterms:modified xsi:type="dcterms:W3CDTF">2020-06-30T11:36:00Z</dcterms:modified>
</cp:coreProperties>
</file>