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 Tecnica (AT) per il Gestionale dello Shop Fisico/Online</w:t>
      </w:r>
    </w:p>
    <w:p>
      <w:pPr>
        <w:pStyle w:val="Heading2"/>
      </w:pPr>
      <w:r>
        <w:t>Indice</w:t>
      </w:r>
    </w:p>
    <w:p>
      <w:r>
        <w:t>1. Architettura del Sistema</w:t>
        <w:br/>
        <w:t>2. Tecnologie</w:t>
        <w:br/>
        <w:t>3. Database</w:t>
        <w:br/>
        <w:t>4. Integrazioni</w:t>
        <w:br/>
        <w:t>5. Requisiti di Sicurezza</w:t>
        <w:br/>
        <w:t>6. Deployment</w:t>
      </w:r>
    </w:p>
    <w:p>
      <w:pPr>
        <w:pStyle w:val="Heading2"/>
      </w:pPr>
      <w:r>
        <w:t>1. Architettura del Sistema</w:t>
      </w:r>
    </w:p>
    <w:p>
      <w:r>
        <w:t>Il sistema sarà basato su un'architettura client-server composta da:</w:t>
        <w:br/>
        <w:t>- Frontend: Applicazione web per l'interazione con gli utenti.</w:t>
        <w:br/>
        <w:t>- Backend: Servizi API REST per la gestione delle operazioni.</w:t>
        <w:br/>
        <w:t>- Database: Un database relazionale per la gestione dei dati.</w:t>
      </w:r>
    </w:p>
    <w:p>
      <w:pPr>
        <w:pStyle w:val="Heading2"/>
      </w:pPr>
      <w:r>
        <w:t>2. Tecnologie</w:t>
      </w:r>
    </w:p>
    <w:p>
      <w:r>
        <w:t>- Frontend: HTML5, CSS3, JavaScript (React.js o Angular).</w:t>
        <w:br/>
        <w:t>- Backend: Java (Spring Boot) o Node.js.</w:t>
        <w:br/>
        <w:t>- Database: MySQL o PostgreSQL.</w:t>
        <w:br/>
        <w:t>- Hosting: Amazon Web Services (AWS) o un servizio simile (es. Azure).</w:t>
      </w:r>
    </w:p>
    <w:p>
      <w:pPr>
        <w:pStyle w:val="Heading2"/>
      </w:pPr>
      <w:r>
        <w:t>3. Database</w:t>
      </w:r>
    </w:p>
    <w:p>
      <w:r>
        <w:t>Il database seguirà lo schema relazionale definito nelle tabelle:</w:t>
        <w:br/>
        <w:t>- Utenti: Include una relazione con i ruoli per distinguere clienti, amministratori, dipendenti e super user.</w:t>
        <w:br/>
        <w:t>- Ruoli: Definisce i diversi tipi di utenti (es. Cliente, Amministratore, Dipendente, Super User).</w:t>
        <w:br/>
        <w:t>- Foto_Prodotti: Associa 0 o più foto ai prodotti, con un campo per l'ordine di visualizzazione.</w:t>
        <w:br/>
        <w:t>- Altre tabelle: Profili, Indirizzi, Prodotti, Fornitori, Preventivi, Ordini, Dettagli Ordine, Pagamenti, Fatture, Scontrini.</w:t>
      </w:r>
    </w:p>
    <w:p>
      <w:pPr>
        <w:pStyle w:val="Heading2"/>
      </w:pPr>
      <w:r>
        <w:t>4. Integrazioni</w:t>
      </w:r>
    </w:p>
    <w:p>
      <w:r>
        <w:t>- Gateway di pagamento: Per gestire pagamenti sicuri online.</w:t>
        <w:br/>
        <w:t>- Servizi di notifica: Email per conferme d'ordine e fatturazione.</w:t>
      </w:r>
    </w:p>
    <w:p>
      <w:pPr>
        <w:pStyle w:val="Heading2"/>
      </w:pPr>
      <w:r>
        <w:t>5. Requisiti di Sicurezza</w:t>
      </w:r>
    </w:p>
    <w:p>
      <w:r>
        <w:t>- Autenticazione con password crittografate.</w:t>
        <w:br/>
        <w:t>- Autorizzazione basata sui ruoli.</w:t>
        <w:br/>
        <w:t>- Backup regolari del database.</w:t>
      </w:r>
    </w:p>
    <w:p>
      <w:pPr>
        <w:pStyle w:val="Heading2"/>
      </w:pPr>
      <w:r>
        <w:t>6. Deployment</w:t>
      </w:r>
    </w:p>
    <w:p>
      <w:r>
        <w:t>- Ambiente di sviluppo: Docker per containerizzazione.</w:t>
        <w:br/>
        <w:t>- Ambiente di produzione: Server cloud con bilanciamento del carico.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