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420D" w14:textId="77777777" w:rsidR="008679B2" w:rsidRDefault="00000000" w:rsidP="006B3082">
      <w:pPr>
        <w:bidi/>
        <w:spacing w:before="1640" w:after="280"/>
        <w:jc w:val="center"/>
      </w:pPr>
      <w:r>
        <w:rPr>
          <w:b/>
          <w:color w:val="2E74B5"/>
          <w:rtl/>
        </w:rPr>
        <w:t>گزارش مدیریتی - فنی</w:t>
      </w:r>
    </w:p>
    <w:p w14:paraId="066EBEFF" w14:textId="77777777" w:rsidR="008679B2" w:rsidRDefault="00000000" w:rsidP="006B3082">
      <w:pPr>
        <w:bidi/>
        <w:spacing w:after="240" w:line="300" w:lineRule="auto"/>
        <w:jc w:val="center"/>
      </w:pPr>
      <w:r>
        <w:rPr>
          <w:b/>
          <w:color w:val="163A5F"/>
          <w:sz w:val="46"/>
          <w:rtl/>
        </w:rPr>
        <w:t>مقایسه قابلیت‌های سامانه ما</w:t>
      </w:r>
      <w:r>
        <w:rPr>
          <w:b/>
          <w:color w:val="163A5F"/>
          <w:sz w:val="46"/>
          <w:rtl/>
        </w:rPr>
        <w:br/>
        <w:t>با الزامات سامانه فرماندهی و کنترل C2</w:t>
      </w:r>
    </w:p>
    <w:p w14:paraId="61A2010B" w14:textId="77777777" w:rsidR="008679B2" w:rsidRDefault="00000000" w:rsidP="006B3082">
      <w:pPr>
        <w:bidi/>
        <w:spacing w:after="640"/>
        <w:jc w:val="center"/>
      </w:pPr>
      <w:r>
        <w:rPr>
          <w:color w:val="1F4D78"/>
          <w:sz w:val="25"/>
          <w:rtl/>
        </w:rPr>
        <w:t>تحلیل وضع موجود، مزیت‌های رقابتی، شکاف‌های محدود و برنامه تکمیل ۱۶ هفته‌ای</w:t>
      </w:r>
    </w:p>
    <w:tbl>
      <w:tblPr>
        <w:bidiVisual/>
        <w:tblW w:w="9360" w:type="dxa"/>
        <w:jc w:val="center"/>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Layout w:type="fixed"/>
        <w:tblLook w:val="04A0" w:firstRow="1" w:lastRow="0" w:firstColumn="1" w:lastColumn="0" w:noHBand="0" w:noVBand="1"/>
      </w:tblPr>
      <w:tblGrid>
        <w:gridCol w:w="1850"/>
        <w:gridCol w:w="7510"/>
      </w:tblGrid>
      <w:tr w:rsidR="008679B2" w14:paraId="6F3361FD" w14:textId="77777777">
        <w:trPr>
          <w:cantSplit/>
          <w:tblHeader/>
          <w:jc w:val="center"/>
        </w:trPr>
        <w:tc>
          <w:tcPr>
            <w:tcW w:w="1850" w:type="dxa"/>
            <w:shd w:val="clear" w:color="auto" w:fill="E8EEF5"/>
            <w:tcMar>
              <w:top w:w="90" w:type="dxa"/>
              <w:left w:w="120" w:type="dxa"/>
              <w:bottom w:w="90" w:type="dxa"/>
              <w:right w:w="120" w:type="dxa"/>
            </w:tcMar>
            <w:vAlign w:val="center"/>
          </w:tcPr>
          <w:p w14:paraId="1F0EFCFB" w14:textId="77777777" w:rsidR="008679B2" w:rsidRDefault="00000000" w:rsidP="006B3082">
            <w:pPr>
              <w:bidi/>
              <w:spacing w:after="0" w:line="276" w:lineRule="auto"/>
              <w:jc w:val="both"/>
            </w:pPr>
            <w:r>
              <w:rPr>
                <w:b/>
                <w:color w:val="163A5F"/>
                <w:sz w:val="18"/>
                <w:rtl/>
              </w:rPr>
              <w:t>موضوع بررسی</w:t>
            </w:r>
          </w:p>
        </w:tc>
        <w:tc>
          <w:tcPr>
            <w:tcW w:w="7510" w:type="dxa"/>
            <w:tcMar>
              <w:top w:w="90" w:type="dxa"/>
              <w:left w:w="120" w:type="dxa"/>
              <w:bottom w:w="90" w:type="dxa"/>
              <w:right w:w="120" w:type="dxa"/>
            </w:tcMar>
            <w:vAlign w:val="center"/>
          </w:tcPr>
          <w:p w14:paraId="1D0BF7F0" w14:textId="77777777" w:rsidR="008679B2" w:rsidRDefault="00000000" w:rsidP="006B3082">
            <w:pPr>
              <w:bidi/>
              <w:spacing w:after="0" w:line="276" w:lineRule="auto"/>
              <w:jc w:val="both"/>
            </w:pPr>
            <w:r>
              <w:rPr>
                <w:sz w:val="18"/>
                <w:rtl/>
              </w:rPr>
              <w:t>تطبیق قابلیت‌های اعلام‌شده در پیوست فنی سامانه C2 با پیاده‌سازی موجود سامانه ما</w:t>
            </w:r>
          </w:p>
        </w:tc>
      </w:tr>
      <w:tr w:rsidR="008679B2" w14:paraId="4B208DDB" w14:textId="77777777">
        <w:trPr>
          <w:cantSplit/>
          <w:jc w:val="center"/>
        </w:trPr>
        <w:tc>
          <w:tcPr>
            <w:tcW w:w="1850" w:type="dxa"/>
            <w:shd w:val="clear" w:color="auto" w:fill="E8EEF5"/>
            <w:tcMar>
              <w:top w:w="90" w:type="dxa"/>
              <w:left w:w="120" w:type="dxa"/>
              <w:bottom w:w="90" w:type="dxa"/>
              <w:right w:w="120" w:type="dxa"/>
            </w:tcMar>
            <w:vAlign w:val="center"/>
          </w:tcPr>
          <w:p w14:paraId="214322C5" w14:textId="77777777" w:rsidR="008679B2" w:rsidRDefault="00000000" w:rsidP="006B3082">
            <w:pPr>
              <w:bidi/>
              <w:spacing w:after="0" w:line="276" w:lineRule="auto"/>
              <w:jc w:val="both"/>
            </w:pPr>
            <w:r>
              <w:rPr>
                <w:b/>
                <w:color w:val="163A5F"/>
                <w:sz w:val="18"/>
                <w:rtl/>
              </w:rPr>
              <w:t>مبنای ارزیابی</w:t>
            </w:r>
          </w:p>
        </w:tc>
        <w:tc>
          <w:tcPr>
            <w:tcW w:w="7510" w:type="dxa"/>
            <w:tcMar>
              <w:top w:w="90" w:type="dxa"/>
              <w:left w:w="120" w:type="dxa"/>
              <w:bottom w:w="90" w:type="dxa"/>
              <w:right w:w="120" w:type="dxa"/>
            </w:tcMar>
            <w:vAlign w:val="center"/>
          </w:tcPr>
          <w:p w14:paraId="27999CC9" w14:textId="77777777" w:rsidR="008679B2" w:rsidRDefault="00000000" w:rsidP="006B3082">
            <w:pPr>
              <w:bidi/>
              <w:spacing w:after="0" w:line="276" w:lineRule="auto"/>
              <w:jc w:val="both"/>
            </w:pPr>
            <w:r>
              <w:rPr>
                <w:sz w:val="18"/>
                <w:rtl/>
              </w:rPr>
              <w:t>بررسی ۴۴ قابلیت سند مرجع و تطبیق با کد، رابط‌ها، APIها و مستندات مخزن سامانه ما</w:t>
            </w:r>
          </w:p>
        </w:tc>
      </w:tr>
      <w:tr w:rsidR="008679B2" w14:paraId="0B6C25A7" w14:textId="77777777">
        <w:trPr>
          <w:cantSplit/>
          <w:jc w:val="center"/>
        </w:trPr>
        <w:tc>
          <w:tcPr>
            <w:tcW w:w="1850" w:type="dxa"/>
            <w:shd w:val="clear" w:color="auto" w:fill="E8EEF5"/>
            <w:tcMar>
              <w:top w:w="90" w:type="dxa"/>
              <w:left w:w="120" w:type="dxa"/>
              <w:bottom w:w="90" w:type="dxa"/>
              <w:right w:w="120" w:type="dxa"/>
            </w:tcMar>
            <w:vAlign w:val="center"/>
          </w:tcPr>
          <w:p w14:paraId="3AEEE54C" w14:textId="77777777" w:rsidR="008679B2" w:rsidRDefault="00000000" w:rsidP="006B3082">
            <w:pPr>
              <w:bidi/>
              <w:spacing w:after="0" w:line="276" w:lineRule="auto"/>
              <w:jc w:val="both"/>
            </w:pPr>
            <w:r>
              <w:rPr>
                <w:b/>
                <w:color w:val="163A5F"/>
                <w:sz w:val="18"/>
                <w:rtl/>
              </w:rPr>
              <w:t>دوره پیشنهادی تکمیل</w:t>
            </w:r>
          </w:p>
        </w:tc>
        <w:tc>
          <w:tcPr>
            <w:tcW w:w="7510" w:type="dxa"/>
            <w:tcMar>
              <w:top w:w="90" w:type="dxa"/>
              <w:left w:w="120" w:type="dxa"/>
              <w:bottom w:w="90" w:type="dxa"/>
              <w:right w:w="120" w:type="dxa"/>
            </w:tcMar>
            <w:vAlign w:val="center"/>
          </w:tcPr>
          <w:p w14:paraId="79DF6D2C" w14:textId="77777777" w:rsidR="008679B2" w:rsidRDefault="00000000" w:rsidP="006B3082">
            <w:pPr>
              <w:bidi/>
              <w:spacing w:after="0" w:line="276" w:lineRule="auto"/>
              <w:jc w:val="both"/>
            </w:pPr>
            <w:r>
              <w:rPr>
                <w:sz w:val="18"/>
                <w:rtl/>
              </w:rPr>
              <w:t>۱۶ هفته تقویمی با تیم ۶ نفره؛ نسخه اولیه عملیاتی در پایان هفته هشتم</w:t>
            </w:r>
          </w:p>
        </w:tc>
      </w:tr>
      <w:tr w:rsidR="008679B2" w14:paraId="52A5DC34" w14:textId="77777777">
        <w:trPr>
          <w:cantSplit/>
          <w:jc w:val="center"/>
        </w:trPr>
        <w:tc>
          <w:tcPr>
            <w:tcW w:w="1850" w:type="dxa"/>
            <w:shd w:val="clear" w:color="auto" w:fill="E8EEF5"/>
            <w:tcMar>
              <w:top w:w="90" w:type="dxa"/>
              <w:left w:w="120" w:type="dxa"/>
              <w:bottom w:w="90" w:type="dxa"/>
              <w:right w:w="120" w:type="dxa"/>
            </w:tcMar>
            <w:vAlign w:val="center"/>
          </w:tcPr>
          <w:p w14:paraId="4EED241A" w14:textId="77777777" w:rsidR="008679B2" w:rsidRDefault="00000000" w:rsidP="006B3082">
            <w:pPr>
              <w:bidi/>
              <w:spacing w:after="0" w:line="276" w:lineRule="auto"/>
              <w:jc w:val="both"/>
            </w:pPr>
            <w:r>
              <w:rPr>
                <w:b/>
                <w:color w:val="163A5F"/>
                <w:sz w:val="18"/>
                <w:rtl/>
              </w:rPr>
              <w:t>تاریخ تهیه</w:t>
            </w:r>
          </w:p>
        </w:tc>
        <w:tc>
          <w:tcPr>
            <w:tcW w:w="7510" w:type="dxa"/>
            <w:tcMar>
              <w:top w:w="90" w:type="dxa"/>
              <w:left w:w="120" w:type="dxa"/>
              <w:bottom w:w="90" w:type="dxa"/>
              <w:right w:w="120" w:type="dxa"/>
            </w:tcMar>
            <w:vAlign w:val="center"/>
          </w:tcPr>
          <w:p w14:paraId="7A8EC844" w14:textId="77777777" w:rsidR="008679B2" w:rsidRDefault="00000000" w:rsidP="006B3082">
            <w:pPr>
              <w:bidi/>
              <w:spacing w:after="0" w:line="276" w:lineRule="auto"/>
              <w:jc w:val="both"/>
            </w:pPr>
            <w:r>
              <w:rPr>
                <w:sz w:val="18"/>
                <w:rtl/>
              </w:rPr>
              <w:t>مرداد ۱۴۰۵</w:t>
            </w:r>
          </w:p>
        </w:tc>
      </w:tr>
    </w:tbl>
    <w:p w14:paraId="3FFD8857" w14:textId="77777777" w:rsidR="008679B2" w:rsidRDefault="00000000" w:rsidP="006B3082">
      <w:pPr>
        <w:bidi/>
        <w:spacing w:before="520" w:after="0"/>
        <w:jc w:val="both"/>
      </w:pPr>
      <w:r>
        <w:rPr>
          <w:b/>
          <w:color w:val="FFFFFF"/>
          <w:sz w:val="22"/>
          <w:rtl/>
        </w:rPr>
        <w:t>نتیجه کلیدی</w:t>
      </w:r>
    </w:p>
    <w:tbl>
      <w:tblPr>
        <w:bidiVisual/>
        <w:tblW w:w="9360" w:type="dxa"/>
        <w:jc w:val="center"/>
        <w:tblBorders>
          <w:top w:val="single" w:sz="0" w:space="0" w:color="163A5F"/>
          <w:left w:val="single" w:sz="0" w:space="0" w:color="163A5F"/>
          <w:bottom w:val="single" w:sz="0" w:space="0" w:color="163A5F"/>
          <w:right w:val="single" w:sz="0" w:space="0" w:color="163A5F"/>
          <w:insideH w:val="single" w:sz="0" w:space="0" w:color="163A5F"/>
          <w:insideV w:val="single" w:sz="0" w:space="0" w:color="163A5F"/>
        </w:tblBorders>
        <w:tblLayout w:type="fixed"/>
        <w:tblLook w:val="04A0" w:firstRow="1" w:lastRow="0" w:firstColumn="1" w:lastColumn="0" w:noHBand="0" w:noVBand="1"/>
      </w:tblPr>
      <w:tblGrid>
        <w:gridCol w:w="9360"/>
      </w:tblGrid>
      <w:tr w:rsidR="008679B2" w14:paraId="2B7BEAF2" w14:textId="77777777">
        <w:trPr>
          <w:cantSplit/>
          <w:tblHeader/>
          <w:jc w:val="center"/>
        </w:trPr>
        <w:tc>
          <w:tcPr>
            <w:tcW w:w="9360" w:type="dxa"/>
            <w:shd w:val="clear" w:color="auto" w:fill="163A5F"/>
            <w:tcMar>
              <w:top w:w="90" w:type="dxa"/>
              <w:left w:w="120" w:type="dxa"/>
              <w:bottom w:w="90" w:type="dxa"/>
              <w:right w:w="120" w:type="dxa"/>
            </w:tcMar>
            <w:vAlign w:val="center"/>
          </w:tcPr>
          <w:p w14:paraId="7C643616" w14:textId="77777777" w:rsidR="008679B2" w:rsidRDefault="00000000" w:rsidP="006B3082">
            <w:pPr>
              <w:bidi/>
              <w:spacing w:after="0" w:line="276" w:lineRule="auto"/>
              <w:jc w:val="both"/>
            </w:pPr>
            <w:r>
              <w:rPr>
                <w:b/>
                <w:color w:val="FFFFFF"/>
                <w:sz w:val="20"/>
                <w:rtl/>
              </w:rPr>
              <w:t>هسته‌های دشوار و پرهزینه سامانه شامل موتور سناریو، کالک عملیاتی، علائم تاکتیکی، ساختار رزم، مدیریت کاربران، نقشه آفلاین، تبادل داده و شبیه‌ساز سه‌بعدی هم‌اکنون در سامانه ما موجود است. بخش باقیمانده عمدتاً توسعه گردش‌کار مأموریت، کلاینت میدانی و اتصال زنده است و بدون بازطراحی هسته، در یک برنامه اجرایی محدود و مشخص قابل تکمیل خواهد بود.</w:t>
            </w:r>
          </w:p>
        </w:tc>
      </w:tr>
    </w:tbl>
    <w:p w14:paraId="4BF1109E" w14:textId="77777777" w:rsidR="008679B2" w:rsidRDefault="00000000" w:rsidP="006B3082">
      <w:pPr>
        <w:bidi/>
        <w:jc w:val="both"/>
      </w:pPr>
      <w:r>
        <w:rPr>
          <w:rtl/>
        </w:rPr>
        <w:br w:type="page"/>
      </w:r>
    </w:p>
    <w:p w14:paraId="7A175AE8" w14:textId="77777777" w:rsidR="008679B2" w:rsidRDefault="00000000" w:rsidP="006B3082">
      <w:pPr>
        <w:pStyle w:val="Heading1"/>
        <w:bidi/>
        <w:jc w:val="both"/>
      </w:pPr>
      <w:r>
        <w:rPr>
          <w:rFonts w:ascii="B Nazanin" w:eastAsia="B Nazanin" w:hAnsi="B Nazanin" w:cs="B Nazanin"/>
          <w:rtl/>
        </w:rPr>
        <w:lastRenderedPageBreak/>
        <w:t>۱. خلاصه مدیریتی</w:t>
      </w:r>
    </w:p>
    <w:p w14:paraId="6D076A7E" w14:textId="77777777" w:rsidR="008679B2" w:rsidRDefault="00000000" w:rsidP="006B3082">
      <w:pPr>
        <w:bidi/>
        <w:jc w:val="both"/>
      </w:pPr>
      <w:r>
        <w:rPr>
          <w:sz w:val="22"/>
          <w:rtl/>
        </w:rPr>
        <w:t>بررسی تطبیقی نشان می‌دهد سامانه ما بخش عمده قابلیت‌های پایه و پیچیده یک سامانه فرماندهی و کنترل را در اختیار دارد. از مجموع ۴۴ قابلیت ردیفی سند مرجع، ۲۲ قابلیت به‌صورت کامل یا قوی، ۱۳ قابلیت به‌صورت قابل تکمیل و ۹ قابلیت بدون پیاده‌سازی عملیاتی مستقل ارزیابی شده‌اند. مهم‌تر از تعداد، ماهیت این شکاف‌هاست: قابلیت‌های موجود عمدتاً زیرساختی، داده‌محور و فنی‌اند؛ درحالی‌که قابلیت‌های باقیمانده بیشتر در سطح گردش‌کار، تجربه کاربر میدانی و اتصال به منابع زنده قرار دارند.</w:t>
      </w:r>
    </w:p>
    <w:tbl>
      <w:tblPr>
        <w:bidiVisual/>
        <w:tblW w:w="9360" w:type="dxa"/>
        <w:jc w:val="center"/>
        <w:tblBorders>
          <w:top w:val="single" w:sz="5" w:space="0" w:color="B8C6D6"/>
          <w:left w:val="single" w:sz="5" w:space="0" w:color="B8C6D6"/>
          <w:bottom w:val="single" w:sz="5" w:space="0" w:color="B8C6D6"/>
          <w:right w:val="single" w:sz="5" w:space="0" w:color="B8C6D6"/>
          <w:insideH w:val="single" w:sz="5" w:space="0" w:color="B8C6D6"/>
          <w:insideV w:val="single" w:sz="5" w:space="0" w:color="B8C6D6"/>
        </w:tblBorders>
        <w:tblLayout w:type="fixed"/>
        <w:tblLook w:val="04A0" w:firstRow="1" w:lastRow="0" w:firstColumn="1" w:lastColumn="0" w:noHBand="0" w:noVBand="1"/>
      </w:tblPr>
      <w:tblGrid>
        <w:gridCol w:w="3120"/>
        <w:gridCol w:w="3120"/>
        <w:gridCol w:w="3120"/>
      </w:tblGrid>
      <w:tr w:rsidR="008679B2" w14:paraId="1EA40CFD" w14:textId="77777777">
        <w:trPr>
          <w:cantSplit/>
          <w:tblHeader/>
          <w:jc w:val="center"/>
        </w:trPr>
        <w:tc>
          <w:tcPr>
            <w:tcW w:w="3120" w:type="dxa"/>
            <w:shd w:val="clear" w:color="auto" w:fill="E8EEF5"/>
            <w:tcMar>
              <w:top w:w="90" w:type="dxa"/>
              <w:left w:w="120" w:type="dxa"/>
              <w:bottom w:w="90" w:type="dxa"/>
              <w:right w:w="120" w:type="dxa"/>
            </w:tcMar>
            <w:vAlign w:val="center"/>
          </w:tcPr>
          <w:p w14:paraId="508D597C" w14:textId="77777777" w:rsidR="008679B2" w:rsidRDefault="00000000" w:rsidP="006B3082">
            <w:pPr>
              <w:bidi/>
              <w:spacing w:after="0" w:line="276" w:lineRule="auto"/>
              <w:jc w:val="both"/>
            </w:pPr>
            <w:r>
              <w:rPr>
                <w:b/>
                <w:color w:val="163A5F"/>
                <w:sz w:val="28"/>
                <w:rtl/>
              </w:rPr>
              <w:t>۲۲ قابلیت</w:t>
            </w:r>
          </w:p>
        </w:tc>
        <w:tc>
          <w:tcPr>
            <w:tcW w:w="3120" w:type="dxa"/>
            <w:shd w:val="clear" w:color="auto" w:fill="E8EEF5"/>
            <w:tcMar>
              <w:top w:w="90" w:type="dxa"/>
              <w:left w:w="120" w:type="dxa"/>
              <w:bottom w:w="90" w:type="dxa"/>
              <w:right w:w="120" w:type="dxa"/>
            </w:tcMar>
            <w:vAlign w:val="center"/>
          </w:tcPr>
          <w:p w14:paraId="59AED1AC" w14:textId="77777777" w:rsidR="008679B2" w:rsidRDefault="00000000" w:rsidP="006B3082">
            <w:pPr>
              <w:bidi/>
              <w:spacing w:after="0" w:line="276" w:lineRule="auto"/>
              <w:jc w:val="both"/>
            </w:pPr>
            <w:r>
              <w:rPr>
                <w:b/>
                <w:color w:val="163A5F"/>
                <w:sz w:val="28"/>
                <w:rtl/>
              </w:rPr>
              <w:t>۱۳ قابلیت</w:t>
            </w:r>
          </w:p>
        </w:tc>
        <w:tc>
          <w:tcPr>
            <w:tcW w:w="3120" w:type="dxa"/>
            <w:shd w:val="clear" w:color="auto" w:fill="E8EEF5"/>
            <w:tcMar>
              <w:top w:w="90" w:type="dxa"/>
              <w:left w:w="120" w:type="dxa"/>
              <w:bottom w:w="90" w:type="dxa"/>
              <w:right w:w="120" w:type="dxa"/>
            </w:tcMar>
            <w:vAlign w:val="center"/>
          </w:tcPr>
          <w:p w14:paraId="22AE9558" w14:textId="77777777" w:rsidR="008679B2" w:rsidRDefault="00000000" w:rsidP="006B3082">
            <w:pPr>
              <w:bidi/>
              <w:spacing w:after="0" w:line="276" w:lineRule="auto"/>
              <w:jc w:val="both"/>
            </w:pPr>
            <w:r>
              <w:rPr>
                <w:b/>
                <w:color w:val="163A5F"/>
                <w:sz w:val="28"/>
                <w:rtl/>
              </w:rPr>
              <w:t>۹ قابلیت</w:t>
            </w:r>
          </w:p>
        </w:tc>
      </w:tr>
      <w:tr w:rsidR="008679B2" w14:paraId="0CE5B5D6" w14:textId="77777777">
        <w:trPr>
          <w:cantSplit/>
          <w:jc w:val="center"/>
        </w:trPr>
        <w:tc>
          <w:tcPr>
            <w:tcW w:w="3120" w:type="dxa"/>
            <w:shd w:val="clear" w:color="auto" w:fill="F8FAFC"/>
            <w:tcMar>
              <w:top w:w="90" w:type="dxa"/>
              <w:left w:w="120" w:type="dxa"/>
              <w:bottom w:w="90" w:type="dxa"/>
              <w:right w:w="120" w:type="dxa"/>
            </w:tcMar>
            <w:vAlign w:val="center"/>
          </w:tcPr>
          <w:p w14:paraId="16930C58" w14:textId="77777777" w:rsidR="008679B2" w:rsidRDefault="00000000" w:rsidP="006B3082">
            <w:pPr>
              <w:bidi/>
              <w:spacing w:after="0" w:line="276" w:lineRule="auto"/>
              <w:jc w:val="both"/>
            </w:pPr>
            <w:r>
              <w:rPr>
                <w:b/>
                <w:color w:val="163A5F"/>
                <w:sz w:val="18"/>
                <w:rtl/>
              </w:rPr>
              <w:t>کامل یا قوی</w:t>
            </w:r>
          </w:p>
        </w:tc>
        <w:tc>
          <w:tcPr>
            <w:tcW w:w="3120" w:type="dxa"/>
            <w:shd w:val="clear" w:color="auto" w:fill="F8FAFC"/>
            <w:tcMar>
              <w:top w:w="90" w:type="dxa"/>
              <w:left w:w="120" w:type="dxa"/>
              <w:bottom w:w="90" w:type="dxa"/>
              <w:right w:w="120" w:type="dxa"/>
            </w:tcMar>
            <w:vAlign w:val="center"/>
          </w:tcPr>
          <w:p w14:paraId="224D5BEB" w14:textId="77777777" w:rsidR="008679B2" w:rsidRDefault="00000000" w:rsidP="006B3082">
            <w:pPr>
              <w:bidi/>
              <w:spacing w:after="0" w:line="276" w:lineRule="auto"/>
              <w:jc w:val="both"/>
            </w:pPr>
            <w:r>
              <w:rPr>
                <w:b/>
                <w:color w:val="163A5F"/>
                <w:sz w:val="18"/>
                <w:rtl/>
              </w:rPr>
              <w:t>ناقص اما قابل توسعه</w:t>
            </w:r>
          </w:p>
        </w:tc>
        <w:tc>
          <w:tcPr>
            <w:tcW w:w="3120" w:type="dxa"/>
            <w:shd w:val="clear" w:color="auto" w:fill="F8FAFC"/>
            <w:tcMar>
              <w:top w:w="90" w:type="dxa"/>
              <w:left w:w="120" w:type="dxa"/>
              <w:bottom w:w="90" w:type="dxa"/>
              <w:right w:w="120" w:type="dxa"/>
            </w:tcMar>
            <w:vAlign w:val="center"/>
          </w:tcPr>
          <w:p w14:paraId="0CCC18F2" w14:textId="77777777" w:rsidR="008679B2" w:rsidRDefault="00000000" w:rsidP="006B3082">
            <w:pPr>
              <w:bidi/>
              <w:spacing w:after="0" w:line="276" w:lineRule="auto"/>
              <w:jc w:val="both"/>
            </w:pPr>
            <w:r>
              <w:rPr>
                <w:b/>
                <w:color w:val="163A5F"/>
                <w:sz w:val="18"/>
                <w:rtl/>
              </w:rPr>
              <w:t>نیازمند افزودن ماژول</w:t>
            </w:r>
          </w:p>
        </w:tc>
      </w:tr>
    </w:tbl>
    <w:p w14:paraId="637D95E0" w14:textId="77777777" w:rsidR="008679B2" w:rsidRDefault="00000000" w:rsidP="006B3082">
      <w:pPr>
        <w:bidi/>
        <w:spacing w:before="200"/>
        <w:jc w:val="both"/>
      </w:pPr>
      <w:r>
        <w:rPr>
          <w:sz w:val="22"/>
          <w:rtl/>
        </w:rPr>
        <w:t>از دید توسعه محصول، این نتیجه به معنای آن است که مسیر رسیدن سامانه ما به پوشش کامل سند مرجع، یک پروژه بازنویسی یا جایگزینی سامانه نیست. مدل داده سناریو، ساختار یگان، لایه‌های جغرافیایی، احراز هویت، سرویس API، پایگاه داده مکانی، اعلان‌ها، ثبت سوابق و استقرار آفلاین هم‌اکنون پایه لازم برای توسعه باقی قابلیت‌ها را فراهم کرده‌اند.</w:t>
      </w:r>
    </w:p>
    <w:p w14:paraId="63EBA8FC" w14:textId="77777777" w:rsidR="008679B2" w:rsidRDefault="00000000" w:rsidP="006B3082">
      <w:pPr>
        <w:pStyle w:val="Heading1"/>
        <w:bidi/>
        <w:jc w:val="both"/>
      </w:pPr>
      <w:r>
        <w:rPr>
          <w:rFonts w:ascii="B Nazanin" w:eastAsia="B Nazanin" w:hAnsi="B Nazanin" w:cs="B Nazanin"/>
          <w:rtl/>
        </w:rPr>
        <w:t>۲. روش ارزیابی و حدود نتیجه‌گیری</w:t>
      </w:r>
    </w:p>
    <w:p w14:paraId="62BEB9FD" w14:textId="77777777" w:rsidR="008679B2" w:rsidRDefault="00000000" w:rsidP="006B3082">
      <w:pPr>
        <w:bidi/>
        <w:jc w:val="both"/>
      </w:pPr>
      <w:r>
        <w:rPr>
          <w:sz w:val="22"/>
          <w:rtl/>
        </w:rPr>
        <w:t>مقایسه بر اساس قابلیت‌هایی انجام شده که در پیوست فنی سامانه C2 به‌طور صریح معرفی شده‌اند. هر قابلیت با مدل‌های داده، مسیرهای API، صفحات کاربردی، اجزای نقشه و مستندات استقرار سامانه ما تطبیق داده شد. وجود صرف یک نوع داده یا عنوان در رابط کاربری، قابلیت کامل محسوب نشده و تنها موارد دارای جریان کاری قابل مشاهده در کد، در گروه کامل قرار گرفته‌اند.</w:t>
      </w:r>
    </w:p>
    <w:p w14:paraId="49F21512" w14:textId="77777777" w:rsidR="008679B2" w:rsidRDefault="00000000" w:rsidP="006B3082">
      <w:pPr>
        <w:pStyle w:val="ListBullet"/>
        <w:bidi/>
        <w:spacing w:after="80" w:line="293" w:lineRule="auto"/>
        <w:ind w:right="259" w:hanging="230"/>
        <w:jc w:val="both"/>
      </w:pPr>
      <w:r>
        <w:rPr>
          <w:rtl/>
        </w:rPr>
        <w:t>«قوی / کامل» به معنی وجود مدل، سرویس و رابط قابل استفاده یا پیاده‌سازی فنی روشن است.</w:t>
      </w:r>
    </w:p>
    <w:p w14:paraId="671F3E89" w14:textId="77777777" w:rsidR="008679B2" w:rsidRDefault="00000000" w:rsidP="006B3082">
      <w:pPr>
        <w:pStyle w:val="ListBullet"/>
        <w:bidi/>
        <w:spacing w:after="80" w:line="293" w:lineRule="auto"/>
        <w:ind w:right="259" w:hanging="230"/>
        <w:jc w:val="both"/>
      </w:pPr>
      <w:r>
        <w:rPr>
          <w:rtl/>
        </w:rPr>
        <w:t>«قابل تکمیل» به معنی وجود زیرساخت و بخشی از جریان کار، همراه با نیاز به تکمیل ماژول یا اتصال است.</w:t>
      </w:r>
    </w:p>
    <w:p w14:paraId="34AEF64C" w14:textId="77777777" w:rsidR="008679B2" w:rsidRDefault="00000000" w:rsidP="006B3082">
      <w:pPr>
        <w:pStyle w:val="ListBullet"/>
        <w:bidi/>
        <w:spacing w:after="80" w:line="293" w:lineRule="auto"/>
        <w:ind w:right="259" w:hanging="230"/>
        <w:jc w:val="both"/>
      </w:pPr>
      <w:r>
        <w:rPr>
          <w:rtl/>
        </w:rPr>
        <w:t>«نیازمند افزودن» به معنی نبود موجودیت یا گردش‌کار مستقل در نسخه فعلی است.</w:t>
      </w:r>
    </w:p>
    <w:p w14:paraId="372B83FF" w14:textId="77777777" w:rsidR="008679B2" w:rsidRDefault="00000000" w:rsidP="006B3082">
      <w:pPr>
        <w:bidi/>
        <w:spacing w:before="120"/>
        <w:jc w:val="both"/>
      </w:pPr>
      <w:r>
        <w:rPr>
          <w:i/>
          <w:color w:val="667085"/>
          <w:sz w:val="19"/>
          <w:rtl/>
        </w:rPr>
        <w:t>این گزارش، برآورد توسعه محصول بر مبنای وضعیت مخزن است و جایگزین آزمون پذیرش میدانی، ارزیابی امنیتی یا برآورد نهایی پس از تثبیت تجهیزات و پروتکل‌های خارجی نیست.</w:t>
      </w:r>
    </w:p>
    <w:p w14:paraId="1B73A4EE" w14:textId="77777777" w:rsidR="008679B2" w:rsidRDefault="00000000" w:rsidP="006B3082">
      <w:pPr>
        <w:pStyle w:val="Heading1"/>
        <w:bidi/>
        <w:jc w:val="both"/>
      </w:pPr>
      <w:r>
        <w:rPr>
          <w:rFonts w:ascii="B Nazanin" w:eastAsia="B Nazanin" w:hAnsi="B Nazanin" w:cs="B Nazanin"/>
          <w:rtl/>
        </w:rPr>
        <w:t>۳. نتیجه مقایسه حوزه‌های اصلی</w:t>
      </w:r>
    </w:p>
    <w:tbl>
      <w:tblPr>
        <w:bidiVisual/>
        <w:tblW w:w="9360" w:type="dxa"/>
        <w:jc w:val="center"/>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Layout w:type="fixed"/>
        <w:tblLook w:val="04A0" w:firstRow="1" w:lastRow="0" w:firstColumn="1" w:lastColumn="0" w:noHBand="0" w:noVBand="1"/>
      </w:tblPr>
      <w:tblGrid>
        <w:gridCol w:w="1780"/>
        <w:gridCol w:w="1250"/>
        <w:gridCol w:w="3750"/>
        <w:gridCol w:w="2580"/>
      </w:tblGrid>
      <w:tr w:rsidR="008679B2" w14:paraId="67C875DF" w14:textId="77777777">
        <w:trPr>
          <w:cantSplit/>
          <w:tblHeader/>
          <w:jc w:val="center"/>
        </w:trPr>
        <w:tc>
          <w:tcPr>
            <w:tcW w:w="1780" w:type="dxa"/>
            <w:shd w:val="clear" w:color="auto" w:fill="163A5F"/>
            <w:tcMar>
              <w:top w:w="90" w:type="dxa"/>
              <w:left w:w="120" w:type="dxa"/>
              <w:bottom w:w="90" w:type="dxa"/>
              <w:right w:w="120" w:type="dxa"/>
            </w:tcMar>
            <w:vAlign w:val="center"/>
          </w:tcPr>
          <w:p w14:paraId="3E8B0964" w14:textId="77777777" w:rsidR="008679B2" w:rsidRDefault="00000000" w:rsidP="006B3082">
            <w:pPr>
              <w:bidi/>
              <w:spacing w:after="0" w:line="276" w:lineRule="auto"/>
              <w:jc w:val="both"/>
            </w:pPr>
            <w:r>
              <w:rPr>
                <w:b/>
                <w:color w:val="FFFFFF"/>
                <w:sz w:val="18"/>
                <w:rtl/>
              </w:rPr>
              <w:t>حوزه قابلیت</w:t>
            </w:r>
          </w:p>
        </w:tc>
        <w:tc>
          <w:tcPr>
            <w:tcW w:w="1250" w:type="dxa"/>
            <w:shd w:val="clear" w:color="auto" w:fill="163A5F"/>
            <w:tcMar>
              <w:top w:w="90" w:type="dxa"/>
              <w:left w:w="120" w:type="dxa"/>
              <w:bottom w:w="90" w:type="dxa"/>
              <w:right w:w="120" w:type="dxa"/>
            </w:tcMar>
            <w:vAlign w:val="center"/>
          </w:tcPr>
          <w:p w14:paraId="76F40D61" w14:textId="77777777" w:rsidR="008679B2" w:rsidRDefault="00000000" w:rsidP="006B3082">
            <w:pPr>
              <w:bidi/>
              <w:spacing w:after="0" w:line="276" w:lineRule="auto"/>
              <w:jc w:val="both"/>
            </w:pPr>
            <w:r>
              <w:rPr>
                <w:b/>
                <w:color w:val="FFFFFF"/>
                <w:sz w:val="18"/>
                <w:rtl/>
              </w:rPr>
              <w:t>وضعیت سامانه ما</w:t>
            </w:r>
          </w:p>
        </w:tc>
        <w:tc>
          <w:tcPr>
            <w:tcW w:w="3750" w:type="dxa"/>
            <w:shd w:val="clear" w:color="auto" w:fill="163A5F"/>
            <w:tcMar>
              <w:top w:w="90" w:type="dxa"/>
              <w:left w:w="120" w:type="dxa"/>
              <w:bottom w:w="90" w:type="dxa"/>
              <w:right w:w="120" w:type="dxa"/>
            </w:tcMar>
            <w:vAlign w:val="center"/>
          </w:tcPr>
          <w:p w14:paraId="0BB22A18" w14:textId="77777777" w:rsidR="008679B2" w:rsidRDefault="00000000" w:rsidP="006B3082">
            <w:pPr>
              <w:bidi/>
              <w:spacing w:after="0" w:line="276" w:lineRule="auto"/>
              <w:jc w:val="both"/>
            </w:pPr>
            <w:r>
              <w:rPr>
                <w:b/>
                <w:color w:val="FFFFFF"/>
                <w:sz w:val="18"/>
                <w:rtl/>
              </w:rPr>
              <w:t>جمع‌بندی ارزیابی</w:t>
            </w:r>
          </w:p>
        </w:tc>
        <w:tc>
          <w:tcPr>
            <w:tcW w:w="2580" w:type="dxa"/>
            <w:shd w:val="clear" w:color="auto" w:fill="163A5F"/>
            <w:tcMar>
              <w:top w:w="90" w:type="dxa"/>
              <w:left w:w="120" w:type="dxa"/>
              <w:bottom w:w="90" w:type="dxa"/>
              <w:right w:w="120" w:type="dxa"/>
            </w:tcMar>
            <w:vAlign w:val="center"/>
          </w:tcPr>
          <w:p w14:paraId="4D0584E7" w14:textId="77777777" w:rsidR="008679B2" w:rsidRDefault="00000000" w:rsidP="006B3082">
            <w:pPr>
              <w:bidi/>
              <w:spacing w:after="0" w:line="276" w:lineRule="auto"/>
              <w:jc w:val="both"/>
            </w:pPr>
            <w:r>
              <w:rPr>
                <w:b/>
                <w:color w:val="FFFFFF"/>
                <w:sz w:val="18"/>
                <w:rtl/>
              </w:rPr>
              <w:t>ماهیت اقدام باقیمانده</w:t>
            </w:r>
          </w:p>
        </w:tc>
      </w:tr>
      <w:tr w:rsidR="008679B2" w14:paraId="4ED377FA" w14:textId="77777777">
        <w:trPr>
          <w:cantSplit/>
          <w:jc w:val="center"/>
        </w:trPr>
        <w:tc>
          <w:tcPr>
            <w:tcW w:w="1780" w:type="dxa"/>
            <w:tcMar>
              <w:top w:w="90" w:type="dxa"/>
              <w:left w:w="120" w:type="dxa"/>
              <w:bottom w:w="90" w:type="dxa"/>
              <w:right w:w="120" w:type="dxa"/>
            </w:tcMar>
            <w:vAlign w:val="center"/>
          </w:tcPr>
          <w:p w14:paraId="105ED1B1" w14:textId="77777777" w:rsidR="008679B2" w:rsidRDefault="00000000" w:rsidP="006B3082">
            <w:pPr>
              <w:bidi/>
              <w:spacing w:after="0" w:line="276" w:lineRule="auto"/>
              <w:jc w:val="both"/>
            </w:pPr>
            <w:r>
              <w:rPr>
                <w:sz w:val="17"/>
                <w:rtl/>
              </w:rPr>
              <w:t>مدیریت طرح عملیات</w:t>
            </w:r>
          </w:p>
        </w:tc>
        <w:tc>
          <w:tcPr>
            <w:tcW w:w="1250" w:type="dxa"/>
            <w:shd w:val="clear" w:color="auto" w:fill="E7F6EC"/>
            <w:tcMar>
              <w:top w:w="90" w:type="dxa"/>
              <w:left w:w="120" w:type="dxa"/>
              <w:bottom w:w="90" w:type="dxa"/>
              <w:right w:w="120" w:type="dxa"/>
            </w:tcMar>
            <w:vAlign w:val="center"/>
          </w:tcPr>
          <w:p w14:paraId="209F3970"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176B31C4" w14:textId="77777777" w:rsidR="008679B2" w:rsidRDefault="00000000" w:rsidP="006B3082">
            <w:pPr>
              <w:bidi/>
              <w:spacing w:after="0" w:line="276" w:lineRule="auto"/>
              <w:jc w:val="both"/>
            </w:pPr>
            <w:r>
              <w:rPr>
                <w:sz w:val="17"/>
                <w:rtl/>
              </w:rPr>
              <w:t>ایجاد، ویرایش، ذخیره، آرشیو، بازیابی و تاریخچه سناریو موجود است.</w:t>
            </w:r>
          </w:p>
        </w:tc>
        <w:tc>
          <w:tcPr>
            <w:tcW w:w="2580" w:type="dxa"/>
            <w:tcMar>
              <w:top w:w="90" w:type="dxa"/>
              <w:left w:w="120" w:type="dxa"/>
              <w:bottom w:w="90" w:type="dxa"/>
              <w:right w:w="120" w:type="dxa"/>
            </w:tcMar>
            <w:vAlign w:val="center"/>
          </w:tcPr>
          <w:p w14:paraId="0660E8E6" w14:textId="77777777" w:rsidR="008679B2" w:rsidRDefault="00000000" w:rsidP="006B3082">
            <w:pPr>
              <w:bidi/>
              <w:spacing w:after="0" w:line="276" w:lineRule="auto"/>
              <w:jc w:val="both"/>
            </w:pPr>
            <w:r>
              <w:rPr>
                <w:sz w:val="17"/>
                <w:rtl/>
              </w:rPr>
              <w:t>افزودن گردش‌کار رسمی تأیید و انتشار طرح</w:t>
            </w:r>
          </w:p>
        </w:tc>
      </w:tr>
      <w:tr w:rsidR="008679B2" w14:paraId="0164933D" w14:textId="77777777">
        <w:trPr>
          <w:cantSplit/>
          <w:jc w:val="center"/>
        </w:trPr>
        <w:tc>
          <w:tcPr>
            <w:tcW w:w="1780" w:type="dxa"/>
            <w:tcMar>
              <w:top w:w="90" w:type="dxa"/>
              <w:left w:w="120" w:type="dxa"/>
              <w:bottom w:w="90" w:type="dxa"/>
              <w:right w:w="120" w:type="dxa"/>
            </w:tcMar>
            <w:vAlign w:val="center"/>
          </w:tcPr>
          <w:p w14:paraId="21AE830B" w14:textId="77777777" w:rsidR="008679B2" w:rsidRDefault="00000000" w:rsidP="006B3082">
            <w:pPr>
              <w:bidi/>
              <w:spacing w:after="0" w:line="276" w:lineRule="auto"/>
              <w:jc w:val="both"/>
            </w:pPr>
            <w:r>
              <w:rPr>
                <w:sz w:val="17"/>
                <w:rtl/>
              </w:rPr>
              <w:lastRenderedPageBreak/>
              <w:t>مدیریت مأموریت و دستورات</w:t>
            </w:r>
          </w:p>
        </w:tc>
        <w:tc>
          <w:tcPr>
            <w:tcW w:w="1250" w:type="dxa"/>
            <w:shd w:val="clear" w:color="auto" w:fill="FDECEC"/>
            <w:tcMar>
              <w:top w:w="90" w:type="dxa"/>
              <w:left w:w="120" w:type="dxa"/>
              <w:bottom w:w="90" w:type="dxa"/>
              <w:right w:w="120" w:type="dxa"/>
            </w:tcMar>
            <w:vAlign w:val="center"/>
          </w:tcPr>
          <w:p w14:paraId="3EE612F0" w14:textId="77777777" w:rsidR="008679B2" w:rsidRDefault="00000000" w:rsidP="006B3082">
            <w:pPr>
              <w:bidi/>
              <w:spacing w:after="0" w:line="276" w:lineRule="auto"/>
              <w:jc w:val="both"/>
            </w:pPr>
            <w:r>
              <w:rPr>
                <w:b/>
                <w:color w:val="B42318"/>
                <w:sz w:val="17"/>
                <w:rtl/>
              </w:rPr>
              <w:t>نیازمند افزودن</w:t>
            </w:r>
          </w:p>
        </w:tc>
        <w:tc>
          <w:tcPr>
            <w:tcW w:w="3750" w:type="dxa"/>
            <w:tcMar>
              <w:top w:w="90" w:type="dxa"/>
              <w:left w:w="120" w:type="dxa"/>
              <w:bottom w:w="90" w:type="dxa"/>
              <w:right w:w="120" w:type="dxa"/>
            </w:tcMar>
            <w:vAlign w:val="center"/>
          </w:tcPr>
          <w:p w14:paraId="1B716824" w14:textId="77777777" w:rsidR="008679B2" w:rsidRDefault="00000000" w:rsidP="006B3082">
            <w:pPr>
              <w:bidi/>
              <w:spacing w:after="0" w:line="276" w:lineRule="auto"/>
              <w:jc w:val="both"/>
            </w:pPr>
            <w:r>
              <w:rPr>
                <w:sz w:val="17"/>
                <w:rtl/>
              </w:rPr>
              <w:t>فاز، هدف و وظیفه وجود دارد؛ مأموریت و دستور عملیاتی مستقل وجود ندارد.</w:t>
            </w:r>
          </w:p>
        </w:tc>
        <w:tc>
          <w:tcPr>
            <w:tcW w:w="2580" w:type="dxa"/>
            <w:tcMar>
              <w:top w:w="90" w:type="dxa"/>
              <w:left w:w="120" w:type="dxa"/>
              <w:bottom w:w="90" w:type="dxa"/>
              <w:right w:w="120" w:type="dxa"/>
            </w:tcMar>
            <w:vAlign w:val="center"/>
          </w:tcPr>
          <w:p w14:paraId="68B4F695" w14:textId="77777777" w:rsidR="008679B2" w:rsidRDefault="00000000" w:rsidP="006B3082">
            <w:pPr>
              <w:bidi/>
              <w:spacing w:after="0" w:line="276" w:lineRule="auto"/>
              <w:jc w:val="both"/>
            </w:pPr>
            <w:r>
              <w:rPr>
                <w:sz w:val="17"/>
                <w:rtl/>
              </w:rPr>
              <w:t>ماژول مأموریت، تخصیص، ابلاغ، اصلاح، لغو و تأیید دریافت</w:t>
            </w:r>
          </w:p>
        </w:tc>
      </w:tr>
      <w:tr w:rsidR="008679B2" w14:paraId="26C4F1AD" w14:textId="77777777">
        <w:trPr>
          <w:cantSplit/>
          <w:jc w:val="center"/>
        </w:trPr>
        <w:tc>
          <w:tcPr>
            <w:tcW w:w="1780" w:type="dxa"/>
            <w:tcMar>
              <w:top w:w="90" w:type="dxa"/>
              <w:left w:w="120" w:type="dxa"/>
              <w:bottom w:w="90" w:type="dxa"/>
              <w:right w:w="120" w:type="dxa"/>
            </w:tcMar>
            <w:vAlign w:val="center"/>
          </w:tcPr>
          <w:p w14:paraId="0A714E39" w14:textId="77777777" w:rsidR="008679B2" w:rsidRDefault="00000000" w:rsidP="006B3082">
            <w:pPr>
              <w:bidi/>
              <w:spacing w:after="0" w:line="276" w:lineRule="auto"/>
              <w:jc w:val="both"/>
            </w:pPr>
            <w:r>
              <w:rPr>
                <w:sz w:val="17"/>
                <w:rtl/>
              </w:rPr>
              <w:t>مراحل و اهداف عملیات</w:t>
            </w:r>
          </w:p>
        </w:tc>
        <w:tc>
          <w:tcPr>
            <w:tcW w:w="1250" w:type="dxa"/>
            <w:shd w:val="clear" w:color="auto" w:fill="E7F6EC"/>
            <w:tcMar>
              <w:top w:w="90" w:type="dxa"/>
              <w:left w:w="120" w:type="dxa"/>
              <w:bottom w:w="90" w:type="dxa"/>
              <w:right w:w="120" w:type="dxa"/>
            </w:tcMar>
            <w:vAlign w:val="center"/>
          </w:tcPr>
          <w:p w14:paraId="37D2A9FD"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27D0269E" w14:textId="77777777" w:rsidR="008679B2" w:rsidRDefault="00000000" w:rsidP="006B3082">
            <w:pPr>
              <w:bidi/>
              <w:spacing w:after="0" w:line="276" w:lineRule="auto"/>
              <w:jc w:val="both"/>
            </w:pPr>
            <w:r>
              <w:rPr>
                <w:sz w:val="17"/>
                <w:rtl/>
              </w:rPr>
              <w:t>فازهای زمان‌مند، اهداف، وظایف، وضعیت و ارتباط رویداد با فاز پیاده شده است.</w:t>
            </w:r>
          </w:p>
        </w:tc>
        <w:tc>
          <w:tcPr>
            <w:tcW w:w="2580" w:type="dxa"/>
            <w:tcMar>
              <w:top w:w="90" w:type="dxa"/>
              <w:left w:w="120" w:type="dxa"/>
              <w:bottom w:w="90" w:type="dxa"/>
              <w:right w:w="120" w:type="dxa"/>
            </w:tcMar>
            <w:vAlign w:val="center"/>
          </w:tcPr>
          <w:p w14:paraId="77663324" w14:textId="77777777" w:rsidR="008679B2" w:rsidRDefault="00000000" w:rsidP="006B3082">
            <w:pPr>
              <w:bidi/>
              <w:spacing w:after="0" w:line="276" w:lineRule="auto"/>
              <w:jc w:val="both"/>
            </w:pPr>
            <w:r>
              <w:rPr>
                <w:sz w:val="17"/>
                <w:rtl/>
              </w:rPr>
              <w:t>بهبود داشبورد پیشرفت و وابستگی وظایف</w:t>
            </w:r>
          </w:p>
        </w:tc>
      </w:tr>
      <w:tr w:rsidR="008679B2" w14:paraId="0010103B" w14:textId="77777777">
        <w:trPr>
          <w:cantSplit/>
          <w:jc w:val="center"/>
        </w:trPr>
        <w:tc>
          <w:tcPr>
            <w:tcW w:w="1780" w:type="dxa"/>
            <w:tcMar>
              <w:top w:w="90" w:type="dxa"/>
              <w:left w:w="120" w:type="dxa"/>
              <w:bottom w:w="90" w:type="dxa"/>
              <w:right w:w="120" w:type="dxa"/>
            </w:tcMar>
            <w:vAlign w:val="center"/>
          </w:tcPr>
          <w:p w14:paraId="6C784E97" w14:textId="77777777" w:rsidR="008679B2" w:rsidRDefault="00000000" w:rsidP="006B3082">
            <w:pPr>
              <w:bidi/>
              <w:spacing w:after="0" w:line="276" w:lineRule="auto"/>
              <w:jc w:val="both"/>
            </w:pPr>
            <w:r>
              <w:rPr>
                <w:sz w:val="17"/>
                <w:rtl/>
              </w:rPr>
              <w:t>سازمان‌دهی یگان‌ها</w:t>
            </w:r>
          </w:p>
        </w:tc>
        <w:tc>
          <w:tcPr>
            <w:tcW w:w="1250" w:type="dxa"/>
            <w:shd w:val="clear" w:color="auto" w:fill="E7F6EC"/>
            <w:tcMar>
              <w:top w:w="90" w:type="dxa"/>
              <w:left w:w="120" w:type="dxa"/>
              <w:bottom w:w="90" w:type="dxa"/>
              <w:right w:w="120" w:type="dxa"/>
            </w:tcMar>
            <w:vAlign w:val="center"/>
          </w:tcPr>
          <w:p w14:paraId="5E6BE167"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6BB311A5" w14:textId="77777777" w:rsidR="008679B2" w:rsidRDefault="00000000" w:rsidP="006B3082">
            <w:pPr>
              <w:bidi/>
              <w:spacing w:after="0" w:line="276" w:lineRule="auto"/>
              <w:jc w:val="both"/>
            </w:pPr>
            <w:r>
              <w:rPr>
                <w:sz w:val="17"/>
                <w:rtl/>
              </w:rPr>
              <w:t>ORBAT سلسله‌مراتبی، یگان، نفرات، تجهیزات، آماد و وضعیت زمانی وجود دارد.</w:t>
            </w:r>
          </w:p>
        </w:tc>
        <w:tc>
          <w:tcPr>
            <w:tcW w:w="2580" w:type="dxa"/>
            <w:tcMar>
              <w:top w:w="90" w:type="dxa"/>
              <w:left w:w="120" w:type="dxa"/>
              <w:bottom w:w="90" w:type="dxa"/>
              <w:right w:w="120" w:type="dxa"/>
            </w:tcMar>
            <w:vAlign w:val="center"/>
          </w:tcPr>
          <w:p w14:paraId="4FB8CFFE" w14:textId="77777777" w:rsidR="008679B2" w:rsidRDefault="00000000" w:rsidP="006B3082">
            <w:pPr>
              <w:bidi/>
              <w:spacing w:after="0" w:line="276" w:lineRule="auto"/>
              <w:jc w:val="both"/>
            </w:pPr>
            <w:r>
              <w:rPr>
                <w:sz w:val="17"/>
                <w:rtl/>
              </w:rPr>
              <w:t>اتصال وضعیت یگان به داده زنده</w:t>
            </w:r>
          </w:p>
        </w:tc>
      </w:tr>
      <w:tr w:rsidR="008679B2" w14:paraId="454C4B6C" w14:textId="77777777">
        <w:trPr>
          <w:cantSplit/>
          <w:jc w:val="center"/>
        </w:trPr>
        <w:tc>
          <w:tcPr>
            <w:tcW w:w="1780" w:type="dxa"/>
            <w:tcMar>
              <w:top w:w="90" w:type="dxa"/>
              <w:left w:w="120" w:type="dxa"/>
              <w:bottom w:w="90" w:type="dxa"/>
              <w:right w:w="120" w:type="dxa"/>
            </w:tcMar>
            <w:vAlign w:val="center"/>
          </w:tcPr>
          <w:p w14:paraId="034B4974" w14:textId="77777777" w:rsidR="008679B2" w:rsidRDefault="00000000" w:rsidP="006B3082">
            <w:pPr>
              <w:bidi/>
              <w:spacing w:after="0" w:line="276" w:lineRule="auto"/>
              <w:jc w:val="both"/>
            </w:pPr>
            <w:r>
              <w:rPr>
                <w:sz w:val="17"/>
                <w:rtl/>
              </w:rPr>
              <w:t>پایش عملیات</w:t>
            </w:r>
          </w:p>
        </w:tc>
        <w:tc>
          <w:tcPr>
            <w:tcW w:w="1250" w:type="dxa"/>
            <w:shd w:val="clear" w:color="auto" w:fill="FFF4D6"/>
            <w:tcMar>
              <w:top w:w="90" w:type="dxa"/>
              <w:left w:w="120" w:type="dxa"/>
              <w:bottom w:w="90" w:type="dxa"/>
              <w:right w:w="120" w:type="dxa"/>
            </w:tcMar>
            <w:vAlign w:val="center"/>
          </w:tcPr>
          <w:p w14:paraId="7A4DAC73" w14:textId="77777777" w:rsidR="008679B2" w:rsidRDefault="00000000" w:rsidP="006B3082">
            <w:pPr>
              <w:bidi/>
              <w:spacing w:after="0" w:line="276" w:lineRule="auto"/>
              <w:jc w:val="both"/>
            </w:pPr>
            <w:r>
              <w:rPr>
                <w:b/>
                <w:color w:val="9A6700"/>
                <w:sz w:val="17"/>
                <w:rtl/>
              </w:rPr>
              <w:t>قابل تکمیل</w:t>
            </w:r>
          </w:p>
        </w:tc>
        <w:tc>
          <w:tcPr>
            <w:tcW w:w="3750" w:type="dxa"/>
            <w:tcMar>
              <w:top w:w="90" w:type="dxa"/>
              <w:left w:w="120" w:type="dxa"/>
              <w:bottom w:w="90" w:type="dxa"/>
              <w:right w:w="120" w:type="dxa"/>
            </w:tcMar>
            <w:vAlign w:val="center"/>
          </w:tcPr>
          <w:p w14:paraId="10DD9FF3" w14:textId="77777777" w:rsidR="008679B2" w:rsidRDefault="00000000" w:rsidP="006B3082">
            <w:pPr>
              <w:bidi/>
              <w:spacing w:after="0" w:line="276" w:lineRule="auto"/>
              <w:jc w:val="both"/>
            </w:pPr>
            <w:r>
              <w:rPr>
                <w:sz w:val="17"/>
                <w:rtl/>
              </w:rPr>
              <w:t>Timeline، Playback، رخداد و شبیه‌سازی وجود دارد؛ تصویر عملیاتی زنده کامل نیست.</w:t>
            </w:r>
          </w:p>
        </w:tc>
        <w:tc>
          <w:tcPr>
            <w:tcW w:w="2580" w:type="dxa"/>
            <w:tcMar>
              <w:top w:w="90" w:type="dxa"/>
              <w:left w:w="120" w:type="dxa"/>
              <w:bottom w:w="90" w:type="dxa"/>
              <w:right w:w="120" w:type="dxa"/>
            </w:tcMar>
            <w:vAlign w:val="center"/>
          </w:tcPr>
          <w:p w14:paraId="214DEB65" w14:textId="77777777" w:rsidR="008679B2" w:rsidRDefault="00000000" w:rsidP="006B3082">
            <w:pPr>
              <w:bidi/>
              <w:spacing w:after="0" w:line="276" w:lineRule="auto"/>
              <w:jc w:val="both"/>
            </w:pPr>
            <w:r>
              <w:rPr>
                <w:sz w:val="17"/>
                <w:rtl/>
              </w:rPr>
              <w:t>ورود داده میدان و داشبورد COP زنده</w:t>
            </w:r>
          </w:p>
        </w:tc>
      </w:tr>
      <w:tr w:rsidR="008679B2" w14:paraId="08D540E7" w14:textId="77777777">
        <w:trPr>
          <w:cantSplit/>
          <w:jc w:val="center"/>
        </w:trPr>
        <w:tc>
          <w:tcPr>
            <w:tcW w:w="1780" w:type="dxa"/>
            <w:tcMar>
              <w:top w:w="90" w:type="dxa"/>
              <w:left w:w="120" w:type="dxa"/>
              <w:bottom w:w="90" w:type="dxa"/>
              <w:right w:w="120" w:type="dxa"/>
            </w:tcMar>
            <w:vAlign w:val="center"/>
          </w:tcPr>
          <w:p w14:paraId="1AF63DE3" w14:textId="77777777" w:rsidR="008679B2" w:rsidRDefault="00000000" w:rsidP="006B3082">
            <w:pPr>
              <w:bidi/>
              <w:spacing w:after="0" w:line="276" w:lineRule="auto"/>
              <w:jc w:val="both"/>
            </w:pPr>
            <w:r>
              <w:rPr>
                <w:sz w:val="17"/>
                <w:rtl/>
              </w:rPr>
              <w:t>ثبت سوابق</w:t>
            </w:r>
          </w:p>
        </w:tc>
        <w:tc>
          <w:tcPr>
            <w:tcW w:w="1250" w:type="dxa"/>
            <w:shd w:val="clear" w:color="auto" w:fill="E7F6EC"/>
            <w:tcMar>
              <w:top w:w="90" w:type="dxa"/>
              <w:left w:w="120" w:type="dxa"/>
              <w:bottom w:w="90" w:type="dxa"/>
              <w:right w:w="120" w:type="dxa"/>
            </w:tcMar>
            <w:vAlign w:val="center"/>
          </w:tcPr>
          <w:p w14:paraId="73B0E429"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642DE9A9" w14:textId="77777777" w:rsidR="008679B2" w:rsidRDefault="00000000" w:rsidP="006B3082">
            <w:pPr>
              <w:bidi/>
              <w:spacing w:after="0" w:line="276" w:lineRule="auto"/>
              <w:jc w:val="both"/>
            </w:pPr>
            <w:r>
              <w:rPr>
                <w:sz w:val="17"/>
                <w:rtl/>
              </w:rPr>
              <w:t>Audit سناریو و کاربر، آرشیو و تاریخچه تغییرات موجود است.</w:t>
            </w:r>
          </w:p>
        </w:tc>
        <w:tc>
          <w:tcPr>
            <w:tcW w:w="2580" w:type="dxa"/>
            <w:tcMar>
              <w:top w:w="90" w:type="dxa"/>
              <w:left w:w="120" w:type="dxa"/>
              <w:bottom w:w="90" w:type="dxa"/>
              <w:right w:w="120" w:type="dxa"/>
            </w:tcMar>
            <w:vAlign w:val="center"/>
          </w:tcPr>
          <w:p w14:paraId="5069E078" w14:textId="77777777" w:rsidR="008679B2" w:rsidRDefault="00000000" w:rsidP="006B3082">
            <w:pPr>
              <w:bidi/>
              <w:spacing w:after="0" w:line="276" w:lineRule="auto"/>
              <w:jc w:val="both"/>
            </w:pPr>
            <w:r>
              <w:rPr>
                <w:sz w:val="17"/>
                <w:rtl/>
              </w:rPr>
              <w:t>افزودن زنجیره سوابق مأموریت و گزارش</w:t>
            </w:r>
          </w:p>
        </w:tc>
      </w:tr>
      <w:tr w:rsidR="008679B2" w14:paraId="4018C13C" w14:textId="77777777">
        <w:trPr>
          <w:cantSplit/>
          <w:jc w:val="center"/>
        </w:trPr>
        <w:tc>
          <w:tcPr>
            <w:tcW w:w="1780" w:type="dxa"/>
            <w:tcMar>
              <w:top w:w="90" w:type="dxa"/>
              <w:left w:w="120" w:type="dxa"/>
              <w:bottom w:w="90" w:type="dxa"/>
              <w:right w:w="120" w:type="dxa"/>
            </w:tcMar>
            <w:vAlign w:val="center"/>
          </w:tcPr>
          <w:p w14:paraId="78278135" w14:textId="77777777" w:rsidR="008679B2" w:rsidRDefault="00000000" w:rsidP="006B3082">
            <w:pPr>
              <w:bidi/>
              <w:spacing w:after="0" w:line="276" w:lineRule="auto"/>
              <w:jc w:val="both"/>
            </w:pPr>
            <w:r>
              <w:rPr>
                <w:sz w:val="17"/>
                <w:rtl/>
              </w:rPr>
              <w:t>نقشه و کالک</w:t>
            </w:r>
          </w:p>
        </w:tc>
        <w:tc>
          <w:tcPr>
            <w:tcW w:w="1250" w:type="dxa"/>
            <w:shd w:val="clear" w:color="auto" w:fill="E7F6EC"/>
            <w:tcMar>
              <w:top w:w="90" w:type="dxa"/>
              <w:left w:w="120" w:type="dxa"/>
              <w:bottom w:w="90" w:type="dxa"/>
              <w:right w:w="120" w:type="dxa"/>
            </w:tcMar>
            <w:vAlign w:val="center"/>
          </w:tcPr>
          <w:p w14:paraId="1E94BD4D"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4B2EEDF1" w14:textId="77777777" w:rsidR="008679B2" w:rsidRDefault="00000000" w:rsidP="006B3082">
            <w:pPr>
              <w:bidi/>
              <w:spacing w:after="0" w:line="276" w:lineRule="auto"/>
              <w:jc w:val="both"/>
            </w:pPr>
            <w:r>
              <w:rPr>
                <w:sz w:val="17"/>
                <w:rtl/>
              </w:rPr>
              <w:t>نقشه، لایه، کالک، عوارض، جست‌وجو، مسیر و علائم تاکتیکی غنی است.</w:t>
            </w:r>
          </w:p>
        </w:tc>
        <w:tc>
          <w:tcPr>
            <w:tcW w:w="2580" w:type="dxa"/>
            <w:tcMar>
              <w:top w:w="90" w:type="dxa"/>
              <w:left w:w="120" w:type="dxa"/>
              <w:bottom w:w="90" w:type="dxa"/>
              <w:right w:w="120" w:type="dxa"/>
            </w:tcMar>
            <w:vAlign w:val="center"/>
          </w:tcPr>
          <w:p w14:paraId="626B0E84" w14:textId="77777777" w:rsidR="008679B2" w:rsidRDefault="00000000" w:rsidP="006B3082">
            <w:pPr>
              <w:bidi/>
              <w:spacing w:after="0" w:line="276" w:lineRule="auto"/>
              <w:jc w:val="both"/>
            </w:pPr>
            <w:r>
              <w:rPr>
                <w:sz w:val="17"/>
                <w:rtl/>
              </w:rPr>
              <w:t>بهینه‌سازی اشتراک لایه میان کاربران</w:t>
            </w:r>
          </w:p>
        </w:tc>
      </w:tr>
      <w:tr w:rsidR="008679B2" w14:paraId="74861E26" w14:textId="77777777">
        <w:trPr>
          <w:cantSplit/>
          <w:jc w:val="center"/>
        </w:trPr>
        <w:tc>
          <w:tcPr>
            <w:tcW w:w="1780" w:type="dxa"/>
            <w:tcMar>
              <w:top w:w="90" w:type="dxa"/>
              <w:left w:w="120" w:type="dxa"/>
              <w:bottom w:w="90" w:type="dxa"/>
              <w:right w:w="120" w:type="dxa"/>
            </w:tcMar>
            <w:vAlign w:val="center"/>
          </w:tcPr>
          <w:p w14:paraId="10B9E820" w14:textId="77777777" w:rsidR="008679B2" w:rsidRDefault="00000000" w:rsidP="006B3082">
            <w:pPr>
              <w:bidi/>
              <w:spacing w:after="0" w:line="276" w:lineRule="auto"/>
              <w:jc w:val="both"/>
            </w:pPr>
            <w:r>
              <w:rPr>
                <w:sz w:val="17"/>
                <w:rtl/>
              </w:rPr>
              <w:t>نقشه آفلاین</w:t>
            </w:r>
          </w:p>
        </w:tc>
        <w:tc>
          <w:tcPr>
            <w:tcW w:w="1250" w:type="dxa"/>
            <w:shd w:val="clear" w:color="auto" w:fill="E7F6EC"/>
            <w:tcMar>
              <w:top w:w="90" w:type="dxa"/>
              <w:left w:w="120" w:type="dxa"/>
              <w:bottom w:w="90" w:type="dxa"/>
              <w:right w:w="120" w:type="dxa"/>
            </w:tcMar>
            <w:vAlign w:val="center"/>
          </w:tcPr>
          <w:p w14:paraId="470AD87C"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061FE41E" w14:textId="77777777" w:rsidR="008679B2" w:rsidRDefault="00000000" w:rsidP="006B3082">
            <w:pPr>
              <w:bidi/>
              <w:spacing w:after="0" w:line="276" w:lineRule="auto"/>
              <w:jc w:val="both"/>
            </w:pPr>
            <w:r>
              <w:rPr>
                <w:sz w:val="17"/>
                <w:rtl/>
              </w:rPr>
              <w:t>MBTiles، TileServer، پوشه محلی و بسته نصب بدون اینترنت وجود دارد.</w:t>
            </w:r>
          </w:p>
        </w:tc>
        <w:tc>
          <w:tcPr>
            <w:tcW w:w="2580" w:type="dxa"/>
            <w:tcMar>
              <w:top w:w="90" w:type="dxa"/>
              <w:left w:w="120" w:type="dxa"/>
              <w:bottom w:w="90" w:type="dxa"/>
              <w:right w:w="120" w:type="dxa"/>
            </w:tcMar>
            <w:vAlign w:val="center"/>
          </w:tcPr>
          <w:p w14:paraId="107F08ED" w14:textId="77777777" w:rsidR="008679B2" w:rsidRDefault="00000000" w:rsidP="006B3082">
            <w:pPr>
              <w:bidi/>
              <w:spacing w:after="0" w:line="276" w:lineRule="auto"/>
              <w:jc w:val="both"/>
            </w:pPr>
            <w:r>
              <w:rPr>
                <w:sz w:val="17"/>
                <w:rtl/>
              </w:rPr>
              <w:t>مدیریت بسته مأموریت و به‌روزرسانی تفاضلی</w:t>
            </w:r>
          </w:p>
        </w:tc>
      </w:tr>
      <w:tr w:rsidR="008679B2" w14:paraId="29567D14" w14:textId="77777777">
        <w:trPr>
          <w:cantSplit/>
          <w:jc w:val="center"/>
        </w:trPr>
        <w:tc>
          <w:tcPr>
            <w:tcW w:w="1780" w:type="dxa"/>
            <w:tcMar>
              <w:top w:w="90" w:type="dxa"/>
              <w:left w:w="120" w:type="dxa"/>
              <w:bottom w:w="90" w:type="dxa"/>
              <w:right w:w="120" w:type="dxa"/>
            </w:tcMar>
            <w:vAlign w:val="center"/>
          </w:tcPr>
          <w:p w14:paraId="583F7E88" w14:textId="77777777" w:rsidR="008679B2" w:rsidRDefault="00000000" w:rsidP="006B3082">
            <w:pPr>
              <w:bidi/>
              <w:spacing w:after="0" w:line="276" w:lineRule="auto"/>
              <w:jc w:val="both"/>
            </w:pPr>
            <w:r>
              <w:rPr>
                <w:sz w:val="17"/>
                <w:rtl/>
              </w:rPr>
              <w:t>اطلاعات میدانی</w:t>
            </w:r>
          </w:p>
        </w:tc>
        <w:tc>
          <w:tcPr>
            <w:tcW w:w="1250" w:type="dxa"/>
            <w:shd w:val="clear" w:color="auto" w:fill="FFF4D6"/>
            <w:tcMar>
              <w:top w:w="90" w:type="dxa"/>
              <w:left w:w="120" w:type="dxa"/>
              <w:bottom w:w="90" w:type="dxa"/>
              <w:right w:w="120" w:type="dxa"/>
            </w:tcMar>
            <w:vAlign w:val="center"/>
          </w:tcPr>
          <w:p w14:paraId="16E60272" w14:textId="77777777" w:rsidR="008679B2" w:rsidRDefault="00000000" w:rsidP="006B3082">
            <w:pPr>
              <w:bidi/>
              <w:spacing w:after="0" w:line="276" w:lineRule="auto"/>
              <w:jc w:val="both"/>
            </w:pPr>
            <w:r>
              <w:rPr>
                <w:b/>
                <w:color w:val="9A6700"/>
                <w:sz w:val="17"/>
                <w:rtl/>
              </w:rPr>
              <w:t>قابل تکمیل</w:t>
            </w:r>
          </w:p>
        </w:tc>
        <w:tc>
          <w:tcPr>
            <w:tcW w:w="3750" w:type="dxa"/>
            <w:tcMar>
              <w:top w:w="90" w:type="dxa"/>
              <w:left w:w="120" w:type="dxa"/>
              <w:bottom w:w="90" w:type="dxa"/>
              <w:right w:w="120" w:type="dxa"/>
            </w:tcMar>
            <w:vAlign w:val="center"/>
          </w:tcPr>
          <w:p w14:paraId="10F89D7E" w14:textId="77777777" w:rsidR="008679B2" w:rsidRDefault="00000000" w:rsidP="006B3082">
            <w:pPr>
              <w:bidi/>
              <w:spacing w:after="0" w:line="276" w:lineRule="auto"/>
              <w:jc w:val="both"/>
            </w:pPr>
            <w:r>
              <w:rPr>
                <w:sz w:val="17"/>
                <w:rtl/>
              </w:rPr>
              <w:t>مدل رویداد، وضعیت و منابع وجود دارد؛ دریافت زنده و اعتبارسنجی میدان کامل نیست.</w:t>
            </w:r>
          </w:p>
        </w:tc>
        <w:tc>
          <w:tcPr>
            <w:tcW w:w="2580" w:type="dxa"/>
            <w:tcMar>
              <w:top w:w="90" w:type="dxa"/>
              <w:left w:w="120" w:type="dxa"/>
              <w:bottom w:w="90" w:type="dxa"/>
              <w:right w:w="120" w:type="dxa"/>
            </w:tcMar>
            <w:vAlign w:val="center"/>
          </w:tcPr>
          <w:p w14:paraId="2CBEA897" w14:textId="77777777" w:rsidR="008679B2" w:rsidRDefault="00000000" w:rsidP="006B3082">
            <w:pPr>
              <w:bidi/>
              <w:spacing w:after="0" w:line="276" w:lineRule="auto"/>
              <w:jc w:val="both"/>
            </w:pPr>
            <w:r>
              <w:rPr>
                <w:sz w:val="17"/>
                <w:rtl/>
              </w:rPr>
              <w:t>درگاه داده میدانی، تله‌متری و کنترل کیفیت</w:t>
            </w:r>
          </w:p>
        </w:tc>
      </w:tr>
      <w:tr w:rsidR="008679B2" w14:paraId="5800E597" w14:textId="77777777">
        <w:trPr>
          <w:cantSplit/>
          <w:jc w:val="center"/>
        </w:trPr>
        <w:tc>
          <w:tcPr>
            <w:tcW w:w="1780" w:type="dxa"/>
            <w:tcMar>
              <w:top w:w="90" w:type="dxa"/>
              <w:left w:w="120" w:type="dxa"/>
              <w:bottom w:w="90" w:type="dxa"/>
              <w:right w:w="120" w:type="dxa"/>
            </w:tcMar>
            <w:vAlign w:val="center"/>
          </w:tcPr>
          <w:p w14:paraId="76092208" w14:textId="77777777" w:rsidR="008679B2" w:rsidRDefault="00000000" w:rsidP="006B3082">
            <w:pPr>
              <w:bidi/>
              <w:spacing w:after="0" w:line="276" w:lineRule="auto"/>
              <w:jc w:val="both"/>
            </w:pPr>
            <w:r>
              <w:rPr>
                <w:sz w:val="17"/>
                <w:rtl/>
              </w:rPr>
              <w:t>کاربران و دسترسی</w:t>
            </w:r>
          </w:p>
        </w:tc>
        <w:tc>
          <w:tcPr>
            <w:tcW w:w="1250" w:type="dxa"/>
            <w:shd w:val="clear" w:color="auto" w:fill="E7F6EC"/>
            <w:tcMar>
              <w:top w:w="90" w:type="dxa"/>
              <w:left w:w="120" w:type="dxa"/>
              <w:bottom w:w="90" w:type="dxa"/>
              <w:right w:w="120" w:type="dxa"/>
            </w:tcMar>
            <w:vAlign w:val="center"/>
          </w:tcPr>
          <w:p w14:paraId="576B8ED5"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54535A05" w14:textId="77777777" w:rsidR="008679B2" w:rsidRDefault="00000000" w:rsidP="006B3082">
            <w:pPr>
              <w:bidi/>
              <w:spacing w:after="0" w:line="276" w:lineRule="auto"/>
              <w:jc w:val="both"/>
            </w:pPr>
            <w:r>
              <w:rPr>
                <w:sz w:val="17"/>
                <w:rtl/>
              </w:rPr>
              <w:t>احراز هویت، نقش، مجوز، حذف نرم، بازیابی و سوابق کاربر موجود است.</w:t>
            </w:r>
          </w:p>
        </w:tc>
        <w:tc>
          <w:tcPr>
            <w:tcW w:w="2580" w:type="dxa"/>
            <w:tcMar>
              <w:top w:w="90" w:type="dxa"/>
              <w:left w:w="120" w:type="dxa"/>
              <w:bottom w:w="90" w:type="dxa"/>
              <w:right w:w="120" w:type="dxa"/>
            </w:tcMar>
            <w:vAlign w:val="center"/>
          </w:tcPr>
          <w:p w14:paraId="1CB14716" w14:textId="77777777" w:rsidR="008679B2" w:rsidRDefault="00000000" w:rsidP="006B3082">
            <w:pPr>
              <w:bidi/>
              <w:spacing w:after="0" w:line="276" w:lineRule="auto"/>
              <w:jc w:val="both"/>
            </w:pPr>
            <w:r>
              <w:rPr>
                <w:sz w:val="17"/>
                <w:rtl/>
              </w:rPr>
              <w:t>مجوزهای ریزدانه مأموریت و واحد سازمانی</w:t>
            </w:r>
          </w:p>
        </w:tc>
      </w:tr>
      <w:tr w:rsidR="008679B2" w14:paraId="60F2223A" w14:textId="77777777">
        <w:trPr>
          <w:cantSplit/>
          <w:jc w:val="center"/>
        </w:trPr>
        <w:tc>
          <w:tcPr>
            <w:tcW w:w="1780" w:type="dxa"/>
            <w:tcMar>
              <w:top w:w="90" w:type="dxa"/>
              <w:left w:w="120" w:type="dxa"/>
              <w:bottom w:w="90" w:type="dxa"/>
              <w:right w:w="120" w:type="dxa"/>
            </w:tcMar>
            <w:vAlign w:val="center"/>
          </w:tcPr>
          <w:p w14:paraId="3574C073" w14:textId="77777777" w:rsidR="008679B2" w:rsidRDefault="00000000" w:rsidP="006B3082">
            <w:pPr>
              <w:bidi/>
              <w:spacing w:after="0" w:line="276" w:lineRule="auto"/>
              <w:jc w:val="both"/>
            </w:pPr>
            <w:r>
              <w:rPr>
                <w:sz w:val="17"/>
                <w:rtl/>
              </w:rPr>
              <w:t>هشدارها و اعلان‌ها</w:t>
            </w:r>
          </w:p>
        </w:tc>
        <w:tc>
          <w:tcPr>
            <w:tcW w:w="1250" w:type="dxa"/>
            <w:shd w:val="clear" w:color="auto" w:fill="FFF4D6"/>
            <w:tcMar>
              <w:top w:w="90" w:type="dxa"/>
              <w:left w:w="120" w:type="dxa"/>
              <w:bottom w:w="90" w:type="dxa"/>
              <w:right w:w="120" w:type="dxa"/>
            </w:tcMar>
            <w:vAlign w:val="center"/>
          </w:tcPr>
          <w:p w14:paraId="5B07D983" w14:textId="77777777" w:rsidR="008679B2" w:rsidRDefault="00000000" w:rsidP="006B3082">
            <w:pPr>
              <w:bidi/>
              <w:spacing w:after="0" w:line="276" w:lineRule="auto"/>
              <w:jc w:val="both"/>
            </w:pPr>
            <w:r>
              <w:rPr>
                <w:b/>
                <w:color w:val="9A6700"/>
                <w:sz w:val="17"/>
                <w:rtl/>
              </w:rPr>
              <w:t>قابل تکمیل</w:t>
            </w:r>
          </w:p>
        </w:tc>
        <w:tc>
          <w:tcPr>
            <w:tcW w:w="3750" w:type="dxa"/>
            <w:tcMar>
              <w:top w:w="90" w:type="dxa"/>
              <w:left w:w="120" w:type="dxa"/>
              <w:bottom w:w="90" w:type="dxa"/>
              <w:right w:w="120" w:type="dxa"/>
            </w:tcMar>
            <w:vAlign w:val="center"/>
          </w:tcPr>
          <w:p w14:paraId="57305958" w14:textId="77777777" w:rsidR="008679B2" w:rsidRDefault="00000000" w:rsidP="006B3082">
            <w:pPr>
              <w:bidi/>
              <w:spacing w:after="0" w:line="276" w:lineRule="auto"/>
              <w:jc w:val="both"/>
            </w:pPr>
            <w:r>
              <w:rPr>
                <w:sz w:val="17"/>
                <w:rtl/>
              </w:rPr>
              <w:t>اعلان بلادرنگ، شدت، بایگانی و وضعیت خوانده‌شدن وجود دارد.</w:t>
            </w:r>
          </w:p>
        </w:tc>
        <w:tc>
          <w:tcPr>
            <w:tcW w:w="2580" w:type="dxa"/>
            <w:tcMar>
              <w:top w:w="90" w:type="dxa"/>
              <w:left w:w="120" w:type="dxa"/>
              <w:bottom w:w="90" w:type="dxa"/>
              <w:right w:w="120" w:type="dxa"/>
            </w:tcMar>
            <w:vAlign w:val="center"/>
          </w:tcPr>
          <w:p w14:paraId="74E06E3D" w14:textId="77777777" w:rsidR="008679B2" w:rsidRDefault="00000000" w:rsidP="006B3082">
            <w:pPr>
              <w:bidi/>
              <w:spacing w:after="0" w:line="276" w:lineRule="auto"/>
              <w:jc w:val="both"/>
            </w:pPr>
            <w:r>
              <w:rPr>
                <w:sz w:val="17"/>
                <w:rtl/>
              </w:rPr>
              <w:t>موتور قواعد هشدار عملیاتی و Escalation</w:t>
            </w:r>
          </w:p>
        </w:tc>
      </w:tr>
      <w:tr w:rsidR="008679B2" w14:paraId="23021A48" w14:textId="77777777">
        <w:trPr>
          <w:cantSplit/>
          <w:jc w:val="center"/>
        </w:trPr>
        <w:tc>
          <w:tcPr>
            <w:tcW w:w="1780" w:type="dxa"/>
            <w:tcMar>
              <w:top w:w="90" w:type="dxa"/>
              <w:left w:w="120" w:type="dxa"/>
              <w:bottom w:w="90" w:type="dxa"/>
              <w:right w:w="120" w:type="dxa"/>
            </w:tcMar>
            <w:vAlign w:val="center"/>
          </w:tcPr>
          <w:p w14:paraId="441805E1" w14:textId="77777777" w:rsidR="008679B2" w:rsidRDefault="00000000" w:rsidP="006B3082">
            <w:pPr>
              <w:bidi/>
              <w:spacing w:after="0" w:line="276" w:lineRule="auto"/>
              <w:jc w:val="both"/>
            </w:pPr>
            <w:r>
              <w:rPr>
                <w:sz w:val="17"/>
                <w:rtl/>
              </w:rPr>
              <w:t>گزارش عملیاتی</w:t>
            </w:r>
          </w:p>
        </w:tc>
        <w:tc>
          <w:tcPr>
            <w:tcW w:w="1250" w:type="dxa"/>
            <w:shd w:val="clear" w:color="auto" w:fill="FDECEC"/>
            <w:tcMar>
              <w:top w:w="90" w:type="dxa"/>
              <w:left w:w="120" w:type="dxa"/>
              <w:bottom w:w="90" w:type="dxa"/>
              <w:right w:w="120" w:type="dxa"/>
            </w:tcMar>
            <w:vAlign w:val="center"/>
          </w:tcPr>
          <w:p w14:paraId="68A65769" w14:textId="77777777" w:rsidR="008679B2" w:rsidRDefault="00000000" w:rsidP="006B3082">
            <w:pPr>
              <w:bidi/>
              <w:spacing w:after="0" w:line="276" w:lineRule="auto"/>
              <w:jc w:val="both"/>
            </w:pPr>
            <w:r>
              <w:rPr>
                <w:b/>
                <w:color w:val="B42318"/>
                <w:sz w:val="17"/>
                <w:rtl/>
              </w:rPr>
              <w:t>نیازمند افزودن</w:t>
            </w:r>
          </w:p>
        </w:tc>
        <w:tc>
          <w:tcPr>
            <w:tcW w:w="3750" w:type="dxa"/>
            <w:tcMar>
              <w:top w:w="90" w:type="dxa"/>
              <w:left w:w="120" w:type="dxa"/>
              <w:bottom w:w="90" w:type="dxa"/>
              <w:right w:w="120" w:type="dxa"/>
            </w:tcMar>
            <w:vAlign w:val="center"/>
          </w:tcPr>
          <w:p w14:paraId="50744CB5" w14:textId="77777777" w:rsidR="008679B2" w:rsidRDefault="00000000" w:rsidP="006B3082">
            <w:pPr>
              <w:bidi/>
              <w:spacing w:after="0" w:line="276" w:lineRule="auto"/>
              <w:jc w:val="both"/>
            </w:pPr>
            <w:r>
              <w:rPr>
                <w:sz w:val="17"/>
                <w:rtl/>
              </w:rPr>
              <w:t>داده‌های لازم در سناریو موجود است؛ گردش‌کار SITREP و گزارش میدانی مستقل نیست.</w:t>
            </w:r>
          </w:p>
        </w:tc>
        <w:tc>
          <w:tcPr>
            <w:tcW w:w="2580" w:type="dxa"/>
            <w:tcMar>
              <w:top w:w="90" w:type="dxa"/>
              <w:left w:w="120" w:type="dxa"/>
              <w:bottom w:w="90" w:type="dxa"/>
              <w:right w:w="120" w:type="dxa"/>
            </w:tcMar>
            <w:vAlign w:val="center"/>
          </w:tcPr>
          <w:p w14:paraId="18AF955F" w14:textId="77777777" w:rsidR="008679B2" w:rsidRDefault="00000000" w:rsidP="006B3082">
            <w:pPr>
              <w:bidi/>
              <w:spacing w:after="0" w:line="276" w:lineRule="auto"/>
              <w:jc w:val="both"/>
            </w:pPr>
            <w:r>
              <w:rPr>
                <w:sz w:val="17"/>
                <w:rtl/>
              </w:rPr>
              <w:t>فرم، پیوست، تأیید، جست‌وجو و خروجی گزارش</w:t>
            </w:r>
          </w:p>
        </w:tc>
      </w:tr>
      <w:tr w:rsidR="008679B2" w14:paraId="253DE3A1" w14:textId="77777777">
        <w:trPr>
          <w:cantSplit/>
          <w:jc w:val="center"/>
        </w:trPr>
        <w:tc>
          <w:tcPr>
            <w:tcW w:w="1780" w:type="dxa"/>
            <w:tcMar>
              <w:top w:w="90" w:type="dxa"/>
              <w:left w:w="120" w:type="dxa"/>
              <w:bottom w:w="90" w:type="dxa"/>
              <w:right w:w="120" w:type="dxa"/>
            </w:tcMar>
            <w:vAlign w:val="center"/>
          </w:tcPr>
          <w:p w14:paraId="22B6FB8C" w14:textId="77777777" w:rsidR="008679B2" w:rsidRDefault="00000000" w:rsidP="006B3082">
            <w:pPr>
              <w:bidi/>
              <w:spacing w:after="0" w:line="276" w:lineRule="auto"/>
              <w:jc w:val="both"/>
            </w:pPr>
            <w:r>
              <w:rPr>
                <w:sz w:val="17"/>
                <w:rtl/>
              </w:rPr>
              <w:t>بهره‌برداری میدانی</w:t>
            </w:r>
          </w:p>
        </w:tc>
        <w:tc>
          <w:tcPr>
            <w:tcW w:w="1250" w:type="dxa"/>
            <w:shd w:val="clear" w:color="auto" w:fill="FDECEC"/>
            <w:tcMar>
              <w:top w:w="90" w:type="dxa"/>
              <w:left w:w="120" w:type="dxa"/>
              <w:bottom w:w="90" w:type="dxa"/>
              <w:right w:w="120" w:type="dxa"/>
            </w:tcMar>
            <w:vAlign w:val="center"/>
          </w:tcPr>
          <w:p w14:paraId="60DCF6F5" w14:textId="77777777" w:rsidR="008679B2" w:rsidRDefault="00000000" w:rsidP="006B3082">
            <w:pPr>
              <w:bidi/>
              <w:spacing w:after="0" w:line="276" w:lineRule="auto"/>
              <w:jc w:val="both"/>
            </w:pPr>
            <w:r>
              <w:rPr>
                <w:b/>
                <w:color w:val="B42318"/>
                <w:sz w:val="17"/>
                <w:rtl/>
              </w:rPr>
              <w:t>نیازمند افزودن</w:t>
            </w:r>
          </w:p>
        </w:tc>
        <w:tc>
          <w:tcPr>
            <w:tcW w:w="3750" w:type="dxa"/>
            <w:tcMar>
              <w:top w:w="90" w:type="dxa"/>
              <w:left w:w="120" w:type="dxa"/>
              <w:bottom w:w="90" w:type="dxa"/>
              <w:right w:w="120" w:type="dxa"/>
            </w:tcMar>
            <w:vAlign w:val="center"/>
          </w:tcPr>
          <w:p w14:paraId="17FB11B0" w14:textId="77777777" w:rsidR="008679B2" w:rsidRDefault="00000000" w:rsidP="006B3082">
            <w:pPr>
              <w:bidi/>
              <w:spacing w:after="0" w:line="276" w:lineRule="auto"/>
              <w:jc w:val="both"/>
            </w:pPr>
            <w:r>
              <w:rPr>
                <w:sz w:val="17"/>
                <w:rtl/>
              </w:rPr>
              <w:t>رابط وب و ذخیره محلی وجود دارد؛ کلاینت مأموریت میدانی مستقل کامل نیست.</w:t>
            </w:r>
          </w:p>
        </w:tc>
        <w:tc>
          <w:tcPr>
            <w:tcW w:w="2580" w:type="dxa"/>
            <w:tcMar>
              <w:top w:w="90" w:type="dxa"/>
              <w:left w:w="120" w:type="dxa"/>
              <w:bottom w:w="90" w:type="dxa"/>
              <w:right w:w="120" w:type="dxa"/>
            </w:tcMar>
            <w:vAlign w:val="center"/>
          </w:tcPr>
          <w:p w14:paraId="15E24A02" w14:textId="77777777" w:rsidR="008679B2" w:rsidRDefault="00000000" w:rsidP="006B3082">
            <w:pPr>
              <w:bidi/>
              <w:spacing w:after="0" w:line="276" w:lineRule="auto"/>
              <w:jc w:val="both"/>
            </w:pPr>
            <w:r>
              <w:rPr>
                <w:sz w:val="17"/>
                <w:rtl/>
              </w:rPr>
              <w:t>PWA میدانی، بسته مأموریت و ثبت پیشرفت</w:t>
            </w:r>
          </w:p>
        </w:tc>
      </w:tr>
      <w:tr w:rsidR="008679B2" w14:paraId="1CB3865F" w14:textId="77777777">
        <w:trPr>
          <w:cantSplit/>
          <w:jc w:val="center"/>
        </w:trPr>
        <w:tc>
          <w:tcPr>
            <w:tcW w:w="1780" w:type="dxa"/>
            <w:tcMar>
              <w:top w:w="90" w:type="dxa"/>
              <w:left w:w="120" w:type="dxa"/>
              <w:bottom w:w="90" w:type="dxa"/>
              <w:right w:w="120" w:type="dxa"/>
            </w:tcMar>
            <w:vAlign w:val="center"/>
          </w:tcPr>
          <w:p w14:paraId="5252541B" w14:textId="77777777" w:rsidR="008679B2" w:rsidRDefault="00000000" w:rsidP="006B3082">
            <w:pPr>
              <w:bidi/>
              <w:spacing w:after="0" w:line="276" w:lineRule="auto"/>
              <w:jc w:val="both"/>
            </w:pPr>
            <w:r>
              <w:rPr>
                <w:sz w:val="17"/>
                <w:rtl/>
              </w:rPr>
              <w:t>همگام‌سازی قطع ارتباط</w:t>
            </w:r>
          </w:p>
        </w:tc>
        <w:tc>
          <w:tcPr>
            <w:tcW w:w="1250" w:type="dxa"/>
            <w:shd w:val="clear" w:color="auto" w:fill="FDECEC"/>
            <w:tcMar>
              <w:top w:w="90" w:type="dxa"/>
              <w:left w:w="120" w:type="dxa"/>
              <w:bottom w:w="90" w:type="dxa"/>
              <w:right w:w="120" w:type="dxa"/>
            </w:tcMar>
            <w:vAlign w:val="center"/>
          </w:tcPr>
          <w:p w14:paraId="3B7167A0" w14:textId="77777777" w:rsidR="008679B2" w:rsidRDefault="00000000" w:rsidP="006B3082">
            <w:pPr>
              <w:bidi/>
              <w:spacing w:after="0" w:line="276" w:lineRule="auto"/>
              <w:jc w:val="both"/>
            </w:pPr>
            <w:r>
              <w:rPr>
                <w:b/>
                <w:color w:val="B42318"/>
                <w:sz w:val="17"/>
                <w:rtl/>
              </w:rPr>
              <w:t>نیازمند افزودن</w:t>
            </w:r>
          </w:p>
        </w:tc>
        <w:tc>
          <w:tcPr>
            <w:tcW w:w="3750" w:type="dxa"/>
            <w:tcMar>
              <w:top w:w="90" w:type="dxa"/>
              <w:left w:w="120" w:type="dxa"/>
              <w:bottom w:w="90" w:type="dxa"/>
              <w:right w:w="120" w:type="dxa"/>
            </w:tcMar>
            <w:vAlign w:val="center"/>
          </w:tcPr>
          <w:p w14:paraId="08A13A79" w14:textId="77777777" w:rsidR="008679B2" w:rsidRDefault="00000000" w:rsidP="006B3082">
            <w:pPr>
              <w:bidi/>
              <w:spacing w:after="0" w:line="276" w:lineRule="auto"/>
              <w:jc w:val="both"/>
            </w:pPr>
            <w:r>
              <w:rPr>
                <w:sz w:val="17"/>
                <w:rtl/>
              </w:rPr>
              <w:t>IndexedDB و استقرار آفلاین وجود دارد؛ صف و رفع تعارض دوطرفه کامل نیست.</w:t>
            </w:r>
          </w:p>
        </w:tc>
        <w:tc>
          <w:tcPr>
            <w:tcW w:w="2580" w:type="dxa"/>
            <w:tcMar>
              <w:top w:w="90" w:type="dxa"/>
              <w:left w:w="120" w:type="dxa"/>
              <w:bottom w:w="90" w:type="dxa"/>
              <w:right w:w="120" w:type="dxa"/>
            </w:tcMar>
            <w:vAlign w:val="center"/>
          </w:tcPr>
          <w:p w14:paraId="2C4CE32A" w14:textId="77777777" w:rsidR="008679B2" w:rsidRDefault="00000000" w:rsidP="006B3082">
            <w:pPr>
              <w:bidi/>
              <w:spacing w:after="0" w:line="276" w:lineRule="auto"/>
              <w:jc w:val="both"/>
            </w:pPr>
            <w:r>
              <w:rPr>
                <w:sz w:val="17"/>
                <w:rtl/>
              </w:rPr>
              <w:t>Delta Sync، Outbox، Retry و Conflict Resolution</w:t>
            </w:r>
          </w:p>
        </w:tc>
      </w:tr>
      <w:tr w:rsidR="008679B2" w14:paraId="446C14BF" w14:textId="77777777">
        <w:trPr>
          <w:cantSplit/>
          <w:jc w:val="center"/>
        </w:trPr>
        <w:tc>
          <w:tcPr>
            <w:tcW w:w="1780" w:type="dxa"/>
            <w:tcMar>
              <w:top w:w="90" w:type="dxa"/>
              <w:left w:w="120" w:type="dxa"/>
              <w:bottom w:w="90" w:type="dxa"/>
              <w:right w:w="120" w:type="dxa"/>
            </w:tcMar>
            <w:vAlign w:val="center"/>
          </w:tcPr>
          <w:p w14:paraId="2E36A243" w14:textId="77777777" w:rsidR="008679B2" w:rsidRDefault="00000000" w:rsidP="006B3082">
            <w:pPr>
              <w:bidi/>
              <w:spacing w:after="0" w:line="276" w:lineRule="auto"/>
              <w:jc w:val="both"/>
            </w:pPr>
            <w:r>
              <w:rPr>
                <w:sz w:val="17"/>
                <w:rtl/>
              </w:rPr>
              <w:lastRenderedPageBreak/>
              <w:t>تبادل داده و GIS</w:t>
            </w:r>
          </w:p>
        </w:tc>
        <w:tc>
          <w:tcPr>
            <w:tcW w:w="1250" w:type="dxa"/>
            <w:shd w:val="clear" w:color="auto" w:fill="E7F6EC"/>
            <w:tcMar>
              <w:top w:w="90" w:type="dxa"/>
              <w:left w:w="120" w:type="dxa"/>
              <w:bottom w:w="90" w:type="dxa"/>
              <w:right w:w="120" w:type="dxa"/>
            </w:tcMar>
            <w:vAlign w:val="center"/>
          </w:tcPr>
          <w:p w14:paraId="00FB9D37" w14:textId="77777777" w:rsidR="008679B2" w:rsidRDefault="00000000" w:rsidP="006B3082">
            <w:pPr>
              <w:bidi/>
              <w:spacing w:after="0" w:line="276" w:lineRule="auto"/>
              <w:jc w:val="both"/>
            </w:pPr>
            <w:r>
              <w:rPr>
                <w:b/>
                <w:color w:val="18794E"/>
                <w:sz w:val="17"/>
                <w:rtl/>
              </w:rPr>
              <w:t>قوی / کامل</w:t>
            </w:r>
          </w:p>
        </w:tc>
        <w:tc>
          <w:tcPr>
            <w:tcW w:w="3750" w:type="dxa"/>
            <w:tcMar>
              <w:top w:w="90" w:type="dxa"/>
              <w:left w:w="120" w:type="dxa"/>
              <w:bottom w:w="90" w:type="dxa"/>
              <w:right w:w="120" w:type="dxa"/>
            </w:tcMar>
            <w:vAlign w:val="center"/>
          </w:tcPr>
          <w:p w14:paraId="4FCAF549" w14:textId="77777777" w:rsidR="008679B2" w:rsidRDefault="00000000" w:rsidP="006B3082">
            <w:pPr>
              <w:bidi/>
              <w:spacing w:after="0" w:line="276" w:lineRule="auto"/>
              <w:jc w:val="both"/>
            </w:pPr>
            <w:r>
              <w:rPr>
                <w:sz w:val="17"/>
                <w:rtl/>
              </w:rPr>
              <w:t>FastAPI/OpenAPI، WMS، WMTS، OGC API، XYZ و ورود/خروج قالب‌های متعدد وجود دارد.</w:t>
            </w:r>
          </w:p>
        </w:tc>
        <w:tc>
          <w:tcPr>
            <w:tcW w:w="2580" w:type="dxa"/>
            <w:tcMar>
              <w:top w:w="90" w:type="dxa"/>
              <w:left w:w="120" w:type="dxa"/>
              <w:bottom w:w="90" w:type="dxa"/>
              <w:right w:w="120" w:type="dxa"/>
            </w:tcMar>
            <w:vAlign w:val="center"/>
          </w:tcPr>
          <w:p w14:paraId="3830D51A" w14:textId="77777777" w:rsidR="008679B2" w:rsidRDefault="00000000" w:rsidP="006B3082">
            <w:pPr>
              <w:bidi/>
              <w:spacing w:after="0" w:line="276" w:lineRule="auto"/>
              <w:jc w:val="both"/>
            </w:pPr>
            <w:r>
              <w:rPr>
                <w:sz w:val="17"/>
                <w:rtl/>
              </w:rPr>
              <w:t>کانکتورهای اختصاصی تجهیزات و سامانه‌های بیرونی</w:t>
            </w:r>
          </w:p>
        </w:tc>
      </w:tr>
      <w:tr w:rsidR="008679B2" w14:paraId="0BFE7126" w14:textId="77777777">
        <w:trPr>
          <w:cantSplit/>
          <w:jc w:val="center"/>
        </w:trPr>
        <w:tc>
          <w:tcPr>
            <w:tcW w:w="1780" w:type="dxa"/>
            <w:tcMar>
              <w:top w:w="90" w:type="dxa"/>
              <w:left w:w="120" w:type="dxa"/>
              <w:bottom w:w="90" w:type="dxa"/>
              <w:right w:w="120" w:type="dxa"/>
            </w:tcMar>
            <w:vAlign w:val="center"/>
          </w:tcPr>
          <w:p w14:paraId="0164B61D" w14:textId="77777777" w:rsidR="008679B2" w:rsidRDefault="00000000" w:rsidP="006B3082">
            <w:pPr>
              <w:bidi/>
              <w:spacing w:after="0" w:line="276" w:lineRule="auto"/>
              <w:jc w:val="both"/>
            </w:pPr>
            <w:r>
              <w:rPr>
                <w:sz w:val="17"/>
                <w:rtl/>
              </w:rPr>
              <w:t>تجهیزات و حسگرها</w:t>
            </w:r>
          </w:p>
        </w:tc>
        <w:tc>
          <w:tcPr>
            <w:tcW w:w="1250" w:type="dxa"/>
            <w:shd w:val="clear" w:color="auto" w:fill="FDECEC"/>
            <w:tcMar>
              <w:top w:w="90" w:type="dxa"/>
              <w:left w:w="120" w:type="dxa"/>
              <w:bottom w:w="90" w:type="dxa"/>
              <w:right w:w="120" w:type="dxa"/>
            </w:tcMar>
            <w:vAlign w:val="center"/>
          </w:tcPr>
          <w:p w14:paraId="0FAB1808" w14:textId="77777777" w:rsidR="008679B2" w:rsidRDefault="00000000" w:rsidP="006B3082">
            <w:pPr>
              <w:bidi/>
              <w:spacing w:after="0" w:line="276" w:lineRule="auto"/>
              <w:jc w:val="both"/>
            </w:pPr>
            <w:r>
              <w:rPr>
                <w:b/>
                <w:color w:val="B42318"/>
                <w:sz w:val="17"/>
                <w:rtl/>
              </w:rPr>
              <w:t>نیازمند افزودن</w:t>
            </w:r>
          </w:p>
        </w:tc>
        <w:tc>
          <w:tcPr>
            <w:tcW w:w="3750" w:type="dxa"/>
            <w:tcMar>
              <w:top w:w="90" w:type="dxa"/>
              <w:left w:w="120" w:type="dxa"/>
              <w:bottom w:w="90" w:type="dxa"/>
              <w:right w:w="120" w:type="dxa"/>
            </w:tcMar>
            <w:vAlign w:val="center"/>
          </w:tcPr>
          <w:p w14:paraId="31C5A5CD" w14:textId="77777777" w:rsidR="008679B2" w:rsidRDefault="00000000" w:rsidP="006B3082">
            <w:pPr>
              <w:bidi/>
              <w:spacing w:after="0" w:line="276" w:lineRule="auto"/>
              <w:jc w:val="both"/>
            </w:pPr>
            <w:r>
              <w:rPr>
                <w:sz w:val="17"/>
                <w:rtl/>
              </w:rPr>
              <w:t>مدل تجهیزات وجود دارد؛ Gateway دریافت داده واقعی تجهیزات وجود ندارد.</w:t>
            </w:r>
          </w:p>
        </w:tc>
        <w:tc>
          <w:tcPr>
            <w:tcW w:w="2580" w:type="dxa"/>
            <w:tcMar>
              <w:top w:w="90" w:type="dxa"/>
              <w:left w:w="120" w:type="dxa"/>
              <w:bottom w:w="90" w:type="dxa"/>
              <w:right w:w="120" w:type="dxa"/>
            </w:tcMar>
            <w:vAlign w:val="center"/>
          </w:tcPr>
          <w:p w14:paraId="067685FA" w14:textId="77777777" w:rsidR="008679B2" w:rsidRDefault="00000000" w:rsidP="006B3082">
            <w:pPr>
              <w:bidi/>
              <w:spacing w:after="0" w:line="276" w:lineRule="auto"/>
              <w:jc w:val="both"/>
            </w:pPr>
            <w:r>
              <w:rPr>
                <w:sz w:val="17"/>
                <w:rtl/>
              </w:rPr>
              <w:t>Adapter/Gateway، ثبت Track و پایش سلامت اتصال</w:t>
            </w:r>
          </w:p>
        </w:tc>
      </w:tr>
    </w:tbl>
    <w:p w14:paraId="3B4765CE" w14:textId="77777777" w:rsidR="008679B2" w:rsidRDefault="008679B2" w:rsidP="006B3082">
      <w:pPr>
        <w:bidi/>
        <w:spacing w:after="20"/>
        <w:jc w:val="both"/>
      </w:pPr>
    </w:p>
    <w:p w14:paraId="3D196B5D" w14:textId="77777777" w:rsidR="008679B2" w:rsidRDefault="00000000" w:rsidP="006B3082">
      <w:pPr>
        <w:pStyle w:val="Heading1"/>
        <w:bidi/>
        <w:jc w:val="both"/>
      </w:pPr>
      <w:r>
        <w:rPr>
          <w:rFonts w:ascii="B Nazanin" w:eastAsia="B Nazanin" w:hAnsi="B Nazanin" w:cs="B Nazanin"/>
          <w:rtl/>
        </w:rPr>
        <w:t>۴. علت قوی بودن سامانه ما</w:t>
      </w:r>
    </w:p>
    <w:p w14:paraId="13389093" w14:textId="77777777" w:rsidR="008679B2" w:rsidRDefault="00000000" w:rsidP="006B3082">
      <w:pPr>
        <w:bidi/>
        <w:jc w:val="both"/>
      </w:pPr>
      <w:r>
        <w:rPr>
          <w:sz w:val="22"/>
          <w:rtl/>
        </w:rPr>
        <w:t>برتری سامانه ما صرفاً ناشی از تعدد صفحات یا امکانات نمایشی نیست. سامانه در لایه‌هایی توسعه یافته که ساخت آن‌ها معمولاً بیشترین زمان، ریسک فنی و هزینه را در یک محصول C2 ایجاد می‌کند. وجود این هسته‌ها باعث می‌شود قابلیت‌های باقیمانده بر بستر آماده توسعه پیدا کنند.</w:t>
      </w:r>
    </w:p>
    <w:p w14:paraId="7C0F1D4F" w14:textId="77777777" w:rsidR="008679B2" w:rsidRDefault="00000000" w:rsidP="006B3082">
      <w:pPr>
        <w:bidi/>
        <w:spacing w:after="120" w:line="307" w:lineRule="auto"/>
        <w:jc w:val="both"/>
      </w:pPr>
      <w:r>
        <w:rPr>
          <w:b/>
          <w:color w:val="163A5F"/>
          <w:rtl/>
        </w:rPr>
        <w:t xml:space="preserve">هسته سناریوی زمان‌مند: </w:t>
      </w:r>
      <w:r>
        <w:rPr>
          <w:sz w:val="20"/>
          <w:rtl/>
        </w:rPr>
        <w:t>فاز، رویداد، اهداف، وضعیت یگان، شرایط محیطی، Timeline، Playback و Storyboard در یک مدل یکپارچه قرار گرفته‌اند.</w:t>
      </w:r>
    </w:p>
    <w:p w14:paraId="6AE44B98" w14:textId="77777777" w:rsidR="008679B2" w:rsidRDefault="00000000" w:rsidP="006B3082">
      <w:pPr>
        <w:bidi/>
        <w:spacing w:after="120" w:line="307" w:lineRule="auto"/>
        <w:jc w:val="both"/>
      </w:pPr>
      <w:r>
        <w:rPr>
          <w:b/>
          <w:color w:val="163A5F"/>
          <w:rtl/>
        </w:rPr>
        <w:t xml:space="preserve">کالک و علائم تاکتیکی: </w:t>
      </w:r>
      <w:r>
        <w:rPr>
          <w:sz w:val="20"/>
          <w:rtl/>
        </w:rPr>
        <w:t>پشتیبانی از MIL-STD-2525D و APP-6D، علائم نقطه‌ای و چندنقطه‌ای، مسیرها و عوارض عملیاتی، سطحی فراتر از معرفی عمومی سند مرجع ایجاد کرده است.</w:t>
      </w:r>
    </w:p>
    <w:p w14:paraId="5334F5A3" w14:textId="77777777" w:rsidR="008679B2" w:rsidRDefault="00000000" w:rsidP="006B3082">
      <w:pPr>
        <w:bidi/>
        <w:spacing w:after="120" w:line="307" w:lineRule="auto"/>
        <w:jc w:val="both"/>
      </w:pPr>
      <w:r>
        <w:rPr>
          <w:b/>
          <w:color w:val="163A5F"/>
          <w:rtl/>
        </w:rPr>
        <w:t xml:space="preserve">ساختار رزم و لجستیک: </w:t>
      </w:r>
      <w:r>
        <w:rPr>
          <w:sz w:val="20"/>
          <w:rtl/>
        </w:rPr>
        <w:t>یگان‌ها فقط علامت روی نقشه نیستند؛ سلسله‌مراتب، نفرات، تجهیزات، آماد، وضعیت و تغییرات زمانی برای آن‌ها نگهداری می‌شود.</w:t>
      </w:r>
    </w:p>
    <w:p w14:paraId="31C04BF4" w14:textId="77777777" w:rsidR="008679B2" w:rsidRDefault="00000000" w:rsidP="006B3082">
      <w:pPr>
        <w:bidi/>
        <w:spacing w:after="120" w:line="307" w:lineRule="auto"/>
        <w:jc w:val="both"/>
      </w:pPr>
      <w:r>
        <w:rPr>
          <w:b/>
          <w:color w:val="163A5F"/>
          <w:rtl/>
        </w:rPr>
        <w:t xml:space="preserve">زیرساخت جغرافیایی استاندارد: </w:t>
      </w:r>
      <w:r>
        <w:rPr>
          <w:sz w:val="20"/>
          <w:rtl/>
        </w:rPr>
        <w:t>PostGIS، GeoServer/TileServer و پشتیبانی از WMS، WMTS، OGC API Features، XYZ، MBTiles، KML و GeoJSON امکان اتصال سریع به منابع نقشه را فراهم می‌کند.</w:t>
      </w:r>
    </w:p>
    <w:p w14:paraId="392E8C09" w14:textId="77777777" w:rsidR="008679B2" w:rsidRDefault="00000000" w:rsidP="006B3082">
      <w:pPr>
        <w:bidi/>
        <w:spacing w:after="120" w:line="307" w:lineRule="auto"/>
        <w:jc w:val="both"/>
      </w:pPr>
      <w:r>
        <w:rPr>
          <w:b/>
          <w:color w:val="163A5F"/>
          <w:rtl/>
        </w:rPr>
        <w:t xml:space="preserve">تبادل و سازگاری داده: </w:t>
      </w:r>
      <w:r>
        <w:rPr>
          <w:sz w:val="20"/>
          <w:rtl/>
        </w:rPr>
        <w:t>ورود و خروج GeoJSON، KML/KMZ، XLSX، MilX و قالب‌های ORBAT، هزینه مهاجرت و یکپارچه‌سازی را کاهش می‌دهد.</w:t>
      </w:r>
    </w:p>
    <w:p w14:paraId="49BEF82E" w14:textId="77777777" w:rsidR="008679B2" w:rsidRDefault="00000000" w:rsidP="006B3082">
      <w:pPr>
        <w:bidi/>
        <w:spacing w:after="120" w:line="307" w:lineRule="auto"/>
        <w:jc w:val="both"/>
      </w:pPr>
      <w:r>
        <w:rPr>
          <w:b/>
          <w:color w:val="163A5F"/>
          <w:rtl/>
        </w:rPr>
        <w:t xml:space="preserve">شبیه‌ساز سه‌بعدی: </w:t>
      </w:r>
      <w:r>
        <w:rPr>
          <w:sz w:val="20"/>
          <w:rtl/>
        </w:rPr>
        <w:t>زیرسامانه Cesium امکان نمایش سه‌بعدی سناریو، موقعیت‌ها و حرکت زمان‌مند را فراهم کرده است؛ قابلیتی که در سند مرجع به‌صورت صریح وعده داده نشده است.</w:t>
      </w:r>
    </w:p>
    <w:p w14:paraId="3E43DE6B" w14:textId="77777777" w:rsidR="008679B2" w:rsidRDefault="00000000" w:rsidP="006B3082">
      <w:pPr>
        <w:bidi/>
        <w:spacing w:after="120" w:line="307" w:lineRule="auto"/>
        <w:jc w:val="both"/>
      </w:pPr>
      <w:r>
        <w:rPr>
          <w:b/>
          <w:color w:val="163A5F"/>
          <w:rtl/>
        </w:rPr>
        <w:t xml:space="preserve">زیرساخت سازمانی: </w:t>
      </w:r>
      <w:r>
        <w:rPr>
          <w:sz w:val="20"/>
          <w:rtl/>
        </w:rPr>
        <w:t>مدیریت کاربران، نقش‌ها، ثبت سوابق، اعلان بلادرنگ، API مستند و استقرار Docker آماده است و نیاز به ساخت مجدد ندارد.</w:t>
      </w:r>
    </w:p>
    <w:p w14:paraId="4CB88351" w14:textId="77777777" w:rsidR="008679B2" w:rsidRDefault="00000000" w:rsidP="006B3082">
      <w:pPr>
        <w:bidi/>
        <w:spacing w:after="120" w:line="307" w:lineRule="auto"/>
        <w:jc w:val="both"/>
      </w:pPr>
      <w:r>
        <w:rPr>
          <w:b/>
          <w:color w:val="163A5F"/>
          <w:rtl/>
        </w:rPr>
        <w:t xml:space="preserve">کارکرد بدون اینترنت: </w:t>
      </w:r>
      <w:r>
        <w:rPr>
          <w:sz w:val="20"/>
          <w:rtl/>
        </w:rPr>
        <w:t>بسته استقرار آفلاین و نقشه محلی نشان می‌دهد معماری سامانه ما از ابتدا با محدودیت شبکه سازگار شده است.</w:t>
      </w:r>
    </w:p>
    <w:p w14:paraId="5D928919" w14:textId="77777777" w:rsidR="008679B2" w:rsidRDefault="00000000" w:rsidP="006B3082">
      <w:pPr>
        <w:pStyle w:val="Heading1"/>
        <w:bidi/>
        <w:jc w:val="both"/>
      </w:pPr>
      <w:r>
        <w:rPr>
          <w:rFonts w:ascii="B Nazanin" w:eastAsia="B Nazanin" w:hAnsi="B Nazanin" w:cs="B Nazanin"/>
          <w:rtl/>
        </w:rPr>
        <w:lastRenderedPageBreak/>
        <w:t>۵. چرا بخش باقیمانده نسبت به وضع موجود محدود است؟</w:t>
      </w:r>
    </w:p>
    <w:p w14:paraId="59A279A5" w14:textId="77777777" w:rsidR="008679B2" w:rsidRDefault="00000000" w:rsidP="006B3082">
      <w:pPr>
        <w:bidi/>
        <w:jc w:val="both"/>
      </w:pPr>
      <w:r>
        <w:rPr>
          <w:sz w:val="22"/>
          <w:rtl/>
        </w:rPr>
        <w:t>بخش باقیمانده از نظر اهمیت عملیاتی قابل چشم‌پوشی نیست، اما از نظر حجم معماری و دشواری توسعه، در مقایسه با هسته‌ای که هم‌اکنون ساخته شده محدود است. بیشتر شکاف‌ها در چهار خوشه متمرکز می‌شوند: گردش‌کار مأموریت و دستور، تجربه کاربر میدانی، همگام‌سازی قطع‌ارتباطی و اتصال به داده زنده. هیچ‌یک از این خوشه‌ها نیازمند جایگزینی موتور نقشه، بازطراحی مدل سناریو، تعویض پایگاه داده یا ساخت مجدد زیرساخت احراز هویت نیست.</w:t>
      </w:r>
    </w:p>
    <w:p w14:paraId="4921888E" w14:textId="77777777" w:rsidR="008679B2" w:rsidRDefault="00000000" w:rsidP="006B3082">
      <w:pPr>
        <w:pStyle w:val="ListBullet"/>
        <w:bidi/>
        <w:spacing w:after="80" w:line="293" w:lineRule="auto"/>
        <w:ind w:right="259" w:hanging="230"/>
        <w:jc w:val="both"/>
      </w:pPr>
      <w:r>
        <w:rPr>
          <w:rtl/>
        </w:rPr>
        <w:t>مدل فاز، وظیفه، یگان و رویداد، پایه مستقیم ایجاد موجودیت مأموریت و گزارش است.</w:t>
      </w:r>
    </w:p>
    <w:p w14:paraId="268092B8" w14:textId="77777777" w:rsidR="008679B2" w:rsidRDefault="00000000" w:rsidP="006B3082">
      <w:pPr>
        <w:pStyle w:val="ListBullet"/>
        <w:bidi/>
        <w:spacing w:after="80" w:line="293" w:lineRule="auto"/>
        <w:ind w:right="259" w:hanging="230"/>
        <w:jc w:val="both"/>
      </w:pPr>
      <w:r>
        <w:rPr>
          <w:rtl/>
        </w:rPr>
        <w:t>IndexedDB، نقشه آفلاین و بسته بدون اینترنت، پایه لازم برای کلاینت میدانی قطع‌ارتباطی را فراهم کرده‌اند.</w:t>
      </w:r>
    </w:p>
    <w:p w14:paraId="2D895C3C" w14:textId="77777777" w:rsidR="008679B2" w:rsidRDefault="00000000" w:rsidP="006B3082">
      <w:pPr>
        <w:pStyle w:val="ListBullet"/>
        <w:bidi/>
        <w:spacing w:after="80" w:line="293" w:lineRule="auto"/>
        <w:ind w:right="259" w:hanging="230"/>
        <w:jc w:val="both"/>
      </w:pPr>
      <w:r>
        <w:rPr>
          <w:rtl/>
        </w:rPr>
        <w:t>WebSocket و سامانه اعلان موجود، پایه پیام، هشدار و به‌روزرسانی زنده است.</w:t>
      </w:r>
    </w:p>
    <w:p w14:paraId="09A436E7" w14:textId="77777777" w:rsidR="008679B2" w:rsidRDefault="00000000" w:rsidP="006B3082">
      <w:pPr>
        <w:pStyle w:val="ListBullet"/>
        <w:bidi/>
        <w:spacing w:after="80" w:line="293" w:lineRule="auto"/>
        <w:ind w:right="259" w:hanging="230"/>
        <w:jc w:val="both"/>
      </w:pPr>
      <w:r>
        <w:rPr>
          <w:rtl/>
        </w:rPr>
        <w:t>FastAPI و کانکتورهای GIS موجود، الگوی توسعه اتصال تجهیزات و سامانه‌های خارجی را آماده کرده‌اند.</w:t>
      </w:r>
    </w:p>
    <w:p w14:paraId="7BDAEBDE" w14:textId="77777777" w:rsidR="008679B2" w:rsidRDefault="00000000" w:rsidP="006B3082">
      <w:pPr>
        <w:pStyle w:val="ListBullet"/>
        <w:bidi/>
        <w:spacing w:after="80" w:line="293" w:lineRule="auto"/>
        <w:ind w:right="259" w:hanging="230"/>
        <w:jc w:val="both"/>
      </w:pPr>
      <w:r>
        <w:rPr>
          <w:rtl/>
        </w:rPr>
        <w:t>Audit Log و مدیریت کاربران موجود، قابلیت ردیابی مأموریت، دستور و گزارش را تسریع می‌کنند.</w:t>
      </w:r>
    </w:p>
    <w:p w14:paraId="1897AD72" w14:textId="77777777" w:rsidR="008679B2" w:rsidRDefault="00000000" w:rsidP="006B3082">
      <w:pPr>
        <w:bidi/>
        <w:spacing w:before="160" w:after="200"/>
        <w:jc w:val="both"/>
      </w:pPr>
      <w:r>
        <w:rPr>
          <w:b/>
          <w:color w:val="163A5F"/>
          <w:sz w:val="22"/>
          <w:rtl/>
        </w:rPr>
        <w:t>بنابراین می‌توان گفت فاصله سامانه ما با پوشش کامل سند مرجع، «فاصله تکمیل محصول» است نه «فاصله ساخت محصول». درصد بالایی از ریسک فناوری قبلاً حل شده و کار باقیمانده عمدتاً توسعه کنترل‌شده ماژول‌ها و اتصال آن‌هاست.</w:t>
      </w:r>
    </w:p>
    <w:p w14:paraId="0DE5A364" w14:textId="77777777" w:rsidR="008679B2" w:rsidRDefault="00000000" w:rsidP="006B3082">
      <w:pPr>
        <w:pStyle w:val="Heading1"/>
        <w:bidi/>
        <w:jc w:val="both"/>
      </w:pPr>
      <w:r>
        <w:rPr>
          <w:rFonts w:ascii="B Nazanin" w:eastAsia="B Nazanin" w:hAnsi="B Nazanin" w:cs="B Nazanin"/>
          <w:rtl/>
        </w:rPr>
        <w:t>۶. امکاناتی که در برنامه ارتقا اضافه خواهد شد</w:t>
      </w:r>
    </w:p>
    <w:tbl>
      <w:tblPr>
        <w:bidiVisual/>
        <w:tblW w:w="9360" w:type="dxa"/>
        <w:jc w:val="center"/>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Layout w:type="fixed"/>
        <w:tblLook w:val="04A0" w:firstRow="1" w:lastRow="0" w:firstColumn="1" w:lastColumn="0" w:noHBand="0" w:noVBand="1"/>
      </w:tblPr>
      <w:tblGrid>
        <w:gridCol w:w="1820"/>
        <w:gridCol w:w="4870"/>
        <w:gridCol w:w="2670"/>
      </w:tblGrid>
      <w:tr w:rsidR="008679B2" w14:paraId="70010937" w14:textId="77777777">
        <w:trPr>
          <w:cantSplit/>
          <w:tblHeader/>
          <w:jc w:val="center"/>
        </w:trPr>
        <w:tc>
          <w:tcPr>
            <w:tcW w:w="1820" w:type="dxa"/>
            <w:shd w:val="clear" w:color="auto" w:fill="1F4D78"/>
            <w:tcMar>
              <w:top w:w="90" w:type="dxa"/>
              <w:left w:w="120" w:type="dxa"/>
              <w:bottom w:w="90" w:type="dxa"/>
              <w:right w:w="120" w:type="dxa"/>
            </w:tcMar>
            <w:vAlign w:val="center"/>
          </w:tcPr>
          <w:p w14:paraId="3DB9F6EA" w14:textId="77777777" w:rsidR="008679B2" w:rsidRDefault="00000000" w:rsidP="006B3082">
            <w:pPr>
              <w:bidi/>
              <w:spacing w:after="0" w:line="276" w:lineRule="auto"/>
              <w:jc w:val="both"/>
            </w:pPr>
            <w:r>
              <w:rPr>
                <w:b/>
                <w:color w:val="FFFFFF"/>
                <w:sz w:val="18"/>
                <w:rtl/>
              </w:rPr>
              <w:t>بسته ارتقا</w:t>
            </w:r>
          </w:p>
        </w:tc>
        <w:tc>
          <w:tcPr>
            <w:tcW w:w="4870" w:type="dxa"/>
            <w:shd w:val="clear" w:color="auto" w:fill="1F4D78"/>
            <w:tcMar>
              <w:top w:w="90" w:type="dxa"/>
              <w:left w:w="120" w:type="dxa"/>
              <w:bottom w:w="90" w:type="dxa"/>
              <w:right w:w="120" w:type="dxa"/>
            </w:tcMar>
            <w:vAlign w:val="center"/>
          </w:tcPr>
          <w:p w14:paraId="224242B4" w14:textId="77777777" w:rsidR="008679B2" w:rsidRDefault="00000000" w:rsidP="006B3082">
            <w:pPr>
              <w:bidi/>
              <w:spacing w:after="0" w:line="276" w:lineRule="auto"/>
              <w:jc w:val="both"/>
            </w:pPr>
            <w:r>
              <w:rPr>
                <w:b/>
                <w:color w:val="FFFFFF"/>
                <w:sz w:val="18"/>
                <w:rtl/>
              </w:rPr>
              <w:t>امکاناتی که اضافه خواهد شد</w:t>
            </w:r>
          </w:p>
        </w:tc>
        <w:tc>
          <w:tcPr>
            <w:tcW w:w="2670" w:type="dxa"/>
            <w:shd w:val="clear" w:color="auto" w:fill="1F4D78"/>
            <w:tcMar>
              <w:top w:w="90" w:type="dxa"/>
              <w:left w:w="120" w:type="dxa"/>
              <w:bottom w:w="90" w:type="dxa"/>
              <w:right w:w="120" w:type="dxa"/>
            </w:tcMar>
            <w:vAlign w:val="center"/>
          </w:tcPr>
          <w:p w14:paraId="6305C91B" w14:textId="77777777" w:rsidR="008679B2" w:rsidRDefault="00000000" w:rsidP="006B3082">
            <w:pPr>
              <w:bidi/>
              <w:spacing w:after="0" w:line="276" w:lineRule="auto"/>
              <w:jc w:val="both"/>
            </w:pPr>
            <w:r>
              <w:rPr>
                <w:b/>
                <w:color w:val="FFFFFF"/>
                <w:sz w:val="18"/>
                <w:rtl/>
              </w:rPr>
              <w:t>ارزش عملیاتی</w:t>
            </w:r>
          </w:p>
        </w:tc>
      </w:tr>
      <w:tr w:rsidR="008679B2" w14:paraId="14239C6D" w14:textId="77777777">
        <w:trPr>
          <w:cantSplit/>
          <w:jc w:val="center"/>
        </w:trPr>
        <w:tc>
          <w:tcPr>
            <w:tcW w:w="1820" w:type="dxa"/>
            <w:tcMar>
              <w:top w:w="90" w:type="dxa"/>
              <w:left w:w="120" w:type="dxa"/>
              <w:bottom w:w="90" w:type="dxa"/>
              <w:right w:w="120" w:type="dxa"/>
            </w:tcMar>
            <w:vAlign w:val="center"/>
          </w:tcPr>
          <w:p w14:paraId="72CB7F35" w14:textId="77777777" w:rsidR="008679B2" w:rsidRDefault="00000000" w:rsidP="006B3082">
            <w:pPr>
              <w:bidi/>
              <w:spacing w:after="0" w:line="276" w:lineRule="auto"/>
              <w:jc w:val="both"/>
            </w:pPr>
            <w:r>
              <w:rPr>
                <w:b/>
                <w:sz w:val="17"/>
                <w:rtl/>
              </w:rPr>
              <w:t>مأموریت و دستور عملیاتی</w:t>
            </w:r>
          </w:p>
        </w:tc>
        <w:tc>
          <w:tcPr>
            <w:tcW w:w="4870" w:type="dxa"/>
            <w:tcMar>
              <w:top w:w="90" w:type="dxa"/>
              <w:left w:w="120" w:type="dxa"/>
              <w:bottom w:w="90" w:type="dxa"/>
              <w:right w:w="120" w:type="dxa"/>
            </w:tcMar>
            <w:vAlign w:val="center"/>
          </w:tcPr>
          <w:p w14:paraId="03DC1AC1" w14:textId="77777777" w:rsidR="008679B2" w:rsidRDefault="00000000" w:rsidP="006B3082">
            <w:pPr>
              <w:bidi/>
              <w:spacing w:after="0" w:line="276" w:lineRule="auto"/>
              <w:jc w:val="both"/>
            </w:pPr>
            <w:r>
              <w:rPr>
                <w:sz w:val="16"/>
                <w:rtl/>
              </w:rPr>
              <w:t>موجودیت مأموریت؛ اهداف و محدوده؛ تخصیص به یگان؛ وضعیت چرخه عمر؛ ابلاغ و تأیید دریافت؛ اصلاح و لغو؛ وابستگی وظایف؛ ثبت کامل سوابق</w:t>
            </w:r>
          </w:p>
        </w:tc>
        <w:tc>
          <w:tcPr>
            <w:tcW w:w="2670" w:type="dxa"/>
            <w:tcMar>
              <w:top w:w="90" w:type="dxa"/>
              <w:left w:w="120" w:type="dxa"/>
              <w:bottom w:w="90" w:type="dxa"/>
              <w:right w:w="120" w:type="dxa"/>
            </w:tcMar>
            <w:vAlign w:val="center"/>
          </w:tcPr>
          <w:p w14:paraId="2DFB1364" w14:textId="77777777" w:rsidR="008679B2" w:rsidRDefault="00000000" w:rsidP="006B3082">
            <w:pPr>
              <w:bidi/>
              <w:spacing w:after="0" w:line="276" w:lineRule="auto"/>
              <w:jc w:val="both"/>
            </w:pPr>
            <w:r>
              <w:rPr>
                <w:sz w:val="16"/>
                <w:rtl/>
              </w:rPr>
              <w:t>تبدیل طرح سناریو به فرایند واقعی فرماندهی و پیگیری عملیات</w:t>
            </w:r>
          </w:p>
        </w:tc>
      </w:tr>
      <w:tr w:rsidR="008679B2" w14:paraId="64EE678D" w14:textId="77777777">
        <w:trPr>
          <w:cantSplit/>
          <w:jc w:val="center"/>
        </w:trPr>
        <w:tc>
          <w:tcPr>
            <w:tcW w:w="1820" w:type="dxa"/>
            <w:tcMar>
              <w:top w:w="90" w:type="dxa"/>
              <w:left w:w="120" w:type="dxa"/>
              <w:bottom w:w="90" w:type="dxa"/>
              <w:right w:w="120" w:type="dxa"/>
            </w:tcMar>
            <w:vAlign w:val="center"/>
          </w:tcPr>
          <w:p w14:paraId="3534C4CF" w14:textId="77777777" w:rsidR="008679B2" w:rsidRDefault="00000000" w:rsidP="006B3082">
            <w:pPr>
              <w:bidi/>
              <w:spacing w:after="0" w:line="276" w:lineRule="auto"/>
              <w:jc w:val="both"/>
            </w:pPr>
            <w:r>
              <w:rPr>
                <w:b/>
                <w:sz w:val="17"/>
                <w:rtl/>
              </w:rPr>
              <w:t>کلاینت میدانی</w:t>
            </w:r>
          </w:p>
        </w:tc>
        <w:tc>
          <w:tcPr>
            <w:tcW w:w="4870" w:type="dxa"/>
            <w:tcMar>
              <w:top w:w="90" w:type="dxa"/>
              <w:left w:w="120" w:type="dxa"/>
              <w:bottom w:w="90" w:type="dxa"/>
              <w:right w:w="120" w:type="dxa"/>
            </w:tcMar>
            <w:vAlign w:val="center"/>
          </w:tcPr>
          <w:p w14:paraId="446F106A" w14:textId="77777777" w:rsidR="008679B2" w:rsidRDefault="00000000" w:rsidP="006B3082">
            <w:pPr>
              <w:bidi/>
              <w:spacing w:after="0" w:line="276" w:lineRule="auto"/>
              <w:jc w:val="both"/>
            </w:pPr>
            <w:r>
              <w:rPr>
                <w:sz w:val="16"/>
                <w:rtl/>
              </w:rPr>
              <w:t>PWA واکنش‌گرا؛ دریافت بسته مأموریت؛ مشاهده نقشه، کالک، هدف و مسیر؛ ثبت شروع/توقف/پیشرفت؛ دریافت پیام و دستور</w:t>
            </w:r>
          </w:p>
        </w:tc>
        <w:tc>
          <w:tcPr>
            <w:tcW w:w="2670" w:type="dxa"/>
            <w:tcMar>
              <w:top w:w="90" w:type="dxa"/>
              <w:left w:w="120" w:type="dxa"/>
              <w:bottom w:w="90" w:type="dxa"/>
              <w:right w:w="120" w:type="dxa"/>
            </w:tcMar>
            <w:vAlign w:val="center"/>
          </w:tcPr>
          <w:p w14:paraId="73D59CD4" w14:textId="77777777" w:rsidR="008679B2" w:rsidRDefault="00000000" w:rsidP="006B3082">
            <w:pPr>
              <w:bidi/>
              <w:spacing w:after="0" w:line="276" w:lineRule="auto"/>
              <w:jc w:val="both"/>
            </w:pPr>
            <w:r>
              <w:rPr>
                <w:sz w:val="16"/>
                <w:rtl/>
              </w:rPr>
              <w:t>امکان استفاده عملیاتی توسط فرمانده و کاربر میدان</w:t>
            </w:r>
          </w:p>
        </w:tc>
      </w:tr>
      <w:tr w:rsidR="008679B2" w14:paraId="29185F39" w14:textId="77777777">
        <w:trPr>
          <w:cantSplit/>
          <w:jc w:val="center"/>
        </w:trPr>
        <w:tc>
          <w:tcPr>
            <w:tcW w:w="1820" w:type="dxa"/>
            <w:tcMar>
              <w:top w:w="90" w:type="dxa"/>
              <w:left w:w="120" w:type="dxa"/>
              <w:bottom w:w="90" w:type="dxa"/>
              <w:right w:w="120" w:type="dxa"/>
            </w:tcMar>
            <w:vAlign w:val="center"/>
          </w:tcPr>
          <w:p w14:paraId="290773DA" w14:textId="77777777" w:rsidR="008679B2" w:rsidRDefault="00000000" w:rsidP="006B3082">
            <w:pPr>
              <w:bidi/>
              <w:spacing w:after="0" w:line="276" w:lineRule="auto"/>
              <w:jc w:val="both"/>
            </w:pPr>
            <w:r>
              <w:rPr>
                <w:b/>
                <w:sz w:val="17"/>
                <w:rtl/>
              </w:rPr>
              <w:t>گزارش میدانی و SITREP</w:t>
            </w:r>
          </w:p>
        </w:tc>
        <w:tc>
          <w:tcPr>
            <w:tcW w:w="4870" w:type="dxa"/>
            <w:tcMar>
              <w:top w:w="90" w:type="dxa"/>
              <w:left w:w="120" w:type="dxa"/>
              <w:bottom w:w="90" w:type="dxa"/>
              <w:right w:w="120" w:type="dxa"/>
            </w:tcMar>
            <w:vAlign w:val="center"/>
          </w:tcPr>
          <w:p w14:paraId="1DF42DB1" w14:textId="77777777" w:rsidR="008679B2" w:rsidRDefault="00000000" w:rsidP="006B3082">
            <w:pPr>
              <w:bidi/>
              <w:spacing w:after="0" w:line="276" w:lineRule="auto"/>
              <w:jc w:val="both"/>
            </w:pPr>
            <w:r>
              <w:rPr>
                <w:sz w:val="16"/>
                <w:rtl/>
              </w:rPr>
              <w:t>فرم گزارش متنی؛ موقعیت؛ تصویر و فایل؛ وضعیت مأموریت؛ فوریت و طبقه‌بندی؛ تأیید فرمانده؛ جست‌وجو و خروج PDF/Excel</w:t>
            </w:r>
          </w:p>
        </w:tc>
        <w:tc>
          <w:tcPr>
            <w:tcW w:w="2670" w:type="dxa"/>
            <w:tcMar>
              <w:top w:w="90" w:type="dxa"/>
              <w:left w:w="120" w:type="dxa"/>
              <w:bottom w:w="90" w:type="dxa"/>
              <w:right w:w="120" w:type="dxa"/>
            </w:tcMar>
            <w:vAlign w:val="center"/>
          </w:tcPr>
          <w:p w14:paraId="3B899B52" w14:textId="77777777" w:rsidR="008679B2" w:rsidRDefault="00000000" w:rsidP="006B3082">
            <w:pPr>
              <w:bidi/>
              <w:spacing w:after="0" w:line="276" w:lineRule="auto"/>
              <w:jc w:val="both"/>
            </w:pPr>
            <w:r>
              <w:rPr>
                <w:sz w:val="16"/>
                <w:rtl/>
              </w:rPr>
              <w:t>ایجاد جریان رسمی اطلاعات از میدان به قرارگاه</w:t>
            </w:r>
          </w:p>
        </w:tc>
      </w:tr>
      <w:tr w:rsidR="008679B2" w14:paraId="0B4EC693" w14:textId="77777777">
        <w:trPr>
          <w:cantSplit/>
          <w:jc w:val="center"/>
        </w:trPr>
        <w:tc>
          <w:tcPr>
            <w:tcW w:w="1820" w:type="dxa"/>
            <w:tcMar>
              <w:top w:w="90" w:type="dxa"/>
              <w:left w:w="120" w:type="dxa"/>
              <w:bottom w:w="90" w:type="dxa"/>
              <w:right w:w="120" w:type="dxa"/>
            </w:tcMar>
            <w:vAlign w:val="center"/>
          </w:tcPr>
          <w:p w14:paraId="2709DDA8" w14:textId="77777777" w:rsidR="008679B2" w:rsidRDefault="00000000" w:rsidP="006B3082">
            <w:pPr>
              <w:bidi/>
              <w:spacing w:after="0" w:line="276" w:lineRule="auto"/>
              <w:jc w:val="both"/>
            </w:pPr>
            <w:r>
              <w:rPr>
                <w:b/>
                <w:sz w:val="17"/>
                <w:rtl/>
              </w:rPr>
              <w:t>همگام‌سازی آفلاین</w:t>
            </w:r>
          </w:p>
        </w:tc>
        <w:tc>
          <w:tcPr>
            <w:tcW w:w="4870" w:type="dxa"/>
            <w:tcMar>
              <w:top w:w="90" w:type="dxa"/>
              <w:left w:w="120" w:type="dxa"/>
              <w:bottom w:w="90" w:type="dxa"/>
              <w:right w:w="120" w:type="dxa"/>
            </w:tcMar>
            <w:vAlign w:val="center"/>
          </w:tcPr>
          <w:p w14:paraId="4089489A" w14:textId="77777777" w:rsidR="008679B2" w:rsidRDefault="00000000" w:rsidP="006B3082">
            <w:pPr>
              <w:bidi/>
              <w:spacing w:after="0" w:line="276" w:lineRule="auto"/>
              <w:jc w:val="both"/>
            </w:pPr>
            <w:r>
              <w:rPr>
                <w:sz w:val="16"/>
                <w:rtl/>
              </w:rPr>
              <w:t>پایگاه محلی؛ صف Outbox؛ ارسال تفاضلی؛ Retry؛ تشخیص تعارض؛ سیاست حل تعارض؛ نسخه‌بندی؛ نمایش وضعیت همگام‌سازی</w:t>
            </w:r>
          </w:p>
        </w:tc>
        <w:tc>
          <w:tcPr>
            <w:tcW w:w="2670" w:type="dxa"/>
            <w:tcMar>
              <w:top w:w="90" w:type="dxa"/>
              <w:left w:w="120" w:type="dxa"/>
              <w:bottom w:w="90" w:type="dxa"/>
              <w:right w:w="120" w:type="dxa"/>
            </w:tcMar>
            <w:vAlign w:val="center"/>
          </w:tcPr>
          <w:p w14:paraId="6DB31C3A" w14:textId="77777777" w:rsidR="008679B2" w:rsidRDefault="00000000" w:rsidP="006B3082">
            <w:pPr>
              <w:bidi/>
              <w:spacing w:after="0" w:line="276" w:lineRule="auto"/>
              <w:jc w:val="both"/>
            </w:pPr>
            <w:r>
              <w:rPr>
                <w:sz w:val="16"/>
                <w:rtl/>
              </w:rPr>
              <w:t>ادامه عملیات در قطع ارتباط و انتقال امن تغییرات پس از اتصال</w:t>
            </w:r>
          </w:p>
        </w:tc>
      </w:tr>
      <w:tr w:rsidR="008679B2" w14:paraId="1A1F360B" w14:textId="77777777">
        <w:trPr>
          <w:cantSplit/>
          <w:jc w:val="center"/>
        </w:trPr>
        <w:tc>
          <w:tcPr>
            <w:tcW w:w="1820" w:type="dxa"/>
            <w:tcMar>
              <w:top w:w="90" w:type="dxa"/>
              <w:left w:w="120" w:type="dxa"/>
              <w:bottom w:w="90" w:type="dxa"/>
              <w:right w:w="120" w:type="dxa"/>
            </w:tcMar>
            <w:vAlign w:val="center"/>
          </w:tcPr>
          <w:p w14:paraId="68249F49" w14:textId="77777777" w:rsidR="008679B2" w:rsidRDefault="00000000" w:rsidP="006B3082">
            <w:pPr>
              <w:bidi/>
              <w:spacing w:after="0" w:line="276" w:lineRule="auto"/>
              <w:jc w:val="both"/>
            </w:pPr>
            <w:r>
              <w:rPr>
                <w:b/>
                <w:sz w:val="17"/>
                <w:rtl/>
              </w:rPr>
              <w:t>موقعیت و داده زنده</w:t>
            </w:r>
          </w:p>
        </w:tc>
        <w:tc>
          <w:tcPr>
            <w:tcW w:w="4870" w:type="dxa"/>
            <w:tcMar>
              <w:top w:w="90" w:type="dxa"/>
              <w:left w:w="120" w:type="dxa"/>
              <w:bottom w:w="90" w:type="dxa"/>
              <w:right w:w="120" w:type="dxa"/>
            </w:tcMar>
            <w:vAlign w:val="center"/>
          </w:tcPr>
          <w:p w14:paraId="5FFFA1F6" w14:textId="77777777" w:rsidR="008679B2" w:rsidRDefault="00000000" w:rsidP="006B3082">
            <w:pPr>
              <w:bidi/>
              <w:spacing w:after="0" w:line="276" w:lineRule="auto"/>
              <w:jc w:val="both"/>
            </w:pPr>
            <w:r>
              <w:rPr>
                <w:sz w:val="16"/>
                <w:rtl/>
              </w:rPr>
              <w:t>Gateway تجهیزات؛ دریافت GPS/Track؛ موقعیت لحظه‌ای یگان؛ آخرین زمان دریافت؛ نرخ به‌روزرسانی؛ اعتبارسنجی و نگهداری تاریخچه</w:t>
            </w:r>
          </w:p>
        </w:tc>
        <w:tc>
          <w:tcPr>
            <w:tcW w:w="2670" w:type="dxa"/>
            <w:tcMar>
              <w:top w:w="90" w:type="dxa"/>
              <w:left w:w="120" w:type="dxa"/>
              <w:bottom w:w="90" w:type="dxa"/>
              <w:right w:w="120" w:type="dxa"/>
            </w:tcMar>
            <w:vAlign w:val="center"/>
          </w:tcPr>
          <w:p w14:paraId="6CF55087" w14:textId="77777777" w:rsidR="008679B2" w:rsidRDefault="00000000" w:rsidP="006B3082">
            <w:pPr>
              <w:bidi/>
              <w:spacing w:after="0" w:line="276" w:lineRule="auto"/>
              <w:jc w:val="both"/>
            </w:pPr>
            <w:r>
              <w:rPr>
                <w:sz w:val="16"/>
                <w:rtl/>
              </w:rPr>
              <w:t>تشکیل تصویر عملیاتی مشترک و زنده</w:t>
            </w:r>
          </w:p>
        </w:tc>
      </w:tr>
      <w:tr w:rsidR="008679B2" w14:paraId="26B900B5" w14:textId="77777777">
        <w:trPr>
          <w:cantSplit/>
          <w:jc w:val="center"/>
        </w:trPr>
        <w:tc>
          <w:tcPr>
            <w:tcW w:w="1820" w:type="dxa"/>
            <w:tcMar>
              <w:top w:w="90" w:type="dxa"/>
              <w:left w:w="120" w:type="dxa"/>
              <w:bottom w:w="90" w:type="dxa"/>
              <w:right w:w="120" w:type="dxa"/>
            </w:tcMar>
            <w:vAlign w:val="center"/>
          </w:tcPr>
          <w:p w14:paraId="3A690629" w14:textId="77777777" w:rsidR="008679B2" w:rsidRDefault="00000000" w:rsidP="006B3082">
            <w:pPr>
              <w:bidi/>
              <w:spacing w:after="0" w:line="276" w:lineRule="auto"/>
              <w:jc w:val="both"/>
            </w:pPr>
            <w:r>
              <w:rPr>
                <w:b/>
                <w:sz w:val="17"/>
                <w:rtl/>
              </w:rPr>
              <w:lastRenderedPageBreak/>
              <w:t>هشدار عملیاتی</w:t>
            </w:r>
          </w:p>
        </w:tc>
        <w:tc>
          <w:tcPr>
            <w:tcW w:w="4870" w:type="dxa"/>
            <w:tcMar>
              <w:top w:w="90" w:type="dxa"/>
              <w:left w:w="120" w:type="dxa"/>
              <w:bottom w:w="90" w:type="dxa"/>
              <w:right w:w="120" w:type="dxa"/>
            </w:tcMar>
            <w:vAlign w:val="center"/>
          </w:tcPr>
          <w:p w14:paraId="6A1E1547" w14:textId="77777777" w:rsidR="008679B2" w:rsidRDefault="00000000" w:rsidP="006B3082">
            <w:pPr>
              <w:bidi/>
              <w:spacing w:after="0" w:line="276" w:lineRule="auto"/>
              <w:jc w:val="both"/>
            </w:pPr>
            <w:r>
              <w:rPr>
                <w:sz w:val="16"/>
                <w:rtl/>
              </w:rPr>
              <w:t>موتور قواعد؛ آستانه‌ها؛ هشدار مکانی و زمانی؛ عدم دریافت داده؛ عبور از محدوده؛ اولویت‌بندی؛ Escalation و تأیید مشاهده</w:t>
            </w:r>
          </w:p>
        </w:tc>
        <w:tc>
          <w:tcPr>
            <w:tcW w:w="2670" w:type="dxa"/>
            <w:tcMar>
              <w:top w:w="90" w:type="dxa"/>
              <w:left w:w="120" w:type="dxa"/>
              <w:bottom w:w="90" w:type="dxa"/>
              <w:right w:w="120" w:type="dxa"/>
            </w:tcMar>
            <w:vAlign w:val="center"/>
          </w:tcPr>
          <w:p w14:paraId="1F234273" w14:textId="77777777" w:rsidR="008679B2" w:rsidRDefault="00000000" w:rsidP="006B3082">
            <w:pPr>
              <w:bidi/>
              <w:spacing w:after="0" w:line="276" w:lineRule="auto"/>
              <w:jc w:val="both"/>
            </w:pPr>
            <w:r>
              <w:rPr>
                <w:sz w:val="16"/>
                <w:rtl/>
              </w:rPr>
              <w:t>کاهش زمان واکنش و تمرکز فرمانده بر رخدادهای بحرانی</w:t>
            </w:r>
          </w:p>
        </w:tc>
      </w:tr>
      <w:tr w:rsidR="008679B2" w14:paraId="1E6B3643" w14:textId="77777777">
        <w:trPr>
          <w:cantSplit/>
          <w:jc w:val="center"/>
        </w:trPr>
        <w:tc>
          <w:tcPr>
            <w:tcW w:w="1820" w:type="dxa"/>
            <w:tcMar>
              <w:top w:w="90" w:type="dxa"/>
              <w:left w:w="120" w:type="dxa"/>
              <w:bottom w:w="90" w:type="dxa"/>
              <w:right w:w="120" w:type="dxa"/>
            </w:tcMar>
            <w:vAlign w:val="center"/>
          </w:tcPr>
          <w:p w14:paraId="225CEBCF" w14:textId="77777777" w:rsidR="008679B2" w:rsidRDefault="00000000" w:rsidP="006B3082">
            <w:pPr>
              <w:bidi/>
              <w:spacing w:after="0" w:line="276" w:lineRule="auto"/>
              <w:jc w:val="both"/>
            </w:pPr>
            <w:r>
              <w:rPr>
                <w:b/>
                <w:sz w:val="17"/>
                <w:rtl/>
              </w:rPr>
              <w:t>گزارش و داشبورد</w:t>
            </w:r>
          </w:p>
        </w:tc>
        <w:tc>
          <w:tcPr>
            <w:tcW w:w="4870" w:type="dxa"/>
            <w:tcMar>
              <w:top w:w="90" w:type="dxa"/>
              <w:left w:w="120" w:type="dxa"/>
              <w:bottom w:w="90" w:type="dxa"/>
              <w:right w:w="120" w:type="dxa"/>
            </w:tcMar>
            <w:vAlign w:val="center"/>
          </w:tcPr>
          <w:p w14:paraId="61CF25AF" w14:textId="77777777" w:rsidR="008679B2" w:rsidRDefault="00000000" w:rsidP="006B3082">
            <w:pPr>
              <w:bidi/>
              <w:spacing w:after="0" w:line="276" w:lineRule="auto"/>
              <w:jc w:val="both"/>
            </w:pPr>
            <w:r>
              <w:rPr>
                <w:sz w:val="16"/>
                <w:rtl/>
              </w:rPr>
              <w:t>گزارش وضعیت عملیات؛ پیشرفت مأموریت؛ آمادگی یگان؛ رویدادها؛ هشدارها؛ گزارش مدیریتی؛ فیلتر، جست‌وجو و خروج استاندارد</w:t>
            </w:r>
          </w:p>
        </w:tc>
        <w:tc>
          <w:tcPr>
            <w:tcW w:w="2670" w:type="dxa"/>
            <w:tcMar>
              <w:top w:w="90" w:type="dxa"/>
              <w:left w:w="120" w:type="dxa"/>
              <w:bottom w:w="90" w:type="dxa"/>
              <w:right w:w="120" w:type="dxa"/>
            </w:tcMar>
            <w:vAlign w:val="center"/>
          </w:tcPr>
          <w:p w14:paraId="62E5A155" w14:textId="77777777" w:rsidR="008679B2" w:rsidRDefault="00000000" w:rsidP="006B3082">
            <w:pPr>
              <w:bidi/>
              <w:spacing w:after="0" w:line="276" w:lineRule="auto"/>
              <w:jc w:val="both"/>
            </w:pPr>
            <w:r>
              <w:rPr>
                <w:sz w:val="16"/>
                <w:rtl/>
              </w:rPr>
              <w:t>پشتیبانی از تصمیم‌گیری و تحویل مستند عملیات</w:t>
            </w:r>
          </w:p>
        </w:tc>
      </w:tr>
      <w:tr w:rsidR="008679B2" w14:paraId="0D524507" w14:textId="77777777">
        <w:trPr>
          <w:cantSplit/>
          <w:jc w:val="center"/>
        </w:trPr>
        <w:tc>
          <w:tcPr>
            <w:tcW w:w="1820" w:type="dxa"/>
            <w:tcMar>
              <w:top w:w="90" w:type="dxa"/>
              <w:left w:w="120" w:type="dxa"/>
              <w:bottom w:w="90" w:type="dxa"/>
              <w:right w:w="120" w:type="dxa"/>
            </w:tcMar>
            <w:vAlign w:val="center"/>
          </w:tcPr>
          <w:p w14:paraId="120D6FE6" w14:textId="77777777" w:rsidR="008679B2" w:rsidRDefault="00000000" w:rsidP="006B3082">
            <w:pPr>
              <w:bidi/>
              <w:spacing w:after="0" w:line="276" w:lineRule="auto"/>
              <w:jc w:val="both"/>
            </w:pPr>
            <w:r>
              <w:rPr>
                <w:b/>
                <w:sz w:val="17"/>
                <w:rtl/>
              </w:rPr>
              <w:t>پایش یکپارچه‌سازی</w:t>
            </w:r>
          </w:p>
        </w:tc>
        <w:tc>
          <w:tcPr>
            <w:tcW w:w="4870" w:type="dxa"/>
            <w:tcMar>
              <w:top w:w="90" w:type="dxa"/>
              <w:left w:w="120" w:type="dxa"/>
              <w:bottom w:w="90" w:type="dxa"/>
              <w:right w:w="120" w:type="dxa"/>
            </w:tcMar>
            <w:vAlign w:val="center"/>
          </w:tcPr>
          <w:p w14:paraId="288A8FF1" w14:textId="77777777" w:rsidR="008679B2" w:rsidRDefault="00000000" w:rsidP="006B3082">
            <w:pPr>
              <w:bidi/>
              <w:spacing w:after="0" w:line="276" w:lineRule="auto"/>
              <w:jc w:val="both"/>
            </w:pPr>
            <w:r>
              <w:rPr>
                <w:sz w:val="16"/>
                <w:rtl/>
              </w:rPr>
              <w:t>وضعیت کانکتورها؛ ثبت خطا؛ Retry؛ زمان آخرین تبادل؛ صف خطا؛ گزارش سلامت؛ ابزار آزمون اتصال و داشبورد مانیتورینگ</w:t>
            </w:r>
          </w:p>
        </w:tc>
        <w:tc>
          <w:tcPr>
            <w:tcW w:w="2670" w:type="dxa"/>
            <w:tcMar>
              <w:top w:w="90" w:type="dxa"/>
              <w:left w:w="120" w:type="dxa"/>
              <w:bottom w:w="90" w:type="dxa"/>
              <w:right w:w="120" w:type="dxa"/>
            </w:tcMar>
            <w:vAlign w:val="center"/>
          </w:tcPr>
          <w:p w14:paraId="66C0CBAB" w14:textId="77777777" w:rsidR="008679B2" w:rsidRDefault="00000000" w:rsidP="006B3082">
            <w:pPr>
              <w:bidi/>
              <w:spacing w:after="0" w:line="276" w:lineRule="auto"/>
              <w:jc w:val="both"/>
            </w:pPr>
            <w:r>
              <w:rPr>
                <w:sz w:val="16"/>
                <w:rtl/>
              </w:rPr>
              <w:t>افزایش پایداری تبادل داده با سامانه‌ها و تجهیزات خارجی</w:t>
            </w:r>
          </w:p>
        </w:tc>
      </w:tr>
      <w:tr w:rsidR="008679B2" w14:paraId="6A473BF1" w14:textId="77777777">
        <w:trPr>
          <w:cantSplit/>
          <w:jc w:val="center"/>
        </w:trPr>
        <w:tc>
          <w:tcPr>
            <w:tcW w:w="1820" w:type="dxa"/>
            <w:tcMar>
              <w:top w:w="90" w:type="dxa"/>
              <w:left w:w="120" w:type="dxa"/>
              <w:bottom w:w="90" w:type="dxa"/>
              <w:right w:w="120" w:type="dxa"/>
            </w:tcMar>
            <w:vAlign w:val="center"/>
          </w:tcPr>
          <w:p w14:paraId="282ED238" w14:textId="77777777" w:rsidR="008679B2" w:rsidRDefault="00000000" w:rsidP="006B3082">
            <w:pPr>
              <w:bidi/>
              <w:spacing w:after="0" w:line="276" w:lineRule="auto"/>
              <w:jc w:val="both"/>
            </w:pPr>
            <w:r>
              <w:rPr>
                <w:b/>
                <w:sz w:val="17"/>
                <w:rtl/>
              </w:rPr>
              <w:t>امنیت و کنترل دسترسی تکمیلی</w:t>
            </w:r>
          </w:p>
        </w:tc>
        <w:tc>
          <w:tcPr>
            <w:tcW w:w="4870" w:type="dxa"/>
            <w:tcMar>
              <w:top w:w="90" w:type="dxa"/>
              <w:left w:w="120" w:type="dxa"/>
              <w:bottom w:w="90" w:type="dxa"/>
              <w:right w:w="120" w:type="dxa"/>
            </w:tcMar>
            <w:vAlign w:val="center"/>
          </w:tcPr>
          <w:p w14:paraId="27437C6C" w14:textId="77777777" w:rsidR="008679B2" w:rsidRDefault="00000000" w:rsidP="006B3082">
            <w:pPr>
              <w:bidi/>
              <w:spacing w:after="0" w:line="276" w:lineRule="auto"/>
              <w:jc w:val="both"/>
            </w:pPr>
            <w:r>
              <w:rPr>
                <w:sz w:val="16"/>
                <w:rtl/>
              </w:rPr>
              <w:t>مجوز ریزدانه بر اساس مأموریت و یگان؛ سیاست توکن آفلاین؛ ثبت عملیات حساس؛ حفاظت پیوست‌ها و آماده‌سازی آزمون امنیت</w:t>
            </w:r>
          </w:p>
        </w:tc>
        <w:tc>
          <w:tcPr>
            <w:tcW w:w="2670" w:type="dxa"/>
            <w:tcMar>
              <w:top w:w="90" w:type="dxa"/>
              <w:left w:w="120" w:type="dxa"/>
              <w:bottom w:w="90" w:type="dxa"/>
              <w:right w:w="120" w:type="dxa"/>
            </w:tcMar>
            <w:vAlign w:val="center"/>
          </w:tcPr>
          <w:p w14:paraId="6308F90C" w14:textId="77777777" w:rsidR="008679B2" w:rsidRDefault="00000000" w:rsidP="006B3082">
            <w:pPr>
              <w:bidi/>
              <w:spacing w:after="0" w:line="276" w:lineRule="auto"/>
              <w:jc w:val="both"/>
            </w:pPr>
            <w:r>
              <w:rPr>
                <w:sz w:val="16"/>
                <w:rtl/>
              </w:rPr>
              <w:t>حفظ محرمانگی و ردیابی در سناریوی میدانی و قطع‌ارتباطی</w:t>
            </w:r>
          </w:p>
        </w:tc>
      </w:tr>
    </w:tbl>
    <w:p w14:paraId="49D36CAF" w14:textId="77777777" w:rsidR="008679B2" w:rsidRDefault="00000000" w:rsidP="006B3082">
      <w:pPr>
        <w:pStyle w:val="Heading1"/>
        <w:bidi/>
        <w:jc w:val="both"/>
      </w:pPr>
      <w:r>
        <w:rPr>
          <w:rFonts w:ascii="B Nazanin" w:eastAsia="B Nazanin" w:hAnsi="B Nazanin" w:cs="B Nazanin"/>
          <w:rtl/>
        </w:rPr>
        <w:t>۷. برنامه اجرایی و زمان‌بندی پیشنهادی</w:t>
      </w:r>
    </w:p>
    <w:p w14:paraId="4EFD5123" w14:textId="77777777" w:rsidR="008679B2" w:rsidRDefault="00000000" w:rsidP="006B3082">
      <w:pPr>
        <w:bidi/>
        <w:jc w:val="both"/>
      </w:pPr>
      <w:r>
        <w:rPr>
          <w:sz w:val="22"/>
          <w:rtl/>
        </w:rPr>
        <w:t>مدت پیشنهادی برای تکمیل قابلیت‌های فوق ۱۶ هفته تقویمی است. این برآورد با فرض تیم ثابت ۶ نفره شامل دو توسعه‌دهنده Backend، دو توسعه‌دهنده Frontend/PWA، یک کارشناس QA و یک مسئول تحلیل/DevOps ارائه شده است. نماینده عملیاتی کارفرما باید برای تأیید گردش‌کارها و آزمون پذیرش در دسترس باشد.</w:t>
      </w:r>
    </w:p>
    <w:tbl>
      <w:tblPr>
        <w:bidiVisual/>
        <w:tblW w:w="9360" w:type="dxa"/>
        <w:jc w:val="center"/>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Layout w:type="fixed"/>
        <w:tblLook w:val="04A0" w:firstRow="1" w:lastRow="0" w:firstColumn="1" w:lastColumn="0" w:noHBand="0" w:noVBand="1"/>
      </w:tblPr>
      <w:tblGrid>
        <w:gridCol w:w="1050"/>
        <w:gridCol w:w="1050"/>
        <w:gridCol w:w="2070"/>
        <w:gridCol w:w="3370"/>
        <w:gridCol w:w="1820"/>
      </w:tblGrid>
      <w:tr w:rsidR="008679B2" w14:paraId="7C0AECE3" w14:textId="77777777">
        <w:trPr>
          <w:cantSplit/>
          <w:tblHeader/>
          <w:jc w:val="center"/>
        </w:trPr>
        <w:tc>
          <w:tcPr>
            <w:tcW w:w="1050" w:type="dxa"/>
            <w:shd w:val="clear" w:color="auto" w:fill="163A5F"/>
            <w:tcMar>
              <w:top w:w="90" w:type="dxa"/>
              <w:left w:w="120" w:type="dxa"/>
              <w:bottom w:w="90" w:type="dxa"/>
              <w:right w:w="120" w:type="dxa"/>
            </w:tcMar>
            <w:vAlign w:val="center"/>
          </w:tcPr>
          <w:p w14:paraId="671E8434" w14:textId="77777777" w:rsidR="008679B2" w:rsidRDefault="00000000" w:rsidP="006B3082">
            <w:pPr>
              <w:bidi/>
              <w:spacing w:after="0" w:line="276" w:lineRule="auto"/>
              <w:jc w:val="both"/>
            </w:pPr>
            <w:r>
              <w:rPr>
                <w:b/>
                <w:color w:val="FFFFFF"/>
                <w:sz w:val="17"/>
                <w:rtl/>
              </w:rPr>
              <w:t>مرحله</w:t>
            </w:r>
          </w:p>
        </w:tc>
        <w:tc>
          <w:tcPr>
            <w:tcW w:w="1050" w:type="dxa"/>
            <w:shd w:val="clear" w:color="auto" w:fill="163A5F"/>
            <w:tcMar>
              <w:top w:w="90" w:type="dxa"/>
              <w:left w:w="120" w:type="dxa"/>
              <w:bottom w:w="90" w:type="dxa"/>
              <w:right w:w="120" w:type="dxa"/>
            </w:tcMar>
            <w:vAlign w:val="center"/>
          </w:tcPr>
          <w:p w14:paraId="18C2AC97" w14:textId="77777777" w:rsidR="008679B2" w:rsidRDefault="00000000" w:rsidP="006B3082">
            <w:pPr>
              <w:bidi/>
              <w:spacing w:after="0" w:line="276" w:lineRule="auto"/>
              <w:jc w:val="both"/>
            </w:pPr>
            <w:r>
              <w:rPr>
                <w:b/>
                <w:color w:val="FFFFFF"/>
                <w:sz w:val="17"/>
                <w:rtl/>
              </w:rPr>
              <w:t>بازه زمانی</w:t>
            </w:r>
          </w:p>
        </w:tc>
        <w:tc>
          <w:tcPr>
            <w:tcW w:w="2070" w:type="dxa"/>
            <w:shd w:val="clear" w:color="auto" w:fill="163A5F"/>
            <w:tcMar>
              <w:top w:w="90" w:type="dxa"/>
              <w:left w:w="120" w:type="dxa"/>
              <w:bottom w:w="90" w:type="dxa"/>
              <w:right w:w="120" w:type="dxa"/>
            </w:tcMar>
            <w:vAlign w:val="center"/>
          </w:tcPr>
          <w:p w14:paraId="7F63CD55" w14:textId="77777777" w:rsidR="008679B2" w:rsidRDefault="00000000" w:rsidP="006B3082">
            <w:pPr>
              <w:bidi/>
              <w:spacing w:after="0" w:line="276" w:lineRule="auto"/>
              <w:jc w:val="both"/>
            </w:pPr>
            <w:r>
              <w:rPr>
                <w:b/>
                <w:color w:val="FFFFFF"/>
                <w:sz w:val="17"/>
                <w:rtl/>
              </w:rPr>
              <w:t>خروجی اصلی</w:t>
            </w:r>
          </w:p>
        </w:tc>
        <w:tc>
          <w:tcPr>
            <w:tcW w:w="3370" w:type="dxa"/>
            <w:shd w:val="clear" w:color="auto" w:fill="163A5F"/>
            <w:tcMar>
              <w:top w:w="90" w:type="dxa"/>
              <w:left w:w="120" w:type="dxa"/>
              <w:bottom w:w="90" w:type="dxa"/>
              <w:right w:w="120" w:type="dxa"/>
            </w:tcMar>
            <w:vAlign w:val="center"/>
          </w:tcPr>
          <w:p w14:paraId="32C923BA" w14:textId="77777777" w:rsidR="008679B2" w:rsidRDefault="00000000" w:rsidP="006B3082">
            <w:pPr>
              <w:bidi/>
              <w:spacing w:after="0" w:line="276" w:lineRule="auto"/>
              <w:jc w:val="both"/>
            </w:pPr>
            <w:r>
              <w:rPr>
                <w:b/>
                <w:color w:val="FFFFFF"/>
                <w:sz w:val="17"/>
                <w:rtl/>
              </w:rPr>
              <w:t>قابلیت‌های افزوده‌شده</w:t>
            </w:r>
          </w:p>
        </w:tc>
        <w:tc>
          <w:tcPr>
            <w:tcW w:w="1820" w:type="dxa"/>
            <w:shd w:val="clear" w:color="auto" w:fill="163A5F"/>
            <w:tcMar>
              <w:top w:w="90" w:type="dxa"/>
              <w:left w:w="120" w:type="dxa"/>
              <w:bottom w:w="90" w:type="dxa"/>
              <w:right w:w="120" w:type="dxa"/>
            </w:tcMar>
            <w:vAlign w:val="center"/>
          </w:tcPr>
          <w:p w14:paraId="696C5522" w14:textId="77777777" w:rsidR="008679B2" w:rsidRDefault="00000000" w:rsidP="006B3082">
            <w:pPr>
              <w:bidi/>
              <w:spacing w:after="0" w:line="276" w:lineRule="auto"/>
              <w:jc w:val="both"/>
            </w:pPr>
            <w:r>
              <w:rPr>
                <w:b/>
                <w:color w:val="FFFFFF"/>
                <w:sz w:val="17"/>
                <w:rtl/>
              </w:rPr>
              <w:t>معیار خاتمه</w:t>
            </w:r>
          </w:p>
        </w:tc>
      </w:tr>
      <w:tr w:rsidR="008679B2" w14:paraId="485CD204" w14:textId="77777777">
        <w:trPr>
          <w:cantSplit/>
          <w:jc w:val="center"/>
        </w:trPr>
        <w:tc>
          <w:tcPr>
            <w:tcW w:w="1050" w:type="dxa"/>
            <w:tcMar>
              <w:top w:w="90" w:type="dxa"/>
              <w:left w:w="120" w:type="dxa"/>
              <w:bottom w:w="90" w:type="dxa"/>
              <w:right w:w="120" w:type="dxa"/>
            </w:tcMar>
            <w:vAlign w:val="center"/>
          </w:tcPr>
          <w:p w14:paraId="4A2EC41D" w14:textId="77777777" w:rsidR="008679B2" w:rsidRDefault="00000000" w:rsidP="006B3082">
            <w:pPr>
              <w:bidi/>
              <w:spacing w:after="0" w:line="276" w:lineRule="auto"/>
              <w:jc w:val="both"/>
            </w:pPr>
            <w:r>
              <w:rPr>
                <w:b/>
                <w:sz w:val="16"/>
                <w:rtl/>
              </w:rPr>
              <w:t>۱. تحلیل و طراحی</w:t>
            </w:r>
          </w:p>
        </w:tc>
        <w:tc>
          <w:tcPr>
            <w:tcW w:w="1050" w:type="dxa"/>
            <w:tcMar>
              <w:top w:w="90" w:type="dxa"/>
              <w:left w:w="120" w:type="dxa"/>
              <w:bottom w:w="90" w:type="dxa"/>
              <w:right w:w="120" w:type="dxa"/>
            </w:tcMar>
            <w:vAlign w:val="center"/>
          </w:tcPr>
          <w:p w14:paraId="7F266BEA" w14:textId="77777777" w:rsidR="008679B2" w:rsidRDefault="00000000" w:rsidP="006B3082">
            <w:pPr>
              <w:bidi/>
              <w:spacing w:after="0" w:line="276" w:lineRule="auto"/>
              <w:jc w:val="both"/>
            </w:pPr>
            <w:r>
              <w:rPr>
                <w:sz w:val="16"/>
                <w:rtl/>
              </w:rPr>
              <w:t>هفته ۱ تا ۲</w:t>
            </w:r>
          </w:p>
        </w:tc>
        <w:tc>
          <w:tcPr>
            <w:tcW w:w="2070" w:type="dxa"/>
            <w:tcMar>
              <w:top w:w="90" w:type="dxa"/>
              <w:left w:w="120" w:type="dxa"/>
              <w:bottom w:w="90" w:type="dxa"/>
              <w:right w:w="120" w:type="dxa"/>
            </w:tcMar>
            <w:vAlign w:val="center"/>
          </w:tcPr>
          <w:p w14:paraId="0006F8FB" w14:textId="77777777" w:rsidR="008679B2" w:rsidRDefault="00000000" w:rsidP="006B3082">
            <w:pPr>
              <w:bidi/>
              <w:spacing w:after="0" w:line="276" w:lineRule="auto"/>
              <w:jc w:val="both"/>
            </w:pPr>
            <w:r>
              <w:rPr>
                <w:sz w:val="16"/>
                <w:rtl/>
              </w:rPr>
              <w:t>معماری تفصیلی و Backlog تثبیت‌شده</w:t>
            </w:r>
          </w:p>
        </w:tc>
        <w:tc>
          <w:tcPr>
            <w:tcW w:w="3370" w:type="dxa"/>
            <w:tcMar>
              <w:top w:w="90" w:type="dxa"/>
              <w:left w:w="120" w:type="dxa"/>
              <w:bottom w:w="90" w:type="dxa"/>
              <w:right w:w="120" w:type="dxa"/>
            </w:tcMar>
            <w:vAlign w:val="center"/>
          </w:tcPr>
          <w:p w14:paraId="268A6A29" w14:textId="77777777" w:rsidR="008679B2" w:rsidRDefault="00000000" w:rsidP="006B3082">
            <w:pPr>
              <w:bidi/>
              <w:spacing w:after="0" w:line="276" w:lineRule="auto"/>
              <w:jc w:val="both"/>
            </w:pPr>
            <w:r>
              <w:rPr>
                <w:sz w:val="16"/>
                <w:rtl/>
              </w:rPr>
              <w:t>مدل مأموریت، گزارش، همگام‌سازی، پیام و تجهیزات؛ سناریوهای پذیرش</w:t>
            </w:r>
          </w:p>
        </w:tc>
        <w:tc>
          <w:tcPr>
            <w:tcW w:w="1820" w:type="dxa"/>
            <w:tcMar>
              <w:top w:w="90" w:type="dxa"/>
              <w:left w:w="120" w:type="dxa"/>
              <w:bottom w:w="90" w:type="dxa"/>
              <w:right w:w="120" w:type="dxa"/>
            </w:tcMar>
            <w:vAlign w:val="center"/>
          </w:tcPr>
          <w:p w14:paraId="27176A7C" w14:textId="77777777" w:rsidR="008679B2" w:rsidRDefault="00000000" w:rsidP="006B3082">
            <w:pPr>
              <w:bidi/>
              <w:spacing w:after="0" w:line="276" w:lineRule="auto"/>
              <w:jc w:val="both"/>
            </w:pPr>
            <w:r>
              <w:rPr>
                <w:sz w:val="16"/>
                <w:rtl/>
              </w:rPr>
              <w:t>تأیید طراحی و قرارداد API</w:t>
            </w:r>
          </w:p>
        </w:tc>
      </w:tr>
      <w:tr w:rsidR="008679B2" w14:paraId="3528BEC7" w14:textId="77777777">
        <w:trPr>
          <w:cantSplit/>
          <w:jc w:val="center"/>
        </w:trPr>
        <w:tc>
          <w:tcPr>
            <w:tcW w:w="1050" w:type="dxa"/>
            <w:shd w:val="clear" w:color="auto" w:fill="F8FAFC"/>
            <w:tcMar>
              <w:top w:w="90" w:type="dxa"/>
              <w:left w:w="120" w:type="dxa"/>
              <w:bottom w:w="90" w:type="dxa"/>
              <w:right w:w="120" w:type="dxa"/>
            </w:tcMar>
            <w:vAlign w:val="center"/>
          </w:tcPr>
          <w:p w14:paraId="2BF1BB6C" w14:textId="77777777" w:rsidR="008679B2" w:rsidRDefault="00000000" w:rsidP="006B3082">
            <w:pPr>
              <w:bidi/>
              <w:spacing w:after="0" w:line="276" w:lineRule="auto"/>
              <w:jc w:val="both"/>
            </w:pPr>
            <w:r>
              <w:rPr>
                <w:b/>
                <w:sz w:val="16"/>
                <w:rtl/>
              </w:rPr>
              <w:t>۲. مأموریت و دستور</w:t>
            </w:r>
          </w:p>
        </w:tc>
        <w:tc>
          <w:tcPr>
            <w:tcW w:w="1050" w:type="dxa"/>
            <w:shd w:val="clear" w:color="auto" w:fill="F8FAFC"/>
            <w:tcMar>
              <w:top w:w="90" w:type="dxa"/>
              <w:left w:w="120" w:type="dxa"/>
              <w:bottom w:w="90" w:type="dxa"/>
              <w:right w:w="120" w:type="dxa"/>
            </w:tcMar>
            <w:vAlign w:val="center"/>
          </w:tcPr>
          <w:p w14:paraId="73AFDB26" w14:textId="77777777" w:rsidR="008679B2" w:rsidRDefault="00000000" w:rsidP="006B3082">
            <w:pPr>
              <w:bidi/>
              <w:spacing w:after="0" w:line="276" w:lineRule="auto"/>
              <w:jc w:val="both"/>
            </w:pPr>
            <w:r>
              <w:rPr>
                <w:sz w:val="16"/>
                <w:rtl/>
              </w:rPr>
              <w:t>هفته ۳ تا ۵</w:t>
            </w:r>
          </w:p>
        </w:tc>
        <w:tc>
          <w:tcPr>
            <w:tcW w:w="2070" w:type="dxa"/>
            <w:shd w:val="clear" w:color="auto" w:fill="F8FAFC"/>
            <w:tcMar>
              <w:top w:w="90" w:type="dxa"/>
              <w:left w:w="120" w:type="dxa"/>
              <w:bottom w:w="90" w:type="dxa"/>
              <w:right w:w="120" w:type="dxa"/>
            </w:tcMar>
            <w:vAlign w:val="center"/>
          </w:tcPr>
          <w:p w14:paraId="3C77347F" w14:textId="77777777" w:rsidR="008679B2" w:rsidRDefault="00000000" w:rsidP="006B3082">
            <w:pPr>
              <w:bidi/>
              <w:spacing w:after="0" w:line="276" w:lineRule="auto"/>
              <w:jc w:val="both"/>
            </w:pPr>
            <w:r>
              <w:rPr>
                <w:sz w:val="16"/>
                <w:rtl/>
              </w:rPr>
              <w:t>ماژول فرماندهی مأموریت</w:t>
            </w:r>
          </w:p>
        </w:tc>
        <w:tc>
          <w:tcPr>
            <w:tcW w:w="3370" w:type="dxa"/>
            <w:shd w:val="clear" w:color="auto" w:fill="F8FAFC"/>
            <w:tcMar>
              <w:top w:w="90" w:type="dxa"/>
              <w:left w:w="120" w:type="dxa"/>
              <w:bottom w:w="90" w:type="dxa"/>
              <w:right w:w="120" w:type="dxa"/>
            </w:tcMar>
            <w:vAlign w:val="center"/>
          </w:tcPr>
          <w:p w14:paraId="4425B0FF" w14:textId="77777777" w:rsidR="008679B2" w:rsidRDefault="00000000" w:rsidP="006B3082">
            <w:pPr>
              <w:bidi/>
              <w:spacing w:after="0" w:line="276" w:lineRule="auto"/>
              <w:jc w:val="both"/>
            </w:pPr>
            <w:r>
              <w:rPr>
                <w:sz w:val="16"/>
                <w:rtl/>
              </w:rPr>
              <w:t>ایجاد، تخصیص، ابلاغ، تأیید، وضعیت، اصلاح، لغو و Audit</w:t>
            </w:r>
          </w:p>
        </w:tc>
        <w:tc>
          <w:tcPr>
            <w:tcW w:w="1820" w:type="dxa"/>
            <w:shd w:val="clear" w:color="auto" w:fill="F8FAFC"/>
            <w:tcMar>
              <w:top w:w="90" w:type="dxa"/>
              <w:left w:w="120" w:type="dxa"/>
              <w:bottom w:w="90" w:type="dxa"/>
              <w:right w:w="120" w:type="dxa"/>
            </w:tcMar>
            <w:vAlign w:val="center"/>
          </w:tcPr>
          <w:p w14:paraId="7503FDB3" w14:textId="77777777" w:rsidR="008679B2" w:rsidRDefault="00000000" w:rsidP="006B3082">
            <w:pPr>
              <w:bidi/>
              <w:spacing w:after="0" w:line="276" w:lineRule="auto"/>
              <w:jc w:val="both"/>
            </w:pPr>
            <w:r>
              <w:rPr>
                <w:sz w:val="16"/>
                <w:rtl/>
              </w:rPr>
              <w:t>اجرای سناریوی مأموریت انتها به انتها</w:t>
            </w:r>
          </w:p>
        </w:tc>
      </w:tr>
      <w:tr w:rsidR="008679B2" w14:paraId="6591E1FB" w14:textId="77777777">
        <w:trPr>
          <w:cantSplit/>
          <w:jc w:val="center"/>
        </w:trPr>
        <w:tc>
          <w:tcPr>
            <w:tcW w:w="1050" w:type="dxa"/>
            <w:tcMar>
              <w:top w:w="90" w:type="dxa"/>
              <w:left w:w="120" w:type="dxa"/>
              <w:bottom w:w="90" w:type="dxa"/>
              <w:right w:w="120" w:type="dxa"/>
            </w:tcMar>
            <w:vAlign w:val="center"/>
          </w:tcPr>
          <w:p w14:paraId="772BB0C8" w14:textId="77777777" w:rsidR="008679B2" w:rsidRDefault="00000000" w:rsidP="006B3082">
            <w:pPr>
              <w:bidi/>
              <w:spacing w:after="0" w:line="276" w:lineRule="auto"/>
              <w:jc w:val="both"/>
            </w:pPr>
            <w:r>
              <w:rPr>
                <w:b/>
                <w:sz w:val="16"/>
                <w:rtl/>
              </w:rPr>
              <w:t>۳. کلاینت و گزارش میدانی</w:t>
            </w:r>
          </w:p>
        </w:tc>
        <w:tc>
          <w:tcPr>
            <w:tcW w:w="1050" w:type="dxa"/>
            <w:tcMar>
              <w:top w:w="90" w:type="dxa"/>
              <w:left w:w="120" w:type="dxa"/>
              <w:bottom w:w="90" w:type="dxa"/>
              <w:right w:w="120" w:type="dxa"/>
            </w:tcMar>
            <w:vAlign w:val="center"/>
          </w:tcPr>
          <w:p w14:paraId="6229D659" w14:textId="77777777" w:rsidR="008679B2" w:rsidRDefault="00000000" w:rsidP="006B3082">
            <w:pPr>
              <w:bidi/>
              <w:spacing w:after="0" w:line="276" w:lineRule="auto"/>
              <w:jc w:val="both"/>
            </w:pPr>
            <w:r>
              <w:rPr>
                <w:sz w:val="16"/>
                <w:rtl/>
              </w:rPr>
              <w:t>هفته ۴ تا ۸</w:t>
            </w:r>
          </w:p>
        </w:tc>
        <w:tc>
          <w:tcPr>
            <w:tcW w:w="2070" w:type="dxa"/>
            <w:tcMar>
              <w:top w:w="90" w:type="dxa"/>
              <w:left w:w="120" w:type="dxa"/>
              <w:bottom w:w="90" w:type="dxa"/>
              <w:right w:w="120" w:type="dxa"/>
            </w:tcMar>
            <w:vAlign w:val="center"/>
          </w:tcPr>
          <w:p w14:paraId="7A111189" w14:textId="77777777" w:rsidR="008679B2" w:rsidRDefault="00000000" w:rsidP="006B3082">
            <w:pPr>
              <w:bidi/>
              <w:spacing w:after="0" w:line="276" w:lineRule="auto"/>
              <w:jc w:val="both"/>
            </w:pPr>
            <w:r>
              <w:rPr>
                <w:sz w:val="16"/>
                <w:rtl/>
              </w:rPr>
              <w:t>نسخه اولیه عملیاتی</w:t>
            </w:r>
          </w:p>
        </w:tc>
        <w:tc>
          <w:tcPr>
            <w:tcW w:w="3370" w:type="dxa"/>
            <w:tcMar>
              <w:top w:w="90" w:type="dxa"/>
              <w:left w:w="120" w:type="dxa"/>
              <w:bottom w:w="90" w:type="dxa"/>
              <w:right w:w="120" w:type="dxa"/>
            </w:tcMar>
            <w:vAlign w:val="center"/>
          </w:tcPr>
          <w:p w14:paraId="7BDAA29C" w14:textId="77777777" w:rsidR="008679B2" w:rsidRDefault="00000000" w:rsidP="006B3082">
            <w:pPr>
              <w:bidi/>
              <w:spacing w:after="0" w:line="276" w:lineRule="auto"/>
              <w:jc w:val="both"/>
            </w:pPr>
            <w:r>
              <w:rPr>
                <w:sz w:val="16"/>
                <w:rtl/>
              </w:rPr>
              <w:t>PWA میدانی، بسته مأموریت، ثبت پیشرفت، SITREP، پیوست و اعلان</w:t>
            </w:r>
          </w:p>
        </w:tc>
        <w:tc>
          <w:tcPr>
            <w:tcW w:w="1820" w:type="dxa"/>
            <w:tcMar>
              <w:top w:w="90" w:type="dxa"/>
              <w:left w:w="120" w:type="dxa"/>
              <w:bottom w:w="90" w:type="dxa"/>
              <w:right w:w="120" w:type="dxa"/>
            </w:tcMar>
            <w:vAlign w:val="center"/>
          </w:tcPr>
          <w:p w14:paraId="0D9D45F8" w14:textId="77777777" w:rsidR="008679B2" w:rsidRDefault="00000000" w:rsidP="006B3082">
            <w:pPr>
              <w:bidi/>
              <w:spacing w:after="0" w:line="276" w:lineRule="auto"/>
              <w:jc w:val="both"/>
            </w:pPr>
            <w:r>
              <w:rPr>
                <w:sz w:val="16"/>
                <w:rtl/>
              </w:rPr>
              <w:t>تحویل MVP در پایان هفته ۸</w:t>
            </w:r>
          </w:p>
        </w:tc>
      </w:tr>
      <w:tr w:rsidR="008679B2" w14:paraId="2D25DA8E" w14:textId="77777777">
        <w:trPr>
          <w:cantSplit/>
          <w:jc w:val="center"/>
        </w:trPr>
        <w:tc>
          <w:tcPr>
            <w:tcW w:w="1050" w:type="dxa"/>
            <w:shd w:val="clear" w:color="auto" w:fill="F8FAFC"/>
            <w:tcMar>
              <w:top w:w="90" w:type="dxa"/>
              <w:left w:w="120" w:type="dxa"/>
              <w:bottom w:w="90" w:type="dxa"/>
              <w:right w:w="120" w:type="dxa"/>
            </w:tcMar>
            <w:vAlign w:val="center"/>
          </w:tcPr>
          <w:p w14:paraId="28973E70" w14:textId="77777777" w:rsidR="008679B2" w:rsidRDefault="00000000" w:rsidP="006B3082">
            <w:pPr>
              <w:bidi/>
              <w:spacing w:after="0" w:line="276" w:lineRule="auto"/>
              <w:jc w:val="both"/>
            </w:pPr>
            <w:r>
              <w:rPr>
                <w:b/>
                <w:sz w:val="16"/>
                <w:rtl/>
              </w:rPr>
              <w:t>۴. همگام‌سازی آفلاین</w:t>
            </w:r>
          </w:p>
        </w:tc>
        <w:tc>
          <w:tcPr>
            <w:tcW w:w="1050" w:type="dxa"/>
            <w:shd w:val="clear" w:color="auto" w:fill="F8FAFC"/>
            <w:tcMar>
              <w:top w:w="90" w:type="dxa"/>
              <w:left w:w="120" w:type="dxa"/>
              <w:bottom w:w="90" w:type="dxa"/>
              <w:right w:w="120" w:type="dxa"/>
            </w:tcMar>
            <w:vAlign w:val="center"/>
          </w:tcPr>
          <w:p w14:paraId="4D4329E0" w14:textId="77777777" w:rsidR="008679B2" w:rsidRDefault="00000000" w:rsidP="006B3082">
            <w:pPr>
              <w:bidi/>
              <w:spacing w:after="0" w:line="276" w:lineRule="auto"/>
              <w:jc w:val="both"/>
            </w:pPr>
            <w:r>
              <w:rPr>
                <w:sz w:val="16"/>
                <w:rtl/>
              </w:rPr>
              <w:t>هفته ۷ تا ۱۱</w:t>
            </w:r>
          </w:p>
        </w:tc>
        <w:tc>
          <w:tcPr>
            <w:tcW w:w="2070" w:type="dxa"/>
            <w:shd w:val="clear" w:color="auto" w:fill="F8FAFC"/>
            <w:tcMar>
              <w:top w:w="90" w:type="dxa"/>
              <w:left w:w="120" w:type="dxa"/>
              <w:bottom w:w="90" w:type="dxa"/>
              <w:right w:w="120" w:type="dxa"/>
            </w:tcMar>
            <w:vAlign w:val="center"/>
          </w:tcPr>
          <w:p w14:paraId="24AA5264" w14:textId="77777777" w:rsidR="008679B2" w:rsidRDefault="00000000" w:rsidP="006B3082">
            <w:pPr>
              <w:bidi/>
              <w:spacing w:after="0" w:line="276" w:lineRule="auto"/>
              <w:jc w:val="both"/>
            </w:pPr>
            <w:r>
              <w:rPr>
                <w:sz w:val="16"/>
                <w:rtl/>
              </w:rPr>
              <w:t>کارکرد قطع‌ارتباطی کامل</w:t>
            </w:r>
          </w:p>
        </w:tc>
        <w:tc>
          <w:tcPr>
            <w:tcW w:w="3370" w:type="dxa"/>
            <w:shd w:val="clear" w:color="auto" w:fill="F8FAFC"/>
            <w:tcMar>
              <w:top w:w="90" w:type="dxa"/>
              <w:left w:w="120" w:type="dxa"/>
              <w:bottom w:w="90" w:type="dxa"/>
              <w:right w:w="120" w:type="dxa"/>
            </w:tcMar>
            <w:vAlign w:val="center"/>
          </w:tcPr>
          <w:p w14:paraId="35277BE7" w14:textId="77777777" w:rsidR="008679B2" w:rsidRDefault="00000000" w:rsidP="006B3082">
            <w:pPr>
              <w:bidi/>
              <w:spacing w:after="0" w:line="276" w:lineRule="auto"/>
              <w:jc w:val="both"/>
            </w:pPr>
            <w:r>
              <w:rPr>
                <w:sz w:val="16"/>
                <w:rtl/>
              </w:rPr>
              <w:t>Outbox، Delta Sync، Retry، نسخه‌بندی و رفع تعارض</w:t>
            </w:r>
          </w:p>
        </w:tc>
        <w:tc>
          <w:tcPr>
            <w:tcW w:w="1820" w:type="dxa"/>
            <w:shd w:val="clear" w:color="auto" w:fill="F8FAFC"/>
            <w:tcMar>
              <w:top w:w="90" w:type="dxa"/>
              <w:left w:w="120" w:type="dxa"/>
              <w:bottom w:w="90" w:type="dxa"/>
              <w:right w:w="120" w:type="dxa"/>
            </w:tcMar>
            <w:vAlign w:val="center"/>
          </w:tcPr>
          <w:p w14:paraId="46C921E3" w14:textId="77777777" w:rsidR="008679B2" w:rsidRDefault="00000000" w:rsidP="006B3082">
            <w:pPr>
              <w:bidi/>
              <w:spacing w:after="0" w:line="276" w:lineRule="auto"/>
              <w:jc w:val="both"/>
            </w:pPr>
            <w:r>
              <w:rPr>
                <w:sz w:val="16"/>
                <w:rtl/>
              </w:rPr>
              <w:t>آزمون قطع/وصل و عدم از دست رفتن داده</w:t>
            </w:r>
          </w:p>
        </w:tc>
      </w:tr>
      <w:tr w:rsidR="008679B2" w14:paraId="1F6B5152" w14:textId="77777777">
        <w:trPr>
          <w:cantSplit/>
          <w:jc w:val="center"/>
        </w:trPr>
        <w:tc>
          <w:tcPr>
            <w:tcW w:w="1050" w:type="dxa"/>
            <w:tcMar>
              <w:top w:w="90" w:type="dxa"/>
              <w:left w:w="120" w:type="dxa"/>
              <w:bottom w:w="90" w:type="dxa"/>
              <w:right w:w="120" w:type="dxa"/>
            </w:tcMar>
            <w:vAlign w:val="center"/>
          </w:tcPr>
          <w:p w14:paraId="203E524E" w14:textId="77777777" w:rsidR="008679B2" w:rsidRDefault="00000000" w:rsidP="006B3082">
            <w:pPr>
              <w:bidi/>
              <w:spacing w:after="0" w:line="276" w:lineRule="auto"/>
              <w:jc w:val="both"/>
            </w:pPr>
            <w:r>
              <w:rPr>
                <w:b/>
                <w:sz w:val="16"/>
                <w:rtl/>
              </w:rPr>
              <w:t>۵. داده زنده و هشدار</w:t>
            </w:r>
          </w:p>
        </w:tc>
        <w:tc>
          <w:tcPr>
            <w:tcW w:w="1050" w:type="dxa"/>
            <w:tcMar>
              <w:top w:w="90" w:type="dxa"/>
              <w:left w:w="120" w:type="dxa"/>
              <w:bottom w:w="90" w:type="dxa"/>
              <w:right w:w="120" w:type="dxa"/>
            </w:tcMar>
            <w:vAlign w:val="center"/>
          </w:tcPr>
          <w:p w14:paraId="11E83036" w14:textId="77777777" w:rsidR="008679B2" w:rsidRDefault="00000000" w:rsidP="006B3082">
            <w:pPr>
              <w:bidi/>
              <w:spacing w:after="0" w:line="276" w:lineRule="auto"/>
              <w:jc w:val="both"/>
            </w:pPr>
            <w:r>
              <w:rPr>
                <w:sz w:val="16"/>
                <w:rtl/>
              </w:rPr>
              <w:t>هفته ۱۰ تا ۱۳</w:t>
            </w:r>
          </w:p>
        </w:tc>
        <w:tc>
          <w:tcPr>
            <w:tcW w:w="2070" w:type="dxa"/>
            <w:tcMar>
              <w:top w:w="90" w:type="dxa"/>
              <w:left w:w="120" w:type="dxa"/>
              <w:bottom w:w="90" w:type="dxa"/>
              <w:right w:w="120" w:type="dxa"/>
            </w:tcMar>
            <w:vAlign w:val="center"/>
          </w:tcPr>
          <w:p w14:paraId="138E5219" w14:textId="77777777" w:rsidR="008679B2" w:rsidRDefault="00000000" w:rsidP="006B3082">
            <w:pPr>
              <w:bidi/>
              <w:spacing w:after="0" w:line="276" w:lineRule="auto"/>
              <w:jc w:val="both"/>
            </w:pPr>
            <w:r>
              <w:rPr>
                <w:sz w:val="16"/>
                <w:rtl/>
              </w:rPr>
              <w:t>COP اولیه و موتور هشدار</w:t>
            </w:r>
          </w:p>
        </w:tc>
        <w:tc>
          <w:tcPr>
            <w:tcW w:w="3370" w:type="dxa"/>
            <w:tcMar>
              <w:top w:w="90" w:type="dxa"/>
              <w:left w:w="120" w:type="dxa"/>
              <w:bottom w:w="90" w:type="dxa"/>
              <w:right w:w="120" w:type="dxa"/>
            </w:tcMar>
            <w:vAlign w:val="center"/>
          </w:tcPr>
          <w:p w14:paraId="55F051B0" w14:textId="77777777" w:rsidR="008679B2" w:rsidRDefault="00000000" w:rsidP="006B3082">
            <w:pPr>
              <w:bidi/>
              <w:spacing w:after="0" w:line="276" w:lineRule="auto"/>
              <w:jc w:val="both"/>
            </w:pPr>
            <w:r>
              <w:rPr>
                <w:sz w:val="16"/>
                <w:rtl/>
              </w:rPr>
              <w:t>Gateway نمونه، Track زنده، قواعد هشدار و پایش دریافت داده</w:t>
            </w:r>
          </w:p>
        </w:tc>
        <w:tc>
          <w:tcPr>
            <w:tcW w:w="1820" w:type="dxa"/>
            <w:tcMar>
              <w:top w:w="90" w:type="dxa"/>
              <w:left w:w="120" w:type="dxa"/>
              <w:bottom w:w="90" w:type="dxa"/>
              <w:right w:w="120" w:type="dxa"/>
            </w:tcMar>
            <w:vAlign w:val="center"/>
          </w:tcPr>
          <w:p w14:paraId="7F7AA726" w14:textId="77777777" w:rsidR="008679B2" w:rsidRDefault="00000000" w:rsidP="006B3082">
            <w:pPr>
              <w:bidi/>
              <w:spacing w:after="0" w:line="276" w:lineRule="auto"/>
              <w:jc w:val="both"/>
            </w:pPr>
            <w:r>
              <w:rPr>
                <w:sz w:val="16"/>
                <w:rtl/>
              </w:rPr>
              <w:t>آزمون جریان داده شبیه‌ساز تا نقشه</w:t>
            </w:r>
          </w:p>
        </w:tc>
      </w:tr>
      <w:tr w:rsidR="008679B2" w14:paraId="336BF71E" w14:textId="77777777">
        <w:trPr>
          <w:cantSplit/>
          <w:jc w:val="center"/>
        </w:trPr>
        <w:tc>
          <w:tcPr>
            <w:tcW w:w="1050" w:type="dxa"/>
            <w:shd w:val="clear" w:color="auto" w:fill="F8FAFC"/>
            <w:tcMar>
              <w:top w:w="90" w:type="dxa"/>
              <w:left w:w="120" w:type="dxa"/>
              <w:bottom w:w="90" w:type="dxa"/>
              <w:right w:w="120" w:type="dxa"/>
            </w:tcMar>
            <w:vAlign w:val="center"/>
          </w:tcPr>
          <w:p w14:paraId="731B7BA5" w14:textId="77777777" w:rsidR="008679B2" w:rsidRDefault="00000000" w:rsidP="006B3082">
            <w:pPr>
              <w:bidi/>
              <w:spacing w:after="0" w:line="276" w:lineRule="auto"/>
              <w:jc w:val="both"/>
            </w:pPr>
            <w:r>
              <w:rPr>
                <w:b/>
                <w:sz w:val="16"/>
                <w:rtl/>
              </w:rPr>
              <w:lastRenderedPageBreak/>
              <w:t>۶. گزارش‌ها و مانیتورینگ</w:t>
            </w:r>
          </w:p>
        </w:tc>
        <w:tc>
          <w:tcPr>
            <w:tcW w:w="1050" w:type="dxa"/>
            <w:shd w:val="clear" w:color="auto" w:fill="F8FAFC"/>
            <w:tcMar>
              <w:top w:w="90" w:type="dxa"/>
              <w:left w:w="120" w:type="dxa"/>
              <w:bottom w:w="90" w:type="dxa"/>
              <w:right w:w="120" w:type="dxa"/>
            </w:tcMar>
            <w:vAlign w:val="center"/>
          </w:tcPr>
          <w:p w14:paraId="00636660" w14:textId="77777777" w:rsidR="008679B2" w:rsidRDefault="00000000" w:rsidP="006B3082">
            <w:pPr>
              <w:bidi/>
              <w:spacing w:after="0" w:line="276" w:lineRule="auto"/>
              <w:jc w:val="both"/>
            </w:pPr>
            <w:r>
              <w:rPr>
                <w:sz w:val="16"/>
                <w:rtl/>
              </w:rPr>
              <w:t>هفته ۱۲ تا ۱۵</w:t>
            </w:r>
          </w:p>
        </w:tc>
        <w:tc>
          <w:tcPr>
            <w:tcW w:w="2070" w:type="dxa"/>
            <w:shd w:val="clear" w:color="auto" w:fill="F8FAFC"/>
            <w:tcMar>
              <w:top w:w="90" w:type="dxa"/>
              <w:left w:w="120" w:type="dxa"/>
              <w:bottom w:w="90" w:type="dxa"/>
              <w:right w:w="120" w:type="dxa"/>
            </w:tcMar>
            <w:vAlign w:val="center"/>
          </w:tcPr>
          <w:p w14:paraId="005B270D" w14:textId="77777777" w:rsidR="008679B2" w:rsidRDefault="00000000" w:rsidP="006B3082">
            <w:pPr>
              <w:bidi/>
              <w:spacing w:after="0" w:line="276" w:lineRule="auto"/>
              <w:jc w:val="both"/>
            </w:pPr>
            <w:r>
              <w:rPr>
                <w:sz w:val="16"/>
                <w:rtl/>
              </w:rPr>
              <w:t>گزارش و سلامت یکپارچه‌سازی</w:t>
            </w:r>
          </w:p>
        </w:tc>
        <w:tc>
          <w:tcPr>
            <w:tcW w:w="3370" w:type="dxa"/>
            <w:shd w:val="clear" w:color="auto" w:fill="F8FAFC"/>
            <w:tcMar>
              <w:top w:w="90" w:type="dxa"/>
              <w:left w:w="120" w:type="dxa"/>
              <w:bottom w:w="90" w:type="dxa"/>
              <w:right w:w="120" w:type="dxa"/>
            </w:tcMar>
            <w:vAlign w:val="center"/>
          </w:tcPr>
          <w:p w14:paraId="43F5DDB7" w14:textId="77777777" w:rsidR="008679B2" w:rsidRDefault="00000000" w:rsidP="006B3082">
            <w:pPr>
              <w:bidi/>
              <w:spacing w:after="0" w:line="276" w:lineRule="auto"/>
              <w:jc w:val="both"/>
            </w:pPr>
            <w:r>
              <w:rPr>
                <w:sz w:val="16"/>
                <w:rtl/>
              </w:rPr>
              <w:t>داشبوردها، خروجی‌ها، جست‌وجو، خطا و سلامت کانکتورها</w:t>
            </w:r>
          </w:p>
        </w:tc>
        <w:tc>
          <w:tcPr>
            <w:tcW w:w="1820" w:type="dxa"/>
            <w:shd w:val="clear" w:color="auto" w:fill="F8FAFC"/>
            <w:tcMar>
              <w:top w:w="90" w:type="dxa"/>
              <w:left w:w="120" w:type="dxa"/>
              <w:bottom w:w="90" w:type="dxa"/>
              <w:right w:w="120" w:type="dxa"/>
            </w:tcMar>
            <w:vAlign w:val="center"/>
          </w:tcPr>
          <w:p w14:paraId="4A477BFA" w14:textId="77777777" w:rsidR="008679B2" w:rsidRDefault="00000000" w:rsidP="006B3082">
            <w:pPr>
              <w:bidi/>
              <w:spacing w:after="0" w:line="276" w:lineRule="auto"/>
              <w:jc w:val="both"/>
            </w:pPr>
            <w:r>
              <w:rPr>
                <w:sz w:val="16"/>
                <w:rtl/>
              </w:rPr>
              <w:t>تأیید گزارش‌های مدیریتی و عملیاتی</w:t>
            </w:r>
          </w:p>
        </w:tc>
      </w:tr>
      <w:tr w:rsidR="008679B2" w14:paraId="20A7BE25" w14:textId="77777777">
        <w:trPr>
          <w:cantSplit/>
          <w:jc w:val="center"/>
        </w:trPr>
        <w:tc>
          <w:tcPr>
            <w:tcW w:w="1050" w:type="dxa"/>
            <w:tcMar>
              <w:top w:w="90" w:type="dxa"/>
              <w:left w:w="120" w:type="dxa"/>
              <w:bottom w:w="90" w:type="dxa"/>
              <w:right w:w="120" w:type="dxa"/>
            </w:tcMar>
            <w:vAlign w:val="center"/>
          </w:tcPr>
          <w:p w14:paraId="4FF416CF" w14:textId="77777777" w:rsidR="008679B2" w:rsidRDefault="00000000" w:rsidP="006B3082">
            <w:pPr>
              <w:bidi/>
              <w:spacing w:after="0" w:line="276" w:lineRule="auto"/>
              <w:jc w:val="both"/>
            </w:pPr>
            <w:r>
              <w:rPr>
                <w:b/>
                <w:sz w:val="16"/>
                <w:rtl/>
              </w:rPr>
              <w:t>۷. تثبیت و تحویل</w:t>
            </w:r>
          </w:p>
        </w:tc>
        <w:tc>
          <w:tcPr>
            <w:tcW w:w="1050" w:type="dxa"/>
            <w:tcMar>
              <w:top w:w="90" w:type="dxa"/>
              <w:left w:w="120" w:type="dxa"/>
              <w:bottom w:w="90" w:type="dxa"/>
              <w:right w:w="120" w:type="dxa"/>
            </w:tcMar>
            <w:vAlign w:val="center"/>
          </w:tcPr>
          <w:p w14:paraId="621BE607" w14:textId="77777777" w:rsidR="008679B2" w:rsidRDefault="00000000" w:rsidP="006B3082">
            <w:pPr>
              <w:bidi/>
              <w:spacing w:after="0" w:line="276" w:lineRule="auto"/>
              <w:jc w:val="both"/>
            </w:pPr>
            <w:r>
              <w:rPr>
                <w:sz w:val="16"/>
                <w:rtl/>
              </w:rPr>
              <w:t>هفته ۱۶</w:t>
            </w:r>
          </w:p>
        </w:tc>
        <w:tc>
          <w:tcPr>
            <w:tcW w:w="2070" w:type="dxa"/>
            <w:tcMar>
              <w:top w:w="90" w:type="dxa"/>
              <w:left w:w="120" w:type="dxa"/>
              <w:bottom w:w="90" w:type="dxa"/>
              <w:right w:w="120" w:type="dxa"/>
            </w:tcMar>
            <w:vAlign w:val="center"/>
          </w:tcPr>
          <w:p w14:paraId="63548AC9" w14:textId="77777777" w:rsidR="008679B2" w:rsidRDefault="00000000" w:rsidP="006B3082">
            <w:pPr>
              <w:bidi/>
              <w:spacing w:after="0" w:line="276" w:lineRule="auto"/>
              <w:jc w:val="both"/>
            </w:pPr>
            <w:r>
              <w:rPr>
                <w:sz w:val="16"/>
                <w:rtl/>
              </w:rPr>
              <w:t>نسخه نهایی قابل استقرار</w:t>
            </w:r>
          </w:p>
        </w:tc>
        <w:tc>
          <w:tcPr>
            <w:tcW w:w="3370" w:type="dxa"/>
            <w:tcMar>
              <w:top w:w="90" w:type="dxa"/>
              <w:left w:w="120" w:type="dxa"/>
              <w:bottom w:w="90" w:type="dxa"/>
              <w:right w:w="120" w:type="dxa"/>
            </w:tcMar>
            <w:vAlign w:val="center"/>
          </w:tcPr>
          <w:p w14:paraId="3D5D1E9B" w14:textId="77777777" w:rsidR="008679B2" w:rsidRDefault="00000000" w:rsidP="006B3082">
            <w:pPr>
              <w:bidi/>
              <w:spacing w:after="0" w:line="276" w:lineRule="auto"/>
              <w:jc w:val="both"/>
            </w:pPr>
            <w:r>
              <w:rPr>
                <w:sz w:val="16"/>
                <w:rtl/>
              </w:rPr>
              <w:t>آزمون پذیرش، رفع اشکال بحرانی، مستندات، آموزش و بسته نصب</w:t>
            </w:r>
          </w:p>
        </w:tc>
        <w:tc>
          <w:tcPr>
            <w:tcW w:w="1820" w:type="dxa"/>
            <w:tcMar>
              <w:top w:w="90" w:type="dxa"/>
              <w:left w:w="120" w:type="dxa"/>
              <w:bottom w:w="90" w:type="dxa"/>
              <w:right w:w="120" w:type="dxa"/>
            </w:tcMar>
            <w:vAlign w:val="center"/>
          </w:tcPr>
          <w:p w14:paraId="386BF521" w14:textId="77777777" w:rsidR="008679B2" w:rsidRDefault="00000000" w:rsidP="006B3082">
            <w:pPr>
              <w:bidi/>
              <w:spacing w:after="0" w:line="276" w:lineRule="auto"/>
              <w:jc w:val="both"/>
            </w:pPr>
            <w:r>
              <w:rPr>
                <w:sz w:val="16"/>
                <w:rtl/>
              </w:rPr>
              <w:t>صورت‌جلسه پذیرش نسخه نهایی</w:t>
            </w:r>
          </w:p>
        </w:tc>
      </w:tr>
    </w:tbl>
    <w:p w14:paraId="5E364C09" w14:textId="77777777" w:rsidR="008679B2" w:rsidRDefault="00000000" w:rsidP="006B3082">
      <w:pPr>
        <w:pStyle w:val="Heading1"/>
        <w:bidi/>
        <w:jc w:val="both"/>
      </w:pPr>
      <w:r>
        <w:rPr>
          <w:rFonts w:ascii="B Nazanin" w:eastAsia="B Nazanin" w:hAnsi="B Nazanin" w:cs="B Nazanin"/>
          <w:rtl/>
        </w:rPr>
        <w:t>۸. نقاط تحویل پیشنهادی</w:t>
      </w:r>
    </w:p>
    <w:p w14:paraId="640FD0C1" w14:textId="77777777" w:rsidR="008679B2" w:rsidRDefault="00000000" w:rsidP="006B3082">
      <w:pPr>
        <w:pStyle w:val="ListNumber"/>
        <w:bidi/>
        <w:spacing w:after="100" w:line="293" w:lineRule="auto"/>
        <w:ind w:right="288" w:hanging="259"/>
        <w:jc w:val="both"/>
      </w:pPr>
      <w:r>
        <w:rPr>
          <w:rtl/>
        </w:rPr>
        <w:t>پایان هفته دوم: طراحی تفصیلی، مدل داده و سناریوهای پذیرش مورد توافق.</w:t>
      </w:r>
    </w:p>
    <w:p w14:paraId="4DC873FF" w14:textId="77777777" w:rsidR="008679B2" w:rsidRDefault="00000000" w:rsidP="006B3082">
      <w:pPr>
        <w:pStyle w:val="ListNumber"/>
        <w:bidi/>
        <w:spacing w:after="100" w:line="293" w:lineRule="auto"/>
        <w:ind w:right="288" w:hanging="259"/>
        <w:jc w:val="both"/>
      </w:pPr>
      <w:r>
        <w:rPr>
          <w:rtl/>
        </w:rPr>
        <w:t>پایان هفته پنجم: مدیریت مأموریت و دستور عملیاتی در محیط آزمایشی.</w:t>
      </w:r>
    </w:p>
    <w:p w14:paraId="1E16EF75" w14:textId="77777777" w:rsidR="008679B2" w:rsidRDefault="00000000" w:rsidP="006B3082">
      <w:pPr>
        <w:pStyle w:val="ListNumber"/>
        <w:bidi/>
        <w:spacing w:after="100" w:line="293" w:lineRule="auto"/>
        <w:ind w:right="288" w:hanging="259"/>
        <w:jc w:val="both"/>
      </w:pPr>
      <w:r>
        <w:rPr>
          <w:rtl/>
        </w:rPr>
        <w:t>پایان هفته هشتم: نسخه اولیه قابل بهره‌برداری شامل کلاینت میدانی و گزارش.</w:t>
      </w:r>
    </w:p>
    <w:p w14:paraId="70ED0B9B" w14:textId="77777777" w:rsidR="008679B2" w:rsidRDefault="00000000" w:rsidP="006B3082">
      <w:pPr>
        <w:pStyle w:val="ListNumber"/>
        <w:bidi/>
        <w:spacing w:after="100" w:line="293" w:lineRule="auto"/>
        <w:ind w:right="288" w:hanging="259"/>
        <w:jc w:val="both"/>
      </w:pPr>
      <w:r>
        <w:rPr>
          <w:rtl/>
        </w:rPr>
        <w:t>پایان هفته یازدهم: کارکرد آفلاین و همگام‌سازی دوطرفه.</w:t>
      </w:r>
    </w:p>
    <w:p w14:paraId="50E32AAD" w14:textId="77777777" w:rsidR="008679B2" w:rsidRDefault="00000000" w:rsidP="006B3082">
      <w:pPr>
        <w:pStyle w:val="ListNumber"/>
        <w:bidi/>
        <w:spacing w:after="100" w:line="293" w:lineRule="auto"/>
        <w:ind w:right="288" w:hanging="259"/>
        <w:jc w:val="both"/>
      </w:pPr>
      <w:r>
        <w:rPr>
          <w:rtl/>
        </w:rPr>
        <w:t>پایان هفته سیزدهم: دریافت موقعیت زنده نمونه و موتور هشدار.</w:t>
      </w:r>
    </w:p>
    <w:p w14:paraId="35E901F2" w14:textId="77777777" w:rsidR="008679B2" w:rsidRDefault="00000000" w:rsidP="006B3082">
      <w:pPr>
        <w:pStyle w:val="ListNumber"/>
        <w:bidi/>
        <w:spacing w:after="100" w:line="293" w:lineRule="auto"/>
        <w:ind w:right="288" w:hanging="259"/>
        <w:jc w:val="both"/>
      </w:pPr>
      <w:r>
        <w:rPr>
          <w:rtl/>
        </w:rPr>
        <w:t>پایان هفته شانزدهم: نسخه نهایی، آزمون پذیرش، مستندات و آموزش.</w:t>
      </w:r>
    </w:p>
    <w:p w14:paraId="46FC6540" w14:textId="77777777" w:rsidR="008679B2" w:rsidRDefault="00000000" w:rsidP="006B3082">
      <w:pPr>
        <w:pStyle w:val="Heading1"/>
        <w:bidi/>
        <w:jc w:val="both"/>
      </w:pPr>
      <w:r>
        <w:rPr>
          <w:rFonts w:ascii="B Nazanin" w:eastAsia="B Nazanin" w:hAnsi="B Nazanin" w:cs="B Nazanin"/>
          <w:rtl/>
        </w:rPr>
        <w:t>۹. فرضیات و عوامل مؤثر بر زمان</w:t>
      </w:r>
    </w:p>
    <w:p w14:paraId="5BC514E6" w14:textId="77777777" w:rsidR="008679B2" w:rsidRDefault="00000000" w:rsidP="006B3082">
      <w:pPr>
        <w:bidi/>
        <w:jc w:val="both"/>
      </w:pPr>
      <w:r>
        <w:rPr>
          <w:sz w:val="22"/>
          <w:rtl/>
        </w:rPr>
        <w:t>برآورد ۱۶ هفته‌ای برای یک دامنه کنترل‌شده و اتصال نمونه ارائه شده است. تثبیت زمان نهایی منوط به شفاف‌شدن نوع تجهیزات، پروتکل‌ها، سطح امنیت، تعداد کاربران هم‌زمان و سناریوی دقیق بهره‌برداری است.</w:t>
      </w:r>
    </w:p>
    <w:p w14:paraId="32BFB4CA" w14:textId="77777777" w:rsidR="008679B2" w:rsidRDefault="00000000" w:rsidP="006B3082">
      <w:pPr>
        <w:pStyle w:val="ListBullet"/>
        <w:bidi/>
        <w:spacing w:after="80" w:line="293" w:lineRule="auto"/>
        <w:ind w:right="259" w:hanging="230"/>
        <w:jc w:val="both"/>
      </w:pPr>
      <w:r>
        <w:rPr>
          <w:rtl/>
        </w:rPr>
        <w:t>حداکثر دو نوع منبع موقعیت/تجهیزات در نسخه نخست و دسترسی به مستندات پروتکل از ابتدای پروژه.</w:t>
      </w:r>
    </w:p>
    <w:p w14:paraId="7F877F2C" w14:textId="77777777" w:rsidR="008679B2" w:rsidRDefault="00000000" w:rsidP="006B3082">
      <w:pPr>
        <w:pStyle w:val="ListBullet"/>
        <w:bidi/>
        <w:spacing w:after="80" w:line="293" w:lineRule="auto"/>
        <w:ind w:right="259" w:hanging="230"/>
        <w:jc w:val="both"/>
      </w:pPr>
      <w:r>
        <w:rPr>
          <w:rtl/>
        </w:rPr>
        <w:t>عدم نیاز به تغییر بنیادین زیرساخت استقرار و پایگاه داده فعلی.</w:t>
      </w:r>
    </w:p>
    <w:p w14:paraId="0C26BA5E" w14:textId="77777777" w:rsidR="008679B2" w:rsidRDefault="00000000" w:rsidP="006B3082">
      <w:pPr>
        <w:pStyle w:val="ListBullet"/>
        <w:bidi/>
        <w:spacing w:after="80" w:line="293" w:lineRule="auto"/>
        <w:ind w:right="259" w:hanging="230"/>
        <w:jc w:val="both"/>
      </w:pPr>
      <w:r>
        <w:rPr>
          <w:rtl/>
        </w:rPr>
        <w:t>تصمیم‌گیری کارفرما درباره فرم‌ها و گردش‌کارها حداکثر ظرف دو روز کاری.</w:t>
      </w:r>
    </w:p>
    <w:p w14:paraId="44C85388" w14:textId="77777777" w:rsidR="008679B2" w:rsidRDefault="00000000" w:rsidP="006B3082">
      <w:pPr>
        <w:pStyle w:val="ListBullet"/>
        <w:bidi/>
        <w:spacing w:after="80" w:line="293" w:lineRule="auto"/>
        <w:ind w:right="259" w:hanging="230"/>
        <w:jc w:val="both"/>
      </w:pPr>
      <w:r>
        <w:rPr>
          <w:rtl/>
        </w:rPr>
        <w:t>اجرای توسعه به‌صورت موازی و حضور مستمر تیم ۶ نفره.</w:t>
      </w:r>
    </w:p>
    <w:p w14:paraId="543968C3" w14:textId="77777777" w:rsidR="008679B2" w:rsidRDefault="00000000" w:rsidP="006B3082">
      <w:pPr>
        <w:pStyle w:val="ListBullet"/>
        <w:bidi/>
        <w:spacing w:after="80" w:line="293" w:lineRule="auto"/>
        <w:ind w:right="259" w:hanging="230"/>
        <w:jc w:val="both"/>
      </w:pPr>
      <w:r>
        <w:rPr>
          <w:rtl/>
        </w:rPr>
        <w:t>آزمون امنیتی تخصصی یا اخذ گواهی مستقل، در صورت نیاز، برنامه جداگانه خواهد داشت.</w:t>
      </w:r>
    </w:p>
    <w:p w14:paraId="3974F14F" w14:textId="77777777" w:rsidR="008679B2" w:rsidRDefault="00000000" w:rsidP="006B3082">
      <w:pPr>
        <w:bidi/>
        <w:jc w:val="both"/>
      </w:pPr>
      <w:r>
        <w:rPr>
          <w:color w:val="667085"/>
          <w:sz w:val="19"/>
          <w:rtl/>
        </w:rPr>
        <w:t>در صورت افزایش تعداد پروتکل‌های اختصاصی تجهیزات، نیاز به اپلیکیشن Native جداگانه یا الزام امنیتی سطح بالا، بازه منطقی پروژه می‌تواند به ۱۸ تا ۲۲ هفته افزایش یابد. این دامنه باید در ابتدای مرحله اول تثبیت شود.</w:t>
      </w:r>
    </w:p>
    <w:p w14:paraId="565A2FD3" w14:textId="77777777" w:rsidR="008679B2" w:rsidRDefault="00000000" w:rsidP="006B3082">
      <w:pPr>
        <w:pStyle w:val="Heading1"/>
        <w:bidi/>
        <w:jc w:val="both"/>
      </w:pPr>
      <w:r>
        <w:rPr>
          <w:rFonts w:ascii="B Nazanin" w:eastAsia="B Nazanin" w:hAnsi="B Nazanin" w:cs="B Nazanin"/>
          <w:rtl/>
        </w:rPr>
        <w:lastRenderedPageBreak/>
        <w:t>۱۰. جمع‌بندی و پیشنهاد تصمیم</w:t>
      </w:r>
    </w:p>
    <w:p w14:paraId="5CE9A078" w14:textId="77777777" w:rsidR="008679B2" w:rsidRDefault="00000000" w:rsidP="006B3082">
      <w:pPr>
        <w:bidi/>
        <w:jc w:val="both"/>
      </w:pPr>
      <w:r>
        <w:rPr>
          <w:sz w:val="22"/>
          <w:rtl/>
        </w:rPr>
        <w:t>سامانه ما در وضع موجود، هسته فنی و بخش عمده قابلیت‌های پیچیده یک سامانه فرماندهی و کنترل را در اختیار دارد. مزیت آن در کالک و علائم تاکتیکی، سناریوی زمان‌مند، ساختار رزم و لجستیک، نقشه آفلاین، یکپارچه‌سازی GIS، تبادل قالب‌های استاندارد، ثبت سوابق و شبیه‌سازی سه‌بعدی است.</w:t>
      </w:r>
    </w:p>
    <w:p w14:paraId="09BE0E3D" w14:textId="77777777" w:rsidR="008679B2" w:rsidRDefault="00000000" w:rsidP="006B3082">
      <w:pPr>
        <w:bidi/>
        <w:jc w:val="both"/>
      </w:pPr>
      <w:r>
        <w:rPr>
          <w:sz w:val="22"/>
          <w:rtl/>
        </w:rPr>
        <w:t>قابلیت‌های باقی‌مانده، اگرچه برای بهره‌برداری کامل میدانی ضروری‌اند، در مقایسه با زیرساخت موجود محدود، متمرکز و قابل برنامه‌ریزی هستند. این قابلیت‌ها بدون بازنویسی سامانه و با توسعه ماژول‌های مأموریت، کلاینت میدانی، همگام‌سازی، گزارش، داده زنده و هشدار قابل اضافه‌شدن‌اند.</w:t>
      </w:r>
    </w:p>
    <w:p w14:paraId="7F2032CB" w14:textId="6742E5CA" w:rsidR="008679B2" w:rsidRDefault="00000000" w:rsidP="006B3082">
      <w:pPr>
        <w:bidi/>
        <w:jc w:val="both"/>
      </w:pPr>
      <w:r>
        <w:rPr>
          <w:b/>
          <w:color w:val="163A5F"/>
          <w:sz w:val="22"/>
          <w:rtl/>
        </w:rPr>
        <w:t>پیشنهاد می‌شود برنامه ۱۶ هفته‌ای به‌عنوان مسیر تکمیل محصول تصویب شود؛ با یک نقطه تحویل عملیاتی در پایان هفته هشتم و پذیرش نهایی در پایان هفته شانزدهم. این رویکرد ضمن حفظ سرمایه‌گذاری انجام‌شده، ریسک توسعه را کاهش می‌دهد و سامانه ما را به پوشش کامل‌تر الزامات سند مرجع می‌رساند.</w:t>
      </w:r>
    </w:p>
    <w:sectPr w:rsidR="008679B2" w:rsidSect="00034616">
      <w:headerReference w:type="default" r:id="rId8"/>
      <w:footerReference w:type="default" r:id="rId9"/>
      <w:pgSz w:w="12240" w:h="15840"/>
      <w:pgMar w:top="1181" w:right="1238" w:bottom="1123" w:left="1238"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8F46" w14:textId="77777777" w:rsidR="00593BFD" w:rsidRDefault="00593BFD">
      <w:pPr>
        <w:spacing w:after="0" w:line="240" w:lineRule="auto"/>
      </w:pPr>
      <w:r>
        <w:separator/>
      </w:r>
    </w:p>
  </w:endnote>
  <w:endnote w:type="continuationSeparator" w:id="0">
    <w:p w14:paraId="53FEF63C" w14:textId="77777777" w:rsidR="00593BFD" w:rsidRDefault="00593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1488" w14:textId="77777777" w:rsidR="008679B2" w:rsidRDefault="00000000">
    <w:pPr>
      <w:pStyle w:val="Footer"/>
      <w:bidi/>
      <w:jc w:val="right"/>
    </w:pPr>
    <w:r>
      <w:rPr>
        <w:color w:val="667085"/>
        <w:sz w:val="16"/>
        <w:rtl/>
      </w:rPr>
      <w:t xml:space="preserve">سامانه </w:t>
    </w:r>
    <w:r>
      <w:rPr>
        <w:color w:val="667085"/>
        <w:sz w:val="16"/>
        <w:rtl/>
      </w:rPr>
      <w:t xml:space="preserve">ما | گزارش مقایسه فنی و نقشه راه ارتقا | صفحه </w:t>
    </w:r>
    <w:r>
      <w:rPr>
        <w:rtl/>
      </w:rPr>
      <w:fldChar w:fldCharType="begin"/>
    </w:r>
    <w:r>
      <w:rPr>
        <w:rtl/>
      </w:rPr>
      <w:instrText>PAGE</w:instrText>
    </w:r>
    <w:r>
      <w:rPr>
        <w:rtl/>
      </w:rPr>
      <w:fldChar w:fldCharType="separate"/>
    </w:r>
    <w:r>
      <w:rPr>
        <w:rtl/>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4139" w14:textId="77777777" w:rsidR="00593BFD" w:rsidRDefault="00593BFD">
      <w:pPr>
        <w:spacing w:after="0" w:line="240" w:lineRule="auto"/>
      </w:pPr>
      <w:r>
        <w:separator/>
      </w:r>
    </w:p>
  </w:footnote>
  <w:footnote w:type="continuationSeparator" w:id="0">
    <w:p w14:paraId="13A134DC" w14:textId="77777777" w:rsidR="00593BFD" w:rsidRDefault="00593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84AE" w14:textId="77777777" w:rsidR="008679B2" w:rsidRDefault="00000000">
    <w:pPr>
      <w:pStyle w:val="Header"/>
      <w:bidi/>
      <w:jc w:val="right"/>
    </w:pPr>
    <w:r>
      <w:rPr>
        <w:b/>
        <w:color w:val="667085"/>
        <w:sz w:val="17"/>
        <w:rtl/>
      </w:rPr>
      <w:t>گزارش ارزیابی و برنامه تکمیل قابلیت‌های سامانه ما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932471">
    <w:abstractNumId w:val="8"/>
  </w:num>
  <w:num w:numId="2" w16cid:durableId="1896354275">
    <w:abstractNumId w:val="6"/>
  </w:num>
  <w:num w:numId="3" w16cid:durableId="1607495004">
    <w:abstractNumId w:val="5"/>
  </w:num>
  <w:num w:numId="4" w16cid:durableId="865674990">
    <w:abstractNumId w:val="4"/>
  </w:num>
  <w:num w:numId="5" w16cid:durableId="110175565">
    <w:abstractNumId w:val="7"/>
  </w:num>
  <w:num w:numId="6" w16cid:durableId="1284265979">
    <w:abstractNumId w:val="3"/>
  </w:num>
  <w:num w:numId="7" w16cid:durableId="1572278708">
    <w:abstractNumId w:val="2"/>
  </w:num>
  <w:num w:numId="8" w16cid:durableId="847212255">
    <w:abstractNumId w:val="1"/>
  </w:num>
  <w:num w:numId="9" w16cid:durableId="2852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BFD"/>
    <w:rsid w:val="006B3082"/>
    <w:rsid w:val="008679B2"/>
    <w:rsid w:val="00AA1D8D"/>
    <w:rsid w:val="00B47730"/>
    <w:rsid w:val="00CB0664"/>
    <w:rsid w:val="00D71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F95C6"/>
  <w14:defaultImageDpi w14:val="300"/>
  <w15:docId w15:val="{7A5F4CB0-F7CA-4383-8C5C-6A21C7DA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7" w:lineRule="auto"/>
    </w:pPr>
    <w:rPr>
      <w:rFonts w:ascii="B Nazanin" w:eastAsia="B Nazanin" w:hAnsi="B Nazanin" w:cs="B Nazanin"/>
      <w:color w:val="1A1A1A"/>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B Nazanin" w:eastAsia="B Nazanin" w:hAnsi="B Nazanin" w:cs="B Nazani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B Nazanin" w:eastAsia="B Nazanin" w:hAnsi="B Nazanin" w:cs="B Nazanin"/>
    </w:rPr>
  </w:style>
  <w:style w:type="paragraph" w:styleId="NoSpacing">
    <w:name w:val="No Spacing"/>
    <w:uiPriority w:val="1"/>
    <w:qFormat/>
    <w:rsid w:val="00FC693F"/>
    <w:pPr>
      <w:spacing w:after="0" w:line="240" w:lineRule="auto"/>
    </w:pPr>
    <w:rPr>
      <w:rFonts w:ascii="B Nazanin" w:eastAsia="B Nazanin" w:hAnsi="B Nazanin" w:cs="B Nazani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B Nazanin" w:eastAsia="B Nazanin" w:hAnsi="B Nazanin" w:cs="B Nazani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B Nazanin" w:eastAsia="B Nazanin" w:hAnsi="B Nazanin" w:cs="B Nazani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B Nazanin" w:eastAsia="B Nazanin" w:hAnsi="B Nazanin" w:cs="B Nazani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B Nazanin" w:eastAsia="B Nazanin" w:hAnsi="B Nazanin" w:cs="B Nazanin"/>
      <w:sz w:val="20"/>
      <w:szCs w:val="20"/>
    </w:rPr>
  </w:style>
  <w:style w:type="character" w:customStyle="1" w:styleId="MacroTextChar">
    <w:name w:val="Macro Text Char"/>
    <w:basedOn w:val="DefaultParagraphFont"/>
    <w:link w:val="MacroText"/>
    <w:uiPriority w:val="99"/>
    <w:rsid w:val="0029639D"/>
    <w:rPr>
      <w:rFonts w:ascii="B Nazanin" w:eastAsia="B Nazanin" w:hAnsi="B Nazanin" w:cs="B Nazani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B Nazanin" w:eastAsia="B Nazanin" w:hAnsi="B Nazanin" w:cs="B Nazani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B Nazanin" w:eastAsia="B Nazanin" w:hAnsi="B Nazanin" w:cs="B Nazanin"/>
      <w:b/>
      <w:bCs/>
    </w:rPr>
  </w:style>
  <w:style w:type="character" w:styleId="Emphasis">
    <w:name w:val="Emphasis"/>
    <w:basedOn w:val="DefaultParagraphFont"/>
    <w:uiPriority w:val="20"/>
    <w:qFormat/>
    <w:rsid w:val="00FC693F"/>
    <w:rPr>
      <w:rFonts w:ascii="B Nazanin" w:eastAsia="B Nazanin" w:hAnsi="B Nazanin" w:cs="B Nazani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B Nazanin" w:eastAsia="B Nazanin" w:hAnsi="B Nazanin" w:cs="B Nazanin"/>
      <w:b/>
      <w:bCs/>
      <w:i/>
      <w:iCs/>
      <w:color w:val="4F81BD" w:themeColor="accent1"/>
    </w:rPr>
  </w:style>
  <w:style w:type="character" w:styleId="SubtleEmphasis">
    <w:name w:val="Subtle Emphasis"/>
    <w:basedOn w:val="DefaultParagraphFont"/>
    <w:uiPriority w:val="19"/>
    <w:qFormat/>
    <w:rsid w:val="00FC693F"/>
    <w:rPr>
      <w:rFonts w:ascii="B Nazanin" w:eastAsia="B Nazanin" w:hAnsi="B Nazanin" w:cs="B Nazanin"/>
      <w:i/>
      <w:iCs/>
      <w:color w:val="808080" w:themeColor="text1" w:themeTint="7F"/>
    </w:rPr>
  </w:style>
  <w:style w:type="character" w:styleId="IntenseEmphasis">
    <w:name w:val="Intense Emphasis"/>
    <w:basedOn w:val="DefaultParagraphFont"/>
    <w:uiPriority w:val="21"/>
    <w:qFormat/>
    <w:rsid w:val="00FC693F"/>
    <w:rPr>
      <w:rFonts w:ascii="B Nazanin" w:eastAsia="B Nazanin" w:hAnsi="B Nazanin" w:cs="B Nazanin"/>
      <w:b/>
      <w:bCs/>
      <w:i/>
      <w:iCs/>
      <w:color w:val="4F81BD" w:themeColor="accent1"/>
    </w:rPr>
  </w:style>
  <w:style w:type="character" w:styleId="SubtleReference">
    <w:name w:val="Subtle Reference"/>
    <w:basedOn w:val="DefaultParagraphFont"/>
    <w:uiPriority w:val="31"/>
    <w:qFormat/>
    <w:rsid w:val="00FC693F"/>
    <w:rPr>
      <w:rFonts w:ascii="B Nazanin" w:eastAsia="B Nazanin" w:hAnsi="B Nazanin" w:cs="B Nazanin"/>
      <w:smallCaps/>
      <w:color w:val="C0504D" w:themeColor="accent2"/>
      <w:u w:val="single"/>
    </w:rPr>
  </w:style>
  <w:style w:type="character" w:styleId="IntenseReference">
    <w:name w:val="Intense Reference"/>
    <w:basedOn w:val="DefaultParagraphFont"/>
    <w:uiPriority w:val="32"/>
    <w:qFormat/>
    <w:rsid w:val="00FC693F"/>
    <w:rPr>
      <w:rFonts w:ascii="B Nazanin" w:eastAsia="B Nazanin" w:hAnsi="B Nazanin" w:cs="B Nazanin"/>
      <w:b/>
      <w:bCs/>
      <w:smallCaps/>
      <w:color w:val="C0504D" w:themeColor="accent2"/>
      <w:spacing w:val="5"/>
      <w:u w:val="single"/>
    </w:rPr>
  </w:style>
  <w:style w:type="character" w:styleId="BookTitle">
    <w:name w:val="Book Title"/>
    <w:basedOn w:val="DefaultParagraphFont"/>
    <w:uiPriority w:val="33"/>
    <w:qFormat/>
    <w:rsid w:val="00FC693F"/>
    <w:rPr>
      <w:rFonts w:ascii="B Nazanin" w:eastAsia="B Nazanin" w:hAnsi="B Nazanin" w:cs="B Nazanin"/>
      <w:b/>
      <w:bCs/>
      <w:smallCaps/>
      <w:spacing w:val="5"/>
    </w:rPr>
  </w:style>
  <w:style w:type="paragraph" w:styleId="TOCHeading">
    <w:name w:val="TOC Heading"/>
    <w:basedOn w:val="Heading1"/>
    <w:next w:val="Normal"/>
    <w:uiPriority w:val="39"/>
    <w:semiHidden/>
    <w:unhideWhenUsed/>
    <w:qFormat/>
    <w:rsid w:val="00FC693F"/>
    <w:pPr>
      <w:outlineLvl w:val="9"/>
    </w:pPr>
    <w:rPr>
      <w:rFonts w:ascii="B Nazanin" w:eastAsia="B Nazanin" w:hAnsi="B Nazanin" w:cs="B Nazanin"/>
    </w:rPr>
  </w:style>
  <w:style w:type="table" w:styleId="TableGrid">
    <w:name w:val="Table Grid"/>
    <w:basedOn w:val="TableNormal"/>
    <w:uiPriority w:val="59"/>
    <w:rsid w:val="00FC693F"/>
    <w:pPr>
      <w:spacing w:after="0" w:line="240" w:lineRule="auto"/>
    </w:pPr>
    <w:rPr>
      <w:rFonts w:ascii="B Nazanin" w:eastAsia="B Nazanin" w:hAnsi="B Nazanin" w:cs="B Naza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B Nazanin" w:eastAsia="B Nazanin" w:hAnsi="B Nazanin" w:cs="B Nazani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B Nazanin" w:eastAsia="B Nazanin" w:hAnsi="B Nazanin" w:cs="B Nazani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B Nazanin" w:eastAsia="B Nazanin" w:hAnsi="B Nazanin" w:cs="B Nazani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B Nazanin" w:eastAsia="B Nazanin" w:hAnsi="B Nazanin" w:cs="B Nazani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B Nazanin" w:eastAsia="B Nazanin" w:hAnsi="B Nazanin" w:cs="B Nazani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B Nazanin" w:eastAsia="B Nazanin" w:hAnsi="B Nazanin" w:cs="B Nazani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B Nazanin" w:eastAsia="B Nazanin" w:hAnsi="B Nazanin" w:cs="B Nazani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B Nazanin" w:eastAsia="B Nazanin" w:hAnsi="B Nazanin" w:cs="B Naza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B Nazanin" w:eastAsia="B Nazanin" w:hAnsi="B Nazanin" w:cs="B Nazani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B Nazanin" w:eastAsia="B Nazanin" w:hAnsi="B Nazanin" w:cs="B Naza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B Nazanin" w:eastAsia="B Nazanin" w:hAnsi="B Nazanin" w:cs="B Nazani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B Nazanin" w:eastAsia="B Nazanin" w:hAnsi="B Nazanin" w:cs="B Nazani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B Nazanin" w:eastAsia="B Nazanin" w:hAnsi="B Nazanin" w:cs="B Nazani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B Nazanin" w:eastAsia="B Nazanin" w:hAnsi="B Nazanin" w:cs="B Nazani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B Nazanin" w:eastAsia="B Nazanin" w:hAnsi="B Nazanin" w:cs="B Nazani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B Nazanin" w:eastAsia="B Nazanin" w:hAnsi="B Nazanin" w:cs="B Nazani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B Nazanin" w:eastAsia="B Nazanin" w:hAnsi="B Nazanin" w:cs="B Nazan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B Nazanin" w:eastAsia="B Nazanin" w:hAnsi="B Nazanin" w:cs="B Nazani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B Nazanin" w:eastAsia="B Nazanin" w:hAnsi="B Nazanin" w:cs="B Nazani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B Nazanin" w:eastAsia="B Nazanin" w:hAnsi="B Nazanin" w:cs="B Nazan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B Nazanin" w:eastAsia="B Nazanin" w:hAnsi="B Nazanin" w:cs="B Nazani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B Nazanin" w:eastAsia="B Nazanin" w:hAnsi="B Nazanin" w:cs="B Nazani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B Nazanin" w:eastAsia="B Nazanin" w:hAnsi="B Nazanin" w:cs="B Nazani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B Nazanin" w:eastAsia="B Nazanin" w:hAnsi="B Nazanin" w:cs="B Nazani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مقایسه قابلیت‌های سامانه ما با سامانه C2</dc:title>
  <dc:subject>تحلیل وضع موجود، مزیت‌های سامانه ما و برنامه تکمیل قابلیت‌ها</dc:subject>
  <dc:creator>تیم فنی سامانه ما</dc:creator>
  <cp:keywords>سامانه ما، C2، فرماندهی و کنترل، مقایسه قابلیت، نقشه راه</cp:keywords>
  <dc:description>نسخه مدیریتی و فنی</dc:description>
  <cp:lastModifiedBy>Phoebe Masupha</cp:lastModifiedBy>
  <cp:revision>2</cp:revision>
  <dcterms:created xsi:type="dcterms:W3CDTF">2013-12-23T23:15:00Z</dcterms:created>
  <dcterms:modified xsi:type="dcterms:W3CDTF">2026-07-28T16:05:00Z</dcterms:modified>
  <cp:category/>
</cp:coreProperties>
</file>