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96BB5" w:rsidRDefault="00296BB5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عنوان: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48382F">
      <w:pPr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Default="007E470A" w:rsidP="00296BB5">
          <w:pPr>
            <w:pStyle w:val="TOCHeading"/>
            <w:bidi/>
          </w:pPr>
        </w:p>
        <w:p w:rsidR="007E470A" w:rsidRPr="00E759F9" w:rsidRDefault="007E470A" w:rsidP="00296BB5">
          <w:pPr>
            <w:rPr>
              <w:lang w:bidi="ar-SA"/>
            </w:rPr>
          </w:pPr>
        </w:p>
        <w:p w:rsidR="00296BB5" w:rsidRDefault="007E470A" w:rsidP="00296BB5">
          <w:pPr>
            <w:pStyle w:val="TOC1"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06409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_Toc171706409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296BB5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0" w:history="1">
            <w:r w:rsidRPr="002641FA">
              <w:rPr>
                <w:rStyle w:val="Hyperlink"/>
                <w:rFonts w:cs="B Nazanin"/>
                <w:noProof/>
                <w:rtl/>
              </w:rPr>
              <w:t>وسا</w:t>
            </w:r>
            <w:r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2641FA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2641FA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2641FA">
              <w:rPr>
                <w:rStyle w:val="Hyperlink"/>
                <w:rFonts w:cs="B Nazanin" w:hint="eastAsia"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BB5" w:rsidRDefault="00296BB5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1" w:history="1">
            <w:r w:rsidRPr="002641FA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2641FA">
              <w:rPr>
                <w:rStyle w:val="Hyperlink"/>
                <w:rFonts w:cs="B Nazanin" w:hint="eastAsia"/>
                <w:noProof/>
                <w:rtl/>
              </w:rPr>
              <w:t>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BB5" w:rsidRDefault="00296BB5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2" w:history="1">
            <w:r w:rsidRPr="002641FA">
              <w:rPr>
                <w:rStyle w:val="Hyperlink"/>
                <w:rFonts w:cs="B Nazanin"/>
                <w:noProof/>
                <w:rtl/>
              </w:rPr>
              <w:t>نتا</w:t>
            </w:r>
            <w:r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2641FA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Pr="002641FA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BB5" w:rsidRDefault="00296BB5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3" w:history="1">
            <w:r w:rsidRPr="002641FA">
              <w:rPr>
                <w:rStyle w:val="Hyperlink"/>
                <w:rFonts w:cs="B Nazanin"/>
                <w:noProof/>
                <w:rtl/>
              </w:rPr>
              <w:t>چالش 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BB5" w:rsidRDefault="00296BB5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4" w:history="1">
            <w:r w:rsidRPr="002641FA">
              <w:rPr>
                <w:rStyle w:val="Hyperlink"/>
                <w:rFonts w:cs="B Nazanin"/>
                <w:noProof/>
                <w:rtl/>
              </w:rPr>
              <w:t>نتا</w:t>
            </w:r>
            <w:r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2641FA">
              <w:rPr>
                <w:rStyle w:val="Hyperlink"/>
                <w:rFonts w:cs="B Nazanin" w:hint="eastAsia"/>
                <w:noProof/>
                <w:rtl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296BB5">
          <w:pPr>
            <w:spacing w:line="259" w:lineRule="auto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1BE0" w:rsidRDefault="00621BE0" w:rsidP="00D93AD0">
      <w:pPr>
        <w:pStyle w:val="Heading1"/>
        <w:rPr>
          <w:rFonts w:cs="B Nazanin"/>
          <w:rtl/>
        </w:rPr>
      </w:pPr>
      <w:bookmarkStart w:id="0" w:name="_Toc171706409"/>
    </w:p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  <w:rtl/>
        </w:rPr>
      </w:pPr>
    </w:p>
    <w:p w:rsidR="00296BB5" w:rsidRPr="00621BE0" w:rsidRDefault="004869D6" w:rsidP="00621BE0">
      <w:pPr>
        <w:pStyle w:val="Heading1"/>
        <w:rPr>
          <w:rFonts w:cs="B Nazanin" w:hint="cs"/>
        </w:rPr>
      </w:pPr>
      <w:r>
        <w:rPr>
          <w:rFonts w:cs="B Nazanin" w:hint="cs"/>
          <w:rtl/>
        </w:rPr>
        <w:t>هدف آزمایش</w:t>
      </w:r>
      <w:bookmarkStart w:id="1" w:name="_GoBack"/>
      <w:bookmarkEnd w:id="0"/>
      <w:bookmarkEnd w:id="1"/>
    </w:p>
    <w:p w:rsidR="004869D6" w:rsidRPr="00296BB5" w:rsidRDefault="004869D6" w:rsidP="004869D6">
      <w:pPr>
        <w:pStyle w:val="Heading1"/>
        <w:rPr>
          <w:rFonts w:cs="B Nazanin" w:hint="cs"/>
          <w:rtl/>
        </w:rPr>
      </w:pPr>
      <w:bookmarkStart w:id="2" w:name="_Toc171706410"/>
      <w:r w:rsidRPr="00296BB5">
        <w:rPr>
          <w:rFonts w:cs="B Nazanin" w:hint="cs"/>
          <w:rtl/>
        </w:rPr>
        <w:t>وسایل مورد نیاز</w:t>
      </w:r>
      <w:bookmarkEnd w:id="2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3" w:name="_Toc171706411"/>
      <w:r w:rsidRPr="00296BB5">
        <w:rPr>
          <w:rFonts w:cs="B Nazanin" w:hint="cs"/>
          <w:rtl/>
        </w:rPr>
        <w:t>شرح آزمایش</w:t>
      </w:r>
      <w:bookmarkEnd w:id="3"/>
    </w:p>
    <w:p w:rsidR="004869D6" w:rsidRPr="00296BB5" w:rsidRDefault="004869D6" w:rsidP="004869D6">
      <w:pPr>
        <w:pStyle w:val="Heading1"/>
        <w:rPr>
          <w:rFonts w:cs="B Nazanin" w:hint="cs"/>
          <w:rtl/>
        </w:rPr>
      </w:pPr>
      <w:bookmarkStart w:id="4" w:name="_Toc171706412"/>
      <w:r w:rsidRPr="00296BB5">
        <w:rPr>
          <w:rFonts w:cs="B Nazanin" w:hint="cs"/>
          <w:rtl/>
        </w:rPr>
        <w:t>نتایج مورد انتظار</w:t>
      </w:r>
      <w:bookmarkEnd w:id="4"/>
    </w:p>
    <w:p w:rsidR="004869D6" w:rsidRPr="00296BB5" w:rsidRDefault="004869D6" w:rsidP="004869D6">
      <w:pPr>
        <w:pStyle w:val="Heading1"/>
        <w:rPr>
          <w:rFonts w:cs="B Nazanin" w:hint="cs"/>
          <w:rtl/>
        </w:rPr>
      </w:pPr>
      <w:bookmarkStart w:id="5" w:name="_Toc171706413"/>
      <w:r w:rsidRPr="00296BB5">
        <w:rPr>
          <w:rFonts w:cs="B Nazanin" w:hint="cs"/>
          <w:rtl/>
        </w:rPr>
        <w:t>چالش ها</w:t>
      </w:r>
      <w:bookmarkEnd w:id="5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6" w:name="_Toc171706414"/>
      <w:r w:rsidRPr="00296BB5">
        <w:rPr>
          <w:rFonts w:cs="B Nazanin" w:hint="cs"/>
          <w:rtl/>
        </w:rPr>
        <w:t>نتایج</w:t>
      </w:r>
      <w:bookmarkEnd w:id="6"/>
    </w:p>
    <w:sectPr w:rsidR="004869D6" w:rsidRPr="0029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A6" w:rsidRDefault="00FA07A6" w:rsidP="00247351">
      <w:pPr>
        <w:spacing w:after="0" w:line="240" w:lineRule="auto"/>
      </w:pPr>
      <w:r>
        <w:separator/>
      </w:r>
    </w:p>
  </w:endnote>
  <w:endnote w:type="continuationSeparator" w:id="0">
    <w:p w:rsidR="00FA07A6" w:rsidRDefault="00FA07A6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A6" w:rsidRDefault="00FA07A6" w:rsidP="00247351">
      <w:pPr>
        <w:spacing w:after="0" w:line="240" w:lineRule="auto"/>
      </w:pPr>
      <w:r>
        <w:separator/>
      </w:r>
    </w:p>
  </w:footnote>
  <w:footnote w:type="continuationSeparator" w:id="0">
    <w:p w:rsidR="00FA07A6" w:rsidRDefault="00FA07A6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363F1"/>
    <w:rsid w:val="00247351"/>
    <w:rsid w:val="00296BB5"/>
    <w:rsid w:val="0048382F"/>
    <w:rsid w:val="004869D6"/>
    <w:rsid w:val="004D3CFB"/>
    <w:rsid w:val="00570BAC"/>
    <w:rsid w:val="00621BE0"/>
    <w:rsid w:val="007E470A"/>
    <w:rsid w:val="00AE43C3"/>
    <w:rsid w:val="00B25B89"/>
    <w:rsid w:val="00C71014"/>
    <w:rsid w:val="00CB7CB2"/>
    <w:rsid w:val="00D93AD0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DEC2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BB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70C4-CD93-4D7A-963E-477CFCC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2024-07-06T16:09:00Z</dcterms:created>
  <dcterms:modified xsi:type="dcterms:W3CDTF">2024-07-12T16:34:00Z</dcterms:modified>
</cp:coreProperties>
</file>