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636" w14:textId="77777777" w:rsidR="00247351" w:rsidRPr="00365C0E" w:rsidRDefault="00247351" w:rsidP="004544DE">
      <w:pPr>
        <w:jc w:val="center"/>
        <w:rPr>
          <w:rFonts w:cs="B Koodak"/>
          <w:b/>
          <w:bCs/>
          <w:sz w:val="32"/>
          <w:szCs w:val="32"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بسمه تعالی</w:t>
      </w:r>
    </w:p>
    <w:p w14:paraId="78498286" w14:textId="77777777" w:rsidR="001363F1" w:rsidRPr="00365C0E" w:rsidRDefault="00247351" w:rsidP="004544DE">
      <w:pPr>
        <w:jc w:val="center"/>
        <w:rPr>
          <w:rFonts w:cs="B Koodak"/>
          <w:rtl/>
        </w:rPr>
      </w:pPr>
      <w:r w:rsidRPr="00365C0E">
        <w:rPr>
          <w:rFonts w:cs="B Koodak"/>
          <w:noProof/>
          <w:lang w:bidi="ar-SA"/>
        </w:rPr>
        <w:drawing>
          <wp:inline distT="0" distB="0" distL="0" distR="0" wp14:anchorId="055B05CE" wp14:editId="0FFA70CD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7E0" w14:textId="7F9CD01D" w:rsidR="00247351" w:rsidRPr="00365C0E" w:rsidRDefault="00247351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 xml:space="preserve">پیش گزارش آزمایش </w:t>
      </w:r>
      <w:r w:rsidR="00587532">
        <w:rPr>
          <w:rFonts w:cs="B Koodak" w:hint="cs"/>
          <w:b/>
          <w:bCs/>
          <w:sz w:val="24"/>
          <w:szCs w:val="24"/>
          <w:rtl/>
        </w:rPr>
        <w:t>پنجم</w:t>
      </w:r>
      <w:r w:rsidRPr="00365C0E">
        <w:rPr>
          <w:rFonts w:cs="B Koodak" w:hint="cs"/>
          <w:b/>
          <w:bCs/>
          <w:sz w:val="24"/>
          <w:szCs w:val="24"/>
          <w:rtl/>
        </w:rPr>
        <w:t xml:space="preserve"> آزمایشگاه مدارهای منظقی</w:t>
      </w:r>
    </w:p>
    <w:p w14:paraId="1534F655" w14:textId="77777777" w:rsidR="00247351" w:rsidRPr="00365C0E" w:rsidRDefault="00C71014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>تابستان 1403</w:t>
      </w:r>
    </w:p>
    <w:p w14:paraId="2BDAD912" w14:textId="29E18854" w:rsidR="00247351" w:rsidRPr="00587532" w:rsidRDefault="00587532" w:rsidP="0067518A">
      <w:pPr>
        <w:jc w:val="center"/>
        <w:rPr>
          <w:rFonts w:hint="cs"/>
          <w:rtl/>
        </w:rPr>
      </w:pPr>
      <w:r>
        <w:rPr>
          <w:rFonts w:cs="B Koodak" w:hint="cs"/>
          <w:sz w:val="72"/>
          <w:szCs w:val="72"/>
          <w:rtl/>
        </w:rPr>
        <w:t>واحد محاسبات و منطق (</w:t>
      </w:r>
      <w:r>
        <w:rPr>
          <w:rFonts w:cs="B Koodak"/>
          <w:sz w:val="72"/>
          <w:szCs w:val="72"/>
        </w:rPr>
        <w:t>ALU</w:t>
      </w:r>
      <w:r>
        <w:rPr>
          <w:rFonts w:cs="B Koodak" w:hint="cs"/>
          <w:sz w:val="72"/>
          <w:szCs w:val="72"/>
          <w:rtl/>
        </w:rPr>
        <w:t>)</w:t>
      </w:r>
    </w:p>
    <w:p w14:paraId="747132DE" w14:textId="77777777" w:rsidR="00247351" w:rsidRPr="00365C0E" w:rsidRDefault="00247351" w:rsidP="004544DE">
      <w:pPr>
        <w:rPr>
          <w:rFonts w:cs="B Koodak"/>
          <w:b/>
          <w:bCs/>
          <w:sz w:val="24"/>
          <w:szCs w:val="24"/>
          <w:rtl/>
        </w:rPr>
      </w:pPr>
    </w:p>
    <w:p w14:paraId="35B97538" w14:textId="77777777" w:rsidR="00CB7CB2" w:rsidRPr="00365C0E" w:rsidRDefault="00247351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استاد</w:t>
      </w:r>
    </w:p>
    <w:p w14:paraId="26D2C7E0" w14:textId="77777777" w:rsidR="00247351" w:rsidRPr="00365C0E" w:rsidRDefault="00247351" w:rsidP="004544DE">
      <w:pPr>
        <w:jc w:val="center"/>
        <w:rPr>
          <w:rFonts w:cs="B Koodak"/>
          <w:b/>
          <w:bCs/>
          <w:sz w:val="40"/>
          <w:szCs w:val="40"/>
          <w:rtl/>
        </w:rPr>
      </w:pPr>
      <w:r w:rsidRPr="00365C0E">
        <w:rPr>
          <w:rFonts w:cs="B Koodak" w:hint="cs"/>
          <w:b/>
          <w:bCs/>
          <w:sz w:val="40"/>
          <w:szCs w:val="40"/>
          <w:rtl/>
        </w:rPr>
        <w:t xml:space="preserve"> شاهین حسابی</w:t>
      </w:r>
    </w:p>
    <w:p w14:paraId="7F4AB0BE" w14:textId="77777777" w:rsidR="00C71014" w:rsidRPr="00365C0E" w:rsidRDefault="00C71014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اعضای گروه:</w:t>
      </w:r>
    </w:p>
    <w:p w14:paraId="6F6B5717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محمدمهدی عابدینی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402106191</w:t>
      </w:r>
    </w:p>
    <w:p w14:paraId="03F9071E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امیرمهدی وزیری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402106756</w:t>
      </w:r>
    </w:p>
    <w:p w14:paraId="1504502B" w14:textId="6184511E" w:rsidR="00365C0E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سیدمحمدرضا جوادی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402105868</w:t>
      </w:r>
      <w:r w:rsidR="00365C0E">
        <w:rPr>
          <w:rFonts w:cs="B Koodak"/>
          <w:b/>
          <w:bCs/>
          <w:sz w:val="36"/>
          <w:szCs w:val="36"/>
          <w:rtl/>
        </w:rPr>
        <w:br w:type="page"/>
      </w:r>
    </w:p>
    <w:p w14:paraId="50526E37" w14:textId="681F9956" w:rsidR="00365C0E" w:rsidRPr="00365C0E" w:rsidRDefault="00365C0E" w:rsidP="0067518A">
      <w:pPr>
        <w:rPr>
          <w:rFonts w:cs="B Koodak"/>
          <w:rtl/>
        </w:rPr>
      </w:pPr>
    </w:p>
    <w:p w14:paraId="1B642073" w14:textId="77777777" w:rsidR="00365C0E" w:rsidRPr="00153F78" w:rsidRDefault="00365C0E" w:rsidP="00587532">
      <w:pPr>
        <w:pStyle w:val="a1"/>
      </w:pPr>
      <w:r w:rsidRPr="00153F78">
        <w:rPr>
          <w:rFonts w:hint="cs"/>
          <w:rtl/>
        </w:rPr>
        <w:t>مقدمه</w:t>
      </w:r>
    </w:p>
    <w:p w14:paraId="36C30A28" w14:textId="6FE7A5D4" w:rsidR="00153F78" w:rsidRPr="00587532" w:rsidRDefault="00587532" w:rsidP="00587532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در این آزمایش، استفاده از قطعه </w:t>
      </w:r>
      <w:r>
        <w:t>ALU</w:t>
      </w:r>
      <w:r>
        <w:rPr>
          <w:rFonts w:hint="cs"/>
          <w:rtl/>
        </w:rPr>
        <w:t xml:space="preserve"> در مدارها و همچنین طراحی مدار درونی این قطعه انجام شده است.</w:t>
      </w:r>
    </w:p>
    <w:p w14:paraId="30ADBE81" w14:textId="77777777" w:rsidR="00153F78" w:rsidRDefault="00153F78" w:rsidP="004544D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rtl/>
        </w:rPr>
      </w:pPr>
    </w:p>
    <w:p w14:paraId="0D927EBB" w14:textId="1BEE1E48" w:rsidR="004544DE" w:rsidRDefault="00E0023B" w:rsidP="00587532">
      <w:pPr>
        <w:pStyle w:val="a0"/>
        <w:rPr>
          <w:sz w:val="40"/>
          <w:rtl/>
        </w:rPr>
      </w:pPr>
      <w:r>
        <w:rPr>
          <w:rFonts w:hint="cs"/>
          <w:rtl/>
        </w:rPr>
        <w:t xml:space="preserve">بخش اول </w:t>
      </w:r>
      <w:r w:rsidR="0067518A">
        <w:rPr>
          <w:rFonts w:ascii="Arial" w:hAnsi="Arial" w:cs="Arial" w:hint="cs"/>
          <w:rtl/>
        </w:rPr>
        <w:t>–</w:t>
      </w:r>
      <w:r w:rsidR="00587532">
        <w:rPr>
          <w:rFonts w:hint="cs"/>
          <w:rtl/>
        </w:rPr>
        <w:t xml:space="preserve"> آشنایی با تراشه 74181</w:t>
      </w:r>
    </w:p>
    <w:p w14:paraId="11FAD9CC" w14:textId="1119127C" w:rsidR="00587532" w:rsidRPr="009A47CC" w:rsidRDefault="00587532" w:rsidP="00587532">
      <w:pPr>
        <w:pStyle w:val="a"/>
        <w:rPr>
          <w:rFonts w:asciiTheme="minorHAnsi"/>
          <w:lang w:bidi="fa-IR"/>
        </w:rPr>
      </w:pPr>
    </w:p>
    <w:p w14:paraId="51B4E0FA" w14:textId="1C8A8D02" w:rsidR="0041419C" w:rsidRDefault="0041419C" w:rsidP="00587532">
      <w:pPr>
        <w:jc w:val="center"/>
        <w:rPr>
          <w:sz w:val="32"/>
          <w:szCs w:val="32"/>
          <w:rtl/>
        </w:rPr>
      </w:pPr>
    </w:p>
    <w:p w14:paraId="07641D72" w14:textId="0DD17A3E" w:rsidR="0041419C" w:rsidRDefault="0041419C" w:rsidP="0041419C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بخش دوم </w:t>
      </w:r>
      <w:r>
        <w:rPr>
          <w:rFonts w:ascii="Arial" w:hAnsi="Arial" w:cs="Arial" w:hint="cs"/>
          <w:color w:val="2F5496" w:themeColor="accent5" w:themeShade="BF"/>
          <w:sz w:val="72"/>
          <w:szCs w:val="40"/>
          <w:rtl/>
        </w:rPr>
        <w:t>–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 ساخت مدار با </w:t>
      </w:r>
      <w:r>
        <w:rPr>
          <w:rFonts w:cs="B Koodak"/>
          <w:color w:val="2F5496" w:themeColor="accent5" w:themeShade="BF"/>
          <w:sz w:val="40"/>
        </w:rPr>
        <w:t>Logisim</w:t>
      </w:r>
    </w:p>
    <w:p w14:paraId="384B4F53" w14:textId="77777777" w:rsidR="0041419C" w:rsidRPr="0041419C" w:rsidRDefault="0041419C" w:rsidP="0041419C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</w:p>
    <w:p w14:paraId="0031F482" w14:textId="752E8150" w:rsidR="00C07709" w:rsidRDefault="0041419C" w:rsidP="00C07709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1-2-2- ساخت مدار جمع کننده کامل به کمک این نرم‌افزار</w:t>
      </w:r>
    </w:p>
    <w:p w14:paraId="1423E270" w14:textId="0517288C" w:rsidR="00C07709" w:rsidRDefault="00C07709" w:rsidP="00C0770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با ساده کردن جدول داده‌های جمع‌کننده به عبارات زیر برای خروجی ها میرسیم:</w:t>
      </w:r>
    </w:p>
    <w:p w14:paraId="647B428C" w14:textId="5BABB534" w:rsidR="00A93AB0" w:rsidRPr="00A93AB0" w:rsidRDefault="00A93AB0" w:rsidP="00A93AB0">
      <w:pPr>
        <w:jc w:val="center"/>
        <w:rPr>
          <w:rtl/>
        </w:rPr>
      </w:pPr>
      <w:r w:rsidRPr="00A93AB0">
        <w:rPr>
          <w:rFonts w:cs="Arial"/>
          <w:noProof/>
          <w:sz w:val="32"/>
          <w:szCs w:val="32"/>
          <w:rtl/>
        </w:rPr>
        <w:drawing>
          <wp:inline distT="0" distB="0" distL="0" distR="0" wp14:anchorId="5B4BDBDA" wp14:editId="083E1D1B">
            <wp:extent cx="2457793" cy="990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sz w:val="32"/>
          <w:szCs w:val="32"/>
          <w:rtl/>
        </w:rPr>
        <w:t>س</w:t>
      </w:r>
      <w:r w:rsidRPr="00A93AB0">
        <w:rPr>
          <w:rFonts w:cs="Arial"/>
          <w:noProof/>
          <w:sz w:val="32"/>
          <w:szCs w:val="32"/>
          <w:rtl/>
        </w:rPr>
        <w:drawing>
          <wp:inline distT="0" distB="0" distL="0" distR="0" wp14:anchorId="75CF02D4" wp14:editId="21AC63F2">
            <wp:extent cx="2486372" cy="106694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B8F9" w14:textId="03777029" w:rsidR="00C07709" w:rsidRDefault="00C07709" w:rsidP="00C07709">
      <w:pPr>
        <w:jc w:val="center"/>
        <w:rPr>
          <w:sz w:val="32"/>
          <w:szCs w:val="32"/>
          <w:rtl/>
        </w:rPr>
      </w:pPr>
      <w:r w:rsidRPr="00C07709">
        <w:rPr>
          <w:rFonts w:cs="Arial"/>
          <w:noProof/>
          <w:sz w:val="32"/>
          <w:szCs w:val="32"/>
          <w:rtl/>
        </w:rPr>
        <w:drawing>
          <wp:inline distT="0" distB="0" distL="0" distR="0" wp14:anchorId="6EFF1F2E" wp14:editId="4C5C13FB">
            <wp:extent cx="1247949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7E8F" w14:textId="3DAFA353" w:rsidR="00C07709" w:rsidRDefault="00C07709" w:rsidP="00C07709">
      <w:pPr>
        <w:jc w:val="center"/>
        <w:rPr>
          <w:sz w:val="32"/>
          <w:szCs w:val="32"/>
          <w:rtl/>
        </w:rPr>
      </w:pPr>
      <w:r w:rsidRPr="00C07709">
        <w:rPr>
          <w:rFonts w:cs="Arial"/>
          <w:noProof/>
          <w:sz w:val="32"/>
          <w:szCs w:val="32"/>
          <w:rtl/>
        </w:rPr>
        <w:drawing>
          <wp:inline distT="0" distB="0" distL="0" distR="0" wp14:anchorId="3C941A7A" wp14:editId="5446DD96">
            <wp:extent cx="1524000" cy="525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84" t="1" r="7063" b="3123"/>
                    <a:stretch/>
                  </pic:blipFill>
                  <pic:spPr bwMode="auto">
                    <a:xfrm>
                      <a:off x="0" y="0"/>
                      <a:ext cx="1524759" cy="52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522C4" w14:textId="3764F5D8" w:rsidR="00A93AB0" w:rsidRDefault="00A93AB0" w:rsidP="00C0770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وارد کردن داده ها در </w:t>
      </w:r>
      <w:r>
        <w:rPr>
          <w:sz w:val="32"/>
          <w:szCs w:val="32"/>
        </w:rPr>
        <w:t>Logisim:</w:t>
      </w:r>
    </w:p>
    <w:p w14:paraId="37383796" w14:textId="4A54D222" w:rsidR="00A93AB0" w:rsidRDefault="00A93AB0" w:rsidP="00A93AB0">
      <w:pPr>
        <w:jc w:val="center"/>
        <w:rPr>
          <w:sz w:val="32"/>
          <w:szCs w:val="32"/>
          <w:rtl/>
        </w:rPr>
      </w:pPr>
      <w:r w:rsidRPr="00A93AB0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330E3D2A" wp14:editId="444D53CB">
            <wp:extent cx="4172532" cy="359142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950B" w14:textId="77777777" w:rsidR="00A93AB0" w:rsidRDefault="00A93AB0" w:rsidP="00C07709">
      <w:pPr>
        <w:rPr>
          <w:sz w:val="32"/>
          <w:szCs w:val="32"/>
          <w:rtl/>
        </w:rPr>
      </w:pPr>
    </w:p>
    <w:p w14:paraId="16198D35" w14:textId="2C63010E" w:rsidR="00C07709" w:rsidRDefault="00A93AB0" w:rsidP="00C0770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</w:t>
      </w:r>
      <w:r w:rsidR="00C07709">
        <w:rPr>
          <w:rFonts w:hint="cs"/>
          <w:sz w:val="32"/>
          <w:szCs w:val="32"/>
          <w:rtl/>
        </w:rPr>
        <w:t xml:space="preserve"> پیاده‌سازی آنها در </w:t>
      </w:r>
      <w:r w:rsidR="00C07709">
        <w:rPr>
          <w:sz w:val="32"/>
          <w:szCs w:val="32"/>
        </w:rPr>
        <w:t>Logisim</w:t>
      </w:r>
      <w:r w:rsidR="00C07709">
        <w:rPr>
          <w:rFonts w:hint="cs"/>
          <w:sz w:val="32"/>
          <w:szCs w:val="32"/>
          <w:rtl/>
        </w:rPr>
        <w:t xml:space="preserve"> به شکل زیر می‌باشد</w:t>
      </w:r>
      <w:r w:rsidR="00501DE6">
        <w:rPr>
          <w:rFonts w:hint="cs"/>
          <w:sz w:val="32"/>
          <w:szCs w:val="32"/>
          <w:rtl/>
        </w:rPr>
        <w:t>:</w:t>
      </w:r>
    </w:p>
    <w:p w14:paraId="04337A2A" w14:textId="58095EDE" w:rsidR="0041419C" w:rsidRDefault="00C07709" w:rsidP="00C07709">
      <w:pPr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 wp14:anchorId="314A534F" wp14:editId="52D7A02A">
            <wp:extent cx="5943600" cy="3032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71FD" w14:textId="278D9D43" w:rsidR="00F8188B" w:rsidRDefault="00F8188B" w:rsidP="00C07709">
      <w:pPr>
        <w:rPr>
          <w:sz w:val="32"/>
          <w:szCs w:val="32"/>
          <w:rtl/>
        </w:rPr>
      </w:pPr>
    </w:p>
    <w:p w14:paraId="7ED6E60F" w14:textId="77777777" w:rsidR="00BC155C" w:rsidRDefault="00BC155C" w:rsidP="00C07709">
      <w:pPr>
        <w:rPr>
          <w:sz w:val="32"/>
          <w:szCs w:val="32"/>
        </w:rPr>
      </w:pPr>
    </w:p>
    <w:p w14:paraId="2721A19F" w14:textId="77777777" w:rsidR="00F8188B" w:rsidRDefault="00F8188B" w:rsidP="00C07709">
      <w:pPr>
        <w:rPr>
          <w:sz w:val="32"/>
          <w:szCs w:val="32"/>
        </w:rPr>
      </w:pPr>
    </w:p>
    <w:p w14:paraId="118C541C" w14:textId="77777777" w:rsidR="00F8188B" w:rsidRDefault="00F8188B" w:rsidP="00C07709">
      <w:pPr>
        <w:rPr>
          <w:sz w:val="32"/>
          <w:szCs w:val="32"/>
        </w:rPr>
      </w:pPr>
    </w:p>
    <w:p w14:paraId="7F229ADA" w14:textId="77777777" w:rsidR="00F8188B" w:rsidRDefault="00F8188B" w:rsidP="00C07709">
      <w:pPr>
        <w:rPr>
          <w:sz w:val="32"/>
          <w:szCs w:val="32"/>
        </w:rPr>
      </w:pPr>
    </w:p>
    <w:p w14:paraId="2459F3A4" w14:textId="7E1E71CA" w:rsidR="00F8188B" w:rsidRDefault="00E828D1" w:rsidP="00C0770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2-2-2</w:t>
      </w:r>
      <w:r w:rsidR="00F8188B">
        <w:rPr>
          <w:rFonts w:hint="cs"/>
          <w:sz w:val="32"/>
          <w:szCs w:val="32"/>
          <w:rtl/>
        </w:rPr>
        <w:t xml:space="preserve">- ساخت </w:t>
      </w:r>
      <w:r w:rsidR="00F8188B">
        <w:rPr>
          <w:sz w:val="32"/>
          <w:szCs w:val="32"/>
        </w:rPr>
        <w:t>Adder Subtractor</w:t>
      </w:r>
    </w:p>
    <w:p w14:paraId="71004133" w14:textId="7CCCDC72" w:rsidR="00F8188B" w:rsidRDefault="00F8188B" w:rsidP="00C07709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تنظیم شکل مدار ترکیبی در بخش </w:t>
      </w:r>
      <w:r>
        <w:rPr>
          <w:sz w:val="32"/>
          <w:szCs w:val="32"/>
        </w:rPr>
        <w:t>subcircuit appearance</w:t>
      </w:r>
    </w:p>
    <w:p w14:paraId="072895D7" w14:textId="1DB0C5BE" w:rsidR="00F8188B" w:rsidRDefault="00153E23" w:rsidP="00153E23">
      <w:pPr>
        <w:jc w:val="center"/>
        <w:rPr>
          <w:sz w:val="32"/>
          <w:szCs w:val="32"/>
          <w:rtl/>
        </w:rPr>
      </w:pPr>
      <w:r w:rsidRPr="00153E23">
        <w:rPr>
          <w:rFonts w:cs="Arial"/>
          <w:noProof/>
          <w:sz w:val="32"/>
          <w:szCs w:val="32"/>
          <w:rtl/>
        </w:rPr>
        <w:drawing>
          <wp:inline distT="0" distB="0" distL="0" distR="0" wp14:anchorId="219EB915" wp14:editId="5A19E16D">
            <wp:extent cx="5943600" cy="307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FC78" w14:textId="7FCAE894" w:rsidR="00153E23" w:rsidRPr="00153E23" w:rsidRDefault="00F8188B" w:rsidP="00153E23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برای استفاده از مداری که در بخش قبل ساختیم، یک مدار دیگر (</w:t>
      </w:r>
      <w:r>
        <w:rPr>
          <w:sz w:val="32"/>
          <w:szCs w:val="32"/>
        </w:rPr>
        <w:t>main</w:t>
      </w:r>
      <w:r>
        <w:rPr>
          <w:rFonts w:hint="cs"/>
          <w:sz w:val="32"/>
          <w:szCs w:val="32"/>
          <w:rtl/>
        </w:rPr>
        <w:t xml:space="preserve">) اضافه کرده و </w:t>
      </w:r>
      <w:r>
        <w:rPr>
          <w:sz w:val="32"/>
          <w:szCs w:val="32"/>
        </w:rPr>
        <w:t>Full adder</w:t>
      </w:r>
      <w:r>
        <w:rPr>
          <w:rFonts w:hint="cs"/>
          <w:sz w:val="32"/>
          <w:szCs w:val="32"/>
          <w:rtl/>
        </w:rPr>
        <w:t xml:space="preserve"> را به عنوان یک مدار ترکیبی به آن اضافه میکنیم و مدار را میسازیم:</w:t>
      </w:r>
    </w:p>
    <w:p w14:paraId="040340A3" w14:textId="12BB7A6D" w:rsidR="00153E23" w:rsidRDefault="00153E23" w:rsidP="00153E23">
      <w:pPr>
        <w:jc w:val="center"/>
        <w:rPr>
          <w:sz w:val="32"/>
          <w:szCs w:val="32"/>
        </w:rPr>
      </w:pPr>
      <w:r w:rsidRPr="00153E23">
        <w:rPr>
          <w:rFonts w:cs="Arial"/>
          <w:noProof/>
          <w:sz w:val="32"/>
          <w:szCs w:val="32"/>
          <w:rtl/>
        </w:rPr>
        <w:drawing>
          <wp:inline distT="0" distB="0" distL="0" distR="0" wp14:anchorId="6935FDF4" wp14:editId="6C832FBA">
            <wp:extent cx="5974080" cy="30289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820" b="21228"/>
                    <a:stretch/>
                  </pic:blipFill>
                  <pic:spPr bwMode="auto">
                    <a:xfrm>
                      <a:off x="0" y="0"/>
                      <a:ext cx="5986689" cy="303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45681" w14:textId="5BFCAB19" w:rsidR="00153E23" w:rsidRDefault="00153E23" w:rsidP="00153E2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ورودی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rFonts w:hint="cs"/>
          <w:sz w:val="32"/>
          <w:szCs w:val="32"/>
          <w:rtl/>
        </w:rPr>
        <w:t xml:space="preserve"> در </w:t>
      </w:r>
      <w:r w:rsidR="009C0A12">
        <w:rPr>
          <w:rFonts w:hint="cs"/>
          <w:sz w:val="32"/>
          <w:szCs w:val="32"/>
          <w:rtl/>
        </w:rPr>
        <w:t xml:space="preserve">این بخش مشخص </w:t>
      </w:r>
      <w:r>
        <w:rPr>
          <w:rFonts w:hint="cs"/>
          <w:sz w:val="32"/>
          <w:szCs w:val="32"/>
          <w:rtl/>
        </w:rPr>
        <w:t>کننده انجام عمل جمع یا تفریق است</w:t>
      </w:r>
    </w:p>
    <w:p w14:paraId="3836E206" w14:textId="40D7C13B" w:rsidR="00841FD5" w:rsidRDefault="00BC155C" w:rsidP="00153E2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تست مدار با تفریق عبارت زیر:</w:t>
      </w:r>
    </w:p>
    <w:p w14:paraId="47C8DD7A" w14:textId="377566B7" w:rsidR="00BC155C" w:rsidRDefault="00BC155C" w:rsidP="00BC155C">
      <w:pPr>
        <w:jc w:val="center"/>
        <w:rPr>
          <w:sz w:val="32"/>
          <w:szCs w:val="32"/>
        </w:rPr>
      </w:pPr>
      <w:r>
        <w:rPr>
          <w:sz w:val="32"/>
          <w:szCs w:val="32"/>
        </w:rPr>
        <w:t>0010 – 0001 = 0001</w:t>
      </w:r>
    </w:p>
    <w:p w14:paraId="2DF25871" w14:textId="743BE5C0" w:rsidR="00BC155C" w:rsidRDefault="00BC155C" w:rsidP="00BC155C">
      <w:pPr>
        <w:rPr>
          <w:sz w:val="32"/>
          <w:szCs w:val="32"/>
          <w:rtl/>
        </w:rPr>
      </w:pPr>
      <w:r w:rsidRPr="00BC155C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3D4C991A" wp14:editId="17495B2F">
            <wp:extent cx="5943600" cy="3336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0D1" w14:textId="1A008804" w:rsidR="00841FD5" w:rsidRDefault="00841FD5" w:rsidP="00153E23">
      <w:pPr>
        <w:rPr>
          <w:sz w:val="32"/>
          <w:szCs w:val="32"/>
          <w:rtl/>
        </w:rPr>
      </w:pPr>
    </w:p>
    <w:p w14:paraId="2E169336" w14:textId="148E0478" w:rsidR="00841FD5" w:rsidRDefault="00841FD5" w:rsidP="00841FD5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بخش سوم </w:t>
      </w:r>
      <w:r>
        <w:rPr>
          <w:rFonts w:ascii="Arial" w:hAnsi="Arial" w:cs="Arial" w:hint="cs"/>
          <w:color w:val="2F5496" w:themeColor="accent5" w:themeShade="BF"/>
          <w:sz w:val="72"/>
          <w:szCs w:val="40"/>
          <w:rtl/>
        </w:rPr>
        <w:t>–</w:t>
      </w:r>
      <w:r>
        <w:rPr>
          <w:rFonts w:cs="B Koodak" w:hint="cs"/>
          <w:color w:val="2F5496" w:themeColor="accent5" w:themeShade="BF"/>
          <w:sz w:val="72"/>
          <w:szCs w:val="40"/>
          <w:rtl/>
        </w:rPr>
        <w:t xml:space="preserve"> ساخت مدار با </w:t>
      </w:r>
      <w:r>
        <w:rPr>
          <w:rFonts w:cs="B Koodak"/>
          <w:color w:val="2F5496" w:themeColor="accent5" w:themeShade="BF"/>
          <w:sz w:val="40"/>
        </w:rPr>
        <w:t>Proteus</w:t>
      </w:r>
    </w:p>
    <w:p w14:paraId="274E216C" w14:textId="096BDB82" w:rsidR="00841FD5" w:rsidRDefault="00841FD5" w:rsidP="00841FD5">
      <w:pPr>
        <w:autoSpaceDE w:val="0"/>
        <w:autoSpaceDN w:val="0"/>
        <w:adjustRightInd w:val="0"/>
        <w:spacing w:after="0" w:line="240" w:lineRule="auto"/>
        <w:rPr>
          <w:rFonts w:cs="B Koodak"/>
          <w:color w:val="2F5496" w:themeColor="accent5" w:themeShade="BF"/>
          <w:sz w:val="40"/>
        </w:rPr>
      </w:pPr>
    </w:p>
    <w:p w14:paraId="216EBF1F" w14:textId="3E2F7605" w:rsidR="00841FD5" w:rsidRDefault="009C0A12" w:rsidP="009C0A1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در ابتدا فرمول‌های مربوط به محاسبه مستقیم جمع را به دست می‌آوریم:</w:t>
      </w:r>
    </w:p>
    <w:p w14:paraId="3DCF8106" w14:textId="04A1301D" w:rsidR="009C0A12" w:rsidRDefault="009C0A12" w:rsidP="009C0A1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AD126D3" wp14:editId="14DAFF54">
            <wp:extent cx="4732020" cy="3284220"/>
            <wp:effectExtent l="0" t="0" r="0" b="0"/>
            <wp:docPr id="18" name="Picture 18" descr="verilog 超前进位加法器（carry-look-ahead-adder）_超前进位加法器verilog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ilog 超前进位加法器（carry-look-ahead-adder）_超前进位加法器verilog-CSDN博客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689B" w14:textId="3ADF2BE1" w:rsidR="009C0A12" w:rsidRDefault="009C0A12" w:rsidP="009C0A1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سپس به کمک عبارات می‌توانیم مدار را در </w:t>
      </w:r>
      <w:r>
        <w:rPr>
          <w:sz w:val="32"/>
          <w:szCs w:val="32"/>
        </w:rPr>
        <w:t>Proteus</w:t>
      </w:r>
      <w:r>
        <w:rPr>
          <w:rFonts w:hint="cs"/>
          <w:sz w:val="32"/>
          <w:szCs w:val="32"/>
          <w:rtl/>
        </w:rPr>
        <w:t xml:space="preserve"> رسم کنیم:</w:t>
      </w:r>
    </w:p>
    <w:p w14:paraId="1EA33B5F" w14:textId="31703759" w:rsidR="009C0A12" w:rsidRDefault="009C0A12" w:rsidP="009C0A12">
      <w:pPr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50807159" wp14:editId="5CE0A6EA">
            <wp:extent cx="5943600" cy="36366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117" w14:textId="5DDF2E89" w:rsidR="009C0A12" w:rsidRDefault="009C0A12" w:rsidP="009C0A1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با استفاده از ویژگی شبیه‌سازی نرم‌افزار می‌توانیم مدار را تست کنیم:</w:t>
      </w:r>
    </w:p>
    <w:p w14:paraId="56092DA3" w14:textId="7CD44B0D" w:rsidR="009C0A12" w:rsidRDefault="009C0A12" w:rsidP="009C0A12">
      <w:pPr>
        <w:rPr>
          <w:sz w:val="32"/>
          <w:szCs w:val="32"/>
          <w:rtl/>
        </w:rPr>
      </w:pPr>
      <w:r w:rsidRPr="009C0A12">
        <w:rPr>
          <w:rFonts w:cs="Arial"/>
          <w:noProof/>
          <w:sz w:val="32"/>
          <w:szCs w:val="32"/>
          <w:rtl/>
        </w:rPr>
        <w:drawing>
          <wp:inline distT="0" distB="0" distL="0" distR="0" wp14:anchorId="58AB95D4" wp14:editId="7C30F281">
            <wp:extent cx="5943600" cy="36341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2C3A" w14:textId="32D6363D" w:rsidR="009C0A12" w:rsidRDefault="009C0A12" w:rsidP="009C0A12">
      <w:pPr>
        <w:rPr>
          <w:sz w:val="32"/>
          <w:szCs w:val="32"/>
          <w:rtl/>
        </w:rPr>
      </w:pPr>
    </w:p>
    <w:p w14:paraId="5EEB8418" w14:textId="0C3786EE" w:rsidR="009C0A12" w:rsidRDefault="009C0A12" w:rsidP="009C0A12">
      <w:pPr>
        <w:rPr>
          <w:sz w:val="32"/>
          <w:szCs w:val="32"/>
          <w:rtl/>
        </w:rPr>
      </w:pPr>
    </w:p>
    <w:p w14:paraId="695FF513" w14:textId="2149D6BC" w:rsidR="00D676AE" w:rsidRPr="009C0A12" w:rsidRDefault="009C0A12" w:rsidP="00D676A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* برای به دست آوردن فرمول‌ها از اینترنت کمک گرفته شده است</w:t>
      </w:r>
    </w:p>
    <w:sectPr w:rsidR="00D676AE" w:rsidRPr="009C0A12" w:rsidSect="004544DE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4B78" w14:textId="77777777" w:rsidR="00A63466" w:rsidRDefault="00A63466" w:rsidP="00247351">
      <w:pPr>
        <w:spacing w:after="0" w:line="240" w:lineRule="auto"/>
      </w:pPr>
      <w:r>
        <w:separator/>
      </w:r>
    </w:p>
  </w:endnote>
  <w:endnote w:type="continuationSeparator" w:id="0">
    <w:p w14:paraId="572943E5" w14:textId="77777777" w:rsidR="00A63466" w:rsidRDefault="00A63466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D0F4" w14:textId="77777777" w:rsidR="00A63466" w:rsidRDefault="00A63466" w:rsidP="00247351">
      <w:pPr>
        <w:spacing w:after="0" w:line="240" w:lineRule="auto"/>
      </w:pPr>
      <w:r>
        <w:separator/>
      </w:r>
    </w:p>
  </w:footnote>
  <w:footnote w:type="continuationSeparator" w:id="0">
    <w:p w14:paraId="61AA05F0" w14:textId="77777777" w:rsidR="00A63466" w:rsidRDefault="00A63466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DA1377"/>
    <w:multiLevelType w:val="hybridMultilevel"/>
    <w:tmpl w:val="10E0CABC"/>
    <w:lvl w:ilvl="0" w:tplc="784EBC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268F"/>
    <w:multiLevelType w:val="hybridMultilevel"/>
    <w:tmpl w:val="824649C2"/>
    <w:lvl w:ilvl="0" w:tplc="9564A2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0025E"/>
    <w:multiLevelType w:val="multilevel"/>
    <w:tmpl w:val="2280D4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51"/>
    <w:rsid w:val="001363F1"/>
    <w:rsid w:val="00153E23"/>
    <w:rsid w:val="00153F78"/>
    <w:rsid w:val="001D0294"/>
    <w:rsid w:val="00247351"/>
    <w:rsid w:val="00365C0E"/>
    <w:rsid w:val="0041419C"/>
    <w:rsid w:val="004544DE"/>
    <w:rsid w:val="004D3CFB"/>
    <w:rsid w:val="00501DE6"/>
    <w:rsid w:val="005222EE"/>
    <w:rsid w:val="00587532"/>
    <w:rsid w:val="0067518A"/>
    <w:rsid w:val="007E470A"/>
    <w:rsid w:val="00841FD5"/>
    <w:rsid w:val="008E3225"/>
    <w:rsid w:val="009A47CC"/>
    <w:rsid w:val="009C0A12"/>
    <w:rsid w:val="00A63466"/>
    <w:rsid w:val="00A93AB0"/>
    <w:rsid w:val="00AF08EB"/>
    <w:rsid w:val="00B25B89"/>
    <w:rsid w:val="00B97B7C"/>
    <w:rsid w:val="00BB581B"/>
    <w:rsid w:val="00BC155C"/>
    <w:rsid w:val="00C07709"/>
    <w:rsid w:val="00C3222F"/>
    <w:rsid w:val="00C71014"/>
    <w:rsid w:val="00CB7CB2"/>
    <w:rsid w:val="00D676AE"/>
    <w:rsid w:val="00D93AD0"/>
    <w:rsid w:val="00E0023B"/>
    <w:rsid w:val="00E12818"/>
    <w:rsid w:val="00E828D1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BB5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D5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3AD0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67518A"/>
    <w:pPr>
      <w:ind w:left="720"/>
      <w:contextualSpacing/>
    </w:pPr>
  </w:style>
  <w:style w:type="paragraph" w:customStyle="1" w:styleId="a">
    <w:name w:val="متن"/>
    <w:basedOn w:val="Normal"/>
    <w:link w:val="Char"/>
    <w:qFormat/>
    <w:rsid w:val="0067518A"/>
    <w:pPr>
      <w:autoSpaceDE w:val="0"/>
      <w:autoSpaceDN w:val="0"/>
      <w:adjustRightInd w:val="0"/>
      <w:spacing w:after="0" w:line="240" w:lineRule="auto"/>
    </w:pPr>
    <w:rPr>
      <w:rFonts w:ascii="ArialMT" w:cs="ArialMT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C0A12"/>
    <w:rPr>
      <w:color w:val="605E5C"/>
      <w:shd w:val="clear" w:color="auto" w:fill="E1DFDD"/>
    </w:rPr>
  </w:style>
  <w:style w:type="character" w:customStyle="1" w:styleId="Char">
    <w:name w:val="متن Char"/>
    <w:basedOn w:val="DefaultParagraphFont"/>
    <w:link w:val="a"/>
    <w:rsid w:val="0067518A"/>
    <w:rPr>
      <w:rFonts w:ascii="ArialMT" w:cs="ArialMT"/>
      <w:sz w:val="32"/>
      <w:szCs w:val="32"/>
    </w:rPr>
  </w:style>
  <w:style w:type="paragraph" w:customStyle="1" w:styleId="a0">
    <w:name w:val="بخش"/>
    <w:basedOn w:val="Normal"/>
    <w:link w:val="Char0"/>
    <w:qFormat/>
    <w:rsid w:val="00587532"/>
    <w:pPr>
      <w:autoSpaceDE w:val="0"/>
      <w:autoSpaceDN w:val="0"/>
      <w:adjustRightInd w:val="0"/>
      <w:spacing w:after="0" w:line="240" w:lineRule="auto"/>
    </w:pPr>
    <w:rPr>
      <w:rFonts w:cs="B Koodak"/>
      <w:color w:val="2F5496" w:themeColor="accent5" w:themeShade="BF"/>
      <w:sz w:val="72"/>
      <w:szCs w:val="40"/>
    </w:rPr>
  </w:style>
  <w:style w:type="paragraph" w:customStyle="1" w:styleId="a1">
    <w:name w:val="مقدمه"/>
    <w:basedOn w:val="Normal"/>
    <w:link w:val="Char1"/>
    <w:qFormat/>
    <w:rsid w:val="00587532"/>
    <w:pPr>
      <w:autoSpaceDE w:val="0"/>
      <w:autoSpaceDN w:val="0"/>
      <w:adjustRightInd w:val="0"/>
      <w:spacing w:after="0" w:line="240" w:lineRule="auto"/>
    </w:pPr>
    <w:rPr>
      <w:rFonts w:ascii="ArialMT" w:cs="B Koodak"/>
      <w:color w:val="2F5496" w:themeColor="accent5" w:themeShade="BF"/>
      <w:sz w:val="32"/>
      <w:szCs w:val="32"/>
      <w:lang w:bidi="ar-SA"/>
    </w:rPr>
  </w:style>
  <w:style w:type="character" w:customStyle="1" w:styleId="Char0">
    <w:name w:val="بخش Char"/>
    <w:basedOn w:val="DefaultParagraphFont"/>
    <w:link w:val="a0"/>
    <w:rsid w:val="00587532"/>
    <w:rPr>
      <w:rFonts w:cs="B Koodak"/>
      <w:color w:val="2F5496" w:themeColor="accent5" w:themeShade="BF"/>
      <w:sz w:val="72"/>
      <w:szCs w:val="40"/>
      <w:lang w:bidi="fa-IR"/>
    </w:rPr>
  </w:style>
  <w:style w:type="character" w:customStyle="1" w:styleId="Char1">
    <w:name w:val="مقدمه Char"/>
    <w:basedOn w:val="DefaultParagraphFont"/>
    <w:link w:val="a1"/>
    <w:rsid w:val="00587532"/>
    <w:rPr>
      <w:rFonts w:ascii="ArialMT" w:cs="B Koodak"/>
      <w:color w:val="2F5496" w:themeColor="accent5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5522-7BC8-4455-9653-E51BDB6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Mahdi Abedini</cp:lastModifiedBy>
  <cp:revision>14</cp:revision>
  <dcterms:created xsi:type="dcterms:W3CDTF">2024-07-07T23:00:00Z</dcterms:created>
  <dcterms:modified xsi:type="dcterms:W3CDTF">2024-07-16T18:58:00Z</dcterms:modified>
</cp:coreProperties>
</file>