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بسمه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7F9CD01D" w:rsidR="00247351" w:rsidRPr="00365C0E" w:rsidRDefault="00247351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587532">
        <w:rPr>
          <w:rFonts w:cs="B Koodak" w:hint="cs"/>
          <w:b/>
          <w:bCs/>
          <w:sz w:val="24"/>
          <w:szCs w:val="24"/>
          <w:rtl/>
        </w:rPr>
        <w:t>پنجم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منظقی</w:t>
      </w:r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2BDAD912" w14:textId="29E18854" w:rsidR="00247351" w:rsidRPr="00587532" w:rsidRDefault="00587532" w:rsidP="0067518A">
      <w:pPr>
        <w:jc w:val="center"/>
        <w:rPr>
          <w:rFonts w:hint="cs"/>
          <w:rtl/>
        </w:rPr>
      </w:pPr>
      <w:r>
        <w:rPr>
          <w:rFonts w:cs="B Koodak" w:hint="cs"/>
          <w:sz w:val="72"/>
          <w:szCs w:val="72"/>
          <w:rtl/>
        </w:rPr>
        <w:t>واحد محاسبات و منطق (</w:t>
      </w:r>
      <w:r>
        <w:rPr>
          <w:rFonts w:cs="B Koodak"/>
          <w:sz w:val="72"/>
          <w:szCs w:val="72"/>
        </w:rPr>
        <w:t>ALU</w:t>
      </w:r>
      <w:r>
        <w:rPr>
          <w:rFonts w:cs="B Koodak" w:hint="cs"/>
          <w:sz w:val="72"/>
          <w:szCs w:val="72"/>
          <w:rtl/>
        </w:rPr>
        <w:t>)</w:t>
      </w:r>
    </w:p>
    <w:p w14:paraId="747132DE" w14:textId="77777777" w:rsidR="00247351" w:rsidRPr="00365C0E" w:rsidRDefault="00247351" w:rsidP="004544DE">
      <w:pPr>
        <w:rPr>
          <w:rFonts w:cs="B Koodak"/>
          <w:b/>
          <w:bCs/>
          <w:sz w:val="24"/>
          <w:szCs w:val="24"/>
          <w:rtl/>
        </w:rPr>
      </w:pPr>
    </w:p>
    <w:p w14:paraId="35B97538" w14:textId="77777777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امیرمهدی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سیدمحمدرضا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1B642073" w14:textId="77777777" w:rsidR="00365C0E" w:rsidRPr="00153F78" w:rsidRDefault="00365C0E" w:rsidP="00587532">
      <w:pPr>
        <w:pStyle w:val="a1"/>
      </w:pPr>
      <w:r w:rsidRPr="00153F78">
        <w:rPr>
          <w:rFonts w:hint="cs"/>
          <w:rtl/>
        </w:rPr>
        <w:t>مقدمه</w:t>
      </w:r>
    </w:p>
    <w:p w14:paraId="36C30A28" w14:textId="6FE7A5D4" w:rsidR="00153F78" w:rsidRPr="00587532" w:rsidRDefault="00587532" w:rsidP="00587532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در این آزمایش، استفاده از قطعه </w:t>
      </w:r>
      <w:r>
        <w:t>ALU</w:t>
      </w:r>
      <w:r>
        <w:rPr>
          <w:rFonts w:hint="cs"/>
          <w:rtl/>
        </w:rPr>
        <w:t xml:space="preserve"> در مدارها و همچنین طراحی مدار درونی این قطعه انجام شده است.</w:t>
      </w:r>
    </w:p>
    <w:p w14:paraId="30ADBE81" w14:textId="77777777" w:rsidR="00153F78" w:rsidRDefault="00153F78" w:rsidP="004544D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rtl/>
        </w:rPr>
      </w:pPr>
    </w:p>
    <w:p w14:paraId="0D927EBB" w14:textId="1BEE1E48" w:rsidR="004544DE" w:rsidRDefault="00E0023B" w:rsidP="00587532">
      <w:pPr>
        <w:pStyle w:val="a0"/>
        <w:rPr>
          <w:rtl/>
        </w:rPr>
      </w:pPr>
      <w:r>
        <w:rPr>
          <w:rFonts w:hint="cs"/>
          <w:rtl/>
        </w:rPr>
        <w:t xml:space="preserve">بخش اول </w:t>
      </w:r>
      <w:r w:rsidR="0067518A">
        <w:rPr>
          <w:rFonts w:ascii="Arial" w:hAnsi="Arial" w:cs="Arial" w:hint="cs"/>
          <w:rtl/>
        </w:rPr>
        <w:t>–</w:t>
      </w:r>
      <w:r w:rsidR="00587532">
        <w:rPr>
          <w:rFonts w:hint="cs"/>
          <w:rtl/>
        </w:rPr>
        <w:t xml:space="preserve"> آشنایی با تراشه 74181</w:t>
      </w:r>
    </w:p>
    <w:p w14:paraId="11FAD9CC" w14:textId="74F4C512" w:rsidR="00587532" w:rsidRDefault="002A0261" w:rsidP="00587532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>تنها بخشی که نیاز به محاسبه دارد بخش کنترلر است که به صورت زیر است</w:t>
      </w:r>
      <w:r w:rsidR="00917D96">
        <w:rPr>
          <w:rFonts w:asciiTheme="minorHAnsi" w:hint="cs"/>
          <w:rtl/>
          <w:lang w:bidi="fa-IR"/>
        </w:rPr>
        <w:t>.</w:t>
      </w:r>
    </w:p>
    <w:p w14:paraId="6D394011" w14:textId="78E40048" w:rsidR="00917D96" w:rsidRDefault="00917D96" w:rsidP="00587532">
      <w:pPr>
        <w:pStyle w:val="a"/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 xml:space="preserve">جدول مقادیر زیر با توجه به جدول توابع کنترلر و جدول عملکرد </w:t>
      </w:r>
      <w:r>
        <w:rPr>
          <w:rFonts w:asciiTheme="minorHAnsi"/>
          <w:lang w:bidi="fa-IR"/>
        </w:rPr>
        <w:t>ALU</w:t>
      </w:r>
      <w:r>
        <w:rPr>
          <w:rFonts w:asciiTheme="minorHAnsi" w:hint="cs"/>
          <w:rtl/>
          <w:lang w:bidi="fa-IR"/>
        </w:rPr>
        <w:t xml:space="preserve"> به دست آمده است:</w:t>
      </w:r>
    </w:p>
    <w:p w14:paraId="5DEBCE67" w14:textId="5EB6CE4A" w:rsidR="00A22EFE" w:rsidRDefault="00A22EFE" w:rsidP="00A22EFE">
      <w:pPr>
        <w:pStyle w:val="a"/>
        <w:jc w:val="center"/>
        <w:rPr>
          <w:rFonts w:asciiTheme="minorHAnsi"/>
          <w:rtl/>
          <w:lang w:bidi="fa-IR"/>
        </w:rPr>
      </w:pPr>
      <w:r w:rsidRPr="00A22EFE">
        <w:rPr>
          <w:rFonts w:asciiTheme="minorHAnsi"/>
          <w:rtl/>
          <w:lang w:bidi="fa-IR"/>
        </w:rPr>
        <w:drawing>
          <wp:inline distT="0" distB="0" distL="0" distR="0" wp14:anchorId="2614CB12" wp14:editId="06BF3162">
            <wp:extent cx="3477110" cy="21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C7D" w14:textId="0CCF6A06" w:rsidR="00917D96" w:rsidRDefault="00917D96" w:rsidP="00587532">
      <w:pPr>
        <w:pStyle w:val="a"/>
        <w:rPr>
          <w:rFonts w:asciiTheme="minorHAnsi"/>
          <w:rtl/>
          <w:lang w:bidi="fa-IR"/>
        </w:rPr>
      </w:pPr>
    </w:p>
    <w:p w14:paraId="0C232E04" w14:textId="3CA90E05" w:rsidR="00917D96" w:rsidRDefault="00917D96" w:rsidP="00587532">
      <w:pPr>
        <w:pStyle w:val="a"/>
        <w:rPr>
          <w:rFonts w:asciiTheme="minorHAnsi"/>
          <w:rtl/>
          <w:lang w:bidi="fa-IR"/>
        </w:rPr>
      </w:pPr>
    </w:p>
    <w:p w14:paraId="3C8BA2FE" w14:textId="6FD626C9" w:rsidR="00917D96" w:rsidRDefault="00917D96" w:rsidP="00587532">
      <w:pPr>
        <w:pStyle w:val="a"/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>سپس با استفاده از جدول کارنو می‌توانیم عبارات را به دست بیاوریم:</w:t>
      </w:r>
    </w:p>
    <w:p w14:paraId="059AD0FA" w14:textId="5FEF4609" w:rsidR="00A22EFE" w:rsidRDefault="00A22EFE" w:rsidP="00A22EFE">
      <w:pPr>
        <w:pStyle w:val="a"/>
        <w:jc w:val="center"/>
        <w:rPr>
          <w:noProof/>
        </w:rPr>
      </w:pPr>
      <w:r w:rsidRPr="00A22EFE">
        <w:rPr>
          <w:rFonts w:asciiTheme="minorHAnsi"/>
          <w:rtl/>
          <w:lang w:bidi="fa-IR"/>
        </w:rPr>
        <w:drawing>
          <wp:inline distT="0" distB="0" distL="0" distR="0" wp14:anchorId="736781A7" wp14:editId="64E5D841">
            <wp:extent cx="2448267" cy="216247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EFE">
        <w:rPr>
          <w:rFonts w:asciiTheme="minorHAnsi"/>
          <w:rtl/>
          <w:lang w:bidi="fa-IR"/>
        </w:rPr>
        <w:drawing>
          <wp:inline distT="0" distB="0" distL="0" distR="0" wp14:anchorId="423C683B" wp14:editId="22776977">
            <wp:extent cx="2219635" cy="224821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7FD" w14:textId="795EA839" w:rsidR="00A22EFE" w:rsidRDefault="00A22EFE" w:rsidP="00A22EFE">
      <w:pPr>
        <w:pStyle w:val="a"/>
        <w:jc w:val="center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و به همین شکل برای باقی خروجی‌ها...</w:t>
      </w:r>
    </w:p>
    <w:p w14:paraId="3F68948F" w14:textId="77777777" w:rsidR="00A22EFE" w:rsidRDefault="00A22EFE" w:rsidP="00A22EFE">
      <w:pPr>
        <w:pStyle w:val="a"/>
        <w:jc w:val="center"/>
        <w:rPr>
          <w:noProof/>
          <w:rtl/>
          <w:lang w:bidi="fa-IR"/>
        </w:rPr>
      </w:pPr>
    </w:p>
    <w:p w14:paraId="264A9427" w14:textId="77777777" w:rsidR="004422BF" w:rsidRDefault="004422BF" w:rsidP="004422BF">
      <w:pPr>
        <w:pStyle w:val="a"/>
        <w:rPr>
          <w:noProof/>
          <w:rtl/>
          <w:lang w:bidi="fa-IR"/>
        </w:rPr>
      </w:pPr>
    </w:p>
    <w:p w14:paraId="3E619296" w14:textId="77777777" w:rsidR="004422BF" w:rsidRDefault="004422BF" w:rsidP="004422BF">
      <w:pPr>
        <w:pStyle w:val="a"/>
        <w:rPr>
          <w:noProof/>
          <w:rtl/>
          <w:lang w:bidi="fa-IR"/>
        </w:rPr>
      </w:pPr>
    </w:p>
    <w:p w14:paraId="26C9D4AF" w14:textId="77777777" w:rsidR="004422BF" w:rsidRDefault="004422BF" w:rsidP="004422BF">
      <w:pPr>
        <w:pStyle w:val="a"/>
        <w:rPr>
          <w:noProof/>
          <w:rtl/>
          <w:lang w:bidi="fa-IR"/>
        </w:rPr>
      </w:pPr>
    </w:p>
    <w:p w14:paraId="61E92B0E" w14:textId="77777777" w:rsidR="004422BF" w:rsidRDefault="004422BF" w:rsidP="004422BF">
      <w:pPr>
        <w:pStyle w:val="a"/>
        <w:rPr>
          <w:noProof/>
          <w:rtl/>
          <w:lang w:bidi="fa-IR"/>
        </w:rPr>
      </w:pPr>
    </w:p>
    <w:p w14:paraId="458672CA" w14:textId="77777777" w:rsidR="004422BF" w:rsidRDefault="004422BF" w:rsidP="004422BF">
      <w:pPr>
        <w:pStyle w:val="a"/>
        <w:rPr>
          <w:noProof/>
          <w:rtl/>
          <w:lang w:bidi="fa-IR"/>
        </w:rPr>
      </w:pPr>
    </w:p>
    <w:p w14:paraId="47D97875" w14:textId="77777777" w:rsidR="004422BF" w:rsidRDefault="004422BF" w:rsidP="004422BF">
      <w:pPr>
        <w:pStyle w:val="a"/>
        <w:rPr>
          <w:noProof/>
          <w:rtl/>
          <w:lang w:bidi="fa-IR"/>
        </w:rPr>
      </w:pPr>
    </w:p>
    <w:p w14:paraId="4A6D2412" w14:textId="0CB63A7F" w:rsidR="00A22EFE" w:rsidRDefault="00A22EFE" w:rsidP="004422BF">
      <w:pPr>
        <w:pStyle w:val="a"/>
        <w:jc w:val="both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>پس از ساده‌سازی جبری به عبارات زیر میرسیم:</w:t>
      </w:r>
    </w:p>
    <w:p w14:paraId="45EED781" w14:textId="77777777" w:rsidR="004422BF" w:rsidRDefault="004422BF" w:rsidP="004422BF">
      <w:pPr>
        <w:pStyle w:val="a"/>
        <w:jc w:val="both"/>
        <w:rPr>
          <w:noProof/>
          <w:rtl/>
          <w:lang w:bidi="fa-IR"/>
        </w:rPr>
      </w:pPr>
    </w:p>
    <w:p w14:paraId="7D3DD6A4" w14:textId="77777777" w:rsidR="004422BF" w:rsidRDefault="004422BF" w:rsidP="004422BF">
      <w:pPr>
        <w:pStyle w:val="a"/>
        <w:bidi w:val="0"/>
        <w:jc w:val="lowKashida"/>
      </w:pPr>
      <w:r>
        <w:t>SA = (M2 + M1 + M0)</w:t>
      </w:r>
      <w:r>
        <w:t>’</w:t>
      </w:r>
    </w:p>
    <w:p w14:paraId="658995B8" w14:textId="76CE40A2" w:rsidR="004422BF" w:rsidRDefault="004422BF" w:rsidP="004422BF">
      <w:pPr>
        <w:pStyle w:val="a"/>
        <w:bidi w:val="0"/>
        <w:jc w:val="lowKashida"/>
        <w:rPr>
          <w:rtl/>
        </w:rPr>
      </w:pPr>
      <w:r>
        <w:t>SB = M2 + M1 + M0</w:t>
      </w:r>
      <w:r>
        <w:t>’</w:t>
      </w:r>
    </w:p>
    <w:p w14:paraId="61927FB6" w14:textId="77777777" w:rsidR="004422BF" w:rsidRPr="004422BF" w:rsidRDefault="004422BF" w:rsidP="004422BF">
      <w:pPr>
        <w:pStyle w:val="a"/>
        <w:bidi w:val="0"/>
        <w:jc w:val="lowKashida"/>
        <w:rPr>
          <w:rFonts w:hint="cs"/>
          <w:rtl/>
        </w:rPr>
      </w:pPr>
    </w:p>
    <w:p w14:paraId="6BF35E80" w14:textId="5C6F31A8" w:rsidR="004422BF" w:rsidRDefault="004422BF" w:rsidP="004422BF">
      <w:pPr>
        <w:pStyle w:val="a"/>
        <w:bidi w:val="0"/>
        <w:jc w:val="lowKashida"/>
      </w:pPr>
      <w:r>
        <w:t>S3 = M0</w:t>
      </w:r>
      <w:r>
        <w:t>’</w:t>
      </w:r>
      <w:r>
        <w:t>+</w:t>
      </w:r>
      <w:r>
        <w:t>M2</w:t>
      </w:r>
      <w:r>
        <w:t>’</w:t>
      </w:r>
      <w:r>
        <w:t>+</w:t>
      </w:r>
      <w:r>
        <w:t>M1</w:t>
      </w:r>
    </w:p>
    <w:p w14:paraId="727D524D" w14:textId="77777777" w:rsidR="004422BF" w:rsidRDefault="004422BF" w:rsidP="004422BF">
      <w:pPr>
        <w:pStyle w:val="a"/>
        <w:bidi w:val="0"/>
        <w:jc w:val="lowKashida"/>
        <w:rPr>
          <w:rFonts w:eastAsiaTheme="minorEastAsia"/>
        </w:rPr>
      </w:pPr>
      <w:r>
        <w:t>S2 = M2</w:t>
      </w:r>
      <w:r>
        <w:t>’</w:t>
      </w:r>
      <w:r>
        <w:t>(M1</w:t>
      </w:r>
      <m:oMath>
        <m:r>
          <w:rPr>
            <w:rFonts w:ascii="Cambria Math" w:hAnsi="Cambria Math" w:cs="Cambria Math" w:hint="cs"/>
            <w:rtl/>
          </w:rPr>
          <m:t>⊕</m:t>
        </m:r>
      </m:oMath>
      <w:r>
        <w:rPr>
          <w:rFonts w:eastAsiaTheme="minorEastAsia"/>
        </w:rPr>
        <w:t>M0) + M2.M0</w:t>
      </w:r>
      <w:r>
        <w:rPr>
          <w:rFonts w:eastAsiaTheme="minorEastAsia"/>
        </w:rPr>
        <w:t>’</w:t>
      </w:r>
    </w:p>
    <w:p w14:paraId="4CCB5346" w14:textId="77777777" w:rsidR="004422BF" w:rsidRDefault="004422BF" w:rsidP="004422BF">
      <w:pPr>
        <w:pStyle w:val="a"/>
        <w:bidi w:val="0"/>
        <w:jc w:val="lowKashida"/>
      </w:pPr>
      <w:r>
        <w:t>S1 = M2</w:t>
      </w:r>
      <w:r>
        <w:t>’</w:t>
      </w:r>
      <w:r>
        <w:t xml:space="preserve"> + M0</w:t>
      </w:r>
      <w:r>
        <w:t>’</w:t>
      </w:r>
      <w:r>
        <w:t>.M1</w:t>
      </w:r>
    </w:p>
    <w:p w14:paraId="41E7C664" w14:textId="31E448D4" w:rsidR="004422BF" w:rsidRPr="004422BF" w:rsidRDefault="004422BF" w:rsidP="004422BF">
      <w:pPr>
        <w:pStyle w:val="a"/>
        <w:bidi w:val="0"/>
        <w:jc w:val="lowKashida"/>
        <w:rPr>
          <w:smallCaps/>
        </w:rPr>
      </w:pPr>
      <w:r>
        <w:t>S0 = M2</w:t>
      </w:r>
      <w:r>
        <w:t>’</w:t>
      </w:r>
      <w:r>
        <w:t>(M1</w:t>
      </w:r>
      <m:oMath>
        <m:r>
          <w:rPr>
            <w:rFonts w:ascii="Cambria Math" w:hAnsi="Cambria Math" w:cs="Cambria Math" w:hint="cs"/>
            <w:rtl/>
          </w:rPr>
          <m:t>⊕</m:t>
        </m:r>
      </m:oMath>
      <w:r>
        <w:rPr>
          <w:rFonts w:eastAsiaTheme="minorEastAsia"/>
        </w:rPr>
        <w:t>M0) + M2.M1.M0</w:t>
      </w:r>
    </w:p>
    <w:p w14:paraId="18771BB8" w14:textId="2C6F18C5" w:rsidR="00917D96" w:rsidRDefault="00917D96" w:rsidP="00587532">
      <w:pPr>
        <w:pStyle w:val="a"/>
        <w:rPr>
          <w:rFonts w:asciiTheme="minorHAnsi"/>
          <w:rtl/>
          <w:lang w:bidi="fa-IR"/>
        </w:rPr>
      </w:pPr>
    </w:p>
    <w:p w14:paraId="3D15F683" w14:textId="0E9EDB3B" w:rsidR="00917D96" w:rsidRDefault="00917D96" w:rsidP="00587532">
      <w:pPr>
        <w:pStyle w:val="a"/>
        <w:rPr>
          <w:rFonts w:asciiTheme="minorHAnsi"/>
          <w:rtl/>
          <w:lang w:bidi="fa-IR"/>
        </w:rPr>
      </w:pPr>
    </w:p>
    <w:p w14:paraId="7F4D1F87" w14:textId="52CABED7" w:rsidR="00917D96" w:rsidRDefault="00917D96" w:rsidP="00587532">
      <w:pPr>
        <w:pStyle w:val="a"/>
        <w:rPr>
          <w:rFonts w:asciiTheme="minorHAnsi"/>
          <w:lang w:bidi="fa-IR"/>
        </w:rPr>
      </w:pPr>
      <w:r>
        <w:rPr>
          <w:rFonts w:asciiTheme="minorHAnsi" w:hint="cs"/>
          <w:rtl/>
          <w:lang w:bidi="fa-IR"/>
        </w:rPr>
        <w:t>و در نهایت در مدار رسم کنیم</w:t>
      </w:r>
      <w:r w:rsidR="000B0BC9">
        <w:rPr>
          <w:rFonts w:asciiTheme="minorHAnsi" w:hint="cs"/>
          <w:rtl/>
          <w:lang w:bidi="fa-IR"/>
        </w:rPr>
        <w:t xml:space="preserve"> (بخش پایینی مدار کنترلر هست)</w:t>
      </w:r>
      <w:r>
        <w:rPr>
          <w:rFonts w:asciiTheme="minorHAnsi" w:hint="cs"/>
          <w:rtl/>
          <w:lang w:bidi="fa-IR"/>
        </w:rPr>
        <w:t>:</w:t>
      </w:r>
    </w:p>
    <w:p w14:paraId="2465ADB1" w14:textId="5495F74C" w:rsidR="00E47BB0" w:rsidRDefault="000B0BC9" w:rsidP="000B0BC9">
      <w:pPr>
        <w:pStyle w:val="a"/>
        <w:jc w:val="center"/>
        <w:rPr>
          <w:rFonts w:asciiTheme="minorHAnsi" w:hint="cs"/>
          <w:rtl/>
          <w:lang w:bidi="fa-IR"/>
        </w:rPr>
      </w:pPr>
      <w:r w:rsidRPr="000B0BC9">
        <w:rPr>
          <w:rFonts w:asciiTheme="minorHAnsi"/>
          <w:highlight w:val="yellow"/>
          <w:rtl/>
          <w:lang w:bidi="fa-IR"/>
        </w:rPr>
        <w:drawing>
          <wp:inline distT="0" distB="0" distL="0" distR="0" wp14:anchorId="183D02B7" wp14:editId="0E0A6AE2">
            <wp:extent cx="5943600" cy="43942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2B5F" w14:textId="3ED36D8B" w:rsidR="00917D96" w:rsidRDefault="00917D96" w:rsidP="00587532">
      <w:pPr>
        <w:pStyle w:val="a"/>
        <w:rPr>
          <w:rFonts w:asciiTheme="minorHAnsi" w:hint="cs"/>
          <w:lang w:bidi="fa-IR"/>
        </w:rPr>
      </w:pPr>
    </w:p>
    <w:p w14:paraId="56185312" w14:textId="77777777" w:rsidR="002A0261" w:rsidRPr="009A47CC" w:rsidRDefault="002A0261" w:rsidP="00587532">
      <w:pPr>
        <w:pStyle w:val="a"/>
        <w:rPr>
          <w:rFonts w:asciiTheme="minorHAnsi" w:hint="cs"/>
          <w:rtl/>
          <w:lang w:bidi="fa-IR"/>
        </w:rPr>
      </w:pPr>
    </w:p>
    <w:p w14:paraId="51B4E0FA" w14:textId="1C8A8D02" w:rsidR="0041419C" w:rsidRDefault="0041419C" w:rsidP="00587532">
      <w:pPr>
        <w:jc w:val="center"/>
        <w:rPr>
          <w:sz w:val="32"/>
          <w:szCs w:val="32"/>
          <w:rtl/>
        </w:rPr>
      </w:pPr>
    </w:p>
    <w:p w14:paraId="07641D72" w14:textId="1520C9F2" w:rsidR="0041419C" w:rsidRDefault="0041419C" w:rsidP="001D5DB0">
      <w:pPr>
        <w:pStyle w:val="a0"/>
      </w:pPr>
      <w:r>
        <w:rPr>
          <w:rFonts w:hint="cs"/>
          <w:rtl/>
        </w:rPr>
        <w:t xml:space="preserve">بخش دوم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r w:rsidR="001D5DB0">
        <w:rPr>
          <w:rFonts w:hint="cs"/>
          <w:rtl/>
        </w:rPr>
        <w:t xml:space="preserve">ساخت مدار داخلی </w:t>
      </w:r>
      <w:r w:rsidR="001D5DB0">
        <w:t>ALU</w:t>
      </w:r>
    </w:p>
    <w:p w14:paraId="384B4F53" w14:textId="77777777" w:rsidR="0041419C" w:rsidRPr="0041419C" w:rsidRDefault="0041419C" w:rsidP="0041419C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</w:p>
    <w:p w14:paraId="6D8A1AF0" w14:textId="2F0E94D3" w:rsidR="001D5DB0" w:rsidRPr="00A22EFE" w:rsidRDefault="001D5DB0" w:rsidP="001D5DB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برای هر یک از خروجی های </w:t>
      </w:r>
      <w:r>
        <w:rPr>
          <w:sz w:val="32"/>
          <w:szCs w:val="32"/>
        </w:rPr>
        <w:t>F0-F3</w:t>
      </w:r>
      <w:r>
        <w:rPr>
          <w:rFonts w:hint="cs"/>
          <w:sz w:val="32"/>
          <w:szCs w:val="32"/>
          <w:rtl/>
        </w:rPr>
        <w:t xml:space="preserve"> و </w:t>
      </w:r>
      <w:r>
        <w:rPr>
          <w:sz w:val="32"/>
          <w:szCs w:val="32"/>
        </w:rPr>
        <w:t>Cout</w:t>
      </w:r>
      <w:r>
        <w:rPr>
          <w:rFonts w:hint="cs"/>
          <w:sz w:val="32"/>
          <w:szCs w:val="32"/>
          <w:rtl/>
        </w:rPr>
        <w:t xml:space="preserve"> یک مولتیپلکسر 16 به 1 در نظر گرفته شده تا برای هر یک از حالت‌های سلکت خروجی مناسب داده شود، هر بخش محاسبات </w:t>
      </w:r>
      <w:r>
        <w:rPr>
          <w:rFonts w:hint="cs"/>
          <w:sz w:val="32"/>
          <w:szCs w:val="32"/>
          <w:rtl/>
        </w:rPr>
        <w:lastRenderedPageBreak/>
        <w:t xml:space="preserve">جدای خود را دارد، برای انجام اعمال جمع و تفریق از </w:t>
      </w:r>
      <w:r>
        <w:rPr>
          <w:sz w:val="32"/>
          <w:szCs w:val="32"/>
        </w:rPr>
        <w:t>4-bit adder</w:t>
      </w:r>
      <w:r>
        <w:rPr>
          <w:rFonts w:hint="cs"/>
          <w:sz w:val="32"/>
          <w:szCs w:val="32"/>
          <w:rtl/>
        </w:rPr>
        <w:t xml:space="preserve"> استفاده شده است، برای خروجی تابع‌های منطقی </w:t>
      </w:r>
      <w:r>
        <w:rPr>
          <w:sz w:val="32"/>
          <w:szCs w:val="32"/>
        </w:rPr>
        <w:t>AND, OR, XOR</w:t>
      </w:r>
      <w:r w:rsidR="00917D96">
        <w:rPr>
          <w:rFonts w:hint="cs"/>
          <w:sz w:val="32"/>
          <w:szCs w:val="32"/>
          <w:rtl/>
        </w:rPr>
        <w:t xml:space="preserve"> و </w:t>
      </w:r>
      <w:r w:rsidR="00917D96">
        <w:rPr>
          <w:sz w:val="32"/>
          <w:szCs w:val="32"/>
        </w:rPr>
        <w:t>NOT</w:t>
      </w:r>
      <w:r>
        <w:rPr>
          <w:rFonts w:hint="cs"/>
          <w:sz w:val="32"/>
          <w:szCs w:val="32"/>
          <w:rtl/>
        </w:rPr>
        <w:t xml:space="preserve"> از خود گیت‌های استفاده شده و برای شیفت چپ و راست هم تنها اتصال ورودی به خروجی درست انجام شده است.</w:t>
      </w:r>
    </w:p>
    <w:p w14:paraId="695FF513" w14:textId="77777777" w:rsidR="00D676AE" w:rsidRPr="001D5DB0" w:rsidRDefault="00917D96" w:rsidP="001D5DB0">
      <w:pPr>
        <w:rPr>
          <w:sz w:val="32"/>
          <w:szCs w:val="32"/>
          <w:rtl/>
        </w:rPr>
      </w:pPr>
      <w:r w:rsidRPr="00A22EFE">
        <w:rPr>
          <w:rFonts w:cs="ArialMT"/>
          <w:rtl/>
        </w:rPr>
        <w:drawing>
          <wp:inline distT="0" distB="0" distL="0" distR="0" wp14:anchorId="7B41F48E" wp14:editId="3F5045EE">
            <wp:extent cx="5943600" cy="759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6AE" w:rsidRPr="001D5DB0" w:rsidSect="004544D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FF0B" w14:textId="77777777" w:rsidR="00D67769" w:rsidRDefault="00D67769" w:rsidP="00247351">
      <w:pPr>
        <w:spacing w:after="0" w:line="240" w:lineRule="auto"/>
      </w:pPr>
      <w:r>
        <w:separator/>
      </w:r>
    </w:p>
  </w:endnote>
  <w:endnote w:type="continuationSeparator" w:id="0">
    <w:p w14:paraId="5B84FA0D" w14:textId="77777777" w:rsidR="00D67769" w:rsidRDefault="00D67769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76CD" w14:textId="77777777" w:rsidR="00D67769" w:rsidRDefault="00D67769" w:rsidP="00247351">
      <w:pPr>
        <w:spacing w:after="0" w:line="240" w:lineRule="auto"/>
      </w:pPr>
      <w:r>
        <w:separator/>
      </w:r>
    </w:p>
  </w:footnote>
  <w:footnote w:type="continuationSeparator" w:id="0">
    <w:p w14:paraId="61A69EEB" w14:textId="77777777" w:rsidR="00D67769" w:rsidRDefault="00D67769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0B0BC9"/>
    <w:rsid w:val="001363F1"/>
    <w:rsid w:val="00153E23"/>
    <w:rsid w:val="00153F78"/>
    <w:rsid w:val="001D0294"/>
    <w:rsid w:val="001D5DB0"/>
    <w:rsid w:val="00247351"/>
    <w:rsid w:val="002A0261"/>
    <w:rsid w:val="00365C0E"/>
    <w:rsid w:val="0041419C"/>
    <w:rsid w:val="004422BF"/>
    <w:rsid w:val="004544DE"/>
    <w:rsid w:val="004D3CFB"/>
    <w:rsid w:val="00501DE6"/>
    <w:rsid w:val="005222EE"/>
    <w:rsid w:val="00587532"/>
    <w:rsid w:val="0067518A"/>
    <w:rsid w:val="007E470A"/>
    <w:rsid w:val="00841FD5"/>
    <w:rsid w:val="008E3225"/>
    <w:rsid w:val="00917D96"/>
    <w:rsid w:val="009A47CC"/>
    <w:rsid w:val="009C0A12"/>
    <w:rsid w:val="00A22EFE"/>
    <w:rsid w:val="00A93AB0"/>
    <w:rsid w:val="00AF08EB"/>
    <w:rsid w:val="00B25B89"/>
    <w:rsid w:val="00B97B7C"/>
    <w:rsid w:val="00BB581B"/>
    <w:rsid w:val="00BC155C"/>
    <w:rsid w:val="00C07709"/>
    <w:rsid w:val="00C3222F"/>
    <w:rsid w:val="00C71014"/>
    <w:rsid w:val="00CB7CB2"/>
    <w:rsid w:val="00D676AE"/>
    <w:rsid w:val="00D67769"/>
    <w:rsid w:val="00D93AD0"/>
    <w:rsid w:val="00DD4606"/>
    <w:rsid w:val="00E0023B"/>
    <w:rsid w:val="00E12818"/>
    <w:rsid w:val="00E47BB0"/>
    <w:rsid w:val="00E828D1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a">
    <w:name w:val="متن"/>
    <w:basedOn w:val="Normal"/>
    <w:link w:val="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Char">
    <w:name w:val="متن Char"/>
    <w:basedOn w:val="DefaultParagraphFont"/>
    <w:link w:val="a"/>
    <w:rsid w:val="0067518A"/>
    <w:rPr>
      <w:rFonts w:ascii="ArialMT" w:cs="ArialMT"/>
      <w:sz w:val="32"/>
      <w:szCs w:val="32"/>
    </w:rPr>
  </w:style>
  <w:style w:type="paragraph" w:customStyle="1" w:styleId="a0">
    <w:name w:val="بخش"/>
    <w:basedOn w:val="Normal"/>
    <w:link w:val="Char0"/>
    <w:qFormat/>
    <w:rsid w:val="001D5DB0"/>
    <w:pPr>
      <w:autoSpaceDE w:val="0"/>
      <w:autoSpaceDN w:val="0"/>
      <w:adjustRightInd w:val="0"/>
      <w:spacing w:after="0" w:line="240" w:lineRule="auto"/>
    </w:pPr>
    <w:rPr>
      <w:rFonts w:cs="B Koodak"/>
      <w:color w:val="2F5496" w:themeColor="accent5" w:themeShade="BF"/>
      <w:sz w:val="40"/>
      <w:szCs w:val="40"/>
    </w:rPr>
  </w:style>
  <w:style w:type="paragraph" w:customStyle="1" w:styleId="a1">
    <w:name w:val="مقدمه"/>
    <w:basedOn w:val="Normal"/>
    <w:link w:val="Char1"/>
    <w:qFormat/>
    <w:rsid w:val="00587532"/>
    <w:pPr>
      <w:autoSpaceDE w:val="0"/>
      <w:autoSpaceDN w:val="0"/>
      <w:adjustRightInd w:val="0"/>
      <w:spacing w:after="0" w:line="240" w:lineRule="auto"/>
    </w:pPr>
    <w:rPr>
      <w:rFonts w:ascii="ArialMT" w:cs="B Koodak"/>
      <w:color w:val="2F5496" w:themeColor="accent5" w:themeShade="BF"/>
      <w:sz w:val="32"/>
      <w:szCs w:val="32"/>
      <w:lang w:bidi="ar-SA"/>
    </w:rPr>
  </w:style>
  <w:style w:type="character" w:customStyle="1" w:styleId="Char0">
    <w:name w:val="بخش Char"/>
    <w:basedOn w:val="DefaultParagraphFont"/>
    <w:link w:val="a0"/>
    <w:rsid w:val="001D5DB0"/>
    <w:rPr>
      <w:rFonts w:cs="B Koodak"/>
      <w:color w:val="2F5496" w:themeColor="accent5" w:themeShade="BF"/>
      <w:sz w:val="40"/>
      <w:szCs w:val="4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17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har1">
    <w:name w:val="مقدمه Char"/>
    <w:basedOn w:val="DefaultParagraphFont"/>
    <w:link w:val="a1"/>
    <w:rsid w:val="00587532"/>
    <w:rPr>
      <w:rFonts w:ascii="ArialMT" w:cs="B Koodak"/>
      <w:color w:val="2F5496" w:themeColor="accent5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Mahdi Abedini</cp:lastModifiedBy>
  <cp:revision>22</cp:revision>
  <dcterms:created xsi:type="dcterms:W3CDTF">2024-07-07T23:00:00Z</dcterms:created>
  <dcterms:modified xsi:type="dcterms:W3CDTF">2024-07-16T21:06:00Z</dcterms:modified>
</cp:coreProperties>
</file>