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ascii="宋体" w:hAnsi="宋体" w:eastAsia="宋体" w:cs="宋体"/>
        </w:rPr>
      </w:pPr>
    </w:p>
    <w:p>
      <w:pPr>
        <w:pStyle w:val="41"/>
        <w:ind w:firstLine="0" w:firstLineChars="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普法学堂</w:t>
      </w:r>
      <w:r>
        <w:rPr>
          <w:rFonts w:hint="eastAsia" w:ascii="宋体" w:hAnsi="宋体" w:eastAsia="宋体" w:cs="宋体"/>
          <w:lang w:eastAsia="zh-CN"/>
        </w:rPr>
        <w:t>》</w:t>
      </w:r>
    </w:p>
    <w:p>
      <w:pPr>
        <w:pStyle w:val="41"/>
        <w:ind w:firstLine="0" w:firstLineChars="0"/>
        <w:rPr>
          <w:rFonts w:hint="eastAsia" w:ascii="宋体" w:hAnsi="宋体" w:eastAsia="宋体" w:cs="宋体"/>
          <w:b w:val="0"/>
          <w:szCs w:val="44"/>
        </w:rPr>
      </w:pPr>
      <w:r>
        <w:rPr>
          <w:rFonts w:hint="eastAsia" w:ascii="宋体" w:hAnsi="宋体" w:eastAsia="宋体" w:cs="宋体"/>
          <w:lang w:val="en-US" w:eastAsia="zh-CN"/>
        </w:rPr>
        <w:t>项目</w:t>
      </w:r>
      <w:r>
        <w:rPr>
          <w:rFonts w:hint="eastAsia" w:ascii="宋体" w:hAnsi="宋体" w:eastAsia="宋体" w:cs="宋体"/>
        </w:rPr>
        <w:t>需求说明书</w:t>
      </w:r>
    </w:p>
    <w:p>
      <w:pPr>
        <w:pStyle w:val="24"/>
        <w:ind w:firstLine="0" w:firstLineChars="0"/>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ind w:firstLine="420"/>
        <w:jc w:val="center"/>
        <w:rPr>
          <w:rFonts w:hint="eastAsia" w:ascii="宋体" w:hAnsi="宋体" w:eastAsia="宋体" w:cs="宋体"/>
        </w:rPr>
      </w:pPr>
    </w:p>
    <w:p>
      <w:pPr>
        <w:pStyle w:val="41"/>
        <w:ind w:firstLine="0" w:firstLineChars="0"/>
        <w:rPr>
          <w:rFonts w:hint="eastAsia" w:ascii="宋体" w:hAnsi="宋体" w:eastAsia="宋体" w:cs="宋体"/>
          <w:sz w:val="30"/>
          <w:szCs w:val="30"/>
        </w:rPr>
      </w:pPr>
      <w:r>
        <w:rPr>
          <w:rFonts w:hint="eastAsia" w:ascii="宋体" w:hAnsi="宋体" w:eastAsia="宋体" w:cs="宋体"/>
          <w:sz w:val="30"/>
          <w:szCs w:val="30"/>
          <w:lang w:val="en-US" w:eastAsia="zh-CN"/>
        </w:rPr>
        <w:t>Web全栈开发工作室</w:t>
      </w:r>
    </w:p>
    <w:p>
      <w:pPr>
        <w:pStyle w:val="41"/>
        <w:ind w:firstLine="0" w:firstLineChars="0"/>
        <w:rPr>
          <w:rFonts w:hint="eastAsia" w:ascii="宋体" w:hAnsi="宋体" w:eastAsia="宋体" w:cs="宋体"/>
          <w:sz w:val="30"/>
          <w:szCs w:val="30"/>
        </w:rPr>
      </w:pPr>
      <w:r>
        <w:rPr>
          <w:rFonts w:hint="eastAsia" w:ascii="宋体" w:hAnsi="宋体" w:eastAsia="宋体" w:cs="宋体"/>
          <w:sz w:val="30"/>
          <w:szCs w:val="30"/>
          <w:lang w:val="en-US" w:eastAsia="zh-CN"/>
        </w:rPr>
        <w:t>2021</w:t>
      </w:r>
      <w:r>
        <w:rPr>
          <w:rFonts w:hint="eastAsia" w:ascii="宋体" w:hAnsi="宋体" w:eastAsia="宋体" w:cs="宋体"/>
          <w:sz w:val="30"/>
          <w:szCs w:val="30"/>
        </w:rPr>
        <w:t>年</w:t>
      </w:r>
      <w:r>
        <w:rPr>
          <w:rFonts w:hint="eastAsia" w:ascii="宋体" w:hAnsi="宋体" w:eastAsia="宋体" w:cs="宋体"/>
          <w:sz w:val="30"/>
          <w:szCs w:val="30"/>
          <w:lang w:val="en-US" w:eastAsia="zh-CN"/>
        </w:rPr>
        <w:t>10</w:t>
      </w:r>
      <w:r>
        <w:rPr>
          <w:rFonts w:hint="eastAsia" w:ascii="宋体" w:hAnsi="宋体" w:eastAsia="宋体" w:cs="宋体"/>
          <w:sz w:val="30"/>
          <w:szCs w:val="30"/>
        </w:rPr>
        <w:t>月</w:t>
      </w:r>
      <w:r>
        <w:rPr>
          <w:rFonts w:hint="eastAsia" w:ascii="宋体" w:hAnsi="宋体" w:eastAsia="宋体" w:cs="宋体"/>
          <w:sz w:val="30"/>
          <w:szCs w:val="30"/>
          <w:lang w:val="en-US" w:eastAsia="zh-CN"/>
        </w:rPr>
        <w:t>27</w:t>
      </w:r>
      <w:r>
        <w:rPr>
          <w:rFonts w:hint="eastAsia" w:ascii="宋体" w:hAnsi="宋体" w:eastAsia="宋体" w:cs="宋体"/>
          <w:sz w:val="30"/>
          <w:szCs w:val="30"/>
        </w:rPr>
        <w:t>日</w:t>
      </w:r>
    </w:p>
    <w:p>
      <w:pPr>
        <w:pStyle w:val="41"/>
        <w:ind w:firstLine="0" w:firstLineChars="0"/>
        <w:rPr>
          <w:rFonts w:hint="default" w:ascii="宋体" w:hAnsi="宋体" w:eastAsia="宋体" w:cs="宋体"/>
          <w:sz w:val="30"/>
          <w:szCs w:val="30"/>
          <w:lang w:val="en-US" w:eastAsia="zh-CN"/>
        </w:rPr>
      </w:pPr>
      <w:r>
        <w:rPr>
          <w:rFonts w:hint="eastAsia" w:ascii="宋体" w:hAnsi="宋体" w:eastAsia="宋体" w:cs="宋体"/>
          <w:sz w:val="30"/>
          <w:szCs w:val="30"/>
        </w:rPr>
        <w:t>版本：</w:t>
      </w:r>
      <w:r>
        <w:rPr>
          <w:rFonts w:hint="eastAsia" w:ascii="宋体" w:hAnsi="宋体" w:eastAsia="宋体" w:cs="宋体"/>
          <w:sz w:val="30"/>
          <w:szCs w:val="30"/>
          <w:lang w:val="en-US" w:eastAsia="zh-CN"/>
        </w:rPr>
        <w:t>v</w:t>
      </w:r>
      <w:r>
        <w:rPr>
          <w:rFonts w:hint="eastAsia" w:ascii="宋体" w:hAnsi="宋体" w:eastAsia="宋体" w:cs="宋体"/>
          <w:sz w:val="30"/>
          <w:szCs w:val="30"/>
        </w:rPr>
        <w:t>1.0</w:t>
      </w:r>
      <w:r>
        <w:rPr>
          <w:rFonts w:hint="eastAsia" w:ascii="宋体" w:hAnsi="宋体" w:eastAsia="宋体" w:cs="宋体"/>
          <w:sz w:val="30"/>
          <w:szCs w:val="30"/>
          <w:lang w:val="en-US" w:eastAsia="zh-CN"/>
        </w:rPr>
        <w:t>.0</w:t>
      </w:r>
    </w:p>
    <w:p>
      <w:pPr>
        <w:ind w:firstLine="420"/>
        <w:jc w:val="center"/>
        <w:rPr>
          <w:rFonts w:hint="eastAsia"/>
        </w:rPr>
      </w:pPr>
    </w:p>
    <w:p>
      <w:pPr>
        <w:ind w:firstLine="420"/>
        <w:jc w:val="center"/>
        <w:rPr>
          <w:rFonts w:hint="eastAsia"/>
        </w:rPr>
      </w:pPr>
    </w:p>
    <w:p>
      <w:pPr>
        <w:ind w:firstLine="0" w:firstLineChars="0"/>
        <w:rPr>
          <w:rFonts w:hint="eastAsia"/>
        </w:rPr>
      </w:pPr>
    </w:p>
    <w:p>
      <w:pPr>
        <w:ind w:firstLine="420"/>
        <w:rPr>
          <w:rFonts w:hint="eastAsia"/>
        </w:rPr>
      </w:pPr>
    </w:p>
    <w:p>
      <w:pPr>
        <w:ind w:firstLine="420"/>
        <w:rPr>
          <w:rFonts w:hint="eastAsia"/>
        </w:rPr>
      </w:pPr>
    </w:p>
    <w:p>
      <w:pPr>
        <w:ind w:firstLine="0" w:firstLineChars="0"/>
        <w:rPr>
          <w:rFonts w:hint="eastAsia"/>
        </w:rPr>
      </w:pPr>
    </w:p>
    <w:p>
      <w:pPr>
        <w:pStyle w:val="24"/>
        <w:ind w:firstLine="0" w:firstLineChars="0"/>
        <w:rPr>
          <w:rFonts w:hint="eastAsia"/>
          <w:sz w:val="24"/>
        </w:rPr>
        <w:sectPr>
          <w:headerReference r:id="rId7" w:type="first"/>
          <w:footerReference r:id="rId10" w:type="first"/>
          <w:headerReference r:id="rId5" w:type="default"/>
          <w:footerReference r:id="rId8" w:type="default"/>
          <w:headerReference r:id="rId6" w:type="even"/>
          <w:footerReference r:id="rId9" w:type="even"/>
          <w:pgSz w:w="11906" w:h="16838"/>
          <w:pgMar w:top="1418" w:right="1191" w:bottom="1418" w:left="1191" w:header="794" w:footer="737" w:gutter="0"/>
          <w:pgBorders w:offsetFrom="page">
            <w:top w:val="none" w:sz="0" w:space="0"/>
            <w:left w:val="none" w:sz="0" w:space="0"/>
            <w:bottom w:val="none" w:sz="0" w:space="0"/>
            <w:right w:val="none" w:sz="0" w:space="0"/>
          </w:pgBorders>
          <w:lnNumType w:countBy="0" w:restart="newSection"/>
          <w:cols w:space="720" w:num="1"/>
          <w:docGrid w:type="lines" w:linePitch="312" w:charSpace="0"/>
        </w:sectPr>
      </w:pPr>
    </w:p>
    <w:p>
      <w:pPr>
        <w:pStyle w:val="24"/>
        <w:ind w:firstLine="0" w:firstLineChars="0"/>
        <w:rPr>
          <w:rFonts w:hint="eastAsia"/>
        </w:rPr>
      </w:pPr>
      <w:r>
        <w:rPr>
          <w:rFonts w:hint="eastAsia"/>
          <w:sz w:val="24"/>
        </w:rPr>
        <w:t>变更记录</w:t>
      </w:r>
    </w:p>
    <w:tbl>
      <w:tblPr>
        <w:tblStyle w:val="31"/>
        <w:tblpPr w:leftFromText="180" w:rightFromText="180" w:vertAnchor="text" w:horzAnchor="margin" w:tblpXSpec="center" w:tblpY="5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73"/>
        <w:gridCol w:w="947"/>
        <w:gridCol w:w="1890"/>
        <w:gridCol w:w="2708"/>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jc w:val="center"/>
        </w:trPr>
        <w:tc>
          <w:tcPr>
            <w:tcW w:w="1873" w:type="dxa"/>
            <w:shd w:val="clear" w:color="auto" w:fill="E6E6E6"/>
            <w:noWrap w:val="0"/>
            <w:vAlign w:val="center"/>
          </w:tcPr>
          <w:p>
            <w:pPr>
              <w:ind w:firstLine="0" w:firstLineChars="0"/>
              <w:jc w:val="center"/>
              <w:rPr>
                <w:b/>
                <w:sz w:val="20"/>
                <w:szCs w:val="20"/>
              </w:rPr>
            </w:pPr>
            <w:bookmarkStart w:id="0" w:name="OLE_LINK2"/>
            <w:bookmarkStart w:id="1" w:name="OLE_LINK1"/>
            <w:r>
              <w:rPr>
                <w:rFonts w:hint="eastAsia"/>
                <w:b/>
                <w:sz w:val="20"/>
                <w:szCs w:val="20"/>
              </w:rPr>
              <w:t>序号</w:t>
            </w:r>
          </w:p>
        </w:tc>
        <w:tc>
          <w:tcPr>
            <w:tcW w:w="947" w:type="dxa"/>
            <w:shd w:val="clear" w:color="auto" w:fill="E6E6E6"/>
            <w:noWrap w:val="0"/>
            <w:vAlign w:val="center"/>
          </w:tcPr>
          <w:p>
            <w:pPr>
              <w:ind w:firstLine="0" w:firstLineChars="0"/>
              <w:jc w:val="center"/>
              <w:rPr>
                <w:b/>
                <w:sz w:val="20"/>
                <w:szCs w:val="20"/>
              </w:rPr>
            </w:pPr>
            <w:r>
              <w:rPr>
                <w:rFonts w:hint="eastAsia"/>
                <w:b/>
                <w:sz w:val="20"/>
                <w:szCs w:val="20"/>
              </w:rPr>
              <w:t>版本</w:t>
            </w:r>
          </w:p>
        </w:tc>
        <w:tc>
          <w:tcPr>
            <w:tcW w:w="1890" w:type="dxa"/>
            <w:shd w:val="clear" w:color="auto" w:fill="E6E6E6"/>
            <w:noWrap w:val="0"/>
            <w:vAlign w:val="center"/>
          </w:tcPr>
          <w:p>
            <w:pPr>
              <w:ind w:firstLine="0" w:firstLineChars="0"/>
              <w:jc w:val="center"/>
              <w:rPr>
                <w:b/>
                <w:sz w:val="20"/>
                <w:szCs w:val="20"/>
              </w:rPr>
            </w:pPr>
            <w:r>
              <w:rPr>
                <w:rFonts w:hint="eastAsia"/>
                <w:b/>
                <w:sz w:val="20"/>
                <w:szCs w:val="20"/>
              </w:rPr>
              <w:t>变更说明</w:t>
            </w:r>
          </w:p>
        </w:tc>
        <w:tc>
          <w:tcPr>
            <w:tcW w:w="2708" w:type="dxa"/>
            <w:shd w:val="clear" w:color="auto" w:fill="E6E6E6"/>
            <w:noWrap w:val="0"/>
            <w:vAlign w:val="center"/>
          </w:tcPr>
          <w:p>
            <w:pPr>
              <w:ind w:firstLine="0" w:firstLineChars="0"/>
              <w:jc w:val="center"/>
              <w:rPr>
                <w:b/>
                <w:sz w:val="20"/>
                <w:szCs w:val="20"/>
              </w:rPr>
            </w:pPr>
            <w:r>
              <w:rPr>
                <w:rFonts w:hint="eastAsia"/>
                <w:b/>
                <w:sz w:val="20"/>
                <w:szCs w:val="20"/>
              </w:rPr>
              <w:t>修改人</w:t>
            </w:r>
          </w:p>
        </w:tc>
        <w:tc>
          <w:tcPr>
            <w:tcW w:w="2106" w:type="dxa"/>
            <w:shd w:val="clear" w:color="auto" w:fill="E6E6E6"/>
            <w:noWrap w:val="0"/>
            <w:vAlign w:val="center"/>
          </w:tcPr>
          <w:p>
            <w:pPr>
              <w:ind w:firstLine="0" w:firstLineChars="0"/>
              <w:jc w:val="center"/>
              <w:rPr>
                <w:b/>
                <w:sz w:val="20"/>
                <w:szCs w:val="20"/>
              </w:rPr>
            </w:pPr>
            <w:r>
              <w:rPr>
                <w:rFonts w:hint="eastAsia"/>
                <w:b/>
                <w:sz w:val="20"/>
                <w:szCs w:val="20"/>
                <w:lang w:val="en-US" w:eastAsia="zh-CN"/>
              </w:rPr>
              <w:t>修改</w:t>
            </w:r>
            <w:r>
              <w:rPr>
                <w:rFonts w:hint="eastAsia"/>
                <w:b/>
                <w:sz w:val="20"/>
                <w:szCs w:val="2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rFonts w:hint="eastAsia" w:eastAsia="宋体"/>
                <w:sz w:val="20"/>
                <w:szCs w:val="20"/>
                <w:lang w:val="en-US" w:eastAsia="zh-CN"/>
              </w:rPr>
            </w:pPr>
            <w:r>
              <w:rPr>
                <w:rFonts w:hint="eastAsia"/>
                <w:sz w:val="20"/>
                <w:szCs w:val="20"/>
                <w:lang w:val="en-US" w:eastAsia="zh-CN"/>
              </w:rPr>
              <w:t>1</w:t>
            </w:r>
          </w:p>
        </w:tc>
        <w:tc>
          <w:tcPr>
            <w:tcW w:w="947" w:type="dxa"/>
            <w:noWrap w:val="0"/>
            <w:vAlign w:val="center"/>
          </w:tcPr>
          <w:p>
            <w:pPr>
              <w:spacing w:line="240" w:lineRule="atLeast"/>
              <w:ind w:firstLine="0" w:firstLineChars="0"/>
              <w:jc w:val="center"/>
              <w:rPr>
                <w:rFonts w:hint="default" w:eastAsia="宋体"/>
                <w:sz w:val="20"/>
                <w:szCs w:val="20"/>
                <w:lang w:val="en-US" w:eastAsia="zh-CN"/>
              </w:rPr>
            </w:pPr>
            <w:r>
              <w:rPr>
                <w:rFonts w:hint="eastAsia"/>
                <w:sz w:val="20"/>
                <w:szCs w:val="20"/>
                <w:lang w:val="en-US" w:eastAsia="zh-CN"/>
              </w:rPr>
              <w:t>1.0.0</w:t>
            </w:r>
          </w:p>
        </w:tc>
        <w:tc>
          <w:tcPr>
            <w:tcW w:w="1890" w:type="dxa"/>
            <w:noWrap w:val="0"/>
            <w:vAlign w:val="center"/>
          </w:tcPr>
          <w:p>
            <w:pPr>
              <w:spacing w:line="240" w:lineRule="atLeast"/>
              <w:ind w:firstLine="0" w:firstLineChars="0"/>
              <w:jc w:val="center"/>
              <w:rPr>
                <w:rFonts w:hint="default" w:eastAsia="宋体"/>
                <w:sz w:val="20"/>
                <w:szCs w:val="20"/>
                <w:lang w:val="en-US" w:eastAsia="zh-CN"/>
              </w:rPr>
            </w:pPr>
            <w:r>
              <w:rPr>
                <w:rFonts w:hint="eastAsia"/>
                <w:sz w:val="20"/>
                <w:szCs w:val="20"/>
                <w:lang w:val="en-US" w:eastAsia="zh-CN"/>
              </w:rPr>
              <w:t>需求初始化</w:t>
            </w:r>
          </w:p>
        </w:tc>
        <w:tc>
          <w:tcPr>
            <w:tcW w:w="2708" w:type="dxa"/>
            <w:noWrap w:val="0"/>
            <w:vAlign w:val="center"/>
          </w:tcPr>
          <w:p>
            <w:pPr>
              <w:spacing w:line="240" w:lineRule="atLeast"/>
              <w:ind w:firstLine="0" w:firstLineChars="0"/>
              <w:jc w:val="center"/>
              <w:rPr>
                <w:rFonts w:hint="default"/>
                <w:sz w:val="20"/>
                <w:szCs w:val="20"/>
                <w:lang w:val="en-US" w:eastAsia="zh-CN"/>
              </w:rPr>
            </w:pPr>
            <w:r>
              <w:rPr>
                <w:rFonts w:hint="eastAsia"/>
                <w:sz w:val="20"/>
                <w:szCs w:val="20"/>
                <w:lang w:val="en-US" w:eastAsia="zh-CN"/>
              </w:rPr>
              <w:t xml:space="preserve">Web全栈开发工作室 </w:t>
            </w:r>
          </w:p>
        </w:tc>
        <w:tc>
          <w:tcPr>
            <w:tcW w:w="2106" w:type="dxa"/>
            <w:noWrap w:val="0"/>
            <w:vAlign w:val="center"/>
          </w:tcPr>
          <w:p>
            <w:pPr>
              <w:spacing w:line="240" w:lineRule="atLeast"/>
              <w:ind w:firstLine="0" w:firstLineChars="0"/>
              <w:jc w:val="center"/>
              <w:rPr>
                <w:sz w:val="20"/>
                <w:szCs w:val="20"/>
              </w:rPr>
            </w:pPr>
            <w:r>
              <w:rPr>
                <w:rFonts w:hint="eastAsia"/>
                <w:sz w:val="20"/>
                <w:szCs w:val="20"/>
                <w:lang w:val="en-US" w:eastAsia="zh-CN"/>
              </w:rPr>
              <w:t>2021/10/27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rFonts w:hint="eastAsia"/>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jc w:val="center"/>
        </w:trPr>
        <w:tc>
          <w:tcPr>
            <w:tcW w:w="1873" w:type="dxa"/>
            <w:noWrap w:val="0"/>
            <w:vAlign w:val="center"/>
          </w:tcPr>
          <w:p>
            <w:pPr>
              <w:spacing w:line="240" w:lineRule="atLeast"/>
              <w:ind w:firstLine="0" w:firstLineChars="0"/>
              <w:jc w:val="center"/>
              <w:rPr>
                <w:sz w:val="20"/>
                <w:szCs w:val="20"/>
              </w:rPr>
            </w:pPr>
          </w:p>
        </w:tc>
        <w:tc>
          <w:tcPr>
            <w:tcW w:w="947" w:type="dxa"/>
            <w:noWrap w:val="0"/>
            <w:vAlign w:val="center"/>
          </w:tcPr>
          <w:p>
            <w:pPr>
              <w:spacing w:line="240" w:lineRule="atLeast"/>
              <w:ind w:firstLine="0" w:firstLineChars="0"/>
              <w:jc w:val="center"/>
              <w:rPr>
                <w:sz w:val="20"/>
                <w:szCs w:val="20"/>
              </w:rPr>
            </w:pPr>
          </w:p>
        </w:tc>
        <w:tc>
          <w:tcPr>
            <w:tcW w:w="1890" w:type="dxa"/>
            <w:noWrap w:val="0"/>
            <w:vAlign w:val="center"/>
          </w:tcPr>
          <w:p>
            <w:pPr>
              <w:spacing w:line="240" w:lineRule="atLeast"/>
              <w:ind w:firstLine="0" w:firstLineChars="0"/>
              <w:jc w:val="center"/>
              <w:rPr>
                <w:sz w:val="20"/>
                <w:szCs w:val="20"/>
              </w:rPr>
            </w:pPr>
          </w:p>
        </w:tc>
        <w:tc>
          <w:tcPr>
            <w:tcW w:w="2708" w:type="dxa"/>
            <w:noWrap w:val="0"/>
            <w:vAlign w:val="center"/>
          </w:tcPr>
          <w:p>
            <w:pPr>
              <w:spacing w:line="240" w:lineRule="atLeast"/>
              <w:ind w:firstLine="0" w:firstLineChars="0"/>
              <w:jc w:val="center"/>
              <w:rPr>
                <w:sz w:val="20"/>
                <w:szCs w:val="20"/>
              </w:rPr>
            </w:pPr>
          </w:p>
        </w:tc>
        <w:tc>
          <w:tcPr>
            <w:tcW w:w="2106" w:type="dxa"/>
            <w:noWrap w:val="0"/>
            <w:vAlign w:val="center"/>
          </w:tcPr>
          <w:p>
            <w:pPr>
              <w:spacing w:line="240" w:lineRule="atLeast"/>
              <w:ind w:firstLine="0" w:firstLineChars="0"/>
              <w:jc w:val="center"/>
              <w:rPr>
                <w:sz w:val="20"/>
                <w:szCs w:val="20"/>
              </w:rPr>
            </w:pPr>
          </w:p>
        </w:tc>
      </w:tr>
      <w:bookmarkEnd w:id="0"/>
      <w:bookmarkEnd w:id="1"/>
    </w:tbl>
    <w:p>
      <w:pPr>
        <w:ind w:firstLine="420"/>
        <w:rPr>
          <w:rFonts w:hint="eastAsia"/>
        </w:rPr>
      </w:pPr>
    </w:p>
    <w:p>
      <w:pPr>
        <w:ind w:firstLine="420"/>
        <w:rPr>
          <w:rFonts w:hint="eastAsia"/>
        </w:rPr>
      </w:pPr>
    </w:p>
    <w:p>
      <w:pPr>
        <w:ind w:firstLine="420"/>
        <w:rPr>
          <w:rFonts w:hint="eastAsia"/>
        </w:rPr>
      </w:pPr>
    </w:p>
    <w:p>
      <w:pPr>
        <w:ind w:firstLine="420"/>
        <w:rPr>
          <w:rFonts w:hint="eastAsia"/>
        </w:rPr>
      </w:pPr>
    </w:p>
    <w:p>
      <w:pPr>
        <w:pStyle w:val="2"/>
        <w:ind w:left="0" w:firstLine="0"/>
        <w:rPr>
          <w:rFonts w:hint="eastAsia"/>
        </w:rPr>
      </w:pPr>
      <w:bookmarkStart w:id="2" w:name="_Toc524174149"/>
      <w:r>
        <w:rPr>
          <w:rFonts w:hint="eastAsia"/>
          <w:lang w:val="en-US" w:eastAsia="zh-CN"/>
        </w:rPr>
        <w:t>引言</w:t>
      </w:r>
    </w:p>
    <w:bookmarkEnd w:id="2"/>
    <w:p>
      <w:pPr>
        <w:pStyle w:val="3"/>
        <w:tabs>
          <w:tab w:val="left" w:pos="576"/>
          <w:tab w:val="clear" w:pos="756"/>
        </w:tabs>
        <w:ind w:left="576"/>
        <w:rPr>
          <w:rFonts w:hint="eastAsia"/>
        </w:rPr>
      </w:pPr>
      <w:r>
        <w:rPr>
          <w:rFonts w:hint="eastAsia"/>
          <w:lang w:val="en-US" w:eastAsia="zh-CN"/>
        </w:rPr>
        <w:t>目的</w:t>
      </w:r>
    </w:p>
    <w:p>
      <w:pPr>
        <w:rPr>
          <w:rFonts w:hint="eastAsia"/>
          <w:lang w:val="en-US" w:eastAsia="zh-CN"/>
        </w:rPr>
      </w:pPr>
      <w:r>
        <w:rPr>
          <w:rFonts w:hint="eastAsia"/>
          <w:lang w:val="en-US" w:eastAsia="zh-CN"/>
        </w:rPr>
        <w:t>本项目需求说明书，主要对《普法学堂》项目（以下统称项目）的需求进行明确说明。</w:t>
      </w:r>
    </w:p>
    <w:p>
      <w:pPr>
        <w:pStyle w:val="3"/>
        <w:tabs>
          <w:tab w:val="left" w:pos="576"/>
          <w:tab w:val="clear" w:pos="756"/>
        </w:tabs>
        <w:ind w:left="576"/>
        <w:rPr>
          <w:rFonts w:hint="default"/>
          <w:lang w:val="en-US" w:eastAsia="zh-CN"/>
        </w:rPr>
      </w:pPr>
      <w:r>
        <w:rPr>
          <w:rFonts w:hint="eastAsia"/>
          <w:lang w:val="en-US" w:eastAsia="zh-CN"/>
        </w:rPr>
        <w:t>适用范围</w:t>
      </w:r>
    </w:p>
    <w:p>
      <w:pPr>
        <w:pStyle w:val="3"/>
        <w:numPr>
          <w:ilvl w:val="1"/>
          <w:numId w:val="0"/>
        </w:numPr>
        <w:tabs>
          <w:tab w:val="left" w:pos="576"/>
          <w:tab w:val="clear" w:pos="756"/>
        </w:tabs>
        <w:ind w:leftChars="0" w:firstLine="420" w:firstLineChars="200"/>
        <w:rPr>
          <w:rFonts w:hint="eastAsia"/>
        </w:rPr>
      </w:pPr>
      <w:r>
        <w:rPr>
          <w:rFonts w:hint="eastAsia" w:ascii="Arial" w:hAnsi="Arial" w:eastAsia="宋体" w:cs="Times New Roman"/>
          <w:b w:val="0"/>
          <w:bCs w:val="0"/>
          <w:kern w:val="2"/>
          <w:sz w:val="21"/>
          <w:szCs w:val="24"/>
          <w:lang w:val="en-US" w:eastAsia="zh-CN" w:bidi="ar-SA"/>
        </w:rPr>
        <w:t>此文档及整个项目思路由《web全栈开发工作室》制定。主要用于工作室成员技术锻炼及创新性学习。</w:t>
      </w:r>
    </w:p>
    <w:p>
      <w:pPr>
        <w:pStyle w:val="3"/>
        <w:tabs>
          <w:tab w:val="left" w:pos="576"/>
          <w:tab w:val="clear" w:pos="756"/>
        </w:tabs>
        <w:ind w:left="576"/>
        <w:rPr>
          <w:rFonts w:hint="eastAsia"/>
        </w:rPr>
      </w:pPr>
      <w:r>
        <w:rPr>
          <w:rFonts w:hint="eastAsia"/>
        </w:rPr>
        <w:t>术语和缩略语</w:t>
      </w:r>
      <w:r>
        <w:rPr>
          <w:rFonts w:hint="eastAsia"/>
          <w:lang w:val="en-US" w:eastAsia="zh-CN"/>
        </w:rPr>
        <w:t>说明</w:t>
      </w:r>
    </w:p>
    <w:tbl>
      <w:tblPr>
        <w:tblStyle w:val="31"/>
        <w:tblW w:w="0" w:type="auto"/>
        <w:jc w:val="center"/>
        <w:tblBorders>
          <w:top w:val="double" w:color="auto" w:sz="4" w:space="0"/>
          <w:left w:val="none" w:color="auto" w:sz="0" w:space="0"/>
          <w:bottom w:val="doub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353"/>
        <w:gridCol w:w="7114"/>
      </w:tblGrid>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shd w:val="clear" w:color="auto" w:fill="C0C0C0"/>
            <w:noWrap w:val="0"/>
            <w:vAlign w:val="center"/>
          </w:tcPr>
          <w:p>
            <w:pPr>
              <w:spacing w:before="93" w:beforeLines="30" w:after="93" w:afterLines="30" w:line="360" w:lineRule="auto"/>
              <w:ind w:firstLine="422"/>
              <w:jc w:val="center"/>
              <w:rPr>
                <w:b/>
                <w:bCs/>
              </w:rPr>
            </w:pPr>
            <w:r>
              <w:rPr>
                <w:rFonts w:hint="eastAsia"/>
                <w:b/>
              </w:rPr>
              <w:t>缩略语/术语</w:t>
            </w:r>
          </w:p>
        </w:tc>
        <w:tc>
          <w:tcPr>
            <w:tcW w:w="7114" w:type="dxa"/>
            <w:shd w:val="clear" w:color="auto" w:fill="C0C0C0"/>
            <w:noWrap w:val="0"/>
            <w:vAlign w:val="center"/>
          </w:tcPr>
          <w:p>
            <w:pPr>
              <w:spacing w:before="93" w:beforeLines="30" w:after="93" w:afterLines="30" w:line="360" w:lineRule="auto"/>
              <w:ind w:firstLine="422"/>
              <w:jc w:val="center"/>
              <w:rPr>
                <w:rFonts w:hint="eastAsia" w:eastAsia="宋体"/>
                <w:b/>
                <w:bCs/>
                <w:lang w:eastAsia="zh-CN"/>
              </w:rPr>
            </w:pPr>
            <w:r>
              <w:rPr>
                <w:rFonts w:hint="eastAsia"/>
                <w:b/>
                <w:lang w:val="en-US" w:eastAsia="zh-CN"/>
              </w:rPr>
              <w:t>说明</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eastAsia" w:eastAsia="宋体"/>
                <w:iCs/>
                <w:lang w:val="en-US" w:eastAsia="zh-CN"/>
              </w:rPr>
            </w:pPr>
            <w:r>
              <w:rPr>
                <w:rFonts w:hint="eastAsia"/>
                <w:iCs/>
                <w:lang w:val="en-US" w:eastAsia="zh-CN"/>
              </w:rPr>
              <w:t>用户</w:t>
            </w: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jc w:val="center"/>
              <w:textAlignment w:val="auto"/>
              <w:rPr>
                <w:rFonts w:hint="default" w:eastAsia="宋体"/>
                <w:iCs/>
                <w:lang w:val="en-US" w:eastAsia="zh-CN"/>
              </w:rPr>
            </w:pPr>
            <w:r>
              <w:rPr>
                <w:rFonts w:hint="eastAsia"/>
                <w:iCs/>
                <w:lang w:val="en-US" w:eastAsia="zh-CN"/>
              </w:rPr>
              <w:t>使用《普法学堂》的所有学生群体</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r>
              <w:rPr>
                <w:rFonts w:hint="eastAsia"/>
                <w:iCs/>
                <w:lang w:val="en-US" w:eastAsia="zh-CN"/>
              </w:rPr>
              <w:t>管理员</w:t>
            </w: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r>
              <w:rPr>
                <w:rFonts w:hint="eastAsia"/>
                <w:iCs/>
                <w:lang w:val="en-US" w:eastAsia="zh-CN"/>
              </w:rPr>
              <w:t>整个系统的管理者</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r>
              <w:rPr>
                <w:rFonts w:hint="eastAsia"/>
                <w:iCs/>
                <w:lang w:val="en-US" w:eastAsia="zh-CN"/>
              </w:rPr>
              <w:t>前台系统</w:t>
            </w: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r>
              <w:rPr>
                <w:rFonts w:hint="eastAsia"/>
                <w:iCs/>
                <w:lang w:val="en-US" w:eastAsia="zh-CN"/>
              </w:rPr>
              <w:t>供用户学习的主要系统</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eastAsia" w:ascii="Times New Roman" w:hAnsi="Times New Roman" w:eastAsia="宋体" w:cs="Times New Roman"/>
                <w:iCs/>
                <w:kern w:val="2"/>
                <w:sz w:val="24"/>
                <w:szCs w:val="20"/>
                <w:lang w:val="en-US" w:eastAsia="zh-CN" w:bidi="ar-SA"/>
              </w:rPr>
            </w:pPr>
            <w:r>
              <w:rPr>
                <w:rFonts w:hint="eastAsia"/>
                <w:iCs/>
                <w:lang w:val="en-US" w:eastAsia="zh-CN"/>
              </w:rPr>
              <w:t>后台系统</w:t>
            </w: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r>
              <w:rPr>
                <w:rFonts w:hint="eastAsia"/>
                <w:iCs/>
                <w:lang w:val="en-US" w:eastAsia="zh-CN"/>
              </w:rPr>
              <w:t>供管理员进行管理用户、学习资料、学习内容的主要系统</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6" w:hRule="atLeast"/>
          <w:jc w:val="center"/>
        </w:trPr>
        <w:tc>
          <w:tcPr>
            <w:tcW w:w="2353"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both"/>
              <w:textAlignment w:val="auto"/>
              <w:rPr>
                <w:rFonts w:hint="default" w:ascii="Times New Roman" w:hAnsi="Times New Roman" w:eastAsia="宋体" w:cs="Times New Roman"/>
                <w:iCs/>
                <w:kern w:val="2"/>
                <w:sz w:val="24"/>
                <w:szCs w:val="20"/>
                <w:lang w:val="en-US" w:eastAsia="zh-CN" w:bidi="ar-SA"/>
              </w:rPr>
            </w:pPr>
          </w:p>
        </w:tc>
        <w:tc>
          <w:tcPr>
            <w:tcW w:w="7114" w:type="dxa"/>
            <w:noWrap w:val="0"/>
            <w:vAlign w:val="center"/>
          </w:tcPr>
          <w:p>
            <w:pPr>
              <w:pStyle w:val="16"/>
              <w:keepNext w:val="0"/>
              <w:keepLines w:val="0"/>
              <w:pageBreakBefore w:val="0"/>
              <w:widowControl w:val="0"/>
              <w:kinsoku/>
              <w:wordWrap/>
              <w:overflowPunct/>
              <w:topLinePunct w:val="0"/>
              <w:autoSpaceDE/>
              <w:autoSpaceDN/>
              <w:bidi w:val="0"/>
              <w:adjustRightInd/>
              <w:snapToGrid/>
              <w:spacing w:before="0" w:line="360" w:lineRule="auto"/>
              <w:ind w:firstLine="0" w:firstLineChars="0"/>
              <w:jc w:val="center"/>
              <w:textAlignment w:val="auto"/>
              <w:rPr>
                <w:rFonts w:hint="default" w:ascii="Times New Roman" w:hAnsi="Times New Roman" w:eastAsia="宋体" w:cs="Times New Roman"/>
                <w:iCs/>
                <w:kern w:val="2"/>
                <w:sz w:val="24"/>
                <w:szCs w:val="20"/>
                <w:lang w:val="en-US" w:eastAsia="zh-CN" w:bidi="ar-SA"/>
              </w:rPr>
            </w:pPr>
          </w:p>
        </w:tc>
      </w:tr>
    </w:tbl>
    <w:p>
      <w:pPr>
        <w:rPr>
          <w:rFonts w:hint="eastAsia"/>
        </w:rPr>
      </w:pPr>
      <w:r>
        <w:br w:type="page"/>
      </w:r>
    </w:p>
    <w:p>
      <w:pPr>
        <w:pStyle w:val="2"/>
        <w:ind w:left="0" w:firstLine="0"/>
        <w:rPr>
          <w:rFonts w:hint="eastAsia"/>
        </w:rPr>
      </w:pPr>
      <w:r>
        <w:rPr>
          <w:rFonts w:hint="eastAsia"/>
        </w:rPr>
        <w:t>项目概述</w:t>
      </w:r>
    </w:p>
    <w:p>
      <w:pPr>
        <w:pStyle w:val="3"/>
        <w:tabs>
          <w:tab w:val="left" w:pos="576"/>
          <w:tab w:val="clear" w:pos="756"/>
        </w:tabs>
        <w:ind w:left="576"/>
        <w:rPr>
          <w:lang w:val="en-PH"/>
        </w:rPr>
      </w:pPr>
      <w:r>
        <w:rPr>
          <w:rFonts w:hint="eastAsia"/>
          <w:lang w:val="en-US" w:eastAsia="zh-CN"/>
        </w:rPr>
        <w:t>项目背景</w:t>
      </w:r>
    </w:p>
    <w:p>
      <w:pPr>
        <w:ind w:firstLine="420"/>
        <w:rPr>
          <w:rFonts w:hint="eastAsia"/>
          <w:szCs w:val="21"/>
          <w:lang w:val="en-PH"/>
        </w:rPr>
      </w:pPr>
      <w:r>
        <w:rPr>
          <w:rFonts w:hint="eastAsia"/>
          <w:szCs w:val="21"/>
        </w:rPr>
        <w:t>十九大报告将坚持全面依法治国作为建设新时代中国特色社会主义的基本方略之一,将法治建设在国家治理体系和治理结构中的地位和作用提到了新的战略高度,并对法治建设在新时代的目标、原则、内容和要求进行了全面深刻地论述。普法是十九大报告提出的深化依法治国实践重要任务之一,要深刻理解其在依法治国中的地位,准确掌握其内涵,尽而充分发挥普法作用。因此根据此需求，我工作室准备开发《普法学堂》项目，以供广大群众学习法律知识、增强法律观念。</w:t>
      </w:r>
    </w:p>
    <w:p>
      <w:pPr>
        <w:pStyle w:val="3"/>
        <w:tabs>
          <w:tab w:val="left" w:pos="576"/>
          <w:tab w:val="clear" w:pos="756"/>
        </w:tabs>
        <w:ind w:left="576"/>
        <w:rPr>
          <w:rFonts w:hint="eastAsia"/>
        </w:rPr>
      </w:pPr>
      <w:r>
        <w:rPr>
          <w:rFonts w:hint="eastAsia"/>
          <w:lang w:val="en-US" w:eastAsia="zh-CN"/>
        </w:rPr>
        <w:t>项目目标</w:t>
      </w:r>
    </w:p>
    <w:p>
      <w:pPr>
        <w:pStyle w:val="40"/>
        <w:numPr>
          <w:ilvl w:val="0"/>
          <w:numId w:val="0"/>
        </w:numPr>
        <w:ind w:leftChars="0" w:firstLine="420" w:firstLineChars="200"/>
        <w:rPr>
          <w:rFonts w:hint="eastAsia" w:ascii="Arial" w:hAnsi="Arial" w:eastAsia="宋体" w:cs="Times New Roman"/>
          <w:kern w:val="2"/>
          <w:sz w:val="21"/>
          <w:szCs w:val="21"/>
          <w:lang w:val="en-US" w:eastAsia="zh-CN" w:bidi="ar-SA"/>
        </w:rPr>
      </w:pPr>
      <w:r>
        <w:rPr>
          <w:rFonts w:hint="eastAsia" w:ascii="Arial" w:hAnsi="Arial" w:eastAsia="宋体" w:cs="Times New Roman"/>
          <w:kern w:val="2"/>
          <w:sz w:val="21"/>
          <w:szCs w:val="21"/>
          <w:lang w:val="en-US" w:eastAsia="zh-CN" w:bidi="ar-SA"/>
        </w:rPr>
        <w:t>打造专业型普法平台，由专业的法律人员进行讲法律供大家学习。</w:t>
      </w:r>
    </w:p>
    <w:p>
      <w:pPr>
        <w:pStyle w:val="3"/>
        <w:tabs>
          <w:tab w:val="left" w:pos="576"/>
          <w:tab w:val="clear" w:pos="756"/>
        </w:tabs>
        <w:ind w:left="576"/>
      </w:pPr>
      <w:r>
        <w:rPr>
          <w:rFonts w:hint="eastAsia"/>
        </w:rPr>
        <w:t>应当遵循的标准或规范</w:t>
      </w:r>
    </w:p>
    <w:p>
      <w:pPr>
        <w:numPr>
          <w:ilvl w:val="0"/>
          <w:numId w:val="3"/>
        </w:numPr>
        <w:spacing w:line="360" w:lineRule="auto"/>
        <w:ind w:left="0" w:leftChars="0" w:firstLine="422" w:firstLineChars="200"/>
        <w:rPr>
          <w:rFonts w:hint="eastAsia" w:ascii="宋体" w:hAnsi="宋体"/>
          <w:color w:val="000000"/>
          <w:szCs w:val="21"/>
          <w:lang w:val="en-US" w:eastAsia="zh-CN"/>
        </w:rPr>
      </w:pPr>
      <w:r>
        <w:rPr>
          <w:rFonts w:hint="eastAsia" w:ascii="宋体" w:hAnsi="宋体"/>
          <w:b/>
          <w:bCs/>
          <w:color w:val="000000"/>
          <w:szCs w:val="21"/>
          <w:lang w:val="en-US" w:eastAsia="zh-CN"/>
        </w:rPr>
        <w:t>时间格式要求：</w:t>
      </w:r>
      <w:r>
        <w:rPr>
          <w:rFonts w:hint="eastAsia" w:ascii="宋体" w:hAnsi="宋体"/>
          <w:color w:val="000000"/>
          <w:szCs w:val="21"/>
          <w:lang w:val="en-US" w:eastAsia="zh-CN"/>
        </w:rPr>
        <w:t>录入到数据库中的时间能保证精确到秒，显示时根据实际需求精确到yyyy-MM-dd HH:mm:ss 或 yyyy-MM-dd。</w:t>
      </w:r>
    </w:p>
    <w:p>
      <w:pPr>
        <w:numPr>
          <w:ilvl w:val="0"/>
          <w:numId w:val="3"/>
        </w:numPr>
        <w:spacing w:line="360" w:lineRule="auto"/>
        <w:ind w:left="0" w:leftChars="0" w:firstLine="422" w:firstLineChars="200"/>
        <w:rPr>
          <w:rFonts w:hint="eastAsia"/>
        </w:rPr>
      </w:pPr>
      <w:r>
        <w:rPr>
          <w:rFonts w:hint="eastAsia" w:ascii="宋体" w:hAnsi="宋体"/>
          <w:b/>
          <w:bCs/>
          <w:color w:val="000000"/>
          <w:szCs w:val="21"/>
          <w:lang w:val="en-US" w:eastAsia="zh-CN"/>
        </w:rPr>
        <w:t>待定</w:t>
      </w:r>
    </w:p>
    <w:p>
      <w:pPr>
        <w:ind w:firstLine="420"/>
        <w:jc w:val="both"/>
        <w:rPr>
          <w:rFonts w:hint="eastAsia"/>
          <w:lang w:val="en-PH"/>
        </w:rPr>
      </w:pPr>
    </w:p>
    <w:p>
      <w:pPr>
        <w:rPr>
          <w:rFonts w:hint="eastAsia"/>
          <w:lang w:val="en-PH"/>
        </w:rPr>
      </w:pPr>
      <w:r>
        <w:rPr>
          <w:rFonts w:hint="eastAsia"/>
          <w:lang w:val="en-PH"/>
        </w:rPr>
        <w:br w:type="page"/>
      </w:r>
    </w:p>
    <w:p>
      <w:pPr>
        <w:pStyle w:val="3"/>
        <w:tabs>
          <w:tab w:val="left" w:pos="576"/>
          <w:tab w:val="clear" w:pos="756"/>
        </w:tabs>
        <w:ind w:left="576"/>
        <w:rPr>
          <w:rFonts w:hint="eastAsia"/>
        </w:rPr>
      </w:pPr>
      <w:r>
        <w:rPr>
          <w:rFonts w:hint="eastAsia"/>
        </w:rPr>
        <w:t>功能总体设计</w:t>
      </w:r>
    </w:p>
    <w:p>
      <w:pPr>
        <w:pStyle w:val="4"/>
        <w:rPr>
          <w:rFonts w:hint="default"/>
          <w:lang w:val="en-US"/>
        </w:rPr>
      </w:pPr>
      <w:r>
        <w:rPr>
          <w:rFonts w:hint="eastAsia"/>
        </w:rPr>
        <w:t>功能架构图</w:t>
      </w:r>
    </w:p>
    <w:p>
      <w:pPr>
        <w:bidi w:val="0"/>
        <w:rPr>
          <w:rFonts w:hint="default"/>
          <w:lang w:val="en-US"/>
        </w:rPr>
      </w:pPr>
      <w:r>
        <w:rPr>
          <w:rFonts w:hint="eastAsia"/>
          <w:lang w:val="en-US" w:eastAsia="zh-CN"/>
        </w:rPr>
        <w:t>整个项目分前台系统和后台系统，前台系统主要用于用户使用学习，后台系统用于管理用户和内容。</w:t>
      </w:r>
    </w:p>
    <w:p>
      <w:pPr>
        <w:ind w:firstLine="420"/>
        <w:jc w:val="center"/>
      </w:pPr>
    </w:p>
    <w:p>
      <w:pPr>
        <w:ind w:firstLine="420"/>
        <w:jc w:val="center"/>
      </w:pPr>
      <w:r>
        <w:drawing>
          <wp:inline distT="0" distB="0" distL="114300" distR="114300">
            <wp:extent cx="3832860" cy="2296795"/>
            <wp:effectExtent l="0" t="0" r="1524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832860" cy="2296795"/>
                    </a:xfrm>
                    <a:prstGeom prst="rect">
                      <a:avLst/>
                    </a:prstGeom>
                    <a:noFill/>
                    <a:ln>
                      <a:noFill/>
                    </a:ln>
                  </pic:spPr>
                </pic:pic>
              </a:graphicData>
            </a:graphic>
          </wp:inline>
        </w:drawing>
      </w:r>
    </w:p>
    <w:p>
      <w:pPr>
        <w:ind w:firstLine="420"/>
        <w:jc w:val="center"/>
      </w:pPr>
    </w:p>
    <w:p>
      <w:pPr>
        <w:ind w:firstLine="420"/>
        <w:jc w:val="center"/>
      </w:pPr>
      <w:r>
        <w:drawing>
          <wp:inline distT="0" distB="0" distL="114300" distR="114300">
            <wp:extent cx="6043930" cy="1127760"/>
            <wp:effectExtent l="0" t="0" r="13970"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6043930" cy="1127760"/>
                    </a:xfrm>
                    <a:prstGeom prst="rect">
                      <a:avLst/>
                    </a:prstGeom>
                    <a:noFill/>
                    <a:ln>
                      <a:noFill/>
                    </a:ln>
                  </pic:spPr>
                </pic:pic>
              </a:graphicData>
            </a:graphic>
          </wp:inline>
        </w:drawing>
      </w:r>
    </w:p>
    <w:p>
      <w:pPr>
        <w:ind w:firstLine="420"/>
        <w:jc w:val="center"/>
      </w:pPr>
    </w:p>
    <w:p>
      <w:pPr>
        <w:ind w:firstLine="420"/>
        <w:jc w:val="center"/>
      </w:pPr>
      <w:r>
        <w:drawing>
          <wp:inline distT="0" distB="0" distL="114300" distR="114300">
            <wp:extent cx="6044565" cy="765175"/>
            <wp:effectExtent l="0" t="0" r="13335" b="158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6044565" cy="765175"/>
                    </a:xfrm>
                    <a:prstGeom prst="rect">
                      <a:avLst/>
                    </a:prstGeom>
                    <a:noFill/>
                    <a:ln>
                      <a:noFill/>
                    </a:ln>
                  </pic:spPr>
                </pic:pic>
              </a:graphicData>
            </a:graphic>
          </wp:inline>
        </w:drawing>
      </w:r>
    </w:p>
    <w:p>
      <w:r>
        <w:br w:type="page"/>
      </w:r>
    </w:p>
    <w:p>
      <w:pPr>
        <w:pStyle w:val="4"/>
        <w:rPr>
          <w:rFonts w:hint="eastAsia"/>
        </w:rPr>
      </w:pPr>
      <w:r>
        <w:rPr>
          <w:rFonts w:hint="eastAsia"/>
          <w:lang w:val="en-US" w:eastAsia="zh-CN"/>
        </w:rPr>
        <w:t>前台系统</w:t>
      </w:r>
      <w:r>
        <w:rPr>
          <w:rFonts w:hint="eastAsia"/>
        </w:rPr>
        <w:t>功能列表</w:t>
      </w:r>
    </w:p>
    <w:tbl>
      <w:tblPr>
        <w:tblStyle w:val="31"/>
        <w:tblW w:w="95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1825"/>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BFBFBF"/>
            <w:noWrap w:val="0"/>
            <w:vAlign w:val="top"/>
          </w:tcPr>
          <w:p>
            <w:pPr>
              <w:spacing w:line="360" w:lineRule="auto"/>
              <w:ind w:left="0" w:leftChars="0" w:firstLine="0" w:firstLineChars="0"/>
              <w:jc w:val="center"/>
              <w:rPr>
                <w:rFonts w:hint="eastAsia" w:ascii="微软雅黑" w:hAnsi="微软雅黑" w:eastAsia="微软雅黑" w:cs="微软雅黑"/>
                <w:szCs w:val="21"/>
              </w:rPr>
            </w:pPr>
            <w:r>
              <w:rPr>
                <w:rFonts w:hint="eastAsia" w:ascii="微软雅黑" w:hAnsi="微软雅黑" w:eastAsia="微软雅黑" w:cs="微软雅黑"/>
                <w:szCs w:val="21"/>
              </w:rPr>
              <w:t>功能模块</w:t>
            </w:r>
          </w:p>
        </w:tc>
        <w:tc>
          <w:tcPr>
            <w:tcW w:w="1825" w:type="dxa"/>
            <w:shd w:val="clear" w:color="auto" w:fill="BFBFBF"/>
            <w:noWrap w:val="0"/>
            <w:vAlign w:val="top"/>
          </w:tcPr>
          <w:p>
            <w:pPr>
              <w:spacing w:line="360" w:lineRule="auto"/>
              <w:ind w:left="0" w:leftChars="0" w:firstLine="0" w:firstLineChars="0"/>
              <w:jc w:val="center"/>
              <w:rPr>
                <w:rFonts w:hint="eastAsia" w:ascii="微软雅黑" w:hAnsi="微软雅黑" w:eastAsia="微软雅黑" w:cs="微软雅黑"/>
                <w:szCs w:val="21"/>
              </w:rPr>
            </w:pPr>
            <w:r>
              <w:rPr>
                <w:rFonts w:hint="eastAsia" w:ascii="微软雅黑" w:hAnsi="微软雅黑" w:eastAsia="微软雅黑" w:cs="微软雅黑"/>
                <w:szCs w:val="21"/>
              </w:rPr>
              <w:t>主要功能点</w:t>
            </w:r>
          </w:p>
        </w:tc>
        <w:tc>
          <w:tcPr>
            <w:tcW w:w="6062" w:type="dxa"/>
            <w:shd w:val="clear" w:color="auto" w:fill="BFBFBF"/>
            <w:noWrap w:val="0"/>
            <w:vAlign w:val="top"/>
          </w:tcPr>
          <w:p>
            <w:pPr>
              <w:spacing w:line="360" w:lineRule="auto"/>
              <w:ind w:left="0" w:leftChars="0" w:firstLine="0" w:firstLineChars="0"/>
              <w:jc w:val="center"/>
              <w:rPr>
                <w:rFonts w:hint="eastAsia" w:ascii="微软雅黑" w:hAnsi="微软雅黑" w:eastAsia="微软雅黑" w:cs="微软雅黑"/>
                <w:szCs w:val="21"/>
              </w:rPr>
            </w:pPr>
            <w:r>
              <w:rPr>
                <w:rFonts w:hint="eastAsia" w:ascii="微软雅黑" w:hAnsi="微软雅黑" w:eastAsia="微软雅黑" w:cs="微软雅黑"/>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首页</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轮播模块</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轮播模块主要展示学堂需要凸显的内容，以大图+链接形式，可以多图滚动，可以点击跳转。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rPr>
            </w:pP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各内容模块</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需要在首页显示视频、知识中心、专题、图解、课件、搜索框、个人中心等内容，以便用户可以快速知道最新内容以供学习，方便快捷。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视频教室</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视频列表及检索</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列出视频列表以供用户选择观看，列表内容可以进行关键词、发布时间区间进行搜索。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lang w:val="en-US" w:eastAsia="zh-CN"/>
              </w:rPr>
            </w:pP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视频详情</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视频详情，可以看到该视频的详细信息，包括标题、发布时间、播放次数、视频介绍、视频评论、视频播放，及其他的推荐视频（推荐算法自行决定）。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知识中心</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知识文章列表及检索</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列出知识文章列表供用户选择点击查看详情，列表内容可以进行关键词、发布时间区间进行搜索。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lang w:val="en-US" w:eastAsia="zh-CN"/>
              </w:rPr>
            </w:pP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知识文章详情</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知识文章详情，可以看到标题、发布时间、观看量、具体内容（如果此文章有附件的，在内容区域可以进行附件下载）。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图解法律</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图解列表及检索</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列出图解列表供用户选择点击查看详情，列表可以进行关键词、发布时间区间进行搜索。（图解和知识中心其实是一样的，知识中心侧重文字讲解，图解侧重一张图片）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lang w:val="en-US" w:eastAsia="zh-CN"/>
              </w:rPr>
            </w:pP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图解详情</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图解详情，包括标题、发布时间、观看量、具体内容。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课件下载</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课件列表及检索</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列出课件列表供用户点击下载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内容搜索</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站内内容搜索</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用户可以通过此搜索进行搜索站内的所有内容。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专题学习</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专题列表</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专题列表，以供用户针对性学习。</w:t>
            </w:r>
          </w:p>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（专题的含义：将同一类别的视频、知识、图解、课件组成为一个专题，方便用户进行专项学习。例如用户只想学劳动法，则直接选择劳动法专题，即可进行专项学习。）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个人中心</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用户个人中心</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查看用户基本信息，修改密码，修改头像，绑定手机号，绑定邮箱，查看学习记录及学习积分等。（有条件的可以实现手机号验证、邮箱验证等操作，这里强调需要有用户的学习记录和积分记录等信息，大家在做之前就要规划好这些怎么做）</w:t>
            </w:r>
          </w:p>
        </w:tc>
      </w:tr>
    </w:tbl>
    <w:p>
      <w:pPr>
        <w:ind w:left="0" w:leftChars="0" w:firstLine="0" w:firstLineChars="0"/>
        <w:rPr>
          <w:rFonts w:hint="eastAsia" w:ascii="楷体" w:hAnsi="楷体" w:eastAsia="楷体" w:cs="楷体"/>
          <w:i/>
          <w:iCs/>
          <w:color w:val="FF0000"/>
          <w:highlight w:val="none"/>
          <w:lang w:val="en-US" w:eastAsia="zh-CN"/>
        </w:rPr>
      </w:pPr>
    </w:p>
    <w:p>
      <w:pPr>
        <w:ind w:left="0" w:leftChars="0" w:firstLine="0" w:firstLineChars="0"/>
        <w:rPr>
          <w:rFonts w:hint="default" w:ascii="楷体" w:hAnsi="楷体" w:eastAsia="楷体" w:cs="楷体"/>
          <w:i/>
          <w:iCs/>
          <w:color w:val="FF0000"/>
          <w:highlight w:val="none"/>
          <w:lang w:val="en-US" w:eastAsia="zh-CN"/>
        </w:rPr>
      </w:pPr>
      <w:r>
        <w:rPr>
          <w:rFonts w:hint="eastAsia" w:ascii="楷体" w:hAnsi="楷体" w:eastAsia="楷体" w:cs="楷体"/>
          <w:i/>
          <w:iCs/>
          <w:color w:val="FF0000"/>
          <w:highlight w:val="none"/>
          <w:lang w:val="en-US" w:eastAsia="zh-CN"/>
        </w:rPr>
        <w:t>注：所有列表页都需要有分页功能。</w:t>
      </w:r>
    </w:p>
    <w:p>
      <w:pPr>
        <w:pStyle w:val="4"/>
        <w:rPr>
          <w:rFonts w:hint="eastAsia"/>
        </w:rPr>
      </w:pPr>
      <w:r>
        <w:rPr>
          <w:rFonts w:hint="eastAsia"/>
          <w:lang w:val="en-US" w:eastAsia="zh-CN"/>
        </w:rPr>
        <w:t>后台系统</w:t>
      </w:r>
      <w:r>
        <w:rPr>
          <w:rFonts w:hint="eastAsia"/>
        </w:rPr>
        <w:t>功能列表</w:t>
      </w:r>
    </w:p>
    <w:tbl>
      <w:tblPr>
        <w:tblStyle w:val="31"/>
        <w:tblW w:w="95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1825"/>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BFBFBF"/>
            <w:noWrap w:val="0"/>
            <w:vAlign w:val="top"/>
          </w:tcPr>
          <w:p>
            <w:pPr>
              <w:spacing w:line="360" w:lineRule="auto"/>
              <w:ind w:left="0" w:leftChars="0" w:firstLine="0" w:firstLineChars="0"/>
              <w:jc w:val="center"/>
              <w:rPr>
                <w:rFonts w:hint="eastAsia" w:ascii="微软雅黑" w:hAnsi="微软雅黑" w:eastAsia="微软雅黑" w:cs="微软雅黑"/>
                <w:szCs w:val="21"/>
              </w:rPr>
            </w:pPr>
            <w:r>
              <w:rPr>
                <w:rFonts w:hint="eastAsia" w:ascii="微软雅黑" w:hAnsi="微软雅黑" w:eastAsia="微软雅黑" w:cs="微软雅黑"/>
                <w:szCs w:val="21"/>
              </w:rPr>
              <w:t>功能模块</w:t>
            </w:r>
          </w:p>
        </w:tc>
        <w:tc>
          <w:tcPr>
            <w:tcW w:w="1825" w:type="dxa"/>
            <w:shd w:val="clear" w:color="auto" w:fill="BFBFBF"/>
            <w:noWrap w:val="0"/>
            <w:vAlign w:val="top"/>
          </w:tcPr>
          <w:p>
            <w:pPr>
              <w:spacing w:line="360" w:lineRule="auto"/>
              <w:ind w:left="0" w:leftChars="0" w:firstLine="0" w:firstLineChars="0"/>
              <w:jc w:val="center"/>
              <w:rPr>
                <w:rFonts w:hint="eastAsia" w:ascii="微软雅黑" w:hAnsi="微软雅黑" w:eastAsia="微软雅黑" w:cs="微软雅黑"/>
                <w:szCs w:val="21"/>
              </w:rPr>
            </w:pPr>
            <w:r>
              <w:rPr>
                <w:rFonts w:hint="eastAsia" w:ascii="微软雅黑" w:hAnsi="微软雅黑" w:eastAsia="微软雅黑" w:cs="微软雅黑"/>
                <w:szCs w:val="21"/>
              </w:rPr>
              <w:t>主要功能点</w:t>
            </w:r>
          </w:p>
        </w:tc>
        <w:tc>
          <w:tcPr>
            <w:tcW w:w="6062" w:type="dxa"/>
            <w:shd w:val="clear" w:color="auto" w:fill="BFBFBF"/>
            <w:noWrap w:val="0"/>
            <w:vAlign w:val="top"/>
          </w:tcPr>
          <w:p>
            <w:pPr>
              <w:spacing w:line="360" w:lineRule="auto"/>
              <w:ind w:left="0" w:leftChars="0" w:firstLine="0" w:firstLineChars="0"/>
              <w:jc w:val="center"/>
              <w:rPr>
                <w:rFonts w:hint="eastAsia" w:ascii="微软雅黑" w:hAnsi="微软雅黑" w:eastAsia="微软雅黑" w:cs="微软雅黑"/>
                <w:szCs w:val="21"/>
              </w:rPr>
            </w:pPr>
            <w:r>
              <w:rPr>
                <w:rFonts w:hint="eastAsia" w:ascii="微软雅黑" w:hAnsi="微软雅黑" w:eastAsia="微软雅黑" w:cs="微软雅黑"/>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后台首页</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系统监控</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服务器各项数据监控。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sz w:val="21"/>
                <w:szCs w:val="21"/>
              </w:rPr>
            </w:pP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内容监控</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站点访问量、各功能模块使用情况等信息监控，监控内容需图标展示。（这里不做详细划分，大家能想到什么就做什么）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首页轮播图管理</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轮播图的增删改查</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对轮播的增删改查、是否显示等管理（可选：对轮播的显示顺序进行管理）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视频管理</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视频信息的增删改查</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对视频数据的上传、增加、删除、修改等管理。（推荐算法思路：这里可以设置视频数据是否为推荐，可用于前台系统视频推荐功能）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知识中心管理</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知识文章的增删改查</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对知识文章数据的增加、删除、修改等管理，内容部分需要使用富文本管理器（需要实现富文本管理器中的文件上传等功能，方便下载附件）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图解法律</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图解的增删改查</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对图解数据的增加、删除、修改等管理，内容部分需要使用富文本管理器实现。（其实和上面知识中心的一模一样）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课件下载</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课件的增删改查</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对课件数据的增加、删除、修改等管理。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专题管理</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专题的增删改查</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专题的增删改查及其内容的增删改查。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用户管理</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用户的增删改查</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实现用户列表，对用户可以修改基本信息，可以重置密码，禁用，删除、可以查看学习记录、积分获取记录等操作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管理员管理</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角色管理</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对角色的增删改查，分配权限给角色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管理员管理</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对管理员的增删改查、禁用、分配角色等操作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restart"/>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系统管理</w:t>
            </w:r>
          </w:p>
        </w:tc>
        <w:tc>
          <w:tcPr>
            <w:tcW w:w="1825"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系统时区设置</w:t>
            </w:r>
          </w:p>
        </w:tc>
        <w:tc>
          <w:tcPr>
            <w:tcW w:w="6062" w:type="dxa"/>
            <w:shd w:val="clear" w:color="auto" w:fill="F2F2F2"/>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设想该系统不一定只用于中国、或许会在澳洲、日本等地使用，需要对所处时区进行设置。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vMerge w:val="continue"/>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积分管理</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上面有说到学习会有积分，那么对视频、文章、图解等等内容的学习，所获积分应该是不一样的，所以需要设置不同内容模块不同的积分。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631"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日志系统</w:t>
            </w:r>
          </w:p>
        </w:tc>
        <w:tc>
          <w:tcPr>
            <w:tcW w:w="1825"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日志记录</w:t>
            </w:r>
          </w:p>
        </w:tc>
        <w:tc>
          <w:tcPr>
            <w:tcW w:w="6062" w:type="dxa"/>
            <w:shd w:val="clear" w:color="auto" w:fill="auto"/>
            <w:noWrap w:val="0"/>
            <w:vAlign w:val="center"/>
          </w:tcPr>
          <w:p>
            <w:pPr>
              <w:pStyle w:val="50"/>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记录所有管理员的所有操作记录</w:t>
            </w:r>
          </w:p>
        </w:tc>
      </w:tr>
    </w:tbl>
    <w:p>
      <w:pPr>
        <w:rPr>
          <w:rFonts w:hint="eastAsia" w:ascii="楷体" w:hAnsi="楷体" w:eastAsia="楷体" w:cs="楷体"/>
          <w:i/>
          <w:iCs/>
          <w:lang w:val="en-PH"/>
        </w:rPr>
      </w:pPr>
    </w:p>
    <w:p>
      <w:pPr>
        <w:rPr>
          <w:rFonts w:hint="default" w:ascii="楷体" w:hAnsi="楷体" w:eastAsia="楷体" w:cs="楷体"/>
          <w:i/>
          <w:iCs/>
          <w:lang w:val="en-US" w:eastAsia="zh-CN"/>
        </w:rPr>
      </w:pPr>
      <w:r>
        <w:rPr>
          <w:rFonts w:hint="eastAsia" w:ascii="楷体" w:hAnsi="楷体" w:eastAsia="楷体" w:cs="楷体"/>
          <w:i/>
          <w:iCs/>
          <w:lang w:val="en-US" w:eastAsia="zh-CN"/>
        </w:rPr>
        <w:t>注：删除数据推荐使用软删除。（不做强制要求）</w:t>
      </w:r>
    </w:p>
    <w:p>
      <w:pPr>
        <w:pStyle w:val="4"/>
        <w:rPr>
          <w:rFonts w:hint="eastAsia"/>
        </w:rPr>
      </w:pPr>
      <w:r>
        <w:rPr>
          <w:rFonts w:hint="eastAsia"/>
          <w:lang w:val="en-US" w:eastAsia="zh-CN"/>
        </w:rPr>
        <w:t>可参考网站</w:t>
      </w:r>
    </w:p>
    <w:p>
      <w:pPr>
        <w:rPr>
          <w:rFonts w:hint="default" w:eastAsia="宋体"/>
          <w:lang w:val="en-US" w:eastAsia="zh-CN"/>
        </w:rPr>
      </w:pPr>
      <w:r>
        <w:rPr>
          <w:rFonts w:hint="eastAsia"/>
        </w:rPr>
        <w:fldChar w:fldCharType="begin"/>
      </w:r>
      <w:r>
        <w:rPr>
          <w:rFonts w:hint="eastAsia"/>
        </w:rPr>
        <w:instrText xml:space="preserve"> HYPERLINK "http://xiamen.chinatax.gov.cn/xt/" </w:instrText>
      </w:r>
      <w:r>
        <w:rPr>
          <w:rFonts w:hint="eastAsia"/>
        </w:rPr>
        <w:fldChar w:fldCharType="separate"/>
      </w:r>
      <w:r>
        <w:rPr>
          <w:rStyle w:val="38"/>
          <w:rFonts w:hint="eastAsia"/>
        </w:rPr>
        <w:t>http://xiamen.chinatax.gov.cn/xt/</w:t>
      </w:r>
      <w:r>
        <w:rPr>
          <w:rFonts w:hint="eastAsia"/>
        </w:rPr>
        <w:fldChar w:fldCharType="end"/>
      </w:r>
      <w:r>
        <w:rPr>
          <w:rFonts w:hint="eastAsia"/>
          <w:lang w:val="en-US" w:eastAsia="zh-CN"/>
        </w:rPr>
        <w:t xml:space="preserve">  厦门市纳税人学堂</w:t>
      </w:r>
    </w:p>
    <w:p>
      <w:pPr>
        <w:rPr>
          <w:rFonts w:hint="eastAsia"/>
        </w:rPr>
      </w:pPr>
    </w:p>
    <w:p>
      <w:pPr>
        <w:ind w:firstLine="420"/>
        <w:rPr>
          <w:rFonts w:hint="eastAsia"/>
          <w:lang w:val="en-US" w:eastAsia="zh-CN"/>
        </w:rPr>
      </w:pPr>
      <w:r>
        <w:rPr>
          <w:rFonts w:hint="eastAsia"/>
        </w:rPr>
        <w:fldChar w:fldCharType="begin"/>
      </w:r>
      <w:r>
        <w:rPr>
          <w:rFonts w:hint="eastAsia"/>
        </w:rPr>
        <w:instrText xml:space="preserve"> HYPERLINK "http://fujian.chinatax.gov.cn/xt/" </w:instrText>
      </w:r>
      <w:r>
        <w:rPr>
          <w:rFonts w:hint="eastAsia"/>
        </w:rPr>
        <w:fldChar w:fldCharType="separate"/>
      </w:r>
      <w:r>
        <w:rPr>
          <w:rStyle w:val="38"/>
          <w:rFonts w:hint="eastAsia"/>
        </w:rPr>
        <w:t>http://fujian.chinatax.gov.cn/xt/</w:t>
      </w:r>
      <w:r>
        <w:rPr>
          <w:rFonts w:hint="eastAsia"/>
        </w:rPr>
        <w:fldChar w:fldCharType="end"/>
      </w:r>
      <w:r>
        <w:rPr>
          <w:rFonts w:hint="eastAsia"/>
          <w:lang w:val="en-US" w:eastAsia="zh-CN"/>
        </w:rPr>
        <w:t xml:space="preserve">   福建省纳税人学堂</w:t>
      </w:r>
    </w:p>
    <w:p>
      <w:pPr>
        <w:ind w:firstLine="420"/>
        <w:rPr>
          <w:rFonts w:hint="eastAsia"/>
          <w:lang w:val="en-US" w:eastAsia="zh-CN"/>
        </w:rPr>
      </w:pPr>
    </w:p>
    <w:p>
      <w:pPr>
        <w:pStyle w:val="4"/>
        <w:rPr>
          <w:rFonts w:hint="default"/>
          <w:lang w:val="en-US"/>
        </w:rPr>
      </w:pPr>
      <w:r>
        <w:rPr>
          <w:rFonts w:hint="eastAsia"/>
          <w:lang w:val="en-US" w:eastAsia="zh-CN"/>
        </w:rPr>
        <w:t>要求说明</w:t>
      </w:r>
    </w:p>
    <w:p>
      <w:pPr>
        <w:numPr>
          <w:ilvl w:val="0"/>
          <w:numId w:val="4"/>
        </w:numPr>
        <w:ind w:left="420" w:leftChars="0" w:hanging="420" w:firstLineChars="0"/>
        <w:rPr>
          <w:rFonts w:hint="eastAsia"/>
          <w:lang w:val="en-US" w:eastAsia="zh-CN"/>
        </w:rPr>
      </w:pPr>
      <w:r>
        <w:rPr>
          <w:rFonts w:hint="eastAsia"/>
          <w:lang w:val="en-US" w:eastAsia="zh-CN"/>
        </w:rPr>
        <w:t>整个系统需要你们全部自己设计，包括UI、数据库等内容。</w:t>
      </w:r>
    </w:p>
    <w:p>
      <w:pPr>
        <w:numPr>
          <w:ilvl w:val="0"/>
          <w:numId w:val="4"/>
        </w:numPr>
        <w:ind w:left="420" w:leftChars="0" w:hanging="420" w:firstLineChars="0"/>
        <w:rPr>
          <w:rFonts w:hint="eastAsia"/>
          <w:lang w:val="en-US" w:eastAsia="zh-CN"/>
        </w:rPr>
      </w:pPr>
      <w:r>
        <w:rPr>
          <w:rFonts w:hint="eastAsia"/>
          <w:lang w:val="en-US" w:eastAsia="zh-CN"/>
        </w:rPr>
        <w:t>技术不做限制，可以使用任何你们所想使用的技术。</w:t>
      </w:r>
    </w:p>
    <w:p>
      <w:pPr>
        <w:numPr>
          <w:ilvl w:val="0"/>
          <w:numId w:val="4"/>
        </w:numPr>
        <w:ind w:left="420" w:leftChars="0" w:hanging="420" w:firstLineChars="0"/>
        <w:rPr>
          <w:rFonts w:hint="eastAsia"/>
          <w:lang w:val="en-US" w:eastAsia="zh-CN"/>
        </w:rPr>
      </w:pPr>
      <w:r>
        <w:rPr>
          <w:rFonts w:hint="eastAsia"/>
          <w:lang w:val="en-US" w:eastAsia="zh-CN"/>
        </w:rPr>
        <w:t>界面效果不允许雷同、不允许和参考网站中一样。</w:t>
      </w:r>
    </w:p>
    <w:p>
      <w:pPr>
        <w:numPr>
          <w:ilvl w:val="0"/>
          <w:numId w:val="4"/>
        </w:numPr>
        <w:ind w:left="420" w:leftChars="0" w:hanging="420" w:firstLineChars="0"/>
        <w:rPr>
          <w:rFonts w:hint="eastAsia"/>
          <w:lang w:val="en-US" w:eastAsia="zh-CN"/>
        </w:rPr>
      </w:pPr>
      <w:r>
        <w:rPr>
          <w:rFonts w:hint="eastAsia"/>
          <w:lang w:val="en-US" w:eastAsia="zh-CN"/>
        </w:rPr>
        <w:t>小组内自行决定开发模式及规范。</w:t>
      </w:r>
    </w:p>
    <w:p>
      <w:pPr>
        <w:numPr>
          <w:ilvl w:val="0"/>
          <w:numId w:val="4"/>
        </w:numPr>
        <w:ind w:left="420" w:leftChars="0" w:hanging="420" w:firstLineChars="0"/>
        <w:rPr>
          <w:rFonts w:hint="eastAsia"/>
          <w:color w:val="FF0000"/>
          <w:lang w:val="en-US" w:eastAsia="zh-CN"/>
        </w:rPr>
      </w:pPr>
      <w:r>
        <w:rPr>
          <w:rFonts w:hint="eastAsia"/>
          <w:color w:val="FF0000"/>
          <w:lang w:val="en-US" w:eastAsia="zh-CN"/>
        </w:rPr>
        <w:t>浏览器兼容性说明：需要兼容IE9及以上，典型webkit内核浏览器：如chrome。</w:t>
      </w:r>
      <w:bookmarkStart w:id="3" w:name="_GoBack"/>
      <w:bookmarkEnd w:id="3"/>
    </w:p>
    <w:p>
      <w:pPr>
        <w:rPr>
          <w:rFonts w:hint="default"/>
          <w:lang w:val="en-US" w:eastAsia="zh-CN"/>
        </w:rPr>
      </w:pPr>
    </w:p>
    <w:p>
      <w:pPr>
        <w:ind w:firstLine="420"/>
        <w:rPr>
          <w:rFonts w:hint="default"/>
          <w:lang w:val="en-US" w:eastAsia="zh-CN"/>
        </w:rPr>
      </w:pPr>
    </w:p>
    <w:p>
      <w:pPr>
        <w:ind w:firstLine="420"/>
        <w:rPr>
          <w:rFonts w:hint="eastAsia"/>
        </w:rPr>
      </w:pPr>
    </w:p>
    <w:sectPr>
      <w:footerReference r:id="rId11" w:type="default"/>
      <w:pgSz w:w="11906" w:h="16838"/>
      <w:pgMar w:top="1418" w:right="1191" w:bottom="1418" w:left="1191" w:header="794" w:footer="737" w:gutter="0"/>
      <w:pgBorders w:offsetFrom="page">
        <w:top w:val="none" w:sz="0" w:space="0"/>
        <w:left w:val="none" w:sz="0" w:space="0"/>
        <w:bottom w:val="none" w:sz="0" w:space="0"/>
        <w:right w:val="none" w:sz="0" w:space="0"/>
      </w:pgBorders>
      <w:lnNumType w:countBy="0" w:restart="newSection"/>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60" w:firstLine="360"/>
      <w:rPr>
        <w:rFonts w:hint="eastAsia"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60" w:firstLine="360"/>
      <w:rPr>
        <w:rFonts w:hint="eastAsia" w:ascii="宋体" w:hAnsi="宋体"/>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Dd/Ew/XAQAAsAMAAA4AAAAAAAAAAQAgAAAA&#10;HgEAAGRycy9lMm9Eb2MueG1sUEsFBgAAAAAGAAYAWQEAAGcFA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tabs>
        <w:tab w:val="right" w:pos="8390"/>
        <w:tab w:val="clear" w:pos="4153"/>
        <w:tab w:val="clear" w:pos="8306"/>
      </w:tabs>
      <w:ind w:firstLine="361"/>
      <w:jc w:val="both"/>
      <w:rPr>
        <w:rFonts w:hint="eastAsia"/>
        <w:b/>
      </w:rPr>
    </w:pPr>
    <w:r>
      <w:rPr>
        <w:rFonts w:hint="eastAsia" w:cs="Arial"/>
        <w:b/>
        <w:bCs/>
        <w:lang w:eastAsia="zh-CN"/>
      </w:rPr>
      <w:t>《</w:t>
    </w:r>
    <w:r>
      <w:rPr>
        <w:rFonts w:hint="eastAsia" w:cs="Arial"/>
        <w:b/>
        <w:bCs/>
        <w:lang w:val="en-US" w:eastAsia="zh-CN"/>
      </w:rPr>
      <w:t>普法学堂</w:t>
    </w:r>
    <w:r>
      <w:rPr>
        <w:rFonts w:hint="eastAsia" w:cs="Arial"/>
        <w:b/>
        <w:bCs/>
        <w:lang w:eastAsia="zh-CN"/>
      </w:rPr>
      <w:t>》</w:t>
    </w:r>
    <w:r>
      <w:rPr>
        <w:rFonts w:hint="eastAsia" w:cs="Arial"/>
        <w:b/>
        <w:bCs/>
      </w:rPr>
      <w:t xml:space="preserve">项目需求说明书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93E71"/>
    <w:multiLevelType w:val="singleLevel"/>
    <w:tmpl w:val="02A93E71"/>
    <w:lvl w:ilvl="0" w:tentative="0">
      <w:start w:val="1"/>
      <w:numFmt w:val="bullet"/>
      <w:lvlText w:val=""/>
      <w:lvlJc w:val="left"/>
      <w:pPr>
        <w:ind w:left="420" w:hanging="420"/>
      </w:pPr>
      <w:rPr>
        <w:rFonts w:hint="default" w:ascii="Wingdings" w:hAnsi="Wingdings"/>
      </w:rPr>
    </w:lvl>
  </w:abstractNum>
  <w:abstractNum w:abstractNumId="1">
    <w:nsid w:val="41522AA6"/>
    <w:multiLevelType w:val="multilevel"/>
    <w:tmpl w:val="41522AA6"/>
    <w:lvl w:ilvl="0" w:tentative="0">
      <w:start w:val="1"/>
      <w:numFmt w:val="bullet"/>
      <w:pStyle w:val="43"/>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756"/>
        </w:tabs>
        <w:ind w:left="75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65F5F6B9"/>
    <w:multiLevelType w:val="singleLevel"/>
    <w:tmpl w:val="65F5F6B9"/>
    <w:lvl w:ilvl="0" w:tentative="0">
      <w:start w:val="1"/>
      <w:numFmt w:val="decimal"/>
      <w:suff w:val="nothing"/>
      <w:lvlText w:val="%1）"/>
      <w:lvlJc w:val="left"/>
      <w:rPr>
        <w:rFonts w:hint="default"/>
        <w:b/>
        <w:bC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7862F4"/>
    <w:rsid w:val="000025A7"/>
    <w:rsid w:val="00003848"/>
    <w:rsid w:val="00012B58"/>
    <w:rsid w:val="00016773"/>
    <w:rsid w:val="00020FE6"/>
    <w:rsid w:val="00024C9C"/>
    <w:rsid w:val="000250B0"/>
    <w:rsid w:val="00025D0B"/>
    <w:rsid w:val="00031447"/>
    <w:rsid w:val="00035F77"/>
    <w:rsid w:val="00036EFE"/>
    <w:rsid w:val="00043186"/>
    <w:rsid w:val="000439DF"/>
    <w:rsid w:val="00046B7A"/>
    <w:rsid w:val="00061A3D"/>
    <w:rsid w:val="00063776"/>
    <w:rsid w:val="0006379A"/>
    <w:rsid w:val="0006533E"/>
    <w:rsid w:val="00065FDC"/>
    <w:rsid w:val="00070CDB"/>
    <w:rsid w:val="00071C9F"/>
    <w:rsid w:val="00075FE7"/>
    <w:rsid w:val="00082EBA"/>
    <w:rsid w:val="00083721"/>
    <w:rsid w:val="00090A6D"/>
    <w:rsid w:val="00095035"/>
    <w:rsid w:val="000B1C8A"/>
    <w:rsid w:val="000B5BEA"/>
    <w:rsid w:val="000B5FFA"/>
    <w:rsid w:val="000C0C29"/>
    <w:rsid w:val="000C1131"/>
    <w:rsid w:val="000C78D9"/>
    <w:rsid w:val="000D337D"/>
    <w:rsid w:val="000D4633"/>
    <w:rsid w:val="000E3043"/>
    <w:rsid w:val="001320EF"/>
    <w:rsid w:val="00133E76"/>
    <w:rsid w:val="0014149A"/>
    <w:rsid w:val="0014496F"/>
    <w:rsid w:val="00154506"/>
    <w:rsid w:val="00157FC1"/>
    <w:rsid w:val="00164289"/>
    <w:rsid w:val="0016490F"/>
    <w:rsid w:val="00166EF4"/>
    <w:rsid w:val="00170554"/>
    <w:rsid w:val="001743E9"/>
    <w:rsid w:val="00185B7D"/>
    <w:rsid w:val="00185F87"/>
    <w:rsid w:val="00187978"/>
    <w:rsid w:val="001A1B9A"/>
    <w:rsid w:val="001B2941"/>
    <w:rsid w:val="001C53BE"/>
    <w:rsid w:val="001D62CC"/>
    <w:rsid w:val="001E56BF"/>
    <w:rsid w:val="001E7035"/>
    <w:rsid w:val="001F51BC"/>
    <w:rsid w:val="002014C2"/>
    <w:rsid w:val="00210E05"/>
    <w:rsid w:val="0021227A"/>
    <w:rsid w:val="002176AB"/>
    <w:rsid w:val="00226ED4"/>
    <w:rsid w:val="002358BD"/>
    <w:rsid w:val="002417B7"/>
    <w:rsid w:val="002455AC"/>
    <w:rsid w:val="00246BCF"/>
    <w:rsid w:val="0025013D"/>
    <w:rsid w:val="00254021"/>
    <w:rsid w:val="00262A42"/>
    <w:rsid w:val="00264D2B"/>
    <w:rsid w:val="00272E2A"/>
    <w:rsid w:val="002732B9"/>
    <w:rsid w:val="0028626A"/>
    <w:rsid w:val="00293A60"/>
    <w:rsid w:val="00295989"/>
    <w:rsid w:val="002A277F"/>
    <w:rsid w:val="002A73DA"/>
    <w:rsid w:val="002C1A74"/>
    <w:rsid w:val="002C204A"/>
    <w:rsid w:val="002C25DD"/>
    <w:rsid w:val="002C29B4"/>
    <w:rsid w:val="002C6984"/>
    <w:rsid w:val="002E1005"/>
    <w:rsid w:val="002F05E2"/>
    <w:rsid w:val="002F7616"/>
    <w:rsid w:val="003049D3"/>
    <w:rsid w:val="003062CA"/>
    <w:rsid w:val="0032376E"/>
    <w:rsid w:val="00330B54"/>
    <w:rsid w:val="00332A33"/>
    <w:rsid w:val="003333E5"/>
    <w:rsid w:val="00333467"/>
    <w:rsid w:val="00333720"/>
    <w:rsid w:val="00341148"/>
    <w:rsid w:val="00342A0E"/>
    <w:rsid w:val="0035635E"/>
    <w:rsid w:val="00360246"/>
    <w:rsid w:val="0036195B"/>
    <w:rsid w:val="00366968"/>
    <w:rsid w:val="003669CB"/>
    <w:rsid w:val="00366DBB"/>
    <w:rsid w:val="003819A8"/>
    <w:rsid w:val="00381FDF"/>
    <w:rsid w:val="003913A9"/>
    <w:rsid w:val="00396131"/>
    <w:rsid w:val="003A08BE"/>
    <w:rsid w:val="003A16E5"/>
    <w:rsid w:val="003A1E13"/>
    <w:rsid w:val="003A3D40"/>
    <w:rsid w:val="003B53FD"/>
    <w:rsid w:val="003B7951"/>
    <w:rsid w:val="003C4945"/>
    <w:rsid w:val="003F1989"/>
    <w:rsid w:val="003F7894"/>
    <w:rsid w:val="00400D50"/>
    <w:rsid w:val="00403985"/>
    <w:rsid w:val="00403CEE"/>
    <w:rsid w:val="004050D1"/>
    <w:rsid w:val="00405BF0"/>
    <w:rsid w:val="00430661"/>
    <w:rsid w:val="00432AE1"/>
    <w:rsid w:val="00454F78"/>
    <w:rsid w:val="004651B7"/>
    <w:rsid w:val="0046545C"/>
    <w:rsid w:val="00465618"/>
    <w:rsid w:val="0047391B"/>
    <w:rsid w:val="004900D2"/>
    <w:rsid w:val="004A0537"/>
    <w:rsid w:val="004A208E"/>
    <w:rsid w:val="004A37CB"/>
    <w:rsid w:val="004A56C6"/>
    <w:rsid w:val="004A738E"/>
    <w:rsid w:val="004B3586"/>
    <w:rsid w:val="004C06AB"/>
    <w:rsid w:val="004D5A9B"/>
    <w:rsid w:val="004D5BF7"/>
    <w:rsid w:val="004E025E"/>
    <w:rsid w:val="004E1082"/>
    <w:rsid w:val="004E635D"/>
    <w:rsid w:val="004E6AED"/>
    <w:rsid w:val="004F11B1"/>
    <w:rsid w:val="004F2C40"/>
    <w:rsid w:val="005178BB"/>
    <w:rsid w:val="00520306"/>
    <w:rsid w:val="005220B1"/>
    <w:rsid w:val="00527E9B"/>
    <w:rsid w:val="00540133"/>
    <w:rsid w:val="005462F0"/>
    <w:rsid w:val="00547D60"/>
    <w:rsid w:val="00552A2C"/>
    <w:rsid w:val="00552EDF"/>
    <w:rsid w:val="00562E84"/>
    <w:rsid w:val="005648F5"/>
    <w:rsid w:val="0056675A"/>
    <w:rsid w:val="00573E3A"/>
    <w:rsid w:val="00574D44"/>
    <w:rsid w:val="005823A6"/>
    <w:rsid w:val="00582FBE"/>
    <w:rsid w:val="00583BD4"/>
    <w:rsid w:val="00590915"/>
    <w:rsid w:val="00595C3A"/>
    <w:rsid w:val="005966D3"/>
    <w:rsid w:val="005A4EE5"/>
    <w:rsid w:val="005A6050"/>
    <w:rsid w:val="005A706B"/>
    <w:rsid w:val="005D0CE6"/>
    <w:rsid w:val="005D2E9B"/>
    <w:rsid w:val="005D309C"/>
    <w:rsid w:val="005D3F90"/>
    <w:rsid w:val="005D73FB"/>
    <w:rsid w:val="005E21AF"/>
    <w:rsid w:val="005E2214"/>
    <w:rsid w:val="005E36FE"/>
    <w:rsid w:val="005E63AC"/>
    <w:rsid w:val="005F62FC"/>
    <w:rsid w:val="00603677"/>
    <w:rsid w:val="00603AE7"/>
    <w:rsid w:val="00611302"/>
    <w:rsid w:val="00613935"/>
    <w:rsid w:val="00627BAC"/>
    <w:rsid w:val="006468D0"/>
    <w:rsid w:val="00647896"/>
    <w:rsid w:val="00660EDF"/>
    <w:rsid w:val="00667DA1"/>
    <w:rsid w:val="006736F6"/>
    <w:rsid w:val="0067793B"/>
    <w:rsid w:val="00680805"/>
    <w:rsid w:val="006856C5"/>
    <w:rsid w:val="00685E98"/>
    <w:rsid w:val="006A3990"/>
    <w:rsid w:val="006A74BC"/>
    <w:rsid w:val="006B10E8"/>
    <w:rsid w:val="006B60A7"/>
    <w:rsid w:val="006D38C4"/>
    <w:rsid w:val="006E6A6B"/>
    <w:rsid w:val="006F5E75"/>
    <w:rsid w:val="0070328F"/>
    <w:rsid w:val="00706F17"/>
    <w:rsid w:val="00720814"/>
    <w:rsid w:val="00724DDD"/>
    <w:rsid w:val="00742D77"/>
    <w:rsid w:val="0074339F"/>
    <w:rsid w:val="007457EF"/>
    <w:rsid w:val="00756573"/>
    <w:rsid w:val="0075659A"/>
    <w:rsid w:val="0076196E"/>
    <w:rsid w:val="00774968"/>
    <w:rsid w:val="0077692A"/>
    <w:rsid w:val="00782811"/>
    <w:rsid w:val="0078418D"/>
    <w:rsid w:val="00784B4F"/>
    <w:rsid w:val="00786436"/>
    <w:rsid w:val="0079450C"/>
    <w:rsid w:val="00796094"/>
    <w:rsid w:val="00797588"/>
    <w:rsid w:val="007A121B"/>
    <w:rsid w:val="007A42BF"/>
    <w:rsid w:val="007A75B1"/>
    <w:rsid w:val="007C1512"/>
    <w:rsid w:val="007C386D"/>
    <w:rsid w:val="007D0318"/>
    <w:rsid w:val="007D5CF3"/>
    <w:rsid w:val="007E07E1"/>
    <w:rsid w:val="007E1B72"/>
    <w:rsid w:val="007E21C1"/>
    <w:rsid w:val="007E2493"/>
    <w:rsid w:val="007E6FA1"/>
    <w:rsid w:val="007F1DA6"/>
    <w:rsid w:val="007F4921"/>
    <w:rsid w:val="00807325"/>
    <w:rsid w:val="0081001B"/>
    <w:rsid w:val="008336CB"/>
    <w:rsid w:val="00833EBE"/>
    <w:rsid w:val="00837D74"/>
    <w:rsid w:val="00840616"/>
    <w:rsid w:val="00842570"/>
    <w:rsid w:val="00842FDF"/>
    <w:rsid w:val="00844F41"/>
    <w:rsid w:val="008455BB"/>
    <w:rsid w:val="00856D98"/>
    <w:rsid w:val="00861266"/>
    <w:rsid w:val="00862582"/>
    <w:rsid w:val="008700A8"/>
    <w:rsid w:val="008749FD"/>
    <w:rsid w:val="00881D2C"/>
    <w:rsid w:val="0088260D"/>
    <w:rsid w:val="00884DDB"/>
    <w:rsid w:val="00884E81"/>
    <w:rsid w:val="008A02AC"/>
    <w:rsid w:val="008A3946"/>
    <w:rsid w:val="008B10D5"/>
    <w:rsid w:val="008B7361"/>
    <w:rsid w:val="008C611E"/>
    <w:rsid w:val="008D0EB1"/>
    <w:rsid w:val="008E2FAC"/>
    <w:rsid w:val="008E4889"/>
    <w:rsid w:val="008E69EB"/>
    <w:rsid w:val="008F0F53"/>
    <w:rsid w:val="008F458D"/>
    <w:rsid w:val="008F718C"/>
    <w:rsid w:val="00910841"/>
    <w:rsid w:val="00927ACA"/>
    <w:rsid w:val="00930EC1"/>
    <w:rsid w:val="009375ED"/>
    <w:rsid w:val="0094349C"/>
    <w:rsid w:val="00943A71"/>
    <w:rsid w:val="00950A9B"/>
    <w:rsid w:val="00977A54"/>
    <w:rsid w:val="00977F0C"/>
    <w:rsid w:val="00981407"/>
    <w:rsid w:val="009852D8"/>
    <w:rsid w:val="009A08DB"/>
    <w:rsid w:val="009B0FAB"/>
    <w:rsid w:val="009B3D97"/>
    <w:rsid w:val="009D0EC8"/>
    <w:rsid w:val="009D0EF5"/>
    <w:rsid w:val="009D5835"/>
    <w:rsid w:val="009D69FC"/>
    <w:rsid w:val="009D794E"/>
    <w:rsid w:val="009E2F2A"/>
    <w:rsid w:val="009E60D6"/>
    <w:rsid w:val="009F0DE5"/>
    <w:rsid w:val="009F677E"/>
    <w:rsid w:val="00A05152"/>
    <w:rsid w:val="00A07DF3"/>
    <w:rsid w:val="00A103EF"/>
    <w:rsid w:val="00A17724"/>
    <w:rsid w:val="00A251DD"/>
    <w:rsid w:val="00A317AB"/>
    <w:rsid w:val="00A422C6"/>
    <w:rsid w:val="00A46C79"/>
    <w:rsid w:val="00A63F78"/>
    <w:rsid w:val="00A64FD2"/>
    <w:rsid w:val="00A672E7"/>
    <w:rsid w:val="00A748DD"/>
    <w:rsid w:val="00A75E7A"/>
    <w:rsid w:val="00A76900"/>
    <w:rsid w:val="00A87F77"/>
    <w:rsid w:val="00A93F94"/>
    <w:rsid w:val="00A95CF0"/>
    <w:rsid w:val="00A970D3"/>
    <w:rsid w:val="00A97DAD"/>
    <w:rsid w:val="00AA0276"/>
    <w:rsid w:val="00AB2761"/>
    <w:rsid w:val="00AB6CF5"/>
    <w:rsid w:val="00AC367E"/>
    <w:rsid w:val="00AC6B43"/>
    <w:rsid w:val="00AC7680"/>
    <w:rsid w:val="00AD506E"/>
    <w:rsid w:val="00AD517B"/>
    <w:rsid w:val="00AD6EA6"/>
    <w:rsid w:val="00AE475B"/>
    <w:rsid w:val="00AE4B9B"/>
    <w:rsid w:val="00B041AE"/>
    <w:rsid w:val="00B07F94"/>
    <w:rsid w:val="00B10C27"/>
    <w:rsid w:val="00B31F57"/>
    <w:rsid w:val="00B41443"/>
    <w:rsid w:val="00B43547"/>
    <w:rsid w:val="00B45C58"/>
    <w:rsid w:val="00B5333C"/>
    <w:rsid w:val="00B5396A"/>
    <w:rsid w:val="00B557A9"/>
    <w:rsid w:val="00B66DA8"/>
    <w:rsid w:val="00B731AC"/>
    <w:rsid w:val="00B9669B"/>
    <w:rsid w:val="00BA3527"/>
    <w:rsid w:val="00BC0877"/>
    <w:rsid w:val="00BD6418"/>
    <w:rsid w:val="00BE72E5"/>
    <w:rsid w:val="00C02612"/>
    <w:rsid w:val="00C2340F"/>
    <w:rsid w:val="00C3552F"/>
    <w:rsid w:val="00C50B62"/>
    <w:rsid w:val="00C5309A"/>
    <w:rsid w:val="00C56EBD"/>
    <w:rsid w:val="00C67A09"/>
    <w:rsid w:val="00C7121D"/>
    <w:rsid w:val="00C75737"/>
    <w:rsid w:val="00C82F94"/>
    <w:rsid w:val="00C939BF"/>
    <w:rsid w:val="00CA02E6"/>
    <w:rsid w:val="00CA5A72"/>
    <w:rsid w:val="00CB57A3"/>
    <w:rsid w:val="00CB57C8"/>
    <w:rsid w:val="00CC4D97"/>
    <w:rsid w:val="00CD3900"/>
    <w:rsid w:val="00CD41E8"/>
    <w:rsid w:val="00CD6BAB"/>
    <w:rsid w:val="00CE2DEA"/>
    <w:rsid w:val="00CE3CD3"/>
    <w:rsid w:val="00CE5DEB"/>
    <w:rsid w:val="00CF4254"/>
    <w:rsid w:val="00CF763E"/>
    <w:rsid w:val="00D028FD"/>
    <w:rsid w:val="00D03E78"/>
    <w:rsid w:val="00D041BA"/>
    <w:rsid w:val="00D04A77"/>
    <w:rsid w:val="00D1289C"/>
    <w:rsid w:val="00D1321B"/>
    <w:rsid w:val="00D1439F"/>
    <w:rsid w:val="00D14ACA"/>
    <w:rsid w:val="00D1770A"/>
    <w:rsid w:val="00D23125"/>
    <w:rsid w:val="00D36E94"/>
    <w:rsid w:val="00D53CF5"/>
    <w:rsid w:val="00D571D8"/>
    <w:rsid w:val="00D57797"/>
    <w:rsid w:val="00D66376"/>
    <w:rsid w:val="00D707E4"/>
    <w:rsid w:val="00D70F72"/>
    <w:rsid w:val="00D70F73"/>
    <w:rsid w:val="00D81E15"/>
    <w:rsid w:val="00D906C8"/>
    <w:rsid w:val="00D9676A"/>
    <w:rsid w:val="00DA286B"/>
    <w:rsid w:val="00DB1DF4"/>
    <w:rsid w:val="00DB2C01"/>
    <w:rsid w:val="00DD3D35"/>
    <w:rsid w:val="00DD6889"/>
    <w:rsid w:val="00DF6F99"/>
    <w:rsid w:val="00E006D1"/>
    <w:rsid w:val="00E07608"/>
    <w:rsid w:val="00E07CB4"/>
    <w:rsid w:val="00E219D0"/>
    <w:rsid w:val="00E32CE3"/>
    <w:rsid w:val="00E33E3F"/>
    <w:rsid w:val="00E3509E"/>
    <w:rsid w:val="00E43669"/>
    <w:rsid w:val="00E55AE4"/>
    <w:rsid w:val="00E60772"/>
    <w:rsid w:val="00E61979"/>
    <w:rsid w:val="00E625D7"/>
    <w:rsid w:val="00E65CC3"/>
    <w:rsid w:val="00E6759E"/>
    <w:rsid w:val="00E81345"/>
    <w:rsid w:val="00E90A89"/>
    <w:rsid w:val="00EA3455"/>
    <w:rsid w:val="00EA47B5"/>
    <w:rsid w:val="00EA7839"/>
    <w:rsid w:val="00EB1F66"/>
    <w:rsid w:val="00EB3E87"/>
    <w:rsid w:val="00EB7F62"/>
    <w:rsid w:val="00EC1EB1"/>
    <w:rsid w:val="00ED0C75"/>
    <w:rsid w:val="00ED7D03"/>
    <w:rsid w:val="00EE30EC"/>
    <w:rsid w:val="00EF0A4E"/>
    <w:rsid w:val="00EF0D7A"/>
    <w:rsid w:val="00F05BF8"/>
    <w:rsid w:val="00F3743F"/>
    <w:rsid w:val="00F377BB"/>
    <w:rsid w:val="00F51074"/>
    <w:rsid w:val="00F54033"/>
    <w:rsid w:val="00F541E6"/>
    <w:rsid w:val="00F563E6"/>
    <w:rsid w:val="00F630E9"/>
    <w:rsid w:val="00F813A3"/>
    <w:rsid w:val="00F84C3E"/>
    <w:rsid w:val="00FA3033"/>
    <w:rsid w:val="00FB0E6D"/>
    <w:rsid w:val="00FC752E"/>
    <w:rsid w:val="00FD06C3"/>
    <w:rsid w:val="00FD2922"/>
    <w:rsid w:val="00FD71EF"/>
    <w:rsid w:val="00FE158B"/>
    <w:rsid w:val="00FE3844"/>
    <w:rsid w:val="00FF43B5"/>
    <w:rsid w:val="00FF52B0"/>
    <w:rsid w:val="00FF6B56"/>
    <w:rsid w:val="0124711E"/>
    <w:rsid w:val="052804AD"/>
    <w:rsid w:val="0541520D"/>
    <w:rsid w:val="062D70B6"/>
    <w:rsid w:val="0D337662"/>
    <w:rsid w:val="0FBC1716"/>
    <w:rsid w:val="109128B2"/>
    <w:rsid w:val="12833BEB"/>
    <w:rsid w:val="197939D7"/>
    <w:rsid w:val="1C095AF7"/>
    <w:rsid w:val="1CE8205F"/>
    <w:rsid w:val="1E536CA7"/>
    <w:rsid w:val="1FB351C5"/>
    <w:rsid w:val="280B68CA"/>
    <w:rsid w:val="29DB52E9"/>
    <w:rsid w:val="2A634CF5"/>
    <w:rsid w:val="2F655284"/>
    <w:rsid w:val="2FF4683A"/>
    <w:rsid w:val="302530D6"/>
    <w:rsid w:val="30FB0B09"/>
    <w:rsid w:val="348F1A5E"/>
    <w:rsid w:val="3528205E"/>
    <w:rsid w:val="36631BBE"/>
    <w:rsid w:val="3A7862F4"/>
    <w:rsid w:val="3B7907D8"/>
    <w:rsid w:val="3D0723CB"/>
    <w:rsid w:val="3EB34B29"/>
    <w:rsid w:val="3EF23D20"/>
    <w:rsid w:val="3F8D32CB"/>
    <w:rsid w:val="41DC5E31"/>
    <w:rsid w:val="45DA4552"/>
    <w:rsid w:val="47B3779E"/>
    <w:rsid w:val="4E840402"/>
    <w:rsid w:val="4EF72A26"/>
    <w:rsid w:val="502E53D8"/>
    <w:rsid w:val="54251113"/>
    <w:rsid w:val="56511BF1"/>
    <w:rsid w:val="57A04787"/>
    <w:rsid w:val="5C3E2A88"/>
    <w:rsid w:val="5CC170D6"/>
    <w:rsid w:val="5D0E36EB"/>
    <w:rsid w:val="5E1F7219"/>
    <w:rsid w:val="5FDB1306"/>
    <w:rsid w:val="63852753"/>
    <w:rsid w:val="64F76E66"/>
    <w:rsid w:val="66FB34D2"/>
    <w:rsid w:val="67CF1C4A"/>
    <w:rsid w:val="68304CB1"/>
    <w:rsid w:val="695D62CD"/>
    <w:rsid w:val="6B334BD6"/>
    <w:rsid w:val="6F2E4B54"/>
    <w:rsid w:val="79C05A60"/>
    <w:rsid w:val="79DC2B29"/>
    <w:rsid w:val="7B1B3DC8"/>
    <w:rsid w:val="7B7B2B9B"/>
    <w:rsid w:val="7C1B0180"/>
    <w:rsid w:val="7CA0518A"/>
    <w:rsid w:val="7E9C5921"/>
    <w:rsid w:val="7F181DB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qFormat="1" w:unhideWhenUsed="0" w:uiPriority="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before="360" w:after="360" w:line="360" w:lineRule="auto"/>
      <w:ind w:firstLineChars="0"/>
      <w:jc w:val="left"/>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40" w:after="240" w:line="360" w:lineRule="auto"/>
      <w:ind w:firstLineChars="0"/>
      <w:jc w:val="left"/>
      <w:outlineLvl w:val="1"/>
    </w:pPr>
    <w:rPr>
      <w:rFonts w:eastAsia="黑体"/>
      <w:b/>
      <w:bCs/>
      <w:sz w:val="32"/>
      <w:szCs w:val="32"/>
    </w:rPr>
  </w:style>
  <w:style w:type="paragraph" w:styleId="4">
    <w:name w:val="heading 3"/>
    <w:basedOn w:val="1"/>
    <w:next w:val="1"/>
    <w:qFormat/>
    <w:uiPriority w:val="0"/>
    <w:pPr>
      <w:keepNext/>
      <w:keepLines/>
      <w:numPr>
        <w:ilvl w:val="2"/>
        <w:numId w:val="1"/>
      </w:numPr>
      <w:spacing w:before="240" w:after="240" w:line="360" w:lineRule="auto"/>
      <w:ind w:firstLineChars="0"/>
      <w:jc w:val="left"/>
      <w:outlineLvl w:val="2"/>
    </w:pPr>
    <w:rPr>
      <w:rFonts w:eastAsia="黑体"/>
      <w:b/>
      <w:bCs/>
      <w:sz w:val="28"/>
      <w:szCs w:val="32"/>
    </w:rPr>
  </w:style>
  <w:style w:type="paragraph" w:styleId="5">
    <w:name w:val="heading 4"/>
    <w:basedOn w:val="1"/>
    <w:next w:val="1"/>
    <w:qFormat/>
    <w:uiPriority w:val="0"/>
    <w:pPr>
      <w:keepNext/>
      <w:keepLines/>
      <w:numPr>
        <w:ilvl w:val="3"/>
        <w:numId w:val="1"/>
      </w:numPr>
      <w:spacing w:before="120" w:after="120" w:line="360" w:lineRule="auto"/>
      <w:ind w:firstLineChars="0"/>
      <w:jc w:val="left"/>
      <w:outlineLvl w:val="3"/>
    </w:pPr>
    <w:rPr>
      <w:rFonts w:eastAsia="黑体"/>
      <w:b/>
      <w:bCs/>
      <w:szCs w:val="28"/>
    </w:rPr>
  </w:style>
  <w:style w:type="paragraph" w:styleId="6">
    <w:name w:val="heading 5"/>
    <w:basedOn w:val="1"/>
    <w:next w:val="1"/>
    <w:qFormat/>
    <w:uiPriority w:val="0"/>
    <w:pPr>
      <w:keepNext/>
      <w:keepLines/>
      <w:numPr>
        <w:ilvl w:val="4"/>
        <w:numId w:val="1"/>
      </w:numPr>
      <w:spacing w:before="120" w:after="120" w:line="360" w:lineRule="auto"/>
      <w:ind w:firstLineChars="0"/>
      <w:jc w:val="left"/>
      <w:outlineLvl w:val="4"/>
    </w:pPr>
    <w:rPr>
      <w:rFonts w:eastAsia="黑体"/>
      <w:b/>
      <w:bCs/>
      <w:szCs w:val="28"/>
    </w:rPr>
  </w:style>
  <w:style w:type="paragraph" w:styleId="7">
    <w:name w:val="heading 6"/>
    <w:basedOn w:val="1"/>
    <w:next w:val="1"/>
    <w:qFormat/>
    <w:uiPriority w:val="0"/>
    <w:pPr>
      <w:keepNext/>
      <w:keepLines/>
      <w:numPr>
        <w:ilvl w:val="5"/>
        <w:numId w:val="1"/>
      </w:numPr>
      <w:spacing w:before="120" w:after="120" w:line="360" w:lineRule="auto"/>
      <w:ind w:firstLineChars="0"/>
      <w:jc w:val="left"/>
      <w:outlineLvl w:val="5"/>
    </w:pPr>
    <w:rPr>
      <w:rFonts w:eastAsia="黑体"/>
      <w:b/>
      <w:bCs/>
    </w:rPr>
  </w:style>
  <w:style w:type="paragraph" w:styleId="8">
    <w:name w:val="heading 7"/>
    <w:basedOn w:val="1"/>
    <w:next w:val="1"/>
    <w:qFormat/>
    <w:uiPriority w:val="0"/>
    <w:pPr>
      <w:keepNext/>
      <w:keepLines/>
      <w:numPr>
        <w:ilvl w:val="6"/>
        <w:numId w:val="1"/>
      </w:numPr>
      <w:spacing w:before="120" w:after="120" w:line="360" w:lineRule="auto"/>
      <w:ind w:firstLineChars="0"/>
      <w:outlineLvl w:val="6"/>
    </w:pPr>
    <w:rPr>
      <w:rFonts w:eastAsia="黑体"/>
      <w:b/>
      <w:bCs/>
    </w:rPr>
  </w:style>
  <w:style w:type="paragraph" w:styleId="9">
    <w:name w:val="heading 8"/>
    <w:basedOn w:val="1"/>
    <w:next w:val="1"/>
    <w:qFormat/>
    <w:uiPriority w:val="0"/>
    <w:pPr>
      <w:keepNext/>
      <w:keepLines/>
      <w:numPr>
        <w:ilvl w:val="7"/>
        <w:numId w:val="1"/>
      </w:numPr>
      <w:spacing w:before="120" w:after="120" w:line="360" w:lineRule="auto"/>
      <w:ind w:firstLineChars="0"/>
      <w:jc w:val="left"/>
      <w:outlineLvl w:val="7"/>
    </w:pPr>
    <w:rPr>
      <w:rFonts w:eastAsia="黑体"/>
      <w:b/>
    </w:rPr>
  </w:style>
  <w:style w:type="paragraph" w:styleId="10">
    <w:name w:val="heading 9"/>
    <w:basedOn w:val="1"/>
    <w:next w:val="1"/>
    <w:qFormat/>
    <w:uiPriority w:val="0"/>
    <w:pPr>
      <w:keepNext/>
      <w:keepLines/>
      <w:numPr>
        <w:ilvl w:val="8"/>
        <w:numId w:val="1"/>
      </w:numPr>
      <w:spacing w:before="120" w:after="120" w:line="360" w:lineRule="auto"/>
      <w:ind w:firstLineChars="0"/>
      <w:outlineLvl w:val="8"/>
    </w:pPr>
    <w:rPr>
      <w:rFonts w:eastAsia="黑体"/>
      <w:b/>
      <w:szCs w:val="21"/>
    </w:rPr>
  </w:style>
  <w:style w:type="character" w:default="1" w:styleId="33">
    <w:name w:val="Default Paragraph Font"/>
    <w:semiHidden/>
    <w:qFormat/>
    <w:uiPriority w:val="0"/>
  </w:style>
  <w:style w:type="table" w:default="1" w:styleId="3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widowControl/>
      <w:spacing w:line="240" w:lineRule="auto"/>
      <w:ind w:left="1200" w:firstLine="0" w:firstLineChars="0"/>
      <w:jc w:val="left"/>
    </w:pPr>
    <w:rPr>
      <w:rFonts w:ascii="Times New Roman" w:hAnsi="Times New Roman"/>
      <w:kern w:val="0"/>
      <w:sz w:val="20"/>
      <w:lang w:eastAsia="en-US"/>
    </w:rPr>
  </w:style>
  <w:style w:type="paragraph" w:styleId="12">
    <w:name w:val="Normal Indent"/>
    <w:basedOn w:val="1"/>
    <w:link w:val="45"/>
    <w:qFormat/>
    <w:uiPriority w:val="0"/>
    <w:pPr>
      <w:spacing w:line="240" w:lineRule="auto"/>
      <w:ind w:firstLine="420" w:firstLineChars="0"/>
    </w:pPr>
    <w:rPr>
      <w:rFonts w:ascii="Times New Roman" w:hAnsi="Times New Roman"/>
      <w:szCs w:val="20"/>
    </w:rPr>
  </w:style>
  <w:style w:type="paragraph" w:styleId="13">
    <w:name w:val="Document Map"/>
    <w:basedOn w:val="1"/>
    <w:semiHidden/>
    <w:uiPriority w:val="0"/>
    <w:pPr>
      <w:shd w:val="clear" w:color="auto" w:fill="000080"/>
    </w:pPr>
  </w:style>
  <w:style w:type="paragraph" w:styleId="14">
    <w:name w:val="annotation text"/>
    <w:basedOn w:val="1"/>
    <w:link w:val="48"/>
    <w:uiPriority w:val="0"/>
    <w:pPr>
      <w:jc w:val="left"/>
    </w:pPr>
  </w:style>
  <w:style w:type="paragraph" w:styleId="15">
    <w:name w:val="Body Text 3"/>
    <w:basedOn w:val="1"/>
    <w:uiPriority w:val="0"/>
    <w:pPr>
      <w:ind w:firstLine="0" w:firstLineChars="0"/>
    </w:pPr>
    <w:rPr>
      <w:sz w:val="15"/>
    </w:rPr>
  </w:style>
  <w:style w:type="paragraph" w:styleId="16">
    <w:name w:val="Body Text"/>
    <w:basedOn w:val="1"/>
    <w:qFormat/>
    <w:uiPriority w:val="0"/>
    <w:pPr>
      <w:tabs>
        <w:tab w:val="left" w:pos="2500"/>
      </w:tabs>
      <w:spacing w:before="240" w:line="240" w:lineRule="auto"/>
      <w:ind w:firstLine="0" w:firstLineChars="0"/>
    </w:pPr>
    <w:rPr>
      <w:rFonts w:ascii="Times New Roman" w:hAnsi="Times New Roman"/>
      <w:sz w:val="24"/>
      <w:szCs w:val="20"/>
    </w:rPr>
  </w:style>
  <w:style w:type="paragraph" w:styleId="17">
    <w:name w:val="Body Text Indent"/>
    <w:basedOn w:val="1"/>
    <w:qFormat/>
    <w:uiPriority w:val="0"/>
    <w:pPr>
      <w:ind w:firstLine="900" w:firstLineChars="0"/>
    </w:pPr>
  </w:style>
  <w:style w:type="paragraph" w:styleId="18">
    <w:name w:val="toc 3"/>
    <w:basedOn w:val="1"/>
    <w:next w:val="1"/>
    <w:semiHidden/>
    <w:uiPriority w:val="0"/>
    <w:pPr>
      <w:ind w:left="840" w:leftChars="400"/>
    </w:pPr>
  </w:style>
  <w:style w:type="paragraph" w:styleId="19">
    <w:name w:val="Body Text Indent 2"/>
    <w:basedOn w:val="1"/>
    <w:uiPriority w:val="0"/>
    <w:pPr>
      <w:tabs>
        <w:tab w:val="left" w:pos="1260"/>
      </w:tabs>
      <w:ind w:left="359" w:leftChars="171" w:firstLine="541" w:firstLineChars="0"/>
    </w:pPr>
  </w:style>
  <w:style w:type="paragraph" w:styleId="20">
    <w:name w:val="Balloon Text"/>
    <w:basedOn w:val="1"/>
    <w:semiHidden/>
    <w:qFormat/>
    <w:uiPriority w:val="0"/>
    <w:rPr>
      <w:sz w:val="18"/>
      <w:szCs w:val="18"/>
    </w:rPr>
  </w:style>
  <w:style w:type="paragraph" w:styleId="21">
    <w:name w:val="footer"/>
    <w:basedOn w:val="1"/>
    <w:uiPriority w:val="0"/>
    <w:pPr>
      <w:tabs>
        <w:tab w:val="center" w:pos="4153"/>
        <w:tab w:val="right" w:pos="8306"/>
      </w:tabs>
      <w:snapToGrid w:val="0"/>
      <w:jc w:val="left"/>
    </w:pPr>
    <w:rPr>
      <w:sz w:val="18"/>
      <w:szCs w:val="18"/>
    </w:rPr>
  </w:style>
  <w:style w:type="paragraph" w:styleId="22">
    <w:name w:val="header"/>
    <w:basedOn w:val="1"/>
    <w:uiPriority w:val="0"/>
    <w:pPr>
      <w:tabs>
        <w:tab w:val="center" w:pos="4153"/>
        <w:tab w:val="right" w:pos="8306"/>
      </w:tabs>
      <w:snapToGrid w:val="0"/>
      <w:jc w:val="center"/>
    </w:pPr>
    <w:rPr>
      <w:sz w:val="18"/>
      <w:szCs w:val="18"/>
    </w:rPr>
  </w:style>
  <w:style w:type="paragraph" w:styleId="23">
    <w:name w:val="toc 1"/>
    <w:basedOn w:val="1"/>
    <w:next w:val="1"/>
    <w:semiHidden/>
    <w:uiPriority w:val="0"/>
    <w:pPr>
      <w:widowControl/>
      <w:spacing w:line="240" w:lineRule="auto"/>
      <w:ind w:firstLine="0" w:firstLineChars="0"/>
    </w:pPr>
    <w:rPr>
      <w:rFonts w:ascii="Times New Roman" w:hAnsi="Times New Roman"/>
      <w:kern w:val="0"/>
      <w:sz w:val="20"/>
      <w:lang w:eastAsia="en-US"/>
    </w:rPr>
  </w:style>
  <w:style w:type="paragraph" w:styleId="24">
    <w:name w:val="Subtitle"/>
    <w:basedOn w:val="1"/>
    <w:qFormat/>
    <w:uiPriority w:val="0"/>
    <w:pPr>
      <w:jc w:val="center"/>
    </w:pPr>
    <w:rPr>
      <w:rFonts w:eastAsia="黑体"/>
      <w:b/>
      <w:sz w:val="30"/>
    </w:rPr>
  </w:style>
  <w:style w:type="paragraph" w:styleId="25">
    <w:name w:val="Body Text Indent 3"/>
    <w:basedOn w:val="1"/>
    <w:qFormat/>
    <w:uiPriority w:val="0"/>
    <w:pPr>
      <w:ind w:firstLine="420"/>
    </w:pPr>
  </w:style>
  <w:style w:type="paragraph" w:styleId="26">
    <w:name w:val="toc 2"/>
    <w:basedOn w:val="1"/>
    <w:next w:val="1"/>
    <w:semiHidden/>
    <w:qFormat/>
    <w:uiPriority w:val="0"/>
    <w:pPr>
      <w:ind w:left="420" w:leftChars="200"/>
    </w:pPr>
  </w:style>
  <w:style w:type="paragraph" w:styleId="27">
    <w:name w:val="Body Text 2"/>
    <w:basedOn w:val="1"/>
    <w:uiPriority w:val="0"/>
    <w:pPr>
      <w:spacing w:before="80" w:line="240" w:lineRule="auto"/>
      <w:ind w:firstLine="0" w:firstLineChars="0"/>
      <w:jc w:val="center"/>
      <w:outlineLvl w:val="0"/>
    </w:pPr>
    <w:rPr>
      <w:rFonts w:ascii="Times New Roman" w:hAnsi="Times New Roman"/>
      <w:sz w:val="24"/>
      <w:szCs w:val="20"/>
    </w:rPr>
  </w:style>
  <w:style w:type="paragraph" w:styleId="28">
    <w:name w:val="Normal (Web)"/>
    <w:basedOn w:val="1"/>
    <w:uiPriority w:val="99"/>
    <w:pPr>
      <w:widowControl/>
      <w:spacing w:before="100" w:beforeAutospacing="1" w:after="100" w:afterAutospacing="1" w:line="240" w:lineRule="auto"/>
      <w:ind w:firstLine="0" w:firstLineChars="0"/>
      <w:jc w:val="left"/>
    </w:pPr>
    <w:rPr>
      <w:rFonts w:ascii="宋体" w:hAnsi="宋体" w:cs="宋体"/>
      <w:kern w:val="0"/>
      <w:sz w:val="24"/>
    </w:rPr>
  </w:style>
  <w:style w:type="paragraph" w:styleId="29">
    <w:name w:val="Title"/>
    <w:basedOn w:val="1"/>
    <w:qFormat/>
    <w:uiPriority w:val="0"/>
    <w:pPr>
      <w:spacing w:before="120" w:line="240" w:lineRule="auto"/>
      <w:ind w:right="-193" w:firstLine="0" w:firstLineChars="0"/>
      <w:jc w:val="center"/>
    </w:pPr>
    <w:rPr>
      <w:rFonts w:ascii="Arial Black" w:hAnsi="Arial Black"/>
      <w:sz w:val="36"/>
      <w:szCs w:val="20"/>
    </w:rPr>
  </w:style>
  <w:style w:type="paragraph" w:styleId="30">
    <w:name w:val="annotation subject"/>
    <w:basedOn w:val="14"/>
    <w:next w:val="14"/>
    <w:link w:val="49"/>
    <w:uiPriority w:val="0"/>
    <w:rPr>
      <w:b/>
      <w:bCs/>
    </w:rPr>
  </w:style>
  <w:style w:type="table" w:styleId="32">
    <w:name w:val="Table Grid"/>
    <w:basedOn w:val="31"/>
    <w:qFormat/>
    <w:uiPriority w:val="0"/>
    <w:pPr>
      <w:widowControl w:val="0"/>
      <w:spacing w:line="30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basedOn w:val="33"/>
    <w:qFormat/>
    <w:uiPriority w:val="0"/>
  </w:style>
  <w:style w:type="character" w:styleId="36">
    <w:name w:val="FollowedHyperlink"/>
    <w:qFormat/>
    <w:uiPriority w:val="0"/>
    <w:rPr>
      <w:color w:val="800080"/>
      <w:u w:val="single"/>
    </w:rPr>
  </w:style>
  <w:style w:type="character" w:styleId="37">
    <w:name w:val="line number"/>
    <w:basedOn w:val="33"/>
    <w:qFormat/>
    <w:uiPriority w:val="0"/>
  </w:style>
  <w:style w:type="character" w:styleId="38">
    <w:name w:val="Hyperlink"/>
    <w:qFormat/>
    <w:uiPriority w:val="0"/>
    <w:rPr>
      <w:color w:val="0000FF"/>
      <w:u w:val="single"/>
    </w:rPr>
  </w:style>
  <w:style w:type="character" w:styleId="39">
    <w:name w:val="annotation reference"/>
    <w:qFormat/>
    <w:uiPriority w:val="0"/>
    <w:rPr>
      <w:sz w:val="21"/>
      <w:szCs w:val="21"/>
    </w:rPr>
  </w:style>
  <w:style w:type="paragraph" w:styleId="40">
    <w:name w:val="List Paragraph"/>
    <w:basedOn w:val="1"/>
    <w:link w:val="47"/>
    <w:qFormat/>
    <w:uiPriority w:val="34"/>
    <w:pPr>
      <w:spacing w:line="360" w:lineRule="auto"/>
      <w:ind w:firstLine="420"/>
    </w:pPr>
    <w:rPr>
      <w:rFonts w:ascii="Times New Roman" w:hAnsi="Times New Roman"/>
      <w:sz w:val="24"/>
    </w:rPr>
  </w:style>
  <w:style w:type="paragraph" w:customStyle="1" w:styleId="41">
    <w:name w:val="主标题"/>
    <w:basedOn w:val="1"/>
    <w:qFormat/>
    <w:uiPriority w:val="0"/>
    <w:pPr>
      <w:jc w:val="center"/>
    </w:pPr>
    <w:rPr>
      <w:rFonts w:ascii="Arial Black" w:hAnsi="Arial Black" w:eastAsia="黑体"/>
      <w:b/>
      <w:sz w:val="48"/>
    </w:rPr>
  </w:style>
  <w:style w:type="paragraph" w:customStyle="1" w:styleId="42">
    <w:name w:val=" Char Char Char Char Char Char Char Char Char Char"/>
    <w:basedOn w:val="1"/>
    <w:qFormat/>
    <w:uiPriority w:val="0"/>
    <w:pPr>
      <w:widowControl/>
      <w:spacing w:after="160" w:line="240" w:lineRule="exact"/>
      <w:ind w:firstLine="0" w:firstLineChars="0"/>
      <w:jc w:val="left"/>
    </w:pPr>
    <w:rPr>
      <w:rFonts w:ascii="Verdana" w:hAnsi="Verdana"/>
      <w:kern w:val="0"/>
      <w:sz w:val="20"/>
      <w:szCs w:val="20"/>
      <w:lang w:eastAsia="en-US"/>
    </w:rPr>
  </w:style>
  <w:style w:type="paragraph" w:customStyle="1" w:styleId="43">
    <w:name w:val="样式1"/>
    <w:basedOn w:val="1"/>
    <w:qFormat/>
    <w:uiPriority w:val="0"/>
    <w:pPr>
      <w:numPr>
        <w:ilvl w:val="0"/>
        <w:numId w:val="2"/>
      </w:numPr>
      <w:ind w:firstLineChars="0"/>
    </w:pPr>
  </w:style>
  <w:style w:type="character" w:customStyle="1" w:styleId="44">
    <w:name w:val="content1"/>
    <w:qFormat/>
    <w:uiPriority w:val="0"/>
    <w:rPr>
      <w:color w:val="000000"/>
      <w:sz w:val="18"/>
      <w:szCs w:val="18"/>
      <w:u w:val="none"/>
    </w:rPr>
  </w:style>
  <w:style w:type="character" w:customStyle="1" w:styleId="45">
    <w:name w:val="正文缩进 Char"/>
    <w:link w:val="12"/>
    <w:qFormat/>
    <w:locked/>
    <w:uiPriority w:val="0"/>
    <w:rPr>
      <w:kern w:val="2"/>
      <w:sz w:val="21"/>
    </w:rPr>
  </w:style>
  <w:style w:type="character" w:customStyle="1" w:styleId="46">
    <w:name w:val="grame"/>
    <w:basedOn w:val="33"/>
    <w:qFormat/>
    <w:uiPriority w:val="0"/>
  </w:style>
  <w:style w:type="character" w:customStyle="1" w:styleId="47">
    <w:name w:val="列出段落 Char"/>
    <w:link w:val="40"/>
    <w:qFormat/>
    <w:uiPriority w:val="34"/>
    <w:rPr>
      <w:kern w:val="2"/>
      <w:sz w:val="24"/>
      <w:szCs w:val="24"/>
    </w:rPr>
  </w:style>
  <w:style w:type="character" w:customStyle="1" w:styleId="48">
    <w:name w:val="批注文字 Char"/>
    <w:link w:val="14"/>
    <w:qFormat/>
    <w:uiPriority w:val="0"/>
    <w:rPr>
      <w:rFonts w:ascii="Arial" w:hAnsi="Arial"/>
      <w:kern w:val="2"/>
      <w:sz w:val="21"/>
      <w:szCs w:val="24"/>
    </w:rPr>
  </w:style>
  <w:style w:type="character" w:customStyle="1" w:styleId="49">
    <w:name w:val="批注主题 Char"/>
    <w:link w:val="30"/>
    <w:qFormat/>
    <w:uiPriority w:val="0"/>
    <w:rPr>
      <w:rFonts w:ascii="Arial" w:hAnsi="Arial"/>
      <w:b/>
      <w:bCs/>
      <w:kern w:val="2"/>
      <w:sz w:val="21"/>
      <w:szCs w:val="24"/>
    </w:rPr>
  </w:style>
  <w:style w:type="paragraph" w:customStyle="1" w:styleId="50">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cc71628e645d22776d36a192763d459b\&#38656;&#27714;&#35268;&#26684;&#35828;&#26126;&#20070;1.1.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需求规格说明书1.1.doc.docx</Template>
  <Pages>16</Pages>
  <Words>4391</Words>
  <Characters>4431</Characters>
  <Lines>41</Lines>
  <Paragraphs>11</Paragraphs>
  <TotalTime>10</TotalTime>
  <ScaleCrop>false</ScaleCrop>
  <LinksUpToDate>false</LinksUpToDate>
  <CharactersWithSpaces>4441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2021-10-27T13:16:00Z</dcterms:created>
  <dc:creator>友谊</dc:creator>
  <cp:lastModifiedBy>友谊</cp:lastModifiedBy>
  <dcterms:modified xsi:type="dcterms:W3CDTF">2021-10-31T12:36:40Z</dcterms:modified>
  <dc:title>软件项目开发及管理方针</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KSOProductBuildVer">
    <vt:lpwstr>2052-11.1.0.10938</vt:lpwstr>
  </property>
  <property fmtid="{D5CDD505-2E9C-101B-9397-08002B2CF9AE}" pid="5" name="ICV">
    <vt:lpwstr>6B18011E6E17444EB9F0DCB35E744DF7</vt:lpwstr>
  </property>
</Properties>
</file>