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Calendario de Actividades - Abril y Mayo</w:t>
      </w:r>
    </w:p>
    <w:p>
      <w:r>
        <w:t>31 de Marzo -&gt; csvs de prueba a Albert</w:t>
      </w:r>
    </w:p>
    <w:p>
      <w:r>
        <w:t>31 de Marzo al 4 de Abril -&gt; Preparar parser de datos usable modelo</w:t>
      </w:r>
    </w:p>
    <w:p>
      <w:r>
        <w:t>4 de Abril -&gt; Medidas CMP (IOMS) planta de compostaje</w:t>
      </w:r>
    </w:p>
    <w:p>
      <w:r>
        <w:t>9 de Abril -&gt; Medidas CMP (IOMS+bolsasx10 a pie)</w:t>
      </w:r>
    </w:p>
    <w:p>
      <w:r>
        <w:t>10 de Abril -&gt; Medidas CMP (IOMS+bolsasx10 a pie)</w:t>
        <w:br/>
        <w:t xml:space="preserve">                 -&gt; Olfactometrias Odournet</w:t>
        <w:br/>
        <w:t xml:space="preserve">                 -&gt; Cover clases de Javi</w:t>
      </w:r>
    </w:p>
    <w:p>
      <w:r>
        <w:t>11 de Abril -&gt; Olfactometrias Odournet</w:t>
        <w:br/>
        <w:t xml:space="preserve">                -&gt;Equipo IR GSS</w:t>
      </w:r>
    </w:p>
    <w:p>
      <w:r>
        <w:t>12 de Abril a 22 de Abril -&gt; Semana Santa</w:t>
      </w:r>
    </w:p>
    <w:p>
      <w:r>
        <w:t>23 de Abril -&gt; Test IR GSS</w:t>
      </w:r>
    </w:p>
    <w:p>
      <w:r>
        <w:t>24 de Abril -&gt; Test IR GSS</w:t>
      </w:r>
    </w:p>
    <w:p>
      <w:r>
        <w:t>25 de Abril -&gt; Test IR GSS</w:t>
      </w:r>
    </w:p>
    <w:p>
      <w:r>
        <w:t>7 de Mayo -&gt; Medidas TRDB (IOMS+bolsasx10 vuelo)</w:t>
      </w:r>
    </w:p>
    <w:p>
      <w:r>
        <w:t>8 de Mayo -&gt; Medidas TRDB (IOMS+bolsasx10 vuelo)</w:t>
        <w:br/>
        <w:t xml:space="preserve">                  -&gt; Olfactomerias Odournet</w:t>
        <w:br/>
        <w:t xml:space="preserve">                  -&gt; Cover clases de Javi</w:t>
      </w:r>
    </w:p>
    <w:p>
      <w:r>
        <w:t>9 de Mayo -&gt; Olfactometrias Odournet</w:t>
      </w:r>
    </w:p>
    <w:p>
      <w:r>
        <w:t>14 de Mayo -&gt; Medidas CMP (IOMS+bolsasx10 vuelo)</w:t>
      </w:r>
    </w:p>
    <w:p>
      <w:r>
        <w:t>15 de Mayo -&gt; Medidas CMP (IOMS+bolsasx10 vuelo)</w:t>
        <w:br/>
        <w:t xml:space="preserve">                    -&gt; Olfactometrias Odournet</w:t>
        <w:br/>
        <w:t xml:space="preserve">                    -&gt; Cover clases de Javi</w:t>
      </w:r>
    </w:p>
    <w:p>
      <w:r>
        <w:t>16 de Mayo -&gt; Olfactometrias Odournet</w:t>
      </w:r>
    </w:p>
    <w:p>
      <w:r>
        <w:t>21 de Mayo -&gt; Medidas TRDB (IOMS+bolsasx10 vuelo)</w:t>
      </w:r>
    </w:p>
    <w:p>
      <w:r>
        <w:t>22 de Mayo -&gt; Medidas TRDB (IOMS+bolsasx10 vuelo)</w:t>
        <w:br/>
        <w:t xml:space="preserve">                  -&gt; Olfactomerias Odournet</w:t>
        <w:br/>
        <w:t xml:space="preserve">                  -&gt; Cover clases de Javi</w:t>
      </w:r>
    </w:p>
    <w:p>
      <w:r>
        <w:t>23 de Mayo -&gt; Olfactometrias Odournet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